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F1" w:rsidRDefault="00840C86" w:rsidP="0057186F">
      <w:pPr>
        <w:ind w:firstLine="708"/>
        <w:rPr>
          <w:lang w:val="uk-UA"/>
        </w:rPr>
      </w:pPr>
      <w:bookmarkStart w:id="0" w:name="_GoBack"/>
      <w:bookmarkEnd w:id="0"/>
      <w:r>
        <w:t>В</w:t>
      </w:r>
      <w:r>
        <w:rPr>
          <w:lang w:val="uk-UA"/>
        </w:rPr>
        <w:t>і</w:t>
      </w:r>
      <w:proofErr w:type="spellStart"/>
      <w:r>
        <w:t>дд</w:t>
      </w:r>
      <w:proofErr w:type="spellEnd"/>
      <w:r>
        <w:rPr>
          <w:lang w:val="uk-UA"/>
        </w:rPr>
        <w:t>і</w:t>
      </w:r>
      <w:r>
        <w:t xml:space="preserve">л </w:t>
      </w:r>
      <w:proofErr w:type="spellStart"/>
      <w:r>
        <w:t>Держгеокадастру</w:t>
      </w:r>
      <w:proofErr w:type="spellEnd"/>
      <w:r>
        <w:t xml:space="preserve"> у </w:t>
      </w:r>
      <w:proofErr w:type="spellStart"/>
      <w:r>
        <w:t>Чечельницькому</w:t>
      </w:r>
      <w:proofErr w:type="spellEnd"/>
      <w:r>
        <w:t xml:space="preserve"> район</w:t>
      </w:r>
      <w:r>
        <w:rPr>
          <w:lang w:val="uk-UA"/>
        </w:rPr>
        <w:t xml:space="preserve">і </w:t>
      </w:r>
      <w:proofErr w:type="spellStart"/>
      <w:r>
        <w:rPr>
          <w:rFonts w:ascii="Times New Roman" w:hAnsi="Times New Roman" w:cs="Times New Roman"/>
        </w:rPr>
        <w:t>роз</w:t>
      </w:r>
      <w:r w:rsidRPr="00840C86">
        <w:rPr>
          <w:rFonts w:ascii="Times New Roman" w:hAnsi="Times New Roman" w:cs="Times New Roman"/>
        </w:rPr>
        <w:t>глянувши</w:t>
      </w:r>
      <w:proofErr w:type="spellEnd"/>
      <w:r w:rsidR="0088129C">
        <w:rPr>
          <w:rFonts w:ascii="Times New Roman" w:hAnsi="Times New Roman" w:cs="Times New Roman"/>
          <w:lang w:val="uk-UA"/>
        </w:rPr>
        <w:t xml:space="preserve"> </w:t>
      </w:r>
      <w:r>
        <w:t xml:space="preserve"> д</w:t>
      </w:r>
      <w:proofErr w:type="spellStart"/>
      <w:r w:rsidR="0088129C">
        <w:rPr>
          <w:lang w:val="uk-UA"/>
        </w:rPr>
        <w:t>епутатське</w:t>
      </w:r>
      <w:proofErr w:type="spellEnd"/>
      <w:r>
        <w:rPr>
          <w:lang w:val="uk-UA"/>
        </w:rPr>
        <w:t xml:space="preserve"> звернення про стан використання земель на території </w:t>
      </w:r>
      <w:proofErr w:type="spellStart"/>
      <w:r>
        <w:rPr>
          <w:lang w:val="uk-UA"/>
        </w:rPr>
        <w:t>Тартацької</w:t>
      </w:r>
      <w:proofErr w:type="spellEnd"/>
      <w:r>
        <w:rPr>
          <w:lang w:val="uk-UA"/>
        </w:rPr>
        <w:t xml:space="preserve"> сільської ради інформує про те, що загальна площа </w:t>
      </w:r>
      <w:proofErr w:type="spellStart"/>
      <w:r>
        <w:rPr>
          <w:lang w:val="uk-UA"/>
        </w:rPr>
        <w:t>Тартацької</w:t>
      </w:r>
      <w:proofErr w:type="spellEnd"/>
      <w:r>
        <w:rPr>
          <w:lang w:val="uk-UA"/>
        </w:rPr>
        <w:t xml:space="preserve"> сільської ради становить 3676, 5 га в т. числі сільськогосподарські землі – 3117,29 га сільськогосподарських угідь  - 3049, 52 га </w:t>
      </w:r>
      <w:proofErr w:type="gramStart"/>
      <w:r>
        <w:rPr>
          <w:lang w:val="uk-UA"/>
        </w:rPr>
        <w:t>р</w:t>
      </w:r>
      <w:proofErr w:type="gramEnd"/>
      <w:r>
        <w:rPr>
          <w:lang w:val="uk-UA"/>
        </w:rPr>
        <w:t>іллі – 2554,51 га; б/н – 69,8 га; сіножаті – 54,95 га; пасовища – 370, 25га під господарськими будівлями і дворами - 35,77 га.</w:t>
      </w:r>
    </w:p>
    <w:p w:rsidR="001872D4" w:rsidRDefault="00840C86">
      <w:pPr>
        <w:rPr>
          <w:lang w:val="uk-UA"/>
        </w:rPr>
      </w:pPr>
      <w:r>
        <w:rPr>
          <w:lang w:val="uk-UA"/>
        </w:rPr>
        <w:t xml:space="preserve">Із загальної площі  - 2554,51 га ріллі  1570 га ріллі </w:t>
      </w:r>
      <w:proofErr w:type="spellStart"/>
      <w:r>
        <w:rPr>
          <w:lang w:val="uk-UA"/>
        </w:rPr>
        <w:t>розпайовано</w:t>
      </w:r>
      <w:proofErr w:type="spellEnd"/>
      <w:r>
        <w:rPr>
          <w:lang w:val="uk-UA"/>
        </w:rPr>
        <w:t xml:space="preserve"> 553 паїв із них 466 паїв передано в оренду 1311,02 га.</w:t>
      </w:r>
    </w:p>
    <w:p w:rsidR="00840C86" w:rsidRDefault="001872D4">
      <w:pPr>
        <w:rPr>
          <w:lang w:val="uk-UA"/>
        </w:rPr>
      </w:pPr>
      <w:r>
        <w:rPr>
          <w:lang w:val="uk-UA"/>
        </w:rPr>
        <w:t xml:space="preserve"> 52 паїв одноосібники </w:t>
      </w:r>
      <w:r w:rsidR="00840C86">
        <w:rPr>
          <w:lang w:val="uk-UA"/>
        </w:rPr>
        <w:t xml:space="preserve"> </w:t>
      </w:r>
      <w:r>
        <w:rPr>
          <w:lang w:val="uk-UA"/>
        </w:rPr>
        <w:t>149,99 га</w:t>
      </w:r>
    </w:p>
    <w:p w:rsidR="00840C86" w:rsidRDefault="001872D4">
      <w:pPr>
        <w:rPr>
          <w:lang w:val="uk-UA"/>
        </w:rPr>
      </w:pPr>
      <w:r>
        <w:rPr>
          <w:lang w:val="uk-UA"/>
        </w:rPr>
        <w:t xml:space="preserve">2 паї </w:t>
      </w:r>
      <w:proofErr w:type="spellStart"/>
      <w:r>
        <w:rPr>
          <w:lang w:val="uk-UA"/>
        </w:rPr>
        <w:t>невитрибуваних</w:t>
      </w:r>
      <w:proofErr w:type="spellEnd"/>
      <w:r>
        <w:rPr>
          <w:lang w:val="uk-UA"/>
        </w:rPr>
        <w:t xml:space="preserve"> паї, які адміністрація передала в оренду 1 пай СТОВ «АФ </w:t>
      </w:r>
      <w:proofErr w:type="spellStart"/>
      <w:r>
        <w:rPr>
          <w:lang w:val="uk-UA"/>
        </w:rPr>
        <w:t>Ольгопіль</w:t>
      </w:r>
      <w:proofErr w:type="spellEnd"/>
      <w:r>
        <w:rPr>
          <w:lang w:val="uk-UA"/>
        </w:rPr>
        <w:t xml:space="preserve">» , 1 пай </w:t>
      </w:r>
      <w:proofErr w:type="spellStart"/>
      <w:r>
        <w:rPr>
          <w:lang w:val="uk-UA"/>
        </w:rPr>
        <w:t>громадянинам</w:t>
      </w:r>
      <w:proofErr w:type="spellEnd"/>
      <w:r>
        <w:rPr>
          <w:lang w:val="uk-UA"/>
        </w:rPr>
        <w:t xml:space="preserve"> </w:t>
      </w:r>
      <w:proofErr w:type="spellStart"/>
      <w:r>
        <w:rPr>
          <w:lang w:val="uk-UA"/>
        </w:rPr>
        <w:t>Данільцевим</w:t>
      </w:r>
      <w:proofErr w:type="spellEnd"/>
      <w:r>
        <w:rPr>
          <w:lang w:val="uk-UA"/>
        </w:rPr>
        <w:t>. Також на  території сільської ради станом на 01.01.2017 року було 33 паїв громадяни, котрі не розпорядилися своїми земельними частками паями площею 104, 2891 га повноваження щодо яких належить до компетенції сільської ради, яка може передати дані землі на збереження орендарям</w:t>
      </w:r>
      <w:r w:rsidR="004830AF">
        <w:rPr>
          <w:lang w:val="uk-UA"/>
        </w:rPr>
        <w:t xml:space="preserve"> які використовують дані землі та додатково залучити кошти до бюджету. Скільки таких коштів надійшло у 2016 році до бюджету с/р у відділі інформація відсутня і скільки планує сільська рада залучити у 2017 році не відомо.</w:t>
      </w:r>
    </w:p>
    <w:p w:rsidR="004830AF" w:rsidRDefault="004830AF">
      <w:pPr>
        <w:rPr>
          <w:lang w:val="uk-UA"/>
        </w:rPr>
      </w:pPr>
      <w:r>
        <w:rPr>
          <w:lang w:val="uk-UA"/>
        </w:rPr>
        <w:t xml:space="preserve">На </w:t>
      </w:r>
      <w:proofErr w:type="spellStart"/>
      <w:r>
        <w:rPr>
          <w:lang w:val="uk-UA"/>
        </w:rPr>
        <w:t>територіїТартацької</w:t>
      </w:r>
      <w:proofErr w:type="spellEnd"/>
      <w:r>
        <w:rPr>
          <w:lang w:val="uk-UA"/>
        </w:rPr>
        <w:t xml:space="preserve"> сільської ради передано в оренду із земель запасу</w:t>
      </w:r>
      <w:r w:rsidR="0088129C">
        <w:rPr>
          <w:lang w:val="uk-UA"/>
        </w:rPr>
        <w:t xml:space="preserve"> </w:t>
      </w:r>
      <w:r>
        <w:rPr>
          <w:lang w:val="uk-UA"/>
        </w:rPr>
        <w:t>та резервного фонду ріллі площею –</w:t>
      </w:r>
      <w:r w:rsidR="0088129C">
        <w:rPr>
          <w:lang w:val="uk-UA"/>
        </w:rPr>
        <w:t xml:space="preserve"> 180,</w:t>
      </w:r>
      <w:r>
        <w:rPr>
          <w:lang w:val="uk-UA"/>
        </w:rPr>
        <w:t>21 га в тому числі:</w:t>
      </w:r>
    </w:p>
    <w:p w:rsidR="004830AF" w:rsidRDefault="004830AF" w:rsidP="004830AF">
      <w:pPr>
        <w:pStyle w:val="a3"/>
        <w:numPr>
          <w:ilvl w:val="0"/>
          <w:numId w:val="1"/>
        </w:numPr>
        <w:rPr>
          <w:lang w:val="uk-UA"/>
        </w:rPr>
      </w:pPr>
      <w:r>
        <w:rPr>
          <w:lang w:val="uk-UA"/>
        </w:rPr>
        <w:t>Зарічному Анатолію Андрійовичу – 5, 01 га -3%</w:t>
      </w:r>
    </w:p>
    <w:p w:rsidR="004830AF" w:rsidRDefault="004830AF" w:rsidP="004830AF">
      <w:pPr>
        <w:pStyle w:val="a3"/>
        <w:numPr>
          <w:ilvl w:val="0"/>
          <w:numId w:val="1"/>
        </w:numPr>
        <w:rPr>
          <w:lang w:val="uk-UA"/>
        </w:rPr>
      </w:pPr>
      <w:r>
        <w:rPr>
          <w:lang w:val="uk-UA"/>
        </w:rPr>
        <w:t>ПСП «</w:t>
      </w:r>
      <w:proofErr w:type="spellStart"/>
      <w:r>
        <w:rPr>
          <w:lang w:val="uk-UA"/>
        </w:rPr>
        <w:t>Чечельницьке</w:t>
      </w:r>
      <w:proofErr w:type="spellEnd"/>
      <w:r>
        <w:rPr>
          <w:lang w:val="uk-UA"/>
        </w:rPr>
        <w:t>» - 26,0 га – 4 %</w:t>
      </w:r>
    </w:p>
    <w:p w:rsidR="004830AF" w:rsidRDefault="004830AF" w:rsidP="004830AF">
      <w:pPr>
        <w:pStyle w:val="a3"/>
        <w:numPr>
          <w:ilvl w:val="0"/>
          <w:numId w:val="1"/>
        </w:numPr>
        <w:rPr>
          <w:lang w:val="uk-UA"/>
        </w:rPr>
      </w:pPr>
      <w:r>
        <w:rPr>
          <w:lang w:val="uk-UA"/>
        </w:rPr>
        <w:t>Гуренко Валерій Лаврентійович – 18,9569 га – 4%</w:t>
      </w:r>
    </w:p>
    <w:p w:rsidR="004830AF" w:rsidRDefault="004830AF" w:rsidP="004830AF">
      <w:pPr>
        <w:pStyle w:val="a3"/>
        <w:numPr>
          <w:ilvl w:val="0"/>
          <w:numId w:val="1"/>
        </w:numPr>
        <w:rPr>
          <w:lang w:val="uk-UA"/>
        </w:rPr>
      </w:pPr>
      <w:proofErr w:type="spellStart"/>
      <w:r>
        <w:rPr>
          <w:lang w:val="uk-UA"/>
        </w:rPr>
        <w:t>Куцулима</w:t>
      </w:r>
      <w:proofErr w:type="spellEnd"/>
      <w:r>
        <w:rPr>
          <w:lang w:val="uk-UA"/>
        </w:rPr>
        <w:t xml:space="preserve"> Юрій Петрович – 20,0 га – 3%</w:t>
      </w:r>
    </w:p>
    <w:p w:rsidR="004830AF" w:rsidRDefault="004830AF" w:rsidP="004830AF">
      <w:pPr>
        <w:pStyle w:val="a3"/>
        <w:numPr>
          <w:ilvl w:val="0"/>
          <w:numId w:val="1"/>
        </w:numPr>
        <w:rPr>
          <w:lang w:val="uk-UA"/>
        </w:rPr>
      </w:pPr>
      <w:proofErr w:type="spellStart"/>
      <w:r>
        <w:rPr>
          <w:lang w:val="uk-UA"/>
        </w:rPr>
        <w:t>Куцулима</w:t>
      </w:r>
      <w:proofErr w:type="spellEnd"/>
      <w:r>
        <w:rPr>
          <w:lang w:val="uk-UA"/>
        </w:rPr>
        <w:t xml:space="preserve"> Юрій Петрович – 8,0 га – 3 %</w:t>
      </w:r>
    </w:p>
    <w:p w:rsidR="004830AF" w:rsidRDefault="004830AF" w:rsidP="004830AF">
      <w:pPr>
        <w:pStyle w:val="a3"/>
        <w:numPr>
          <w:ilvl w:val="0"/>
          <w:numId w:val="1"/>
        </w:numPr>
        <w:rPr>
          <w:lang w:val="uk-UA"/>
        </w:rPr>
      </w:pPr>
      <w:r>
        <w:rPr>
          <w:lang w:val="uk-UA"/>
        </w:rPr>
        <w:t>ТОВ «</w:t>
      </w:r>
      <w:proofErr w:type="spellStart"/>
      <w:r>
        <w:rPr>
          <w:lang w:val="uk-UA"/>
        </w:rPr>
        <w:t>Агробуд</w:t>
      </w:r>
      <w:proofErr w:type="spellEnd"/>
      <w:r>
        <w:rPr>
          <w:lang w:val="uk-UA"/>
        </w:rPr>
        <w:t>» - 6,72 га – 4%</w:t>
      </w:r>
    </w:p>
    <w:p w:rsidR="004830AF" w:rsidRDefault="004830AF" w:rsidP="004830AF">
      <w:pPr>
        <w:pStyle w:val="a3"/>
        <w:numPr>
          <w:ilvl w:val="0"/>
          <w:numId w:val="1"/>
        </w:numPr>
        <w:rPr>
          <w:lang w:val="uk-UA"/>
        </w:rPr>
      </w:pPr>
      <w:r>
        <w:rPr>
          <w:lang w:val="uk-UA"/>
        </w:rPr>
        <w:t>ТОВ «</w:t>
      </w:r>
      <w:proofErr w:type="spellStart"/>
      <w:r>
        <w:rPr>
          <w:lang w:val="uk-UA"/>
        </w:rPr>
        <w:t>Агробуд</w:t>
      </w:r>
      <w:proofErr w:type="spellEnd"/>
      <w:r>
        <w:rPr>
          <w:lang w:val="uk-UA"/>
        </w:rPr>
        <w:t>» - 4,40 га – 4 %</w:t>
      </w:r>
    </w:p>
    <w:p w:rsidR="004830AF" w:rsidRDefault="004830AF" w:rsidP="004830AF">
      <w:pPr>
        <w:pStyle w:val="a3"/>
        <w:numPr>
          <w:ilvl w:val="0"/>
          <w:numId w:val="1"/>
        </w:numPr>
        <w:rPr>
          <w:lang w:val="uk-UA"/>
        </w:rPr>
      </w:pPr>
      <w:r>
        <w:rPr>
          <w:lang w:val="uk-UA"/>
        </w:rPr>
        <w:t xml:space="preserve">ТОВ </w:t>
      </w:r>
      <w:proofErr w:type="spellStart"/>
      <w:r>
        <w:rPr>
          <w:lang w:val="uk-UA"/>
        </w:rPr>
        <w:t>Стратіївський</w:t>
      </w:r>
      <w:proofErr w:type="spellEnd"/>
      <w:r>
        <w:rPr>
          <w:lang w:val="uk-UA"/>
        </w:rPr>
        <w:t xml:space="preserve"> </w:t>
      </w:r>
      <w:proofErr w:type="spellStart"/>
      <w:r>
        <w:rPr>
          <w:lang w:val="uk-UA"/>
        </w:rPr>
        <w:t>агроресурс</w:t>
      </w:r>
      <w:proofErr w:type="spellEnd"/>
      <w:r>
        <w:rPr>
          <w:lang w:val="uk-UA"/>
        </w:rPr>
        <w:t>» -21,02 – 3%</w:t>
      </w:r>
    </w:p>
    <w:p w:rsidR="004830AF" w:rsidRDefault="004830AF" w:rsidP="004830AF">
      <w:pPr>
        <w:pStyle w:val="a3"/>
        <w:numPr>
          <w:ilvl w:val="0"/>
          <w:numId w:val="1"/>
        </w:numPr>
        <w:rPr>
          <w:lang w:val="uk-UA"/>
        </w:rPr>
      </w:pPr>
      <w:r>
        <w:rPr>
          <w:lang w:val="uk-UA"/>
        </w:rPr>
        <w:t>ФГ «Козаче» - 4,0 га – 3%</w:t>
      </w:r>
    </w:p>
    <w:p w:rsidR="004830AF" w:rsidRDefault="004830AF" w:rsidP="004830AF">
      <w:pPr>
        <w:pStyle w:val="a3"/>
        <w:numPr>
          <w:ilvl w:val="0"/>
          <w:numId w:val="1"/>
        </w:numPr>
        <w:rPr>
          <w:lang w:val="uk-UA"/>
        </w:rPr>
      </w:pPr>
      <w:r>
        <w:rPr>
          <w:lang w:val="uk-UA"/>
        </w:rPr>
        <w:t>ТОВ «</w:t>
      </w:r>
      <w:r w:rsidR="00344C46">
        <w:rPr>
          <w:lang w:val="uk-UA"/>
        </w:rPr>
        <w:t>Агрофірма Чечель»  - 66,10 га – 4 %</w:t>
      </w:r>
    </w:p>
    <w:p w:rsidR="00344C46" w:rsidRDefault="00344C46" w:rsidP="00344C46">
      <w:pPr>
        <w:pStyle w:val="a3"/>
        <w:rPr>
          <w:lang w:val="uk-UA"/>
        </w:rPr>
      </w:pPr>
      <w:r>
        <w:rPr>
          <w:lang w:val="uk-UA"/>
        </w:rPr>
        <w:t xml:space="preserve">Орендна плата по резервному фонді встановлена від найменшої по Зарічному А.А. від 644 </w:t>
      </w:r>
      <w:proofErr w:type="spellStart"/>
      <w:r>
        <w:rPr>
          <w:lang w:val="uk-UA"/>
        </w:rPr>
        <w:t>грн</w:t>
      </w:r>
      <w:proofErr w:type="spellEnd"/>
      <w:r>
        <w:rPr>
          <w:lang w:val="uk-UA"/>
        </w:rPr>
        <w:t xml:space="preserve">/га – 3% до найбільшої  1725  </w:t>
      </w:r>
      <w:proofErr w:type="spellStart"/>
      <w:r>
        <w:rPr>
          <w:lang w:val="uk-UA"/>
        </w:rPr>
        <w:t>грн</w:t>
      </w:r>
      <w:proofErr w:type="spellEnd"/>
      <w:r>
        <w:rPr>
          <w:lang w:val="uk-UA"/>
        </w:rPr>
        <w:t>/га по ТОВ «Агрофірма Чечель» - 4 %</w:t>
      </w:r>
    </w:p>
    <w:p w:rsidR="00344C46" w:rsidRDefault="00344C46" w:rsidP="00344C46">
      <w:pPr>
        <w:pStyle w:val="a3"/>
        <w:rPr>
          <w:lang w:val="uk-UA"/>
        </w:rPr>
      </w:pPr>
      <w:r>
        <w:rPr>
          <w:lang w:val="uk-UA"/>
        </w:rPr>
        <w:t xml:space="preserve">На території </w:t>
      </w:r>
      <w:proofErr w:type="spellStart"/>
      <w:r>
        <w:rPr>
          <w:lang w:val="uk-UA"/>
        </w:rPr>
        <w:t>Тартацької</w:t>
      </w:r>
      <w:proofErr w:type="spellEnd"/>
      <w:r>
        <w:rPr>
          <w:lang w:val="uk-UA"/>
        </w:rPr>
        <w:t xml:space="preserve"> с/р передано в оренду сіножатей площею 14,9561 га в тому числі </w:t>
      </w:r>
    </w:p>
    <w:p w:rsidR="00344C46" w:rsidRDefault="00344C46" w:rsidP="00344C46">
      <w:pPr>
        <w:pStyle w:val="a3"/>
        <w:rPr>
          <w:lang w:val="uk-UA"/>
        </w:rPr>
      </w:pPr>
      <w:r>
        <w:rPr>
          <w:lang w:val="uk-UA"/>
        </w:rPr>
        <w:t xml:space="preserve">1)Гуренко Валерій Лаврентійович – 12,8354 га встановлена орендна плата в розмірі 12% від нормативної грошової оцінки орендна плата річна 2545,08 га 198,29 </w:t>
      </w:r>
      <w:proofErr w:type="spellStart"/>
      <w:r>
        <w:rPr>
          <w:lang w:val="uk-UA"/>
        </w:rPr>
        <w:t>грн</w:t>
      </w:r>
      <w:proofErr w:type="spellEnd"/>
      <w:r>
        <w:rPr>
          <w:lang w:val="uk-UA"/>
        </w:rPr>
        <w:t>/га</w:t>
      </w:r>
    </w:p>
    <w:p w:rsidR="00344C46" w:rsidRDefault="00344C46" w:rsidP="00344C46">
      <w:pPr>
        <w:pStyle w:val="a3"/>
        <w:rPr>
          <w:lang w:val="uk-UA"/>
        </w:rPr>
      </w:pPr>
      <w:r>
        <w:rPr>
          <w:lang w:val="uk-UA"/>
        </w:rPr>
        <w:t>2) ФГ «Козаче» - 2,1207 га орендна плата в розмірі 3% в сумі 159, 51 грн. орендна плата 75,22 грн.</w:t>
      </w:r>
    </w:p>
    <w:p w:rsidR="00344C46" w:rsidRDefault="00344C46" w:rsidP="00344C46">
      <w:pPr>
        <w:pStyle w:val="a3"/>
        <w:rPr>
          <w:lang w:val="uk-UA"/>
        </w:rPr>
      </w:pPr>
    </w:p>
    <w:p w:rsidR="00344C46" w:rsidRDefault="00344C46" w:rsidP="00344C46">
      <w:pPr>
        <w:pStyle w:val="a3"/>
        <w:rPr>
          <w:lang w:val="uk-UA"/>
        </w:rPr>
      </w:pPr>
      <w:r>
        <w:rPr>
          <w:lang w:val="uk-UA"/>
        </w:rPr>
        <w:t>Передано в оренду пасовищ площею 50, 5 га в тому числі</w:t>
      </w:r>
    </w:p>
    <w:p w:rsidR="00344C46" w:rsidRDefault="00344C46" w:rsidP="00344C46">
      <w:pPr>
        <w:pStyle w:val="a3"/>
        <w:numPr>
          <w:ilvl w:val="0"/>
          <w:numId w:val="2"/>
        </w:numPr>
        <w:rPr>
          <w:lang w:val="uk-UA"/>
        </w:rPr>
      </w:pPr>
      <w:r>
        <w:rPr>
          <w:lang w:val="uk-UA"/>
        </w:rPr>
        <w:t>Антонюк Зоя Павлівна – 10,0 га – 3%</w:t>
      </w:r>
    </w:p>
    <w:p w:rsidR="0088129C" w:rsidRDefault="00344C46" w:rsidP="00344C46">
      <w:pPr>
        <w:pStyle w:val="a3"/>
        <w:numPr>
          <w:ilvl w:val="0"/>
          <w:numId w:val="2"/>
        </w:numPr>
        <w:rPr>
          <w:lang w:val="uk-UA"/>
        </w:rPr>
      </w:pPr>
      <w:proofErr w:type="spellStart"/>
      <w:r>
        <w:rPr>
          <w:lang w:val="uk-UA"/>
        </w:rPr>
        <w:t>Данільцев</w:t>
      </w:r>
      <w:proofErr w:type="spellEnd"/>
      <w:r>
        <w:rPr>
          <w:lang w:val="uk-UA"/>
        </w:rPr>
        <w:t xml:space="preserve"> Віталій</w:t>
      </w:r>
      <w:r w:rsidR="0088129C">
        <w:rPr>
          <w:lang w:val="uk-UA"/>
        </w:rPr>
        <w:t xml:space="preserve"> Миколайович</w:t>
      </w:r>
      <w:r>
        <w:rPr>
          <w:lang w:val="uk-UA"/>
        </w:rPr>
        <w:t xml:space="preserve"> </w:t>
      </w:r>
      <w:r w:rsidR="0088129C">
        <w:rPr>
          <w:lang w:val="uk-UA"/>
        </w:rPr>
        <w:t xml:space="preserve">– 10,0 га – 15,54% </w:t>
      </w:r>
    </w:p>
    <w:p w:rsidR="0088129C" w:rsidRDefault="0088129C" w:rsidP="00344C46">
      <w:pPr>
        <w:pStyle w:val="a3"/>
        <w:numPr>
          <w:ilvl w:val="0"/>
          <w:numId w:val="2"/>
        </w:numPr>
        <w:rPr>
          <w:lang w:val="uk-UA"/>
        </w:rPr>
      </w:pPr>
      <w:proofErr w:type="spellStart"/>
      <w:r>
        <w:rPr>
          <w:lang w:val="uk-UA"/>
        </w:rPr>
        <w:t>Данільцев</w:t>
      </w:r>
      <w:proofErr w:type="spellEnd"/>
      <w:r>
        <w:rPr>
          <w:lang w:val="uk-UA"/>
        </w:rPr>
        <w:t xml:space="preserve"> Віталій Миколайович 5,5 га – 18,00%</w:t>
      </w:r>
    </w:p>
    <w:p w:rsidR="0088129C" w:rsidRDefault="0088129C" w:rsidP="00344C46">
      <w:pPr>
        <w:pStyle w:val="a3"/>
        <w:numPr>
          <w:ilvl w:val="0"/>
          <w:numId w:val="2"/>
        </w:numPr>
        <w:rPr>
          <w:lang w:val="uk-UA"/>
        </w:rPr>
      </w:pPr>
      <w:proofErr w:type="spellStart"/>
      <w:r>
        <w:rPr>
          <w:lang w:val="uk-UA"/>
        </w:rPr>
        <w:t>Рибчинський</w:t>
      </w:r>
      <w:proofErr w:type="spellEnd"/>
      <w:r>
        <w:rPr>
          <w:lang w:val="uk-UA"/>
        </w:rPr>
        <w:t xml:space="preserve">  Андрій Володимирович  4,0 га – 18%</w:t>
      </w:r>
    </w:p>
    <w:p w:rsidR="0088129C" w:rsidRDefault="0088129C" w:rsidP="00344C46">
      <w:pPr>
        <w:pStyle w:val="a3"/>
        <w:numPr>
          <w:ilvl w:val="0"/>
          <w:numId w:val="2"/>
        </w:numPr>
        <w:rPr>
          <w:lang w:val="uk-UA"/>
        </w:rPr>
      </w:pPr>
      <w:proofErr w:type="spellStart"/>
      <w:r>
        <w:rPr>
          <w:lang w:val="uk-UA"/>
        </w:rPr>
        <w:t>Рибчинський</w:t>
      </w:r>
      <w:proofErr w:type="spellEnd"/>
      <w:r>
        <w:rPr>
          <w:lang w:val="uk-UA"/>
        </w:rPr>
        <w:t xml:space="preserve"> Андрій Володимирович  11,0 га – 27 %</w:t>
      </w:r>
    </w:p>
    <w:p w:rsidR="00344C46" w:rsidRDefault="0088129C" w:rsidP="00344C46">
      <w:pPr>
        <w:pStyle w:val="a3"/>
        <w:numPr>
          <w:ilvl w:val="0"/>
          <w:numId w:val="2"/>
        </w:numPr>
        <w:rPr>
          <w:lang w:val="uk-UA"/>
        </w:rPr>
      </w:pPr>
      <w:proofErr w:type="spellStart"/>
      <w:r>
        <w:rPr>
          <w:lang w:val="uk-UA"/>
        </w:rPr>
        <w:t>Федчишен</w:t>
      </w:r>
      <w:proofErr w:type="spellEnd"/>
      <w:r>
        <w:rPr>
          <w:lang w:val="uk-UA"/>
        </w:rPr>
        <w:t xml:space="preserve"> Микола Леонтійович </w:t>
      </w:r>
      <w:r w:rsidR="00344C46">
        <w:rPr>
          <w:lang w:val="uk-UA"/>
        </w:rPr>
        <w:t xml:space="preserve"> </w:t>
      </w:r>
      <w:r>
        <w:rPr>
          <w:lang w:val="uk-UA"/>
        </w:rPr>
        <w:t>8,0 га – 17,7 %</w:t>
      </w:r>
    </w:p>
    <w:p w:rsidR="0088129C" w:rsidRDefault="0088129C" w:rsidP="00344C46">
      <w:pPr>
        <w:pStyle w:val="a3"/>
        <w:numPr>
          <w:ilvl w:val="0"/>
          <w:numId w:val="2"/>
        </w:numPr>
        <w:rPr>
          <w:lang w:val="uk-UA"/>
        </w:rPr>
      </w:pPr>
      <w:proofErr w:type="spellStart"/>
      <w:r>
        <w:rPr>
          <w:lang w:val="uk-UA"/>
        </w:rPr>
        <w:t>Лемець</w:t>
      </w:r>
      <w:proofErr w:type="spellEnd"/>
      <w:r>
        <w:rPr>
          <w:lang w:val="uk-UA"/>
        </w:rPr>
        <w:t xml:space="preserve"> Іван Васильович 2 га – 31,44 %</w:t>
      </w:r>
    </w:p>
    <w:p w:rsidR="0088129C" w:rsidRPr="0088129C" w:rsidRDefault="0088129C" w:rsidP="0088129C">
      <w:pPr>
        <w:ind w:left="720"/>
        <w:rPr>
          <w:lang w:val="uk-UA"/>
        </w:rPr>
      </w:pPr>
      <w:r w:rsidRPr="0088129C">
        <w:rPr>
          <w:lang w:val="uk-UA"/>
        </w:rPr>
        <w:lastRenderedPageBreak/>
        <w:t xml:space="preserve">Орендна плата коливається від 144,0 </w:t>
      </w:r>
      <w:proofErr w:type="spellStart"/>
      <w:r w:rsidRPr="0088129C">
        <w:rPr>
          <w:lang w:val="uk-UA"/>
        </w:rPr>
        <w:t>грн</w:t>
      </w:r>
      <w:proofErr w:type="spellEnd"/>
      <w:r w:rsidRPr="0088129C">
        <w:rPr>
          <w:lang w:val="uk-UA"/>
        </w:rPr>
        <w:t>/га (</w:t>
      </w:r>
      <w:proofErr w:type="spellStart"/>
      <w:r w:rsidRPr="0088129C">
        <w:rPr>
          <w:lang w:val="uk-UA"/>
        </w:rPr>
        <w:t>Антонець</w:t>
      </w:r>
      <w:proofErr w:type="spellEnd"/>
      <w:r w:rsidRPr="0088129C">
        <w:rPr>
          <w:lang w:val="uk-UA"/>
        </w:rPr>
        <w:t xml:space="preserve"> З.П.) до 1603 гривень </w:t>
      </w:r>
      <w:proofErr w:type="spellStart"/>
      <w:r w:rsidRPr="0088129C">
        <w:rPr>
          <w:lang w:val="uk-UA"/>
        </w:rPr>
        <w:t>Лемець</w:t>
      </w:r>
      <w:proofErr w:type="spellEnd"/>
      <w:r w:rsidRPr="0088129C">
        <w:rPr>
          <w:lang w:val="uk-UA"/>
        </w:rPr>
        <w:t xml:space="preserve"> Іван Васильович</w:t>
      </w:r>
    </w:p>
    <w:sectPr w:rsidR="0088129C" w:rsidRPr="00881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7D7D"/>
    <w:multiLevelType w:val="hybridMultilevel"/>
    <w:tmpl w:val="CCA09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807EB1"/>
    <w:multiLevelType w:val="hybridMultilevel"/>
    <w:tmpl w:val="400C94C4"/>
    <w:lvl w:ilvl="0" w:tplc="690C8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6"/>
    <w:rsid w:val="00094FF1"/>
    <w:rsid w:val="001872D4"/>
    <w:rsid w:val="00344C46"/>
    <w:rsid w:val="004830AF"/>
    <w:rsid w:val="00503668"/>
    <w:rsid w:val="0057186F"/>
    <w:rsid w:val="00840C86"/>
    <w:rsid w:val="0088129C"/>
    <w:rsid w:val="0098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1722</Words>
  <Characters>983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2017-03-22T14:30:00Z</dcterms:created>
  <dcterms:modified xsi:type="dcterms:W3CDTF">2017-03-22T14:30:00Z</dcterms:modified>
</cp:coreProperties>
</file>