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0" w:rsidRPr="008C1FE8" w:rsidRDefault="001B04A0" w:rsidP="0032539A">
      <w:pPr>
        <w:pStyle w:val="a4"/>
        <w:tabs>
          <w:tab w:val="center" w:pos="4768"/>
        </w:tabs>
        <w:ind w:left="5579" w:firstLine="233"/>
        <w:jc w:val="both"/>
        <w:rPr>
          <w:b w:val="0"/>
          <w:iCs/>
          <w:sz w:val="24"/>
        </w:rPr>
      </w:pPr>
      <w:r w:rsidRPr="008C1FE8">
        <w:rPr>
          <w:b w:val="0"/>
          <w:iCs/>
          <w:sz w:val="24"/>
        </w:rPr>
        <w:t>Додаток 2</w:t>
      </w:r>
    </w:p>
    <w:p w:rsidR="001B04A0" w:rsidRPr="008C1FE8" w:rsidRDefault="008C1FE8" w:rsidP="0032539A">
      <w:pPr>
        <w:pStyle w:val="a4"/>
        <w:ind w:left="5579" w:right="-1" w:firstLine="233"/>
        <w:jc w:val="both"/>
        <w:rPr>
          <w:b w:val="0"/>
          <w:iCs/>
          <w:sz w:val="24"/>
        </w:rPr>
      </w:pPr>
      <w:r w:rsidRPr="008C1FE8">
        <w:rPr>
          <w:b w:val="0"/>
          <w:iCs/>
          <w:sz w:val="24"/>
        </w:rPr>
        <w:t>до рішення</w:t>
      </w:r>
      <w:r>
        <w:rPr>
          <w:b w:val="0"/>
          <w:iCs/>
          <w:sz w:val="24"/>
        </w:rPr>
        <w:t xml:space="preserve"> 19 сесії </w:t>
      </w:r>
      <w:proofErr w:type="spellStart"/>
      <w:r>
        <w:rPr>
          <w:b w:val="0"/>
          <w:iCs/>
          <w:sz w:val="24"/>
        </w:rPr>
        <w:t>Чечельницької</w:t>
      </w:r>
      <w:proofErr w:type="spellEnd"/>
      <w:r>
        <w:rPr>
          <w:b w:val="0"/>
          <w:iCs/>
          <w:sz w:val="24"/>
        </w:rPr>
        <w:t xml:space="preserve"> </w:t>
      </w:r>
    </w:p>
    <w:p w:rsidR="001B04A0" w:rsidRPr="008C1FE8" w:rsidRDefault="001B04A0" w:rsidP="0032539A">
      <w:pPr>
        <w:pStyle w:val="a4"/>
        <w:ind w:left="5579" w:right="-375" w:firstLine="233"/>
        <w:jc w:val="both"/>
        <w:rPr>
          <w:b w:val="0"/>
          <w:iCs/>
          <w:sz w:val="24"/>
        </w:rPr>
      </w:pPr>
      <w:r w:rsidRPr="008C1FE8">
        <w:rPr>
          <w:b w:val="0"/>
          <w:iCs/>
          <w:sz w:val="24"/>
        </w:rPr>
        <w:t xml:space="preserve">районної ради  7 скликання </w:t>
      </w:r>
    </w:p>
    <w:p w:rsidR="001B04A0" w:rsidRPr="008C1FE8" w:rsidRDefault="001B04A0" w:rsidP="001B04A0">
      <w:pPr>
        <w:jc w:val="both"/>
        <w:rPr>
          <w:iCs/>
          <w:sz w:val="24"/>
          <w:szCs w:val="24"/>
        </w:rPr>
      </w:pPr>
      <w:r w:rsidRPr="008C1FE8">
        <w:rPr>
          <w:iCs/>
          <w:sz w:val="24"/>
          <w:szCs w:val="24"/>
        </w:rPr>
        <w:t xml:space="preserve">                                                                                  </w:t>
      </w:r>
      <w:r w:rsidR="008C1FE8">
        <w:rPr>
          <w:iCs/>
          <w:sz w:val="24"/>
          <w:szCs w:val="24"/>
        </w:rPr>
        <w:t xml:space="preserve">               </w:t>
      </w:r>
      <w:r w:rsidR="00543377">
        <w:rPr>
          <w:iCs/>
          <w:sz w:val="24"/>
          <w:szCs w:val="24"/>
        </w:rPr>
        <w:t xml:space="preserve">18 травня </w:t>
      </w:r>
      <w:r w:rsidR="0032539A">
        <w:rPr>
          <w:iCs/>
          <w:sz w:val="24"/>
          <w:szCs w:val="24"/>
        </w:rPr>
        <w:t xml:space="preserve"> </w:t>
      </w:r>
      <w:r w:rsidRPr="008C1FE8">
        <w:rPr>
          <w:iCs/>
          <w:sz w:val="24"/>
          <w:szCs w:val="24"/>
        </w:rPr>
        <w:t>2018</w:t>
      </w:r>
      <w:r w:rsidR="008C1FE8">
        <w:rPr>
          <w:iCs/>
          <w:sz w:val="24"/>
          <w:szCs w:val="24"/>
        </w:rPr>
        <w:t xml:space="preserve"> №</w:t>
      </w:r>
      <w:r w:rsidR="00543377">
        <w:rPr>
          <w:iCs/>
          <w:sz w:val="24"/>
          <w:szCs w:val="24"/>
        </w:rPr>
        <w:t xml:space="preserve"> 374</w:t>
      </w:r>
      <w:bookmarkStart w:id="0" w:name="_GoBack"/>
      <w:bookmarkEnd w:id="0"/>
    </w:p>
    <w:p w:rsidR="001B04A0" w:rsidRDefault="001B04A0" w:rsidP="001B04A0">
      <w:pPr>
        <w:jc w:val="both"/>
        <w:rPr>
          <w:iCs/>
          <w:sz w:val="28"/>
          <w:szCs w:val="28"/>
        </w:rPr>
      </w:pPr>
    </w:p>
    <w:p w:rsidR="001B04A0" w:rsidRDefault="001B04A0" w:rsidP="001B04A0">
      <w:pPr>
        <w:jc w:val="both"/>
        <w:rPr>
          <w:iCs/>
          <w:sz w:val="28"/>
          <w:szCs w:val="28"/>
        </w:rPr>
      </w:pPr>
    </w:p>
    <w:p w:rsidR="001B04A0" w:rsidRPr="001B04A0" w:rsidRDefault="001B04A0" w:rsidP="001B04A0">
      <w:pPr>
        <w:jc w:val="center"/>
        <w:rPr>
          <w:b/>
          <w:sz w:val="28"/>
          <w:szCs w:val="28"/>
        </w:rPr>
      </w:pPr>
      <w:r w:rsidRPr="001B04A0">
        <w:rPr>
          <w:b/>
          <w:sz w:val="28"/>
          <w:szCs w:val="28"/>
        </w:rPr>
        <w:t>Штатний розпис</w:t>
      </w:r>
    </w:p>
    <w:p w:rsidR="001B04A0" w:rsidRPr="001B04A0" w:rsidRDefault="001B04A0" w:rsidP="0032539A">
      <w:pPr>
        <w:jc w:val="center"/>
        <w:rPr>
          <w:b/>
          <w:sz w:val="28"/>
          <w:szCs w:val="28"/>
        </w:rPr>
      </w:pPr>
      <w:r w:rsidRPr="001B04A0">
        <w:rPr>
          <w:b/>
          <w:sz w:val="28"/>
          <w:szCs w:val="28"/>
        </w:rPr>
        <w:t>комунальної установи «</w:t>
      </w:r>
      <w:proofErr w:type="spellStart"/>
      <w:r w:rsidRPr="001B04A0">
        <w:rPr>
          <w:b/>
          <w:sz w:val="28"/>
          <w:szCs w:val="28"/>
        </w:rPr>
        <w:t>Чечельницький</w:t>
      </w:r>
      <w:proofErr w:type="spellEnd"/>
      <w:r w:rsidRPr="001B04A0">
        <w:rPr>
          <w:b/>
          <w:sz w:val="28"/>
          <w:szCs w:val="28"/>
        </w:rPr>
        <w:t xml:space="preserve"> інклюзивно-ресурсний центр»</w:t>
      </w:r>
    </w:p>
    <w:p w:rsidR="001B04A0" w:rsidRDefault="001B04A0" w:rsidP="001B04A0">
      <w:pPr>
        <w:jc w:val="center"/>
        <w:rPr>
          <w:b/>
          <w:sz w:val="28"/>
          <w:szCs w:val="28"/>
        </w:rPr>
      </w:pPr>
    </w:p>
    <w:p w:rsidR="001B04A0" w:rsidRPr="00140F85" w:rsidRDefault="001B04A0" w:rsidP="001B04A0">
      <w:pPr>
        <w:jc w:val="center"/>
        <w:rPr>
          <w:rStyle w:val="a3"/>
          <w:i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5949"/>
        <w:gridCol w:w="2800"/>
      </w:tblGrid>
      <w:tr w:rsidR="001B04A0" w:rsidRPr="00A8117E" w:rsidTr="002528B7">
        <w:tc>
          <w:tcPr>
            <w:tcW w:w="822" w:type="dxa"/>
            <w:vAlign w:val="center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№</w:t>
            </w:r>
            <w:r w:rsidR="0032539A">
              <w:rPr>
                <w:sz w:val="28"/>
                <w:szCs w:val="28"/>
              </w:rPr>
              <w:t xml:space="preserve"> </w:t>
            </w:r>
            <w:r w:rsidRPr="00A8117E">
              <w:rPr>
                <w:sz w:val="28"/>
                <w:szCs w:val="28"/>
              </w:rPr>
              <w:t>з/п</w:t>
            </w:r>
          </w:p>
        </w:tc>
        <w:tc>
          <w:tcPr>
            <w:tcW w:w="5949" w:type="dxa"/>
            <w:vAlign w:val="center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Найменування посад</w:t>
            </w:r>
          </w:p>
        </w:tc>
        <w:tc>
          <w:tcPr>
            <w:tcW w:w="2800" w:type="dxa"/>
            <w:vAlign w:val="center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Кількість</w:t>
            </w:r>
          </w:p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штатних одиниць</w:t>
            </w:r>
          </w:p>
        </w:tc>
      </w:tr>
      <w:tr w:rsidR="001B04A0" w:rsidRPr="00A8117E" w:rsidTr="002528B7">
        <w:tc>
          <w:tcPr>
            <w:tcW w:w="822" w:type="dxa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Фахівці</w:t>
            </w:r>
          </w:p>
        </w:tc>
        <w:tc>
          <w:tcPr>
            <w:tcW w:w="2800" w:type="dxa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</w:p>
        </w:tc>
      </w:tr>
      <w:tr w:rsidR="001B04A0" w:rsidRPr="00A8117E" w:rsidTr="002528B7">
        <w:tc>
          <w:tcPr>
            <w:tcW w:w="822" w:type="dxa"/>
          </w:tcPr>
          <w:p w:rsidR="001B04A0" w:rsidRPr="0032539A" w:rsidRDefault="0032539A" w:rsidP="0032539A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1B04A0" w:rsidRPr="00A8117E" w:rsidRDefault="001B04A0" w:rsidP="002528B7">
            <w:pPr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00" w:type="dxa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1</w:t>
            </w:r>
          </w:p>
        </w:tc>
      </w:tr>
      <w:tr w:rsidR="001B04A0" w:rsidRPr="00A8117E" w:rsidTr="001B04A0">
        <w:trPr>
          <w:trHeight w:val="405"/>
        </w:trPr>
        <w:tc>
          <w:tcPr>
            <w:tcW w:w="822" w:type="dxa"/>
            <w:tcBorders>
              <w:bottom w:val="single" w:sz="4" w:space="0" w:color="auto"/>
            </w:tcBorders>
          </w:tcPr>
          <w:p w:rsidR="001B04A0" w:rsidRPr="0032539A" w:rsidRDefault="0032539A" w:rsidP="0032539A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1B04A0" w:rsidRPr="00A8117E" w:rsidRDefault="001B04A0" w:rsidP="0025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Вчитель-логопед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4A0" w:rsidRPr="00A8117E" w:rsidTr="001B04A0">
        <w:trPr>
          <w:trHeight w:val="225"/>
        </w:trPr>
        <w:tc>
          <w:tcPr>
            <w:tcW w:w="822" w:type="dxa"/>
            <w:tcBorders>
              <w:top w:val="single" w:sz="4" w:space="0" w:color="auto"/>
            </w:tcBorders>
          </w:tcPr>
          <w:p w:rsidR="001B04A0" w:rsidRPr="0032539A" w:rsidRDefault="0032539A" w:rsidP="0032539A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1B04A0" w:rsidRDefault="001B04A0" w:rsidP="0025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приміщень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B04A0" w:rsidRDefault="001B04A0" w:rsidP="0025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1B04A0" w:rsidRPr="00A8117E" w:rsidTr="002528B7">
        <w:tc>
          <w:tcPr>
            <w:tcW w:w="822" w:type="dxa"/>
          </w:tcPr>
          <w:p w:rsidR="001B04A0" w:rsidRPr="0032539A" w:rsidRDefault="0032539A" w:rsidP="0032539A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1B04A0" w:rsidRPr="00A8117E" w:rsidRDefault="001B04A0" w:rsidP="0025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потреби залучатимуться фахівці відповідної нозології   шляхом укладення цивільно-правових угод відповідно до запитів дітей з особливими освітніми потребами</w:t>
            </w:r>
          </w:p>
        </w:tc>
        <w:tc>
          <w:tcPr>
            <w:tcW w:w="2800" w:type="dxa"/>
          </w:tcPr>
          <w:p w:rsidR="001B04A0" w:rsidRPr="00A8117E" w:rsidRDefault="001B04A0" w:rsidP="0025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Погодинна оплата праці за фактично відпрацьований час</w:t>
            </w:r>
          </w:p>
        </w:tc>
      </w:tr>
    </w:tbl>
    <w:p w:rsidR="007D1051" w:rsidRDefault="007D1051"/>
    <w:p w:rsidR="0032539A" w:rsidRDefault="0032539A"/>
    <w:p w:rsidR="0032539A" w:rsidRDefault="0032539A"/>
    <w:p w:rsidR="0032539A" w:rsidRDefault="0032539A"/>
    <w:p w:rsidR="0032539A" w:rsidRDefault="0032539A"/>
    <w:p w:rsidR="0032539A" w:rsidRPr="0032539A" w:rsidRDefault="0032539A">
      <w:pPr>
        <w:rPr>
          <w:sz w:val="28"/>
          <w:szCs w:val="28"/>
        </w:rPr>
      </w:pPr>
      <w:r w:rsidRPr="0032539A">
        <w:rPr>
          <w:sz w:val="28"/>
          <w:szCs w:val="28"/>
        </w:rPr>
        <w:t>Керуючий справами виконавчого</w:t>
      </w:r>
    </w:p>
    <w:p w:rsidR="0032539A" w:rsidRPr="0032539A" w:rsidRDefault="0032539A" w:rsidP="0032539A">
      <w:pPr>
        <w:tabs>
          <w:tab w:val="left" w:pos="7088"/>
        </w:tabs>
        <w:rPr>
          <w:sz w:val="28"/>
          <w:szCs w:val="28"/>
        </w:rPr>
      </w:pPr>
      <w:r w:rsidRPr="0032539A">
        <w:rPr>
          <w:sz w:val="28"/>
          <w:szCs w:val="28"/>
        </w:rPr>
        <w:t xml:space="preserve">апарату районної ради                                                             </w:t>
      </w:r>
      <w:r>
        <w:rPr>
          <w:sz w:val="28"/>
          <w:szCs w:val="28"/>
        </w:rPr>
        <w:t xml:space="preserve"> </w:t>
      </w:r>
      <w:r w:rsidRPr="0032539A">
        <w:rPr>
          <w:sz w:val="28"/>
          <w:szCs w:val="28"/>
        </w:rPr>
        <w:t xml:space="preserve"> Г.М. Лисенко</w:t>
      </w:r>
    </w:p>
    <w:sectPr w:rsidR="0032539A" w:rsidRPr="0032539A" w:rsidSect="008C1F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66E"/>
    <w:multiLevelType w:val="hybridMultilevel"/>
    <w:tmpl w:val="7E3EB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A0"/>
    <w:rsid w:val="001B04A0"/>
    <w:rsid w:val="0032539A"/>
    <w:rsid w:val="00496EF0"/>
    <w:rsid w:val="00543377"/>
    <w:rsid w:val="005F7FA2"/>
    <w:rsid w:val="007D1051"/>
    <w:rsid w:val="008C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B04A0"/>
    <w:rPr>
      <w:rFonts w:cs="Times New Roman"/>
      <w:i/>
      <w:iCs/>
    </w:rPr>
  </w:style>
  <w:style w:type="paragraph" w:styleId="a4">
    <w:name w:val="Title"/>
    <w:basedOn w:val="a"/>
    <w:link w:val="a5"/>
    <w:qFormat/>
    <w:rsid w:val="001B04A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B0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1B04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7">
    <w:name w:val="Table Grid"/>
    <w:basedOn w:val="a1"/>
    <w:uiPriority w:val="59"/>
    <w:rsid w:val="001B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B04A0"/>
    <w:rPr>
      <w:rFonts w:cs="Times New Roman"/>
      <w:i/>
      <w:iCs/>
    </w:rPr>
  </w:style>
  <w:style w:type="paragraph" w:styleId="a4">
    <w:name w:val="Title"/>
    <w:basedOn w:val="a"/>
    <w:link w:val="a5"/>
    <w:qFormat/>
    <w:rsid w:val="001B04A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B0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1B04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7">
    <w:name w:val="Table Grid"/>
    <w:basedOn w:val="a1"/>
    <w:uiPriority w:val="59"/>
    <w:rsid w:val="001B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2018-05-17T13:56:00Z</dcterms:created>
  <dcterms:modified xsi:type="dcterms:W3CDTF">2018-05-17T13:56:00Z</dcterms:modified>
</cp:coreProperties>
</file>