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39" w:rsidRDefault="00CB2139" w:rsidP="00CB2139">
      <w:pPr>
        <w:ind w:firstLine="5387"/>
        <w:rPr>
          <w:sz w:val="24"/>
          <w:szCs w:val="24"/>
        </w:rPr>
      </w:pPr>
      <w:r>
        <w:rPr>
          <w:sz w:val="24"/>
          <w:szCs w:val="24"/>
        </w:rPr>
        <w:t>Додат</w:t>
      </w:r>
      <w:bookmarkStart w:id="0" w:name="_GoBack"/>
      <w:bookmarkEnd w:id="0"/>
      <w:r>
        <w:rPr>
          <w:sz w:val="24"/>
          <w:szCs w:val="24"/>
        </w:rPr>
        <w:t>ок  1</w:t>
      </w:r>
    </w:p>
    <w:p w:rsidR="00CB2139" w:rsidRDefault="00CB2139" w:rsidP="00CB2139">
      <w:pPr>
        <w:ind w:firstLine="5387"/>
        <w:rPr>
          <w:sz w:val="24"/>
          <w:szCs w:val="24"/>
        </w:rPr>
      </w:pPr>
      <w:r>
        <w:rPr>
          <w:sz w:val="24"/>
          <w:szCs w:val="24"/>
        </w:rPr>
        <w:t>до рішення 18 сесії</w:t>
      </w:r>
    </w:p>
    <w:p w:rsidR="00CB2139" w:rsidRDefault="00CB2139" w:rsidP="00CB2139">
      <w:pPr>
        <w:ind w:firstLine="5387"/>
        <w:rPr>
          <w:sz w:val="24"/>
          <w:szCs w:val="24"/>
        </w:rPr>
      </w:pPr>
      <w:proofErr w:type="spellStart"/>
      <w:r>
        <w:rPr>
          <w:sz w:val="24"/>
          <w:szCs w:val="24"/>
        </w:rPr>
        <w:t>Чечельницької</w:t>
      </w:r>
      <w:proofErr w:type="spellEnd"/>
      <w:r>
        <w:rPr>
          <w:sz w:val="24"/>
          <w:szCs w:val="24"/>
        </w:rPr>
        <w:t xml:space="preserve"> районної ради  </w:t>
      </w:r>
    </w:p>
    <w:p w:rsidR="00CB2139" w:rsidRDefault="00CB2139" w:rsidP="00CB2139">
      <w:pPr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7 скликання  </w:t>
      </w:r>
    </w:p>
    <w:p w:rsidR="00CB2139" w:rsidRDefault="00CB2139" w:rsidP="00CB2139">
      <w:pPr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__ лютого 2018  року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№___ </w:t>
      </w:r>
    </w:p>
    <w:p w:rsidR="00CB2139" w:rsidRDefault="00CB2139" w:rsidP="00CB2139">
      <w:pPr>
        <w:ind w:firstLine="5387"/>
        <w:rPr>
          <w:sz w:val="28"/>
          <w:szCs w:val="28"/>
          <w:lang w:val="ru-RU"/>
        </w:rPr>
      </w:pPr>
    </w:p>
    <w:p w:rsidR="00CB2139" w:rsidRDefault="00CB2139" w:rsidP="00CB2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</w:p>
    <w:p w:rsidR="00CB2139" w:rsidRDefault="00CB2139" w:rsidP="00CB2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проведення конкурсу з визначення опорного навчального закладу</w:t>
      </w:r>
    </w:p>
    <w:p w:rsidR="00CB2139" w:rsidRDefault="00CB2139" w:rsidP="00CB2139">
      <w:pPr>
        <w:rPr>
          <w:sz w:val="28"/>
          <w:szCs w:val="28"/>
        </w:rPr>
      </w:pPr>
    </w:p>
    <w:p w:rsidR="00CB2139" w:rsidRDefault="00CB2139" w:rsidP="00CB2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І. Загальні положення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Ці умови визначають порядок проведення конкурсу на визначення опорного навчального закладу загальної середньої освіти (далі – Конкурс).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Метою Конкурсу є: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створення умов для комплексної реорганізації і модернізації системи загальної середньої освіти району; 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рівного доступу до якісної освіти; 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впровадження </w:t>
      </w:r>
      <w:proofErr w:type="spellStart"/>
      <w:r>
        <w:rPr>
          <w:sz w:val="28"/>
          <w:szCs w:val="28"/>
        </w:rPr>
        <w:t>допрофільної</w:t>
      </w:r>
      <w:proofErr w:type="spellEnd"/>
      <w:r>
        <w:rPr>
          <w:sz w:val="28"/>
          <w:szCs w:val="28"/>
        </w:rPr>
        <w:t xml:space="preserve"> підготовки, профільного і професійного навчання, поглибленого вивчення предметів учнями незалежно від їхнього місця проживання; </w:t>
      </w:r>
      <w:r>
        <w:rPr>
          <w:sz w:val="28"/>
          <w:szCs w:val="28"/>
        </w:rPr>
        <w:tab/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концентрація та ефективне використання наявних ресурсів, їх спрямування на задоволення освітніх потреб учнів (вихованців); 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створення єдиної системи виховної роботи.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Основним завданням Конкурсу є: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виявлення ефективної моделі діяльності опорного закладу, що забезпечує умови для рівного доступу до якісної освіти, підвищення її якості,  підтримку творчо працюючих педагогічних колективів;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зміцнення матеріально-технічного оснащення опорних закладів.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Організатор Конкурсу -  відділ освіти </w:t>
      </w:r>
      <w:proofErr w:type="spellStart"/>
      <w:r>
        <w:rPr>
          <w:sz w:val="28"/>
          <w:szCs w:val="28"/>
        </w:rPr>
        <w:t>Чечельницької</w:t>
      </w:r>
      <w:proofErr w:type="spellEnd"/>
      <w:r>
        <w:rPr>
          <w:sz w:val="28"/>
          <w:szCs w:val="28"/>
        </w:rPr>
        <w:t xml:space="preserve"> райдержадміністрації.</w:t>
      </w:r>
    </w:p>
    <w:p w:rsidR="00CB2139" w:rsidRDefault="00CB2139" w:rsidP="00CB2139">
      <w:pPr>
        <w:ind w:firstLine="720"/>
        <w:jc w:val="center"/>
        <w:rPr>
          <w:b/>
          <w:sz w:val="28"/>
          <w:szCs w:val="28"/>
        </w:rPr>
      </w:pPr>
    </w:p>
    <w:p w:rsidR="00CB2139" w:rsidRDefault="00CB2139" w:rsidP="00CB2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ІІ. Порядок проведення Конкурсу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Конкурс проводиться з 06 по 23 квітня 2018  року у два етапи: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І етап підготовчий: з 06 по 16  квітня 2018 року подання заявок відповідними  закладами  загальної середньої освіти району на участь у Конкурсі до відділу освіти райдержадміністрації;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ІІ етап основний: з 19 по 23 квітня 2018 року визначення переможців Конкурсу.</w:t>
      </w:r>
    </w:p>
    <w:p w:rsidR="00CB2139" w:rsidRDefault="00CB2139" w:rsidP="00CB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Учасниками Конкурсу є заклади загальної середньої освіти                    І-ІІІ ступенів.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 Для участі в Конкурсі до оргкомітету подаються такі матеріали:</w:t>
      </w:r>
    </w:p>
    <w:p w:rsidR="00CB2139" w:rsidRDefault="00CB2139" w:rsidP="00CB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заява  закладу загальної середньої освіти;</w:t>
      </w:r>
    </w:p>
    <w:p w:rsidR="00CB2139" w:rsidRDefault="00CB2139" w:rsidP="00CB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 проекту опорної школи (до 10 сторінок), яка відповідає вимогам Положення про освітній округ, затвердженого  постановою Кабінету Міністрів України від 27 серпня 2010 року №777 (у редакції постанови Кабінету Міністрів України від 20.10.2016 року № 79);</w:t>
      </w:r>
    </w:p>
    <w:p w:rsidR="00CB2139" w:rsidRDefault="00CB2139" w:rsidP="00CB2139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відеопрезентація</w:t>
      </w:r>
      <w:proofErr w:type="spellEnd"/>
      <w:r>
        <w:rPr>
          <w:sz w:val="28"/>
          <w:szCs w:val="28"/>
        </w:rPr>
        <w:t xml:space="preserve"> школи (до 7 хвилин).</w:t>
      </w:r>
    </w:p>
    <w:p w:rsidR="00CB2139" w:rsidRDefault="00CB2139" w:rsidP="00CB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Матеріали Конкурсу повинні розкривати наступні складники:</w:t>
      </w:r>
    </w:p>
    <w:p w:rsidR="00CB2139" w:rsidRDefault="00CB2139" w:rsidP="00CB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історична довідка опорної школи;</w:t>
      </w:r>
    </w:p>
    <w:p w:rsidR="00CB2139" w:rsidRDefault="00CB2139" w:rsidP="00CB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концепція діяльності опорної школи;</w:t>
      </w:r>
    </w:p>
    <w:p w:rsidR="00CB2139" w:rsidRDefault="00CB2139" w:rsidP="00CB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структура: опорна школа, філії;</w:t>
      </w:r>
    </w:p>
    <w:p w:rsidR="00CB2139" w:rsidRDefault="00CB2139" w:rsidP="00CB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мета та завдання діяльності опорної школи;</w:t>
      </w:r>
    </w:p>
    <w:p w:rsidR="00CB2139" w:rsidRDefault="00CB2139" w:rsidP="00CB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професійний рівень керівника опорної школи;</w:t>
      </w:r>
    </w:p>
    <w:p w:rsidR="00CB2139" w:rsidRDefault="00CB2139" w:rsidP="00CB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якісний склад та досягнення педагогічного колективу;</w:t>
      </w:r>
    </w:p>
    <w:p w:rsidR="00CB2139" w:rsidRDefault="00CB2139" w:rsidP="00CB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науково-методичне забезпечення навчально-виховного процесу;</w:t>
      </w:r>
    </w:p>
    <w:p w:rsidR="00CB2139" w:rsidRDefault="00CB2139" w:rsidP="00CB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перспективи профільного навчання та поглибленого вивчення предметів;</w:t>
      </w:r>
    </w:p>
    <w:p w:rsidR="00CB2139" w:rsidRDefault="00CB2139" w:rsidP="00CB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результативність роботи навчального закладу за такими критеріями: результати зовнішнього незалежного оцінювання, моніторингових досліджень, учнівських олімпіад з навчальних предметів, інших конкурсів та змагань;</w:t>
      </w:r>
    </w:p>
    <w:p w:rsidR="00CB2139" w:rsidRDefault="00CB2139" w:rsidP="00CB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створення системи виховної роботи в школі;</w:t>
      </w:r>
    </w:p>
    <w:p w:rsidR="00CB2139" w:rsidRDefault="00CB2139" w:rsidP="00CB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відомість про орієнтовну кількість учнів, які будуть навчатися в опорній школі (окремо вказати орієнтовну кількість учнів, які будуть підвозитися на навчання до опорної школи з інших населених пунктів району);</w:t>
      </w:r>
    </w:p>
    <w:p w:rsidR="00CB2139" w:rsidRDefault="00CB2139" w:rsidP="00CB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вказати  з яких  реорганізованих, ліквідованих  закладів освіти планується підвезення учнів до опорної школи;</w:t>
      </w:r>
    </w:p>
    <w:p w:rsidR="00CB2139" w:rsidRDefault="00CB2139" w:rsidP="00CB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наявність та потреба транспорту для підвезення учнів до опорної школи;</w:t>
      </w:r>
    </w:p>
    <w:p w:rsidR="00CB2139" w:rsidRDefault="00CB2139" w:rsidP="00CB2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наявність </w:t>
      </w:r>
      <w:proofErr w:type="spellStart"/>
      <w:r>
        <w:rPr>
          <w:sz w:val="28"/>
          <w:szCs w:val="28"/>
        </w:rPr>
        <w:t>Інтернет-ресурсу</w:t>
      </w:r>
      <w:proofErr w:type="spellEnd"/>
      <w:r>
        <w:rPr>
          <w:sz w:val="28"/>
          <w:szCs w:val="28"/>
        </w:rPr>
        <w:t xml:space="preserve"> опорного закладу;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матеріально-технічна база: 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навчальні кабінети фізики, хімії, біології, географії, інформатики та інформаційно-комунікаційних технологій (вказати кількість комп’ютерів у кожному з них, доступ до швидкісного Інтернету, наявність локальної мережі) та інше; 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лабораторії, навчальні майстерні, забезпечені відповідним обладнанням; </w:t>
      </w:r>
      <w:r>
        <w:rPr>
          <w:sz w:val="28"/>
          <w:szCs w:val="28"/>
        </w:rPr>
        <w:tab/>
        <w:t xml:space="preserve">класи з комп’ютерним і мультимедійним обладнанням; 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шкільний методичний кабінет; 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спортивні об’єкти з відповідним обладнанням; 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актова зала; 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бібліотека з укомплектованим бібліотечним фондом підручників, науково-методичною, художньою та довідковою літературою; 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їдальня (вказати кількість посадкових місць);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внутрішні туалети;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опис інвестиційних потреб опорної школи (придбання шкільних автобусів для перевезення учнів, оснащення навчальних кабінетів, придбання мультимедійного обладнання, встановлення мережі wi-</w:t>
      </w:r>
      <w:proofErr w:type="spellStart"/>
      <w:r>
        <w:rPr>
          <w:sz w:val="28"/>
          <w:szCs w:val="28"/>
        </w:rPr>
        <w:t>fi</w:t>
      </w:r>
      <w:proofErr w:type="spellEnd"/>
      <w:r>
        <w:rPr>
          <w:sz w:val="28"/>
          <w:szCs w:val="28"/>
        </w:rPr>
        <w:t xml:space="preserve"> з безкоштовним (безпечним) доступом, заходи з енергозбереження, ремонт приміщень, професійний розвиток учителів, тощо.</w:t>
      </w:r>
    </w:p>
    <w:p w:rsidR="00CB2139" w:rsidRDefault="00CB2139" w:rsidP="00CB2139">
      <w:pPr>
        <w:spacing w:after="21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Рішення та оголошення про проведення конкурсного відбору, </w:t>
      </w:r>
      <w:r>
        <w:rPr>
          <w:sz w:val="28"/>
          <w:szCs w:val="28"/>
        </w:rPr>
        <w:t>інформація про подані на Конкурс матеріали</w:t>
      </w:r>
      <w:r>
        <w:rPr>
          <w:color w:val="000000"/>
          <w:sz w:val="28"/>
          <w:szCs w:val="28"/>
        </w:rPr>
        <w:t xml:space="preserve"> оприлюднюються на офіційному  сайті відділу освіти </w:t>
      </w:r>
      <w:proofErr w:type="spellStart"/>
      <w:r>
        <w:rPr>
          <w:color w:val="000000"/>
          <w:sz w:val="28"/>
          <w:szCs w:val="28"/>
        </w:rPr>
        <w:t>Чечельницької</w:t>
      </w:r>
      <w:proofErr w:type="spellEnd"/>
      <w:r>
        <w:rPr>
          <w:color w:val="000000"/>
          <w:sz w:val="28"/>
          <w:szCs w:val="28"/>
        </w:rPr>
        <w:t xml:space="preserve"> райдержадміністрації. </w:t>
      </w:r>
    </w:p>
    <w:p w:rsidR="00CB2139" w:rsidRDefault="00CB2139" w:rsidP="00CB2139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2139" w:rsidRDefault="00CB2139" w:rsidP="00CB2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ІІІ. Критерії оцінювання та визначення переможців Конкурсу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Визначення переможця Конкурсу проводиться конкурсною комісією із визначення опорного навчального закладу (далі – Комісія).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Підсумки Конкурсу підбиваються за загальною сумою балів. Максимальна сумарна кількість балів – 320 балів.</w:t>
      </w:r>
    </w:p>
    <w:p w:rsidR="00CB2139" w:rsidRDefault="00CB2139" w:rsidP="00CB2139">
      <w:pPr>
        <w:ind w:firstLine="720"/>
        <w:jc w:val="both"/>
        <w:rPr>
          <w:sz w:val="21"/>
          <w:szCs w:val="21"/>
        </w:rPr>
      </w:pPr>
      <w:r>
        <w:rPr>
          <w:sz w:val="28"/>
          <w:szCs w:val="28"/>
        </w:rPr>
        <w:t>3. Подані матеріали на Конкурс оцінюються за такими критеріями:</w:t>
      </w:r>
    </w:p>
    <w:tbl>
      <w:tblPr>
        <w:tblW w:w="1020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611"/>
        <w:gridCol w:w="2522"/>
        <w:gridCol w:w="3067"/>
      </w:tblGrid>
      <w:tr w:rsidR="00CB2139" w:rsidTr="00CB2139"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Назва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критерію</w:t>
            </w:r>
            <w:proofErr w:type="spellEnd"/>
          </w:p>
        </w:tc>
        <w:tc>
          <w:tcPr>
            <w:tcW w:w="5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center"/>
              <w:rPr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Оцінювання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ru-RU"/>
              </w:rPr>
              <w:t>критерієм</w:t>
            </w:r>
            <w:proofErr w:type="spellEnd"/>
          </w:p>
        </w:tc>
      </w:tr>
      <w:tr w:rsidR="00CB2139" w:rsidTr="00CB2139"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139" w:rsidRDefault="00CB213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 </w:t>
            </w:r>
            <w:proofErr w:type="spellStart"/>
            <w:r>
              <w:rPr>
                <w:sz w:val="28"/>
                <w:szCs w:val="28"/>
                <w:lang w:val="ru-RU"/>
              </w:rPr>
              <w:t>балі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10 </w:t>
            </w:r>
            <w:proofErr w:type="spellStart"/>
            <w:r>
              <w:rPr>
                <w:sz w:val="28"/>
                <w:szCs w:val="28"/>
                <w:lang w:val="ru-RU"/>
              </w:rPr>
              <w:t>балі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філій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опорного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закладу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дві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фі</w:t>
            </w:r>
            <w:proofErr w:type="gramStart"/>
            <w:r>
              <w:rPr>
                <w:sz w:val="28"/>
                <w:szCs w:val="28"/>
                <w:lang w:val="ru-RU"/>
              </w:rPr>
              <w:t>л</w:t>
            </w:r>
            <w:proofErr w:type="gramEnd"/>
            <w:r>
              <w:rPr>
                <w:sz w:val="28"/>
                <w:szCs w:val="28"/>
                <w:lang w:val="ru-RU"/>
              </w:rPr>
              <w:t>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три </w:t>
            </w:r>
            <w:proofErr w:type="spellStart"/>
            <w:r>
              <w:rPr>
                <w:sz w:val="28"/>
                <w:szCs w:val="28"/>
                <w:lang w:val="ru-RU"/>
              </w:rPr>
              <w:t>фі</w:t>
            </w:r>
            <w:proofErr w:type="gramStart"/>
            <w:r>
              <w:rPr>
                <w:sz w:val="28"/>
                <w:szCs w:val="28"/>
                <w:lang w:val="ru-RU"/>
              </w:rPr>
              <w:t>л</w:t>
            </w:r>
            <w:proofErr w:type="gramEnd"/>
            <w:r>
              <w:rPr>
                <w:sz w:val="28"/>
                <w:szCs w:val="28"/>
                <w:lang w:val="ru-RU"/>
              </w:rPr>
              <w:t>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ru-RU"/>
              </w:rPr>
              <w:t>більше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учнів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опорному </w:t>
            </w:r>
            <w:proofErr w:type="spellStart"/>
            <w:r>
              <w:rPr>
                <w:sz w:val="28"/>
                <w:szCs w:val="28"/>
                <w:lang w:val="ru-RU"/>
              </w:rPr>
              <w:t>закладі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(без </w:t>
            </w:r>
            <w:proofErr w:type="spellStart"/>
            <w:r>
              <w:rPr>
                <w:sz w:val="28"/>
                <w:szCs w:val="28"/>
                <w:lang w:val="ru-RU"/>
              </w:rPr>
              <w:t>врахування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учнів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філій</w:t>
            </w:r>
            <w:proofErr w:type="spellEnd"/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200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осіб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sz w:val="28"/>
                <w:szCs w:val="28"/>
                <w:lang w:val="ru-RU"/>
              </w:rPr>
              <w:t>ільше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200 </w:t>
            </w:r>
            <w:proofErr w:type="spellStart"/>
            <w:r>
              <w:rPr>
                <w:sz w:val="28"/>
                <w:szCs w:val="28"/>
                <w:lang w:val="ru-RU"/>
              </w:rPr>
              <w:t>осіб</w:t>
            </w:r>
            <w:proofErr w:type="spellEnd"/>
          </w:p>
        </w:tc>
      </w:tr>
      <w:tr w:rsidR="00CB2139" w:rsidTr="00CB2139">
        <w:trPr>
          <w:trHeight w:val="1266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учнів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будуть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ідвозитися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ru-RU"/>
              </w:rPr>
              <w:t>навчання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до опорного закладу </w:t>
            </w:r>
            <w:proofErr w:type="spellStart"/>
            <w:r>
              <w:rPr>
                <w:sz w:val="28"/>
                <w:szCs w:val="28"/>
                <w:lang w:val="ru-RU"/>
              </w:rPr>
              <w:t>після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консолідації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мережі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10-50 </w:t>
            </w:r>
            <w:proofErr w:type="spellStart"/>
            <w:r>
              <w:rPr>
                <w:sz w:val="28"/>
                <w:szCs w:val="28"/>
                <w:lang w:val="ru-RU"/>
              </w:rPr>
              <w:t>учнів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sz w:val="28"/>
                <w:szCs w:val="28"/>
                <w:lang w:val="ru-RU"/>
              </w:rPr>
              <w:t>ільше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50 </w:t>
            </w:r>
            <w:proofErr w:type="spellStart"/>
            <w:r>
              <w:rPr>
                <w:sz w:val="28"/>
                <w:szCs w:val="28"/>
                <w:lang w:val="ru-RU"/>
              </w:rPr>
              <w:t>учнів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Використання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проектної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потужності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закладу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ісля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консолідації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мережі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навчальних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закладів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30-60%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60% і </w:t>
            </w:r>
            <w:proofErr w:type="spellStart"/>
            <w:r>
              <w:rPr>
                <w:sz w:val="28"/>
                <w:szCs w:val="28"/>
                <w:lang w:val="ru-RU"/>
              </w:rPr>
              <w:t>більше</w:t>
            </w:r>
            <w:proofErr w:type="spellEnd"/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Протяжність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маршрутів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перевезення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учнів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до </w:t>
            </w:r>
            <w:proofErr w:type="gramStart"/>
            <w:r>
              <w:rPr>
                <w:sz w:val="28"/>
                <w:szCs w:val="28"/>
                <w:lang w:val="ru-RU"/>
              </w:rPr>
              <w:t>опорного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закладу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sz w:val="28"/>
                <w:szCs w:val="28"/>
                <w:lang w:val="ru-RU"/>
              </w:rPr>
              <w:t>ільше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10 км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10 км і </w:t>
            </w:r>
            <w:proofErr w:type="spellStart"/>
            <w:r>
              <w:rPr>
                <w:sz w:val="28"/>
                <w:szCs w:val="28"/>
                <w:lang w:val="ru-RU"/>
              </w:rPr>
              <w:t>менше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Тривалість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маршруту в одну сторону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sz w:val="28"/>
                <w:szCs w:val="28"/>
                <w:lang w:val="ru-RU"/>
              </w:rPr>
              <w:t>ільше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25 </w:t>
            </w:r>
            <w:proofErr w:type="spellStart"/>
            <w:r>
              <w:rPr>
                <w:sz w:val="28"/>
                <w:szCs w:val="28"/>
                <w:lang w:val="ru-RU"/>
              </w:rPr>
              <w:t>хв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 25 </w:t>
            </w:r>
            <w:proofErr w:type="spellStart"/>
            <w:r>
              <w:rPr>
                <w:sz w:val="28"/>
                <w:szCs w:val="28"/>
                <w:lang w:val="ru-RU"/>
              </w:rPr>
              <w:t>хв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Наявність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шкільних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автобусі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один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два і </w:t>
            </w:r>
            <w:proofErr w:type="spellStart"/>
            <w:r>
              <w:rPr>
                <w:sz w:val="28"/>
                <w:szCs w:val="28"/>
                <w:lang w:val="ru-RU"/>
              </w:rPr>
              <w:t>більше</w:t>
            </w:r>
            <w:proofErr w:type="spellEnd"/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класів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val="ru-RU"/>
              </w:rPr>
              <w:t>паралелі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один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два і </w:t>
            </w:r>
            <w:proofErr w:type="spellStart"/>
            <w:r>
              <w:rPr>
                <w:sz w:val="28"/>
                <w:szCs w:val="28"/>
                <w:lang w:val="ru-RU"/>
              </w:rPr>
              <w:t>більше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Середня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наповнюваність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класів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10-25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осіб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sz w:val="28"/>
                <w:szCs w:val="28"/>
                <w:lang w:val="ru-RU"/>
              </w:rPr>
              <w:t>ільше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25 </w:t>
            </w:r>
            <w:proofErr w:type="spellStart"/>
            <w:r>
              <w:rPr>
                <w:sz w:val="28"/>
                <w:szCs w:val="28"/>
                <w:lang w:val="ru-RU"/>
              </w:rPr>
              <w:t>осіб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проф</w:t>
            </w:r>
            <w:proofErr w:type="gramEnd"/>
            <w:r>
              <w:rPr>
                <w:sz w:val="28"/>
                <w:szCs w:val="28"/>
                <w:lang w:val="ru-RU"/>
              </w:rPr>
              <w:t>ілів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один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два і </w:t>
            </w:r>
            <w:proofErr w:type="spellStart"/>
            <w:r>
              <w:rPr>
                <w:sz w:val="28"/>
                <w:szCs w:val="28"/>
                <w:lang w:val="ru-RU"/>
              </w:rPr>
              <w:t>більше</w:t>
            </w:r>
            <w:proofErr w:type="spellEnd"/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Наявність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предметних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гуртків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sz w:val="28"/>
                <w:szCs w:val="28"/>
                <w:lang w:val="ru-RU"/>
              </w:rPr>
              <w:t>ільше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3</w:t>
            </w:r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Освітній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>івень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педагогів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90-95%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95% і </w:t>
            </w:r>
            <w:proofErr w:type="spellStart"/>
            <w:r>
              <w:rPr>
                <w:sz w:val="28"/>
                <w:szCs w:val="28"/>
                <w:lang w:val="ru-RU"/>
              </w:rPr>
              <w:t>більше</w:t>
            </w:r>
            <w:proofErr w:type="spellEnd"/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Якісний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>івень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педагогів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60-66%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66,1% і </w:t>
            </w:r>
            <w:proofErr w:type="spellStart"/>
            <w:r>
              <w:rPr>
                <w:sz w:val="28"/>
                <w:szCs w:val="28"/>
                <w:lang w:val="ru-RU"/>
              </w:rPr>
              <w:t>більше</w:t>
            </w:r>
            <w:proofErr w:type="spellEnd"/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Pr="00CB2139" w:rsidRDefault="00CB2139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CB2139">
              <w:rPr>
                <w:sz w:val="28"/>
                <w:szCs w:val="28"/>
              </w:rPr>
              <w:t>Наявність кабінетів:</w:t>
            </w:r>
          </w:p>
          <w:p w:rsidR="00CB2139" w:rsidRPr="00CB2139" w:rsidRDefault="00CB2139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CB2139">
              <w:rPr>
                <w:sz w:val="28"/>
                <w:szCs w:val="28"/>
              </w:rPr>
              <w:t xml:space="preserve">фізики </w:t>
            </w:r>
          </w:p>
          <w:p w:rsidR="00CB2139" w:rsidRPr="00CB2139" w:rsidRDefault="00CB2139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CB2139">
              <w:rPr>
                <w:sz w:val="28"/>
                <w:szCs w:val="28"/>
              </w:rPr>
              <w:t xml:space="preserve">хімії </w:t>
            </w:r>
          </w:p>
          <w:p w:rsidR="00CB2139" w:rsidRPr="00CB2139" w:rsidRDefault="00CB2139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CB2139">
              <w:rPr>
                <w:sz w:val="28"/>
                <w:szCs w:val="28"/>
              </w:rPr>
              <w:t xml:space="preserve">біології </w:t>
            </w:r>
          </w:p>
          <w:p w:rsidR="00CB2139" w:rsidRPr="00CB2139" w:rsidRDefault="00CB2139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CB2139">
              <w:rPr>
                <w:sz w:val="28"/>
                <w:szCs w:val="28"/>
              </w:rPr>
              <w:t xml:space="preserve">географії 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інформатики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навчальних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майстерень</w:t>
            </w:r>
            <w:proofErr w:type="spellEnd"/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спортивної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зали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139" w:rsidRDefault="00CB2139">
            <w:pPr>
              <w:snapToGrid w:val="0"/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є, але без паспорта 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є, але без паспорта 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є, але без паспорта 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є, але без паспорта 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є, але без паспорта 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є, але без паспорта 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є, але без паспорта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39" w:rsidRDefault="00CB2139">
            <w:pPr>
              <w:snapToGrid w:val="0"/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так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так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так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так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так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так</w:t>
            </w:r>
          </w:p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так</w:t>
            </w:r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Наявність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швидкісного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Інтернету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 5 </w:t>
            </w:r>
            <w:proofErr w:type="spellStart"/>
            <w:r>
              <w:rPr>
                <w:sz w:val="28"/>
                <w:szCs w:val="28"/>
                <w:lang w:val="ru-RU"/>
              </w:rPr>
              <w:t>Мбіт</w:t>
            </w:r>
            <w:proofErr w:type="spellEnd"/>
            <w:r>
              <w:rPr>
                <w:sz w:val="28"/>
                <w:szCs w:val="28"/>
                <w:lang w:val="ru-RU"/>
              </w:rPr>
              <w:t>/</w:t>
            </w:r>
            <w:proofErr w:type="gramStart"/>
            <w:r>
              <w:rPr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 </w:t>
            </w:r>
            <w:proofErr w:type="spellStart"/>
            <w:r>
              <w:rPr>
                <w:sz w:val="28"/>
                <w:szCs w:val="28"/>
                <w:lang w:val="ru-RU"/>
              </w:rPr>
              <w:t>Мбіт</w:t>
            </w:r>
            <w:proofErr w:type="spellEnd"/>
            <w:r>
              <w:rPr>
                <w:sz w:val="28"/>
                <w:szCs w:val="28"/>
                <w:lang w:val="ru-RU"/>
              </w:rPr>
              <w:t>/</w:t>
            </w:r>
            <w:proofErr w:type="gramStart"/>
            <w:r>
              <w:rPr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ru-RU"/>
              </w:rPr>
              <w:t>більше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Наявність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мережі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wi-fi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val="ru-RU"/>
              </w:rPr>
              <w:t>безкоштовним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ru-RU"/>
              </w:rPr>
              <w:t>безпечним</w:t>
            </w:r>
            <w:proofErr w:type="spellEnd"/>
            <w:r>
              <w:rPr>
                <w:sz w:val="28"/>
                <w:szCs w:val="28"/>
                <w:lang w:val="ru-RU"/>
              </w:rPr>
              <w:t>) доступом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є, але не для </w:t>
            </w:r>
            <w:proofErr w:type="spellStart"/>
            <w:r>
              <w:rPr>
                <w:sz w:val="28"/>
                <w:szCs w:val="28"/>
                <w:lang w:val="ru-RU"/>
              </w:rPr>
              <w:t>всіх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учасників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навчального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lastRenderedPageBreak/>
              <w:t>процесу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так</w:t>
            </w:r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lastRenderedPageBreak/>
              <w:t>Наявність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бібліотеки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val="ru-RU"/>
              </w:rPr>
              <w:t>книгосховищем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так, але </w:t>
            </w:r>
            <w:proofErr w:type="spellStart"/>
            <w:r>
              <w:rPr>
                <w:sz w:val="28"/>
                <w:szCs w:val="28"/>
                <w:lang w:val="ru-RU"/>
              </w:rPr>
              <w:t>відсутня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одна </w:t>
            </w:r>
            <w:proofErr w:type="spellStart"/>
            <w:r>
              <w:rPr>
                <w:sz w:val="28"/>
                <w:szCs w:val="28"/>
                <w:lang w:val="ru-RU"/>
              </w:rPr>
              <w:t>із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складових</w:t>
            </w:r>
            <w:proofErr w:type="spellEnd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так </w:t>
            </w:r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Наявність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актової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зали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 </w:t>
            </w:r>
            <w:proofErr w:type="spellStart"/>
            <w:r>
              <w:rPr>
                <w:sz w:val="28"/>
                <w:szCs w:val="28"/>
                <w:lang w:val="ru-RU"/>
              </w:rPr>
              <w:t>пристосованому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приміщенні</w:t>
            </w:r>
            <w:proofErr w:type="spellEnd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так </w:t>
            </w:r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Створення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умов для </w:t>
            </w:r>
            <w:proofErr w:type="spellStart"/>
            <w:r>
              <w:rPr>
                <w:sz w:val="28"/>
                <w:szCs w:val="28"/>
                <w:lang w:val="ru-RU"/>
              </w:rPr>
              <w:t>навчання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на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візках</w:t>
            </w:r>
            <w:proofErr w:type="spellEnd"/>
            <w:r>
              <w:rPr>
                <w:sz w:val="28"/>
                <w:szCs w:val="28"/>
                <w:lang w:val="ru-RU"/>
              </w:rPr>
              <w:t>: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пандус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внутрішні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санвузли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139" w:rsidRDefault="00CB2139">
            <w:pPr>
              <w:snapToGrid w:val="0"/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є, але не </w:t>
            </w:r>
            <w:proofErr w:type="spellStart"/>
            <w:r>
              <w:rPr>
                <w:sz w:val="28"/>
                <w:szCs w:val="28"/>
                <w:lang w:val="ru-RU"/>
              </w:rPr>
              <w:t>відповідає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нормам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є, але не </w:t>
            </w:r>
            <w:proofErr w:type="spellStart"/>
            <w:r>
              <w:rPr>
                <w:sz w:val="28"/>
                <w:szCs w:val="28"/>
                <w:lang w:val="ru-RU"/>
              </w:rPr>
              <w:t>відповідають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нормам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39" w:rsidRDefault="00CB2139">
            <w:pPr>
              <w:snapToGrid w:val="0"/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так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так</w:t>
            </w:r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Наявність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val="ru-RU"/>
              </w:rPr>
              <w:t>шкільній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їдальні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технологічного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gramStart"/>
            <w:r>
              <w:rPr>
                <w:sz w:val="28"/>
                <w:szCs w:val="28"/>
                <w:lang w:val="ru-RU"/>
              </w:rPr>
              <w:t>холодильного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обладнання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ru-RU"/>
              </w:rPr>
              <w:t>жарова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шафа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електросковорода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холодильна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камера)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так, але </w:t>
            </w:r>
            <w:proofErr w:type="spellStart"/>
            <w:r>
              <w:rPr>
                <w:sz w:val="28"/>
                <w:szCs w:val="28"/>
                <w:lang w:val="ru-RU"/>
              </w:rPr>
              <w:t>відсутні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одна </w:t>
            </w:r>
            <w:proofErr w:type="spellStart"/>
            <w:r>
              <w:rPr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декілька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складових</w:t>
            </w:r>
            <w:proofErr w:type="spellEnd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так</w:t>
            </w:r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Наявність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val="ru-RU"/>
              </w:rPr>
              <w:t>шкільній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їдальні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холодної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гарячої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проточної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води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тільки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холодна </w:t>
            </w:r>
            <w:proofErr w:type="spellStart"/>
            <w:r>
              <w:rPr>
                <w:sz w:val="28"/>
                <w:szCs w:val="28"/>
                <w:lang w:val="ru-RU"/>
              </w:rPr>
              <w:t>проточна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вода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так</w:t>
            </w:r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Термін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останнього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капітального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ремонту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10-25 </w:t>
            </w:r>
            <w:proofErr w:type="spellStart"/>
            <w:r>
              <w:rPr>
                <w:sz w:val="28"/>
                <w:szCs w:val="28"/>
                <w:lang w:val="ru-RU"/>
              </w:rPr>
              <w:t>рокі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 10 </w:t>
            </w:r>
            <w:proofErr w:type="spellStart"/>
            <w:r>
              <w:rPr>
                <w:sz w:val="28"/>
                <w:szCs w:val="28"/>
                <w:lang w:val="ru-RU"/>
              </w:rPr>
              <w:t>рокі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Відповідність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інженерного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обладнання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sz w:val="28"/>
                <w:szCs w:val="28"/>
                <w:lang w:val="ru-RU"/>
              </w:rPr>
              <w:t>санітарним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нормам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менше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50% </w:t>
            </w:r>
            <w:proofErr w:type="spellStart"/>
            <w:r>
              <w:rPr>
                <w:sz w:val="28"/>
                <w:szCs w:val="28"/>
                <w:lang w:val="ru-RU"/>
              </w:rPr>
              <w:t>забезпеченості</w:t>
            </w:r>
            <w:proofErr w:type="spellEnd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100%</w:t>
            </w:r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Відповідність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плану </w:t>
            </w:r>
            <w:proofErr w:type="spellStart"/>
            <w:r>
              <w:rPr>
                <w:sz w:val="28"/>
                <w:szCs w:val="28"/>
                <w:lang w:val="ru-RU"/>
              </w:rPr>
              <w:t>розвитку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ідходам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val="ru-RU"/>
              </w:rPr>
              <w:t>реформуванні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загальної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середньої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освіти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частково</w:t>
            </w:r>
            <w:proofErr w:type="spellEnd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так</w:t>
            </w:r>
          </w:p>
        </w:tc>
      </w:tr>
      <w:tr w:rsidR="00CB2139" w:rsidTr="00CB213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Масштабність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інвестиційних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потреб </w:t>
            </w:r>
            <w:proofErr w:type="spellStart"/>
            <w:r>
              <w:rPr>
                <w:sz w:val="28"/>
                <w:szCs w:val="28"/>
                <w:lang w:val="ru-RU"/>
              </w:rPr>
              <w:t>опорної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школи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частково</w:t>
            </w:r>
            <w:proofErr w:type="spellEnd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так</w:t>
            </w:r>
          </w:p>
        </w:tc>
      </w:tr>
    </w:tbl>
    <w:p w:rsidR="00CB2139" w:rsidRDefault="00CB2139" w:rsidP="00CB2139">
      <w:pPr>
        <w:ind w:firstLine="720"/>
        <w:jc w:val="both"/>
        <w:rPr>
          <w:sz w:val="28"/>
          <w:szCs w:val="28"/>
        </w:rPr>
      </w:pPr>
    </w:p>
    <w:p w:rsidR="00CB2139" w:rsidRDefault="00CB2139" w:rsidP="00CB2139">
      <w:pPr>
        <w:tabs>
          <w:tab w:val="left" w:pos="709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4. Комісія працює на громадських засадах.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Засідання Комісії є правочинним, якщо на ньому присутні не менше двох третин її складу.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Рішення Комісії про визначення переможця Конкурсу ухвалюється шляхом відкритого голосування простою більшістю голосів присутніх на засіданні членів Комісії.  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</w:p>
    <w:p w:rsidR="00CB2139" w:rsidRDefault="00CB2139" w:rsidP="00CB2139">
      <w:pPr>
        <w:ind w:firstLine="720"/>
        <w:jc w:val="both"/>
        <w:rPr>
          <w:sz w:val="28"/>
          <w:szCs w:val="28"/>
        </w:rPr>
      </w:pPr>
    </w:p>
    <w:p w:rsidR="00CB2139" w:rsidRDefault="00CB2139" w:rsidP="00CB2139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CB2139" w:rsidRDefault="00CB2139" w:rsidP="00CB2139">
      <w:pPr>
        <w:jc w:val="both"/>
        <w:rPr>
          <w:sz w:val="28"/>
          <w:szCs w:val="28"/>
        </w:rPr>
      </w:pPr>
      <w:r>
        <w:rPr>
          <w:sz w:val="28"/>
          <w:szCs w:val="28"/>
        </w:rPr>
        <w:t>апарату районної ради                                                            Г.М. Лисенко</w:t>
      </w:r>
    </w:p>
    <w:p w:rsidR="00CB2139" w:rsidRDefault="00CB2139" w:rsidP="00CB2139">
      <w:pPr>
        <w:ind w:firstLine="720"/>
        <w:jc w:val="both"/>
        <w:rPr>
          <w:sz w:val="28"/>
          <w:szCs w:val="28"/>
        </w:rPr>
      </w:pPr>
    </w:p>
    <w:p w:rsidR="00CB2139" w:rsidRDefault="00CB2139" w:rsidP="00CB2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CB2139" w:rsidRDefault="00CB2139" w:rsidP="00CB2139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</w:t>
      </w:r>
    </w:p>
    <w:p w:rsidR="00CB2139" w:rsidRDefault="00CB2139" w:rsidP="00CB2139">
      <w:pPr>
        <w:ind w:firstLine="720"/>
        <w:rPr>
          <w:sz w:val="24"/>
          <w:szCs w:val="24"/>
        </w:rPr>
      </w:pPr>
    </w:p>
    <w:p w:rsidR="00CB2139" w:rsidRDefault="00CB2139" w:rsidP="00CB2139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Додаток 2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до рішенням 18 сесії</w:t>
      </w:r>
    </w:p>
    <w:p w:rsidR="00CB2139" w:rsidRDefault="00CB2139" w:rsidP="00CB2139">
      <w:pPr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Чечельницької</w:t>
      </w:r>
      <w:proofErr w:type="spellEnd"/>
      <w:r>
        <w:rPr>
          <w:sz w:val="24"/>
          <w:szCs w:val="24"/>
        </w:rPr>
        <w:t xml:space="preserve"> районної ради</w:t>
      </w:r>
    </w:p>
    <w:p w:rsidR="00CB2139" w:rsidRDefault="00CB2139" w:rsidP="00CB2139">
      <w:pPr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         7 скликання</w:t>
      </w:r>
    </w:p>
    <w:p w:rsidR="00CB2139" w:rsidRDefault="00CB2139" w:rsidP="00CB2139">
      <w:pPr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         __лютого 2018  року </w:t>
      </w:r>
    </w:p>
    <w:p w:rsidR="00CB2139" w:rsidRDefault="00CB2139" w:rsidP="00CB2139">
      <w:pPr>
        <w:rPr>
          <w:b/>
          <w:sz w:val="24"/>
          <w:szCs w:val="24"/>
          <w:lang w:eastAsia="en-US"/>
        </w:rPr>
      </w:pPr>
    </w:p>
    <w:p w:rsidR="00CB2139" w:rsidRDefault="00CB2139" w:rsidP="00CB213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СКЛАД </w:t>
      </w:r>
    </w:p>
    <w:p w:rsidR="00CB2139" w:rsidRDefault="00CB2139" w:rsidP="00CB213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конкурсної комісії з визначення опорного навчального закладу</w:t>
      </w:r>
    </w:p>
    <w:p w:rsidR="00CB2139" w:rsidRDefault="00CB2139" w:rsidP="00CB2139">
      <w:pPr>
        <w:jc w:val="both"/>
        <w:rPr>
          <w:sz w:val="16"/>
          <w:szCs w:val="16"/>
          <w:lang w:eastAsia="en-U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404"/>
        <w:gridCol w:w="284"/>
        <w:gridCol w:w="5247"/>
      </w:tblGrid>
      <w:tr w:rsidR="00CB2139" w:rsidTr="00CB213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Голова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Комі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>ії</w:t>
            </w:r>
            <w:proofErr w:type="spellEnd"/>
          </w:p>
        </w:tc>
      </w:tr>
      <w:tr w:rsidR="00CB2139" w:rsidTr="00CB21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САВЧУК</w:t>
            </w:r>
          </w:p>
          <w:p w:rsidR="00CB2139" w:rsidRDefault="00CB2139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Володимирович</w:t>
            </w:r>
            <w:proofErr w:type="spellEnd"/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39" w:rsidRDefault="00CB2139" w:rsidP="00CB2139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перший заступник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голови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райдержадміністрації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CB2139" w:rsidTr="00CB2139">
        <w:trPr>
          <w:trHeight w:val="405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ind w:left="-10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Заступник 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голови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Комі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>ії</w:t>
            </w:r>
            <w:proofErr w:type="spellEnd"/>
          </w:p>
        </w:tc>
      </w:tr>
      <w:tr w:rsidR="00CB2139" w:rsidTr="00CB213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ind w:left="-108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БЕСЕДА</w:t>
            </w:r>
          </w:p>
          <w:p w:rsidR="00CB2139" w:rsidRDefault="00CB2139">
            <w:pPr>
              <w:spacing w:line="256" w:lineRule="auto"/>
              <w:ind w:right="-194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Ольга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>італіївна</w:t>
            </w:r>
            <w:proofErr w:type="spellEnd"/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ind w:left="-108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заступник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голови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райдержадміністрації</w:t>
            </w:r>
            <w:proofErr w:type="spellEnd"/>
          </w:p>
        </w:tc>
      </w:tr>
      <w:tr w:rsidR="00CB2139" w:rsidTr="00CB2139">
        <w:trPr>
          <w:trHeight w:val="480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Секретар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Комі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>ії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CB2139" w:rsidTr="00CB21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2139" w:rsidRDefault="00CB2139">
            <w:pPr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ЛЮЛЬКО </w:t>
            </w:r>
            <w:r>
              <w:rPr>
                <w:sz w:val="28"/>
                <w:szCs w:val="28"/>
                <w:lang w:val="ru-RU" w:eastAsia="en-US"/>
              </w:rPr>
              <w:br/>
              <w:t xml:space="preserve">Людмила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Володимирівна</w:t>
            </w:r>
            <w:proofErr w:type="spell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39" w:rsidRDefault="00CB2139" w:rsidP="00CB2139">
            <w:pPr>
              <w:spacing w:line="256" w:lineRule="auto"/>
              <w:rPr>
                <w:sz w:val="16"/>
                <w:szCs w:val="16"/>
                <w:lang w:val="ru-RU"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 w:eastAsia="en-US"/>
              </w:rPr>
              <w:t>пров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>ідний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інспектор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освіти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райдержадміністрації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CB2139" w:rsidTr="00CB2139">
        <w:trPr>
          <w:trHeight w:val="480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Члени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Комі</w:t>
            </w:r>
            <w:proofErr w:type="gramStart"/>
            <w:r>
              <w:rPr>
                <w:b/>
                <w:sz w:val="28"/>
                <w:szCs w:val="28"/>
                <w:lang w:val="ru-RU" w:eastAsia="en-US"/>
              </w:rPr>
              <w:t>с</w:t>
            </w:r>
            <w:proofErr w:type="gramEnd"/>
            <w:r>
              <w:rPr>
                <w:b/>
                <w:sz w:val="28"/>
                <w:szCs w:val="28"/>
                <w:lang w:val="ru-RU" w:eastAsia="en-US"/>
              </w:rPr>
              <w:t>ії</w:t>
            </w:r>
            <w:proofErr w:type="spellEnd"/>
          </w:p>
        </w:tc>
      </w:tr>
      <w:tr w:rsidR="00CB2139" w:rsidTr="00CB2139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2139" w:rsidRDefault="00CB2139">
            <w:pPr>
              <w:tabs>
                <w:tab w:val="left" w:pos="0"/>
              </w:tabs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4</w:t>
            </w:r>
          </w:p>
          <w:p w:rsidR="00CB2139" w:rsidRDefault="00CB2139">
            <w:pPr>
              <w:spacing w:line="256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tabs>
                <w:tab w:val="left" w:pos="0"/>
              </w:tabs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КРУК</w:t>
            </w:r>
          </w:p>
          <w:p w:rsidR="00CB2139" w:rsidRDefault="00CB2139" w:rsidP="00CB2139">
            <w:pPr>
              <w:tabs>
                <w:tab w:val="left" w:pos="0"/>
              </w:tabs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 w:eastAsia="en-US"/>
              </w:rPr>
              <w:t>Наталія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Анатоліївна</w:t>
            </w:r>
            <w:proofErr w:type="spell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ind w:left="87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голови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районної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ради</w:t>
            </w:r>
            <w:proofErr w:type="gramEnd"/>
          </w:p>
        </w:tc>
      </w:tr>
      <w:tr w:rsidR="00CB2139" w:rsidTr="00CB2139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ind w:left="-142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    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ДЕМЕНЧУК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Галина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Василівна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освіти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райдержадміністрації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 </w:t>
            </w:r>
          </w:p>
        </w:tc>
      </w:tr>
      <w:tr w:rsidR="00CB2139" w:rsidTr="00CB2139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ind w:left="142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СКОЦЕЛЯС 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Марія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Іванівна</w:t>
            </w:r>
            <w:proofErr w:type="spell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міжнародного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співробітництва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регіонального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розвитку</w:t>
            </w:r>
            <w:proofErr w:type="spellEnd"/>
          </w:p>
        </w:tc>
      </w:tr>
      <w:tr w:rsidR="00CB2139" w:rsidTr="00CB213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ind w:left="142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САВЧУК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Майя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Федорівна</w:t>
            </w:r>
            <w:proofErr w:type="spell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директор 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районного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методичного центру</w:t>
            </w:r>
          </w:p>
        </w:tc>
      </w:tr>
      <w:tr w:rsidR="00CB2139" w:rsidTr="00CB21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ind w:left="142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ind w:left="34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ПАНАСЮК</w:t>
            </w:r>
          </w:p>
          <w:p w:rsidR="00CB2139" w:rsidRDefault="00CB2139">
            <w:pPr>
              <w:spacing w:line="256" w:lineRule="auto"/>
              <w:ind w:left="34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Таміла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Анатоліївна</w:t>
            </w:r>
            <w:proofErr w:type="spell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голова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профспілки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працівників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освіти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району</w:t>
            </w:r>
          </w:p>
        </w:tc>
      </w:tr>
      <w:tr w:rsidR="00CB2139" w:rsidTr="00CB21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  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БУРДЕНЮК 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Оксана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Олександрівна</w:t>
            </w:r>
            <w:proofErr w:type="spell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член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 xml:space="preserve"> Р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 xml:space="preserve">ади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директорів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навчальних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закладів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Вінницької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області</w:t>
            </w:r>
            <w:proofErr w:type="spellEnd"/>
          </w:p>
        </w:tc>
      </w:tr>
      <w:tr w:rsidR="00CB2139" w:rsidTr="00CB2139">
        <w:trPr>
          <w:trHeight w:val="1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ind w:left="34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ВОЛІКОВСЬКА</w:t>
            </w:r>
          </w:p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 w:eastAsia="en-US"/>
              </w:rPr>
              <w:t>Наталія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Володимирівна</w:t>
            </w:r>
            <w:proofErr w:type="spell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районної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ради, голова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постійної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комісії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районної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ради  з  </w:t>
            </w:r>
            <w:proofErr w:type="spellStart"/>
            <w:r>
              <w:rPr>
                <w:sz w:val="28"/>
                <w:szCs w:val="28"/>
                <w:lang w:val="ru-RU"/>
              </w:rPr>
              <w:t>питань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sz w:val="28"/>
                <w:szCs w:val="28"/>
                <w:lang w:val="ru-RU"/>
              </w:rPr>
              <w:t>іального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захисту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населення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освіти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культури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охорони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здоров’я</w:t>
            </w:r>
            <w:proofErr w:type="spellEnd"/>
            <w:r>
              <w:rPr>
                <w:sz w:val="28"/>
                <w:szCs w:val="28"/>
                <w:lang w:val="ru-RU"/>
              </w:rPr>
              <w:t>, спорту та туризму</w:t>
            </w:r>
          </w:p>
        </w:tc>
      </w:tr>
      <w:tr w:rsidR="00CB2139" w:rsidTr="00CB21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39" w:rsidRDefault="00CB2139">
            <w:pPr>
              <w:spacing w:line="256" w:lineRule="auto"/>
              <w:ind w:left="142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11</w:t>
            </w:r>
          </w:p>
          <w:p w:rsidR="00CB2139" w:rsidRDefault="00CB2139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КУЧЕР</w:t>
            </w:r>
          </w:p>
          <w:p w:rsidR="00CB2139" w:rsidRDefault="00CB2139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Ніна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Анатоліївна</w:t>
            </w:r>
            <w:proofErr w:type="spell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39" w:rsidRDefault="00CB2139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депутат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районної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 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ради</w:t>
            </w:r>
            <w:proofErr w:type="gramEnd"/>
          </w:p>
        </w:tc>
      </w:tr>
    </w:tbl>
    <w:p w:rsidR="00CB2139" w:rsidRDefault="00CB2139" w:rsidP="00CB2139">
      <w:pPr>
        <w:rPr>
          <w:sz w:val="26"/>
          <w:szCs w:val="26"/>
        </w:rPr>
      </w:pPr>
    </w:p>
    <w:p w:rsidR="00CB2139" w:rsidRDefault="00CB2139" w:rsidP="00CB2139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CB2139" w:rsidRDefault="00CB2139" w:rsidP="00CB2139">
      <w:pPr>
        <w:rPr>
          <w:sz w:val="28"/>
          <w:szCs w:val="28"/>
        </w:rPr>
      </w:pPr>
      <w:r>
        <w:rPr>
          <w:sz w:val="28"/>
          <w:szCs w:val="28"/>
        </w:rPr>
        <w:t>апарату районної ради                                                          Г.М. Лисенко</w:t>
      </w:r>
    </w:p>
    <w:sectPr w:rsidR="00CB2139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1F"/>
    <w:rsid w:val="000D4712"/>
    <w:rsid w:val="002D1CF0"/>
    <w:rsid w:val="0065101F"/>
    <w:rsid w:val="00BB1147"/>
    <w:rsid w:val="00C45AF0"/>
    <w:rsid w:val="00CA51D2"/>
    <w:rsid w:val="00CB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5771</Words>
  <Characters>3291</Characters>
  <Application>Microsoft Office Word</Application>
  <DocSecurity>0</DocSecurity>
  <Lines>27</Lines>
  <Paragraphs>18</Paragraphs>
  <ScaleCrop>false</ScaleCrop>
  <Company/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2018-02-11T13:07:00Z</dcterms:created>
  <dcterms:modified xsi:type="dcterms:W3CDTF">2018-02-11T13:11:00Z</dcterms:modified>
</cp:coreProperties>
</file>