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63" w:rsidRDefault="00825F63" w:rsidP="00825F63">
      <w:pPr>
        <w:tabs>
          <w:tab w:val="left" w:pos="1260"/>
        </w:tabs>
      </w:pPr>
      <w:r>
        <w:tab/>
      </w:r>
      <w:r w:rsidR="00992994">
        <w:rPr>
          <w:lang w:val="uk-UA"/>
        </w:rPr>
        <w:t xml:space="preserve">                                                              </w:t>
      </w:r>
      <w:proofErr w:type="spellStart"/>
      <w:r>
        <w:t>Додаток</w:t>
      </w:r>
      <w:proofErr w:type="spellEnd"/>
    </w:p>
    <w:p w:rsidR="00825F63" w:rsidRDefault="00825F63" w:rsidP="00825F63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22 </w:t>
      </w:r>
      <w:proofErr w:type="spellStart"/>
      <w:r>
        <w:t>сесії</w:t>
      </w:r>
      <w:proofErr w:type="spellEnd"/>
      <w:r w:rsidR="00992994">
        <w:rPr>
          <w:lang w:val="uk-UA"/>
        </w:rPr>
        <w:t xml:space="preserve"> </w:t>
      </w:r>
      <w:proofErr w:type="spellStart"/>
      <w:r>
        <w:t>Чечельницької</w:t>
      </w:r>
      <w:proofErr w:type="spellEnd"/>
    </w:p>
    <w:p w:rsidR="00825F63" w:rsidRDefault="00825F63" w:rsidP="00825F63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районної</w:t>
      </w:r>
      <w:proofErr w:type="spellEnd"/>
      <w:r>
        <w:t xml:space="preserve"> ради 7 </w:t>
      </w:r>
      <w:proofErr w:type="spellStart"/>
      <w:r>
        <w:t>скликання</w:t>
      </w:r>
      <w:proofErr w:type="spellEnd"/>
    </w:p>
    <w:p w:rsidR="00825F63" w:rsidRDefault="00825F63" w:rsidP="00825F63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92994">
        <w:rPr>
          <w:lang w:val="uk-UA"/>
        </w:rPr>
        <w:t xml:space="preserve">           </w:t>
      </w:r>
      <w:r>
        <w:t>___12.2018  №___</w:t>
      </w:r>
    </w:p>
    <w:p w:rsidR="00825F63" w:rsidRDefault="00825F63" w:rsidP="00825F63">
      <w:pPr>
        <w:tabs>
          <w:tab w:val="left" w:pos="1260"/>
        </w:tabs>
        <w:jc w:val="center"/>
        <w:rPr>
          <w:b/>
          <w:sz w:val="28"/>
        </w:rPr>
      </w:pPr>
    </w:p>
    <w:p w:rsidR="00825F63" w:rsidRDefault="00825F63" w:rsidP="00825F63">
      <w:pPr>
        <w:tabs>
          <w:tab w:val="left" w:pos="1260"/>
        </w:tabs>
        <w:jc w:val="center"/>
        <w:rPr>
          <w:b/>
          <w:lang w:val="uk-UA"/>
        </w:rPr>
      </w:pPr>
      <w:r>
        <w:rPr>
          <w:b/>
        </w:rPr>
        <w:t>6. ФІНАНСОВЕ ЗАБЕЗПЕЧЕННЯ ПРОГРАМИ</w:t>
      </w:r>
    </w:p>
    <w:p w:rsidR="00825F63" w:rsidRDefault="00825F63" w:rsidP="00825F63">
      <w:pPr>
        <w:tabs>
          <w:tab w:val="left" w:pos="1260"/>
        </w:tabs>
        <w:jc w:val="center"/>
        <w:rPr>
          <w:b/>
          <w:lang w:val="uk-UA"/>
        </w:rPr>
      </w:pPr>
    </w:p>
    <w:p w:rsidR="00825F63" w:rsidRDefault="00825F63" w:rsidP="00992994">
      <w:pPr>
        <w:tabs>
          <w:tab w:val="left" w:pos="709"/>
        </w:tabs>
        <w:ind w:firstLine="58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gramStart"/>
      <w:r>
        <w:rPr>
          <w:sz w:val="28"/>
          <w:szCs w:val="28"/>
        </w:rPr>
        <w:t>чинного</w:t>
      </w:r>
      <w:proofErr w:type="gram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субвенцій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сільських</w:t>
      </w:r>
      <w:proofErr w:type="spellEnd"/>
      <w:r>
        <w:rPr>
          <w:sz w:val="28"/>
          <w:szCs w:val="28"/>
        </w:rPr>
        <w:t xml:space="preserve"> рад (громад) та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районного бюджету, а </w:t>
      </w:r>
      <w:proofErr w:type="spellStart"/>
      <w:r>
        <w:rPr>
          <w:sz w:val="28"/>
          <w:szCs w:val="28"/>
        </w:rPr>
        <w:t>також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825F63" w:rsidRDefault="00825F63" w:rsidP="00825F63">
      <w:pPr>
        <w:ind w:firstLine="58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Виконавц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>и</w:t>
      </w:r>
      <w:bookmarkStart w:id="0" w:name="_GoBack"/>
      <w:bookmarkEnd w:id="0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визнати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ЦРЛ» та </w:t>
      </w:r>
      <w:proofErr w:type="spellStart"/>
      <w:r>
        <w:rPr>
          <w:sz w:val="28"/>
          <w:szCs w:val="28"/>
        </w:rPr>
        <w:t>Чечельницьк</w:t>
      </w:r>
      <w:proofErr w:type="spellEnd"/>
      <w:r>
        <w:rPr>
          <w:sz w:val="28"/>
          <w:szCs w:val="28"/>
          <w:lang w:val="uk-UA"/>
        </w:rPr>
        <w:t>у</w:t>
      </w:r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районн</w:t>
      </w:r>
      <w:proofErr w:type="spellEnd"/>
      <w:r>
        <w:rPr>
          <w:sz w:val="28"/>
          <w:szCs w:val="28"/>
          <w:lang w:val="uk-UA"/>
        </w:rPr>
        <w:t>у</w:t>
      </w:r>
      <w:r w:rsidR="009929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державн</w:t>
      </w:r>
      <w:proofErr w:type="spellEnd"/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адміністраці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>.</w:t>
      </w:r>
    </w:p>
    <w:p w:rsidR="00825F63" w:rsidRDefault="00825F63" w:rsidP="00825F63">
      <w:pPr>
        <w:ind w:firstLine="2"/>
        <w:jc w:val="center"/>
        <w:rPr>
          <w:b/>
          <w:lang w:val="uk-UA"/>
        </w:rPr>
      </w:pPr>
    </w:p>
    <w:p w:rsidR="00825F63" w:rsidRDefault="00825F63" w:rsidP="00825F63">
      <w:pPr>
        <w:ind w:firstLine="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Фінансування</w:t>
      </w:r>
      <w:proofErr w:type="spellEnd"/>
      <w:r w:rsidR="0099299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заходів</w:t>
      </w:r>
      <w:proofErr w:type="spellEnd"/>
      <w:r w:rsidR="0099299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 w:rsidR="0099299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поліпшення</w:t>
      </w:r>
      <w:proofErr w:type="spellEnd"/>
      <w:r w:rsidR="0099299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медичного</w:t>
      </w:r>
      <w:proofErr w:type="spellEnd"/>
    </w:p>
    <w:p w:rsidR="00825F63" w:rsidRDefault="00992994" w:rsidP="00825F63">
      <w:pPr>
        <w:ind w:firstLine="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="00825F63">
        <w:rPr>
          <w:b/>
          <w:sz w:val="28"/>
          <w:szCs w:val="28"/>
        </w:rPr>
        <w:t>бслуговування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825F63">
        <w:rPr>
          <w:b/>
          <w:sz w:val="28"/>
          <w:szCs w:val="28"/>
        </w:rPr>
        <w:t>населення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825F63">
        <w:rPr>
          <w:b/>
          <w:sz w:val="28"/>
          <w:szCs w:val="28"/>
        </w:rPr>
        <w:t>Чечельницького</w:t>
      </w:r>
      <w:proofErr w:type="spellEnd"/>
      <w:r w:rsidR="00825F63">
        <w:rPr>
          <w:b/>
          <w:sz w:val="28"/>
          <w:szCs w:val="28"/>
        </w:rPr>
        <w:t xml:space="preserve"> району</w:t>
      </w:r>
    </w:p>
    <w:p w:rsidR="00825F63" w:rsidRDefault="00825F63" w:rsidP="00825F63">
      <w:pPr>
        <w:ind w:firstLine="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 2017– 2020 роки за </w:t>
      </w:r>
      <w:proofErr w:type="spellStart"/>
      <w:r>
        <w:rPr>
          <w:b/>
          <w:sz w:val="28"/>
          <w:szCs w:val="28"/>
        </w:rPr>
        <w:t>рахунок</w:t>
      </w:r>
      <w:proofErr w:type="spellEnd"/>
      <w:r w:rsidR="0099299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 w:rsidR="00992994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бюджету та </w:t>
      </w:r>
      <w:proofErr w:type="spellStart"/>
      <w:r>
        <w:rPr>
          <w:b/>
          <w:sz w:val="28"/>
          <w:szCs w:val="28"/>
        </w:rPr>
        <w:t>субвенції</w:t>
      </w:r>
      <w:proofErr w:type="spellEnd"/>
      <w:r w:rsidR="0099299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  <w:lang w:val="uk-UA"/>
        </w:rPr>
        <w:t>і</w:t>
      </w:r>
      <w:r w:rsidR="00992994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сільських</w:t>
      </w:r>
      <w:proofErr w:type="spellEnd"/>
      <w:r>
        <w:rPr>
          <w:b/>
          <w:sz w:val="28"/>
          <w:szCs w:val="28"/>
        </w:rPr>
        <w:t xml:space="preserve"> рад (громад)</w:t>
      </w:r>
    </w:p>
    <w:p w:rsidR="00825F63" w:rsidRPr="00825F63" w:rsidRDefault="00825F63" w:rsidP="00825F63">
      <w:pPr>
        <w:ind w:firstLine="2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5103"/>
        <w:gridCol w:w="756"/>
        <w:gridCol w:w="756"/>
        <w:gridCol w:w="876"/>
        <w:gridCol w:w="876"/>
        <w:gridCol w:w="897"/>
      </w:tblGrid>
      <w:tr w:rsidR="00825F63" w:rsidTr="00825F63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Заходи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ікфінансування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тис.грн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825F63" w:rsidTr="00825F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63" w:rsidRDefault="00825F63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63" w:rsidRDefault="00825F63">
            <w:pPr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Всього</w:t>
            </w:r>
            <w:proofErr w:type="spellEnd"/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медикаментами, </w:t>
            </w:r>
          </w:p>
          <w:p w:rsidR="00825F63" w:rsidRDefault="009929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м</w:t>
            </w:r>
            <w:proofErr w:type="spellStart"/>
            <w:r w:rsidR="00825F63">
              <w:rPr>
                <w:lang w:eastAsia="en-US"/>
              </w:rPr>
              <w:t>едичним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 w:rsidR="00825F63">
              <w:rPr>
                <w:lang w:eastAsia="en-US"/>
              </w:rPr>
              <w:t>інструментарієм</w:t>
            </w:r>
            <w:proofErr w:type="spellEnd"/>
            <w:r w:rsidR="00825F63">
              <w:rPr>
                <w:lang w:eastAsia="en-US"/>
              </w:rPr>
              <w:t xml:space="preserve"> та </w:t>
            </w:r>
          </w:p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перев</w:t>
            </w:r>
            <w:proofErr w:type="gramEnd"/>
            <w:r>
              <w:rPr>
                <w:lang w:eastAsia="en-US"/>
              </w:rPr>
              <w:t>’язувальними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370</w:t>
            </w:r>
            <w:r>
              <w:rPr>
                <w:b/>
                <w:lang w:eastAsia="en-US"/>
              </w:rPr>
              <w:t>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реактивами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</w:p>
          <w:p w:rsidR="00825F63" w:rsidRDefault="0099299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proofErr w:type="spellStart"/>
            <w:r w:rsidR="00825F63">
              <w:rPr>
                <w:lang w:eastAsia="en-US"/>
              </w:rPr>
              <w:t>абораторної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 w:rsidR="00825F63">
              <w:rPr>
                <w:lang w:eastAsia="en-US"/>
              </w:rPr>
              <w:t>діагностики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uk-UA" w:eastAsia="en-US"/>
              </w:rPr>
              <w:t>4</w:t>
            </w:r>
            <w:r>
              <w:rPr>
                <w:b/>
                <w:lang w:eastAsia="en-US"/>
              </w:rPr>
              <w:t>0,0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дезінфікуючими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  <w:r>
              <w:rPr>
                <w:b/>
                <w:lang w:eastAsia="en-US"/>
              </w:rPr>
              <w:t>0,0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хворих</w:t>
            </w:r>
            <w:proofErr w:type="spellEnd"/>
            <w:r>
              <w:rPr>
                <w:lang w:eastAsia="en-US"/>
              </w:rPr>
              <w:t xml:space="preserve"> продуктами </w:t>
            </w:r>
            <w:proofErr w:type="spellStart"/>
            <w:r>
              <w:rPr>
                <w:lang w:eastAsia="en-US"/>
              </w:rPr>
              <w:t>харчування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uk-UA" w:eastAsia="en-US"/>
              </w:rPr>
              <w:t>4</w:t>
            </w:r>
            <w:r>
              <w:rPr>
                <w:b/>
                <w:lang w:eastAsia="en-US"/>
              </w:rPr>
              <w:t>0,0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Покращення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матеріально-технічної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бази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33</w:t>
            </w:r>
            <w:r>
              <w:rPr>
                <w:b/>
                <w:lang w:eastAsia="en-US"/>
              </w:rPr>
              <w:t>0,0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Придбання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комп’ютерної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техніки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val="uk-UA" w:eastAsia="en-US"/>
              </w:rPr>
              <w:t>7</w:t>
            </w:r>
            <w:r>
              <w:rPr>
                <w:b/>
                <w:lang w:eastAsia="en-US"/>
              </w:rPr>
              <w:t>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Придбання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паливно-мастильних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матер</w:t>
            </w:r>
            <w:proofErr w:type="gramEnd"/>
            <w:r>
              <w:rPr>
                <w:lang w:eastAsia="en-US"/>
              </w:rPr>
              <w:t>іалів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uk-UA" w:eastAsia="en-US"/>
              </w:rPr>
              <w:t>7</w:t>
            </w:r>
            <w:r>
              <w:rPr>
                <w:b/>
                <w:lang w:eastAsia="en-US"/>
              </w:rPr>
              <w:t>0,0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Придбання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житла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лікарі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1420,0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робочих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місць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побудови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мереж</w:t>
            </w:r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передачі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даних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ідключення</w:t>
            </w:r>
            <w:proofErr w:type="spellEnd"/>
            <w:r w:rsidR="00992994"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мережі</w:t>
            </w:r>
            <w:proofErr w:type="spellEnd"/>
            <w:r>
              <w:rPr>
                <w:lang w:eastAsia="en-US"/>
              </w:rPr>
              <w:t xml:space="preserve"> до центрального компоненту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Healtn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lang w:eastAsia="en-US"/>
              </w:rPr>
              <w:t>680,0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Забезпечення заробітною платою з нарахуваннями працівників лікарні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1000,0</w:t>
            </w:r>
          </w:p>
        </w:tc>
      </w:tr>
      <w:tr w:rsidR="00825F63" w:rsidTr="00825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3" w:rsidRDefault="00825F6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Разом: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1770,0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1470,0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63" w:rsidRDefault="00825F63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4457,0</w:t>
            </w:r>
          </w:p>
        </w:tc>
      </w:tr>
    </w:tbl>
    <w:p w:rsidR="00825F63" w:rsidRDefault="00825F63" w:rsidP="00825F63">
      <w:pPr>
        <w:rPr>
          <w:lang w:val="uk-UA"/>
        </w:rPr>
      </w:pPr>
    </w:p>
    <w:p w:rsidR="00825F63" w:rsidRDefault="00825F63" w:rsidP="00825F63"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виконавчого</w:t>
      </w:r>
      <w:proofErr w:type="spellEnd"/>
    </w:p>
    <w:p w:rsidR="00825F63" w:rsidRDefault="00992994" w:rsidP="00825F63">
      <w:pPr>
        <w:tabs>
          <w:tab w:val="left" w:pos="7088"/>
        </w:tabs>
        <w:rPr>
          <w:lang w:val="uk-UA"/>
        </w:rPr>
      </w:pPr>
      <w:r>
        <w:rPr>
          <w:lang w:val="uk-UA"/>
        </w:rPr>
        <w:t>а</w:t>
      </w:r>
      <w:proofErr w:type="spellStart"/>
      <w:r>
        <w:t>ппарату</w:t>
      </w:r>
      <w:proofErr w:type="spellEnd"/>
      <w:r>
        <w:rPr>
          <w:lang w:val="uk-UA"/>
        </w:rPr>
        <w:t xml:space="preserve"> </w:t>
      </w:r>
      <w:proofErr w:type="spellStart"/>
      <w:r w:rsidR="00825F63">
        <w:t>районної</w:t>
      </w:r>
      <w:proofErr w:type="spellEnd"/>
      <w:r w:rsidR="00825F63">
        <w:t xml:space="preserve"> ради</w:t>
      </w:r>
      <w:r w:rsidR="00825F63">
        <w:tab/>
        <w:t xml:space="preserve">Г.М. </w:t>
      </w:r>
      <w:proofErr w:type="spellStart"/>
      <w:r w:rsidR="00825F63">
        <w:t>Лисенк</w:t>
      </w:r>
      <w:proofErr w:type="spellEnd"/>
      <w:r w:rsidR="00825F63">
        <w:rPr>
          <w:lang w:val="uk-UA"/>
        </w:rPr>
        <w:t>о</w:t>
      </w:r>
    </w:p>
    <w:p w:rsidR="000D4712" w:rsidRPr="00825F63" w:rsidRDefault="000D4712" w:rsidP="00825F63">
      <w:pPr>
        <w:tabs>
          <w:tab w:val="left" w:pos="915"/>
        </w:tabs>
        <w:rPr>
          <w:lang w:val="uk-UA"/>
        </w:rPr>
      </w:pPr>
    </w:p>
    <w:sectPr w:rsidR="000D4712" w:rsidRPr="00825F6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3513"/>
    <w:rsid w:val="000D4712"/>
    <w:rsid w:val="002D1CF0"/>
    <w:rsid w:val="00825F63"/>
    <w:rsid w:val="00992994"/>
    <w:rsid w:val="009E3513"/>
    <w:rsid w:val="00BB1147"/>
    <w:rsid w:val="00C45AF0"/>
    <w:rsid w:val="00CA51D2"/>
    <w:rsid w:val="00CC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>MultiDVD Team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2018-11-30T08:39:00Z</dcterms:created>
  <dcterms:modified xsi:type="dcterms:W3CDTF">2018-11-30T08:39:00Z</dcterms:modified>
</cp:coreProperties>
</file>