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5E" w:rsidRPr="00C80A9F" w:rsidRDefault="0076385E" w:rsidP="00C80A9F">
      <w:pPr>
        <w:shd w:val="clear" w:color="auto" w:fill="FFFFFF"/>
        <w:spacing w:after="0" w:line="240" w:lineRule="auto"/>
        <w:rPr>
          <w:rFonts w:ascii="Times New Roman" w:eastAsia="Times New Roman" w:hAnsi="Times New Roman" w:cs="Times New Roman"/>
          <w:color w:val="333333"/>
          <w:sz w:val="28"/>
          <w:szCs w:val="28"/>
        </w:rPr>
      </w:pPr>
      <w:bookmarkStart w:id="0" w:name="_GoBack"/>
      <w:bookmarkEnd w:id="0"/>
      <w:r w:rsidRPr="008C465F">
        <w:rPr>
          <w:rFonts w:ascii="Times New Roman" w:eastAsia="Times New Roman" w:hAnsi="Times New Roman" w:cs="Times New Roman"/>
          <w:color w:val="333333"/>
          <w:sz w:val="28"/>
          <w:szCs w:val="28"/>
        </w:rPr>
        <w:t>          </w:t>
      </w:r>
      <w:r w:rsidR="00C7750C">
        <w:rPr>
          <w:rFonts w:ascii="Times New Roman" w:eastAsia="Times New Roman" w:hAnsi="Times New Roman" w:cs="Times New Roman"/>
          <w:color w:val="333333"/>
          <w:sz w:val="28"/>
          <w:szCs w:val="28"/>
        </w:rPr>
        <w:t>                            </w:t>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Pr>
          <w:rFonts w:ascii="Times New Roman" w:eastAsia="Times New Roman" w:hAnsi="Times New Roman" w:cs="Times New Roman"/>
          <w:color w:val="333333"/>
          <w:sz w:val="28"/>
          <w:szCs w:val="28"/>
        </w:rPr>
        <w:tab/>
      </w:r>
      <w:r w:rsidR="00C7750C" w:rsidRPr="00C7750C">
        <w:rPr>
          <w:rFonts w:ascii="Times New Roman" w:eastAsia="Times New Roman" w:hAnsi="Times New Roman" w:cs="Times New Roman"/>
          <w:color w:val="333333"/>
          <w:sz w:val="24"/>
          <w:szCs w:val="24"/>
        </w:rPr>
        <w:t xml:space="preserve"> </w:t>
      </w:r>
      <w:r w:rsidR="00C80A9F">
        <w:rPr>
          <w:rFonts w:ascii="Times New Roman" w:eastAsia="Times New Roman" w:hAnsi="Times New Roman" w:cs="Times New Roman"/>
          <w:color w:val="333333"/>
          <w:sz w:val="24"/>
          <w:szCs w:val="24"/>
        </w:rPr>
        <w:t xml:space="preserve"> </w:t>
      </w:r>
      <w:r w:rsidR="00C7750C" w:rsidRPr="00C80A9F">
        <w:rPr>
          <w:rFonts w:ascii="Times New Roman" w:eastAsia="Times New Roman" w:hAnsi="Times New Roman" w:cs="Times New Roman"/>
          <w:color w:val="333333"/>
          <w:sz w:val="28"/>
          <w:szCs w:val="28"/>
        </w:rPr>
        <w:t>Додаток</w:t>
      </w:r>
    </w:p>
    <w:p w:rsidR="00C80A9F" w:rsidRDefault="00C7750C" w:rsidP="00C80A9F">
      <w:pPr>
        <w:shd w:val="clear" w:color="auto" w:fill="FFFFFF"/>
        <w:spacing w:after="0" w:line="240" w:lineRule="auto"/>
        <w:rPr>
          <w:rFonts w:ascii="Times New Roman" w:eastAsia="Times New Roman" w:hAnsi="Times New Roman" w:cs="Times New Roman"/>
          <w:color w:val="333333"/>
          <w:sz w:val="28"/>
          <w:szCs w:val="28"/>
        </w:rPr>
      </w:pP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r>
      <w:r w:rsidRPr="00C80A9F">
        <w:rPr>
          <w:rFonts w:ascii="Times New Roman" w:eastAsia="Times New Roman" w:hAnsi="Times New Roman" w:cs="Times New Roman"/>
          <w:color w:val="333333"/>
          <w:sz w:val="28"/>
          <w:szCs w:val="28"/>
        </w:rPr>
        <w:tab/>
        <w:t xml:space="preserve"> до рішення  26 сесії </w:t>
      </w:r>
      <w:r w:rsidR="00C80A9F">
        <w:rPr>
          <w:rFonts w:ascii="Times New Roman" w:eastAsia="Times New Roman" w:hAnsi="Times New Roman" w:cs="Times New Roman"/>
          <w:color w:val="333333"/>
          <w:sz w:val="28"/>
          <w:szCs w:val="28"/>
        </w:rPr>
        <w:t xml:space="preserve">Чечельницької </w:t>
      </w:r>
    </w:p>
    <w:p w:rsidR="00C7750C" w:rsidRPr="00C7750C" w:rsidRDefault="00C80A9F" w:rsidP="00C80A9F">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 xml:space="preserve">                                                                        </w:t>
      </w:r>
      <w:r w:rsidR="00C7750C" w:rsidRPr="00C80A9F">
        <w:rPr>
          <w:rFonts w:ascii="Times New Roman" w:eastAsia="Times New Roman" w:hAnsi="Times New Roman" w:cs="Times New Roman"/>
          <w:color w:val="333333"/>
          <w:sz w:val="28"/>
          <w:szCs w:val="28"/>
        </w:rPr>
        <w:t>районної ради</w:t>
      </w:r>
      <w:r>
        <w:rPr>
          <w:rFonts w:ascii="Times New Roman" w:eastAsia="Times New Roman" w:hAnsi="Times New Roman" w:cs="Times New Roman"/>
          <w:color w:val="333333"/>
          <w:sz w:val="28"/>
          <w:szCs w:val="28"/>
        </w:rPr>
        <w:t xml:space="preserve"> </w:t>
      </w:r>
      <w:r w:rsidR="00C7750C" w:rsidRPr="00C80A9F">
        <w:rPr>
          <w:rFonts w:ascii="Times New Roman" w:eastAsia="Times New Roman" w:hAnsi="Times New Roman" w:cs="Times New Roman"/>
          <w:color w:val="333333"/>
          <w:sz w:val="28"/>
          <w:szCs w:val="28"/>
        </w:rPr>
        <w:t>7 скликання</w:t>
      </w:r>
    </w:p>
    <w:p w:rsidR="0019405B" w:rsidRDefault="0019405B" w:rsidP="005E5A03">
      <w:pPr>
        <w:jc w:val="center"/>
        <w:rPr>
          <w:rFonts w:ascii="Times New Roman" w:hAnsi="Times New Roman" w:cs="Times New Roman"/>
          <w:b/>
          <w:sz w:val="28"/>
          <w:szCs w:val="28"/>
        </w:rPr>
      </w:pPr>
    </w:p>
    <w:p w:rsidR="0019405B" w:rsidRDefault="0019405B" w:rsidP="00C80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РАЙОННА ПРОГРАМ</w:t>
      </w:r>
      <w:r w:rsidR="00C80A9F">
        <w:rPr>
          <w:rFonts w:ascii="Times New Roman" w:hAnsi="Times New Roman" w:cs="Times New Roman"/>
          <w:b/>
          <w:sz w:val="28"/>
          <w:szCs w:val="28"/>
        </w:rPr>
        <w:t>А</w:t>
      </w:r>
    </w:p>
    <w:p w:rsidR="0076385E" w:rsidRPr="0019405B" w:rsidRDefault="005E5A03" w:rsidP="00C80A9F">
      <w:pPr>
        <w:spacing w:after="0" w:line="240" w:lineRule="auto"/>
        <w:jc w:val="center"/>
        <w:rPr>
          <w:rFonts w:ascii="Times New Roman" w:hAnsi="Times New Roman" w:cs="Times New Roman"/>
          <w:b/>
          <w:sz w:val="28"/>
          <w:szCs w:val="28"/>
        </w:rPr>
      </w:pPr>
      <w:r w:rsidRPr="008C465F">
        <w:rPr>
          <w:rFonts w:ascii="Times New Roman" w:hAnsi="Times New Roman" w:cs="Times New Roman"/>
          <w:b/>
          <w:sz w:val="28"/>
          <w:szCs w:val="28"/>
        </w:rPr>
        <w:t>реалізації Конвенції ООН</w:t>
      </w:r>
      <w:r w:rsidR="008C465F">
        <w:rPr>
          <w:rFonts w:ascii="Times New Roman" w:hAnsi="Times New Roman" w:cs="Times New Roman"/>
          <w:sz w:val="28"/>
          <w:szCs w:val="28"/>
        </w:rPr>
        <w:t xml:space="preserve"> </w:t>
      </w:r>
      <w:r w:rsidRPr="008C465F">
        <w:rPr>
          <w:rFonts w:ascii="Times New Roman" w:hAnsi="Times New Roman" w:cs="Times New Roman"/>
          <w:b/>
          <w:sz w:val="28"/>
          <w:szCs w:val="28"/>
        </w:rPr>
        <w:t>про права дитини на 2020-2021 роки</w:t>
      </w:r>
      <w:r w:rsidR="0076385E" w:rsidRPr="008C465F">
        <w:rPr>
          <w:rFonts w:ascii="Times New Roman" w:eastAsia="Times New Roman" w:hAnsi="Times New Roman" w:cs="Times New Roman"/>
          <w:color w:val="333333"/>
          <w:sz w:val="28"/>
          <w:szCs w:val="28"/>
        </w:rPr>
        <w:t> </w:t>
      </w:r>
    </w:p>
    <w:p w:rsidR="00C80A9F" w:rsidRDefault="00C80A9F"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76385E"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1.</w:t>
      </w:r>
      <w:r w:rsidR="00287D79">
        <w:rPr>
          <w:rFonts w:ascii="Times New Roman" w:eastAsia="Times New Roman" w:hAnsi="Times New Roman" w:cs="Times New Roman"/>
          <w:b/>
          <w:color w:val="333333"/>
          <w:sz w:val="28"/>
          <w:szCs w:val="28"/>
        </w:rPr>
        <w:t xml:space="preserve"> </w:t>
      </w:r>
      <w:r w:rsidRPr="008C465F">
        <w:rPr>
          <w:rFonts w:ascii="Times New Roman" w:eastAsia="Times New Roman" w:hAnsi="Times New Roman" w:cs="Times New Roman"/>
          <w:b/>
          <w:color w:val="333333"/>
          <w:sz w:val="28"/>
          <w:szCs w:val="28"/>
        </w:rPr>
        <w:t>Загальна характеристика Програми</w:t>
      </w:r>
    </w:p>
    <w:p w:rsidR="008A5DEB" w:rsidRPr="008C465F" w:rsidRDefault="008A5DEB" w:rsidP="0076385E">
      <w:pPr>
        <w:shd w:val="clear" w:color="auto" w:fill="FFFFFF"/>
        <w:spacing w:after="0" w:line="240" w:lineRule="auto"/>
        <w:jc w:val="center"/>
        <w:rPr>
          <w:rFonts w:ascii="Times New Roman" w:eastAsia="Times New Roman" w:hAnsi="Times New Roman" w:cs="Times New Roman"/>
          <w:b/>
          <w:color w:val="333333"/>
          <w:sz w:val="28"/>
          <w:szCs w:val="28"/>
        </w:rPr>
      </w:pPr>
    </w:p>
    <w:tbl>
      <w:tblPr>
        <w:tblW w:w="16584"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
        <w:gridCol w:w="3825"/>
        <w:gridCol w:w="5355"/>
        <w:gridCol w:w="1701"/>
        <w:gridCol w:w="1701"/>
        <w:gridCol w:w="1701"/>
        <w:gridCol w:w="1701"/>
      </w:tblGrid>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8C465F">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Ініціатор розроблення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C465F"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Дата, номер і назва розпорядчого документа органу виконавчої влади про розроблення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76385E" w:rsidRPr="00C7750C" w:rsidRDefault="00C7750C" w:rsidP="00C7750C">
            <w:pPr>
              <w:jc w:val="center"/>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Розпорядження Чечельницької районної державної адміністрації від 01.11.2019 року № 166 «Про розроблення проекту районної Програми </w:t>
            </w:r>
            <w:r w:rsidRPr="00C7750C">
              <w:rPr>
                <w:rFonts w:ascii="Times New Roman" w:hAnsi="Times New Roman" w:cs="Times New Roman"/>
                <w:sz w:val="28"/>
                <w:szCs w:val="28"/>
              </w:rPr>
              <w:t>реалізації Конвенції ООН про права дитини на період 2020-2021 роки</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C465F"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Розробник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8C465F">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Відповідальний виконавець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Служба у справах дітей райдержадміністрації</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Учасники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C7750C">
            <w:pPr>
              <w:pStyle w:val="a4"/>
              <w:rPr>
                <w:rFonts w:ascii="Times New Roman" w:eastAsia="Times New Roman" w:hAnsi="Times New Roman" w:cs="Times New Roman"/>
                <w:color w:val="333333"/>
                <w:sz w:val="28"/>
                <w:szCs w:val="28"/>
              </w:rPr>
            </w:pPr>
            <w:r>
              <w:rPr>
                <w:rFonts w:ascii="Times New Roman" w:hAnsi="Times New Roman" w:cs="Times New Roman"/>
                <w:sz w:val="28"/>
                <w:szCs w:val="28"/>
              </w:rPr>
              <w:t xml:space="preserve">Відділ освіти, </w:t>
            </w:r>
            <w:r w:rsidR="00847DC3" w:rsidRPr="008C465F">
              <w:rPr>
                <w:rFonts w:ascii="Times New Roman" w:hAnsi="Times New Roman" w:cs="Times New Roman"/>
                <w:sz w:val="28"/>
                <w:szCs w:val="28"/>
              </w:rPr>
              <w:t xml:space="preserve"> управління праці т</w:t>
            </w:r>
            <w:r>
              <w:rPr>
                <w:rFonts w:ascii="Times New Roman" w:hAnsi="Times New Roman" w:cs="Times New Roman"/>
                <w:sz w:val="28"/>
                <w:szCs w:val="28"/>
              </w:rPr>
              <w:t>а соціального захисту населення</w:t>
            </w:r>
            <w:r w:rsidR="00847DC3" w:rsidRPr="008C465F">
              <w:rPr>
                <w:rFonts w:ascii="Times New Roman" w:hAnsi="Times New Roman" w:cs="Times New Roman"/>
                <w:sz w:val="28"/>
                <w:szCs w:val="28"/>
              </w:rPr>
              <w:t xml:space="preserve">, </w:t>
            </w:r>
            <w:r w:rsidRPr="008C465F">
              <w:rPr>
                <w:rFonts w:ascii="Times New Roman" w:hAnsi="Times New Roman" w:cs="Times New Roman"/>
                <w:sz w:val="28"/>
                <w:szCs w:val="28"/>
              </w:rPr>
              <w:t xml:space="preserve">фінансове управління </w:t>
            </w:r>
            <w:r>
              <w:rPr>
                <w:rFonts w:ascii="Times New Roman" w:hAnsi="Times New Roman" w:cs="Times New Roman"/>
                <w:sz w:val="28"/>
                <w:szCs w:val="28"/>
              </w:rPr>
              <w:t xml:space="preserve">райдержадміністрації, </w:t>
            </w:r>
            <w:r w:rsidR="00847DC3" w:rsidRPr="008C465F">
              <w:rPr>
                <w:rFonts w:ascii="Times New Roman" w:hAnsi="Times New Roman" w:cs="Times New Roman"/>
                <w:sz w:val="28"/>
                <w:szCs w:val="28"/>
              </w:rPr>
              <w:t>районний ц</w:t>
            </w:r>
            <w:r>
              <w:rPr>
                <w:rFonts w:ascii="Times New Roman" w:hAnsi="Times New Roman" w:cs="Times New Roman"/>
                <w:sz w:val="28"/>
                <w:szCs w:val="28"/>
              </w:rPr>
              <w:t xml:space="preserve">ентр соціальних служб для сім’ї, </w:t>
            </w:r>
            <w:r w:rsidR="00847DC3" w:rsidRPr="008C465F">
              <w:rPr>
                <w:rFonts w:ascii="Times New Roman" w:hAnsi="Times New Roman" w:cs="Times New Roman"/>
                <w:sz w:val="28"/>
                <w:szCs w:val="28"/>
              </w:rPr>
              <w:t xml:space="preserve">дітей та молоді,  </w:t>
            </w:r>
            <w:r>
              <w:rPr>
                <w:rFonts w:ascii="Times New Roman" w:hAnsi="Times New Roman" w:cs="Times New Roman"/>
                <w:sz w:val="28"/>
                <w:szCs w:val="28"/>
              </w:rPr>
              <w:t>Чечельницьке  ВП Бершадського</w:t>
            </w:r>
            <w:r w:rsidRPr="008C465F">
              <w:rPr>
                <w:rFonts w:ascii="Times New Roman" w:hAnsi="Times New Roman" w:cs="Times New Roman"/>
                <w:sz w:val="28"/>
                <w:szCs w:val="28"/>
              </w:rPr>
              <w:t xml:space="preserve"> ВП  ГУ</w:t>
            </w:r>
            <w:r>
              <w:rPr>
                <w:rFonts w:ascii="Times New Roman" w:hAnsi="Times New Roman" w:cs="Times New Roman"/>
                <w:sz w:val="28"/>
                <w:szCs w:val="28"/>
              </w:rPr>
              <w:t xml:space="preserve"> </w:t>
            </w:r>
            <w:r w:rsidRPr="008C465F">
              <w:rPr>
                <w:rFonts w:ascii="Times New Roman" w:hAnsi="Times New Roman" w:cs="Times New Roman"/>
                <w:sz w:val="28"/>
                <w:szCs w:val="28"/>
              </w:rPr>
              <w:t>НП України у Вінницькій області</w:t>
            </w:r>
          </w:p>
        </w:tc>
      </w:tr>
      <w:tr w:rsidR="0076385E" w:rsidRPr="008C465F" w:rsidTr="00532F66">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Термін реалізації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847DC3"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w:t>
            </w:r>
            <w:r w:rsidR="0076385E" w:rsidRPr="008C465F">
              <w:rPr>
                <w:rFonts w:ascii="Times New Roman" w:eastAsia="Times New Roman" w:hAnsi="Times New Roman" w:cs="Times New Roman"/>
                <w:color w:val="333333"/>
                <w:sz w:val="28"/>
                <w:szCs w:val="28"/>
              </w:rPr>
              <w:t>-2021 роки</w:t>
            </w:r>
          </w:p>
        </w:tc>
      </w:tr>
      <w:tr w:rsidR="0076385E" w:rsidRPr="008C465F" w:rsidTr="00C80A9F">
        <w:trPr>
          <w:gridAfter w:val="4"/>
          <w:wAfter w:w="6804" w:type="dxa"/>
          <w:trHeight w:val="932"/>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C7750C"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Перелік місцевих бюджетів, які беруть участь у виконанні Програми</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Районний бюджет</w:t>
            </w:r>
          </w:p>
        </w:tc>
      </w:tr>
      <w:tr w:rsidR="00532F66" w:rsidRPr="008C465F" w:rsidTr="00532F66">
        <w:trPr>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Загальний обсяг фінансових ресурсів, необхідни</w:t>
            </w:r>
            <w:r>
              <w:rPr>
                <w:rFonts w:ascii="Times New Roman" w:eastAsia="Times New Roman" w:hAnsi="Times New Roman" w:cs="Times New Roman"/>
                <w:color w:val="333333"/>
                <w:sz w:val="28"/>
                <w:szCs w:val="28"/>
              </w:rPr>
              <w:t>х для реалізації  Програми, тис.</w:t>
            </w:r>
            <w:r w:rsidRPr="008C465F">
              <w:rPr>
                <w:rFonts w:ascii="Times New Roman" w:eastAsia="Times New Roman" w:hAnsi="Times New Roman" w:cs="Times New Roman"/>
                <w:color w:val="333333"/>
                <w:sz w:val="28"/>
                <w:szCs w:val="28"/>
              </w:rPr>
              <w:t>грн</w:t>
            </w:r>
            <w:r>
              <w:rPr>
                <w:rFonts w:ascii="Times New Roman" w:eastAsia="Times New Roman" w:hAnsi="Times New Roman" w:cs="Times New Roman"/>
                <w:color w:val="333333"/>
                <w:sz w:val="28"/>
                <w:szCs w:val="28"/>
              </w:rPr>
              <w:t>, у тому числі:</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C80A9F" w:rsidRDefault="00532F66" w:rsidP="00261F08">
            <w:pPr>
              <w:jc w:val="center"/>
              <w:rPr>
                <w:rFonts w:ascii="Times New Roman" w:hAnsi="Times New Roman" w:cs="Times New Roman"/>
                <w:b/>
                <w:sz w:val="28"/>
                <w:szCs w:val="28"/>
              </w:rPr>
            </w:pPr>
            <w:r w:rsidRPr="00C80A9F">
              <w:rPr>
                <w:rFonts w:ascii="Times New Roman" w:hAnsi="Times New Roman" w:cs="Times New Roman"/>
                <w:b/>
                <w:sz w:val="28"/>
                <w:szCs w:val="28"/>
              </w:rPr>
              <w:t>1460</w:t>
            </w:r>
            <w:r w:rsidR="00261F08">
              <w:rPr>
                <w:rFonts w:ascii="Times New Roman" w:hAnsi="Times New Roman" w:cs="Times New Roman"/>
                <w:b/>
                <w:sz w:val="28"/>
                <w:szCs w:val="28"/>
              </w:rPr>
              <w:t>,</w:t>
            </w:r>
            <w:r w:rsidRPr="00C80A9F">
              <w:rPr>
                <w:rFonts w:ascii="Times New Roman" w:hAnsi="Times New Roman" w:cs="Times New Roman"/>
                <w:b/>
                <w:sz w:val="28"/>
                <w:szCs w:val="28"/>
              </w:rPr>
              <w:t xml:space="preserve">0 </w:t>
            </w: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768000</w:t>
            </w: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vAlign w:val="center"/>
          </w:tcPr>
          <w:p w:rsidR="00532F66" w:rsidRPr="008C465F" w:rsidRDefault="00532F66" w:rsidP="00C80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vAlign w:val="center"/>
          </w:tcPr>
          <w:p w:rsidR="00532F66" w:rsidRPr="008C465F" w:rsidRDefault="00532F66" w:rsidP="00C80A9F">
            <w:pPr>
              <w:jc w:val="center"/>
              <w:rPr>
                <w:rFonts w:ascii="Times New Roman" w:hAnsi="Times New Roman" w:cs="Times New Roman"/>
                <w:b/>
                <w:sz w:val="24"/>
                <w:szCs w:val="24"/>
              </w:rPr>
            </w:pPr>
            <w:r w:rsidRPr="008C465F">
              <w:rPr>
                <w:rFonts w:ascii="Times New Roman" w:hAnsi="Times New Roman" w:cs="Times New Roman"/>
                <w:b/>
                <w:sz w:val="24"/>
                <w:szCs w:val="24"/>
              </w:rPr>
              <w:t>1460000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r w:rsidR="00532F66" w:rsidRPr="008C465F" w:rsidTr="00C80A9F">
        <w:trPr>
          <w:gridAfter w:val="4"/>
          <w:wAfter w:w="6804" w:type="dxa"/>
          <w:tblCellSpacing w:w="0" w:type="dxa"/>
        </w:trPr>
        <w:tc>
          <w:tcPr>
            <w:tcW w:w="6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w:t>
            </w:r>
            <w:r w:rsidRPr="008C465F">
              <w:rPr>
                <w:rFonts w:ascii="Times New Roman" w:eastAsia="Times New Roman" w:hAnsi="Times New Roman" w:cs="Times New Roman"/>
                <w:color w:val="333333"/>
                <w:sz w:val="28"/>
                <w:szCs w:val="28"/>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532F66" w:rsidRPr="008C465F" w:rsidRDefault="00C80A9F" w:rsidP="008A5DEB">
            <w:pPr>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Кошти районного бюджету</w:t>
            </w:r>
          </w:p>
        </w:tc>
        <w:tc>
          <w:tcPr>
            <w:tcW w:w="53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532F66" w:rsidRPr="00C80A9F" w:rsidRDefault="00C80A9F" w:rsidP="00261F08">
            <w:pPr>
              <w:spacing w:after="0" w:line="240" w:lineRule="auto"/>
              <w:jc w:val="center"/>
              <w:rPr>
                <w:rFonts w:ascii="Times New Roman" w:eastAsia="Times New Roman" w:hAnsi="Times New Roman" w:cs="Times New Roman"/>
                <w:b/>
                <w:color w:val="333333"/>
                <w:sz w:val="28"/>
                <w:szCs w:val="28"/>
              </w:rPr>
            </w:pPr>
            <w:r w:rsidRPr="00C80A9F">
              <w:rPr>
                <w:rFonts w:ascii="Times New Roman" w:eastAsia="Times New Roman" w:hAnsi="Times New Roman" w:cs="Times New Roman"/>
                <w:b/>
                <w:color w:val="333333"/>
                <w:sz w:val="28"/>
                <w:szCs w:val="28"/>
              </w:rPr>
              <w:t>1460</w:t>
            </w:r>
            <w:r w:rsidR="00261F08">
              <w:rPr>
                <w:rFonts w:ascii="Times New Roman" w:eastAsia="Times New Roman" w:hAnsi="Times New Roman" w:cs="Times New Roman"/>
                <w:b/>
                <w:color w:val="333333"/>
                <w:sz w:val="28"/>
                <w:szCs w:val="28"/>
              </w:rPr>
              <w:t>,</w:t>
            </w:r>
            <w:r w:rsidRPr="00C80A9F">
              <w:rPr>
                <w:rFonts w:ascii="Times New Roman" w:eastAsia="Times New Roman" w:hAnsi="Times New Roman" w:cs="Times New Roman"/>
                <w:b/>
                <w:color w:val="333333"/>
                <w:sz w:val="28"/>
                <w:szCs w:val="28"/>
              </w:rPr>
              <w:t>0</w:t>
            </w:r>
          </w:p>
        </w:tc>
      </w:tr>
    </w:tbl>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lastRenderedPageBreak/>
        <w:t>2. Проблеми, на розв’язання яких спрямована Програма</w:t>
      </w:r>
    </w:p>
    <w:p w:rsidR="0076385E" w:rsidRPr="008C465F" w:rsidRDefault="00F74996" w:rsidP="00C80A9F">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Станом на 01.1</w:t>
      </w:r>
      <w:r w:rsidR="00C80A9F">
        <w:rPr>
          <w:rFonts w:ascii="Times New Roman" w:eastAsia="Times New Roman" w:hAnsi="Times New Roman" w:cs="Times New Roman"/>
          <w:color w:val="333333"/>
          <w:sz w:val="28"/>
          <w:szCs w:val="28"/>
        </w:rPr>
        <w:t>1</w:t>
      </w:r>
      <w:r w:rsidR="00847DC3" w:rsidRPr="008C465F">
        <w:rPr>
          <w:rFonts w:ascii="Times New Roman" w:eastAsia="Times New Roman" w:hAnsi="Times New Roman" w:cs="Times New Roman"/>
          <w:color w:val="333333"/>
          <w:sz w:val="28"/>
          <w:szCs w:val="28"/>
        </w:rPr>
        <w:t>.20</w:t>
      </w:r>
      <w:r w:rsidRPr="008C465F">
        <w:rPr>
          <w:rFonts w:ascii="Times New Roman" w:eastAsia="Times New Roman" w:hAnsi="Times New Roman" w:cs="Times New Roman"/>
          <w:color w:val="333333"/>
          <w:sz w:val="28"/>
          <w:szCs w:val="28"/>
        </w:rPr>
        <w:t>19</w:t>
      </w:r>
      <w:r w:rsidR="0076385E" w:rsidRPr="008C465F">
        <w:rPr>
          <w:rFonts w:ascii="Times New Roman" w:eastAsia="Times New Roman" w:hAnsi="Times New Roman" w:cs="Times New Roman"/>
          <w:color w:val="333333"/>
          <w:sz w:val="28"/>
          <w:szCs w:val="28"/>
        </w:rPr>
        <w:t xml:space="preserve"> року в районі на первинному обліку служби у справах дітей ра</w:t>
      </w:r>
      <w:r w:rsidR="00847DC3" w:rsidRPr="008C465F">
        <w:rPr>
          <w:rFonts w:ascii="Times New Roman" w:eastAsia="Times New Roman" w:hAnsi="Times New Roman" w:cs="Times New Roman"/>
          <w:color w:val="333333"/>
          <w:sz w:val="28"/>
          <w:szCs w:val="28"/>
        </w:rPr>
        <w:t xml:space="preserve">йдержадміністрації перебуває </w:t>
      </w:r>
      <w:r w:rsidR="001A3432" w:rsidRPr="008C465F">
        <w:rPr>
          <w:rFonts w:ascii="Times New Roman" w:eastAsia="Times New Roman" w:hAnsi="Times New Roman" w:cs="Times New Roman"/>
          <w:color w:val="333333"/>
          <w:sz w:val="28"/>
          <w:szCs w:val="28"/>
        </w:rPr>
        <w:t>45</w:t>
      </w:r>
      <w:r w:rsidR="0076385E" w:rsidRPr="008C465F">
        <w:rPr>
          <w:rFonts w:ascii="Times New Roman" w:eastAsia="Times New Roman" w:hAnsi="Times New Roman" w:cs="Times New Roman"/>
          <w:color w:val="333333"/>
          <w:sz w:val="28"/>
          <w:szCs w:val="28"/>
        </w:rPr>
        <w:t xml:space="preserve"> дітей-сиріт, дітей, позбавле</w:t>
      </w:r>
      <w:r w:rsidR="008A5DEB">
        <w:rPr>
          <w:rFonts w:ascii="Times New Roman" w:eastAsia="Times New Roman" w:hAnsi="Times New Roman" w:cs="Times New Roman"/>
          <w:color w:val="333333"/>
          <w:sz w:val="28"/>
          <w:szCs w:val="28"/>
        </w:rPr>
        <w:t>них батьківського піклування (15 дітей</w:t>
      </w:r>
      <w:r w:rsidR="00847DC3" w:rsidRPr="008C465F">
        <w:rPr>
          <w:rFonts w:ascii="Times New Roman" w:eastAsia="Times New Roman" w:hAnsi="Times New Roman" w:cs="Times New Roman"/>
          <w:color w:val="333333"/>
          <w:sz w:val="28"/>
          <w:szCs w:val="28"/>
        </w:rPr>
        <w:t>-сир</w:t>
      </w:r>
      <w:r w:rsidR="008A5DEB">
        <w:rPr>
          <w:rFonts w:ascii="Times New Roman" w:eastAsia="Times New Roman" w:hAnsi="Times New Roman" w:cs="Times New Roman"/>
          <w:color w:val="333333"/>
          <w:sz w:val="28"/>
          <w:szCs w:val="28"/>
        </w:rPr>
        <w:t>і</w:t>
      </w:r>
      <w:r w:rsidR="00847DC3" w:rsidRPr="008C465F">
        <w:rPr>
          <w:rFonts w:ascii="Times New Roman" w:eastAsia="Times New Roman" w:hAnsi="Times New Roman" w:cs="Times New Roman"/>
          <w:color w:val="333333"/>
          <w:sz w:val="28"/>
          <w:szCs w:val="28"/>
        </w:rPr>
        <w:t xml:space="preserve">т, </w:t>
      </w:r>
      <w:r w:rsidR="001A3432" w:rsidRPr="008C465F">
        <w:rPr>
          <w:rFonts w:ascii="Times New Roman" w:eastAsia="Times New Roman" w:hAnsi="Times New Roman" w:cs="Times New Roman"/>
          <w:color w:val="333333"/>
          <w:sz w:val="28"/>
          <w:szCs w:val="28"/>
        </w:rPr>
        <w:t>30</w:t>
      </w:r>
      <w:r w:rsidR="0076385E" w:rsidRPr="008C465F">
        <w:rPr>
          <w:rFonts w:ascii="Times New Roman" w:eastAsia="Times New Roman" w:hAnsi="Times New Roman" w:cs="Times New Roman"/>
          <w:color w:val="333333"/>
          <w:sz w:val="28"/>
          <w:szCs w:val="28"/>
        </w:rPr>
        <w:t xml:space="preserve"> дітей, позбавлених батьківського піклування). </w:t>
      </w:r>
      <w:r w:rsidR="00847DC3" w:rsidRPr="008C465F">
        <w:rPr>
          <w:rFonts w:ascii="Times New Roman" w:eastAsia="Times New Roman" w:hAnsi="Times New Roman" w:cs="Times New Roman"/>
          <w:color w:val="333333"/>
          <w:sz w:val="28"/>
          <w:szCs w:val="28"/>
        </w:rPr>
        <w:t xml:space="preserve">  В сімейних формах</w:t>
      </w:r>
      <w:r w:rsidR="0076385E" w:rsidRPr="008C465F">
        <w:rPr>
          <w:rFonts w:ascii="Times New Roman" w:eastAsia="Times New Roman" w:hAnsi="Times New Roman" w:cs="Times New Roman"/>
          <w:color w:val="333333"/>
          <w:sz w:val="28"/>
          <w:szCs w:val="28"/>
        </w:rPr>
        <w:t xml:space="preserve"> виховання</w:t>
      </w:r>
      <w:r w:rsidR="008A5DEB">
        <w:rPr>
          <w:rFonts w:ascii="Times New Roman" w:eastAsia="Times New Roman" w:hAnsi="Times New Roman" w:cs="Times New Roman"/>
          <w:color w:val="333333"/>
          <w:sz w:val="28"/>
          <w:szCs w:val="28"/>
        </w:rPr>
        <w:t xml:space="preserve"> перебувають</w:t>
      </w:r>
      <w:r w:rsidR="00847DC3"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 в прийомних сім’ях та дитячих будинках</w:t>
      </w:r>
      <w:r w:rsidR="008A5DEB">
        <w:rPr>
          <w:rFonts w:ascii="Times New Roman" w:eastAsia="Times New Roman" w:hAnsi="Times New Roman" w:cs="Times New Roman"/>
          <w:color w:val="333333"/>
          <w:sz w:val="28"/>
          <w:szCs w:val="28"/>
        </w:rPr>
        <w:t xml:space="preserve"> сімейного типу -</w:t>
      </w:r>
      <w:r w:rsidR="00847DC3" w:rsidRPr="008C465F">
        <w:rPr>
          <w:rFonts w:ascii="Times New Roman" w:eastAsia="Times New Roman" w:hAnsi="Times New Roman" w:cs="Times New Roman"/>
          <w:color w:val="333333"/>
          <w:sz w:val="28"/>
          <w:szCs w:val="28"/>
        </w:rPr>
        <w:t xml:space="preserve"> 9 дітей (</w:t>
      </w:r>
      <w:r w:rsidR="001A3432" w:rsidRPr="008C465F">
        <w:rPr>
          <w:rFonts w:ascii="Times New Roman" w:eastAsia="Times New Roman" w:hAnsi="Times New Roman" w:cs="Times New Roman"/>
          <w:color w:val="333333"/>
          <w:sz w:val="28"/>
          <w:szCs w:val="28"/>
        </w:rPr>
        <w:t>6</w:t>
      </w:r>
      <w:r w:rsidR="00847DC3" w:rsidRPr="008C465F">
        <w:rPr>
          <w:rFonts w:ascii="Times New Roman" w:eastAsia="Times New Roman" w:hAnsi="Times New Roman" w:cs="Times New Roman"/>
          <w:color w:val="333333"/>
          <w:sz w:val="28"/>
          <w:szCs w:val="28"/>
        </w:rPr>
        <w:t xml:space="preserve"> - ПС, 3</w:t>
      </w:r>
      <w:r w:rsidR="0076385E" w:rsidRPr="008C465F">
        <w:rPr>
          <w:rFonts w:ascii="Times New Roman" w:eastAsia="Times New Roman" w:hAnsi="Times New Roman" w:cs="Times New Roman"/>
          <w:color w:val="333333"/>
          <w:sz w:val="28"/>
          <w:szCs w:val="28"/>
        </w:rPr>
        <w:t xml:space="preserve"> -</w:t>
      </w:r>
      <w:r w:rsidR="008A5DEB">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ДБСТ), під </w:t>
      </w:r>
      <w:r w:rsidR="00847DC3" w:rsidRPr="008C465F">
        <w:rPr>
          <w:rFonts w:ascii="Times New Roman" w:eastAsia="Times New Roman" w:hAnsi="Times New Roman" w:cs="Times New Roman"/>
          <w:color w:val="333333"/>
          <w:sz w:val="28"/>
          <w:szCs w:val="28"/>
        </w:rPr>
        <w:t>опікою</w:t>
      </w:r>
      <w:r w:rsidR="00956C95">
        <w:rPr>
          <w:rFonts w:ascii="Times New Roman" w:eastAsia="Times New Roman" w:hAnsi="Times New Roman" w:cs="Times New Roman"/>
          <w:color w:val="333333"/>
          <w:sz w:val="28"/>
          <w:szCs w:val="28"/>
        </w:rPr>
        <w:t xml:space="preserve"> та</w:t>
      </w:r>
      <w:r w:rsidR="008A5DEB">
        <w:rPr>
          <w:rFonts w:ascii="Times New Roman" w:eastAsia="Times New Roman" w:hAnsi="Times New Roman" w:cs="Times New Roman"/>
          <w:color w:val="333333"/>
          <w:sz w:val="28"/>
          <w:szCs w:val="28"/>
        </w:rPr>
        <w:t xml:space="preserve"> піклуванням  -</w:t>
      </w:r>
      <w:r w:rsidR="00847DC3" w:rsidRPr="008C465F">
        <w:rPr>
          <w:rFonts w:ascii="Times New Roman" w:eastAsia="Times New Roman" w:hAnsi="Times New Roman" w:cs="Times New Roman"/>
          <w:color w:val="333333"/>
          <w:sz w:val="28"/>
          <w:szCs w:val="28"/>
        </w:rPr>
        <w:t xml:space="preserve"> </w:t>
      </w:r>
      <w:r w:rsidR="001A3432" w:rsidRPr="008C465F">
        <w:rPr>
          <w:rFonts w:ascii="Times New Roman" w:eastAsia="Times New Roman" w:hAnsi="Times New Roman" w:cs="Times New Roman"/>
          <w:color w:val="333333"/>
          <w:sz w:val="28"/>
          <w:szCs w:val="28"/>
        </w:rPr>
        <w:t>31 дитина</w:t>
      </w:r>
      <w:r w:rsidR="008A5DEB">
        <w:rPr>
          <w:rFonts w:ascii="Times New Roman" w:eastAsia="Times New Roman" w:hAnsi="Times New Roman" w:cs="Times New Roman"/>
          <w:color w:val="333333"/>
          <w:sz w:val="28"/>
          <w:szCs w:val="28"/>
        </w:rPr>
        <w:t>.</w:t>
      </w:r>
      <w:r w:rsidR="00847DC3" w:rsidRPr="008C465F">
        <w:rPr>
          <w:rFonts w:ascii="Times New Roman" w:eastAsia="Times New Roman" w:hAnsi="Times New Roman" w:cs="Times New Roman"/>
          <w:color w:val="333333"/>
          <w:sz w:val="28"/>
          <w:szCs w:val="28"/>
        </w:rPr>
        <w:t xml:space="preserve"> </w:t>
      </w:r>
      <w:r w:rsidR="00956C95">
        <w:rPr>
          <w:rFonts w:ascii="Times New Roman" w:eastAsia="Times New Roman" w:hAnsi="Times New Roman" w:cs="Times New Roman"/>
          <w:color w:val="333333"/>
          <w:sz w:val="28"/>
          <w:szCs w:val="28"/>
        </w:rPr>
        <w:t xml:space="preserve"> </w:t>
      </w:r>
      <w:r w:rsidR="00847DC3" w:rsidRPr="008C465F">
        <w:rPr>
          <w:rFonts w:ascii="Times New Roman" w:eastAsia="Times New Roman" w:hAnsi="Times New Roman" w:cs="Times New Roman"/>
          <w:color w:val="333333"/>
          <w:sz w:val="28"/>
          <w:szCs w:val="28"/>
        </w:rPr>
        <w:t>5</w:t>
      </w:r>
      <w:r w:rsidR="0076385E" w:rsidRPr="008C465F">
        <w:rPr>
          <w:rFonts w:ascii="Times New Roman" w:eastAsia="Times New Roman" w:hAnsi="Times New Roman" w:cs="Times New Roman"/>
          <w:color w:val="333333"/>
          <w:sz w:val="28"/>
          <w:szCs w:val="28"/>
        </w:rPr>
        <w:t xml:space="preserve"> дітей</w:t>
      </w:r>
      <w:r w:rsidR="00847DC3"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влаштовано до державних закладів.</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 xml:space="preserve">В районі проводиться робота щодо розвитку сімейних форм виховання. Збільшилась кількість дітей-сиріт та дітей, позбавлених батьківського піклування, влаштованих в сімейні форми виховання. </w:t>
      </w:r>
      <w:r w:rsidR="00F74996" w:rsidRPr="008C465F">
        <w:rPr>
          <w:rFonts w:ascii="Times New Roman" w:eastAsia="Times New Roman" w:hAnsi="Times New Roman" w:cs="Times New Roman"/>
          <w:color w:val="333333"/>
          <w:sz w:val="28"/>
          <w:szCs w:val="28"/>
        </w:rPr>
        <w:t xml:space="preserve"> </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З метою забезпечення реалізації кожною дитиною права на виховання в сім’ї, профілактики сімейного сирітства, службою у справах дітей проведена робота по пропаганді національн</w:t>
      </w:r>
      <w:r w:rsidR="00F74996" w:rsidRPr="008C465F">
        <w:rPr>
          <w:rFonts w:ascii="Times New Roman" w:eastAsia="Times New Roman" w:hAnsi="Times New Roman" w:cs="Times New Roman"/>
          <w:color w:val="333333"/>
          <w:sz w:val="28"/>
          <w:szCs w:val="28"/>
        </w:rPr>
        <w:t>ого усиновлення. Станом на 01.12.2018</w:t>
      </w:r>
      <w:r w:rsidRPr="008C465F">
        <w:rPr>
          <w:rFonts w:ascii="Times New Roman" w:eastAsia="Times New Roman" w:hAnsi="Times New Roman" w:cs="Times New Roman"/>
          <w:color w:val="333333"/>
          <w:sz w:val="28"/>
          <w:szCs w:val="28"/>
        </w:rPr>
        <w:t xml:space="preserve"> року на місцевому обліку дітей, які можуть бути усиновлені в службі у справах дітей </w:t>
      </w:r>
      <w:r w:rsidR="00F74996" w:rsidRPr="008C465F">
        <w:rPr>
          <w:rFonts w:ascii="Times New Roman" w:eastAsia="Times New Roman" w:hAnsi="Times New Roman" w:cs="Times New Roman"/>
          <w:color w:val="333333"/>
          <w:sz w:val="28"/>
          <w:szCs w:val="28"/>
        </w:rPr>
        <w:t xml:space="preserve"> Чечельницької</w:t>
      </w:r>
      <w:r w:rsidRPr="008C465F">
        <w:rPr>
          <w:rFonts w:ascii="Times New Roman" w:eastAsia="Times New Roman" w:hAnsi="Times New Roman" w:cs="Times New Roman"/>
          <w:color w:val="333333"/>
          <w:sz w:val="28"/>
          <w:szCs w:val="28"/>
        </w:rPr>
        <w:t xml:space="preserve"> ра</w:t>
      </w:r>
      <w:r w:rsidR="00F74996" w:rsidRPr="008C465F">
        <w:rPr>
          <w:rFonts w:ascii="Times New Roman" w:eastAsia="Times New Roman" w:hAnsi="Times New Roman" w:cs="Times New Roman"/>
          <w:color w:val="333333"/>
          <w:sz w:val="28"/>
          <w:szCs w:val="28"/>
        </w:rPr>
        <w:t>йдержадміністрації</w:t>
      </w:r>
      <w:r w:rsidR="00956C95">
        <w:rPr>
          <w:rFonts w:ascii="Times New Roman" w:eastAsia="Times New Roman" w:hAnsi="Times New Roman" w:cs="Times New Roman"/>
          <w:color w:val="333333"/>
          <w:sz w:val="28"/>
          <w:szCs w:val="28"/>
        </w:rPr>
        <w:t>,</w:t>
      </w:r>
      <w:r w:rsidR="00F74996" w:rsidRPr="008C465F">
        <w:rPr>
          <w:rFonts w:ascii="Times New Roman" w:eastAsia="Times New Roman" w:hAnsi="Times New Roman" w:cs="Times New Roman"/>
          <w:color w:val="333333"/>
          <w:sz w:val="28"/>
          <w:szCs w:val="28"/>
        </w:rPr>
        <w:t xml:space="preserve"> перебувало 16</w:t>
      </w:r>
      <w:r w:rsidRPr="008C465F">
        <w:rPr>
          <w:rFonts w:ascii="Times New Roman" w:eastAsia="Times New Roman" w:hAnsi="Times New Roman" w:cs="Times New Roman"/>
          <w:color w:val="333333"/>
          <w:sz w:val="28"/>
          <w:szCs w:val="28"/>
        </w:rPr>
        <w:t xml:space="preserve"> дітей-сиріт та дітей, позбавлених батьківського піклування</w:t>
      </w:r>
      <w:r w:rsidR="00956C95">
        <w:rPr>
          <w:rFonts w:ascii="Times New Roman" w:eastAsia="Times New Roman" w:hAnsi="Times New Roman" w:cs="Times New Roman"/>
          <w:color w:val="333333"/>
          <w:sz w:val="28"/>
          <w:szCs w:val="28"/>
        </w:rPr>
        <w:t>. С</w:t>
      </w:r>
      <w:r w:rsidR="00F74996" w:rsidRPr="008C465F">
        <w:rPr>
          <w:rFonts w:ascii="Times New Roman" w:eastAsia="Times New Roman" w:hAnsi="Times New Roman" w:cs="Times New Roman"/>
          <w:color w:val="333333"/>
          <w:sz w:val="28"/>
          <w:szCs w:val="28"/>
        </w:rPr>
        <w:t>таном на 01.1</w:t>
      </w:r>
      <w:r w:rsidR="008728D3">
        <w:rPr>
          <w:rFonts w:ascii="Times New Roman" w:eastAsia="Times New Roman" w:hAnsi="Times New Roman" w:cs="Times New Roman"/>
          <w:color w:val="333333"/>
          <w:sz w:val="28"/>
          <w:szCs w:val="28"/>
        </w:rPr>
        <w:t>1</w:t>
      </w:r>
      <w:r w:rsidR="00F74996" w:rsidRPr="008C465F">
        <w:rPr>
          <w:rFonts w:ascii="Times New Roman" w:eastAsia="Times New Roman" w:hAnsi="Times New Roman" w:cs="Times New Roman"/>
          <w:color w:val="333333"/>
          <w:sz w:val="28"/>
          <w:szCs w:val="28"/>
        </w:rPr>
        <w:t>.2019 на такому обліку перебуває 14</w:t>
      </w:r>
      <w:r w:rsidR="00956C95">
        <w:rPr>
          <w:rFonts w:ascii="Times New Roman" w:eastAsia="Times New Roman" w:hAnsi="Times New Roman" w:cs="Times New Roman"/>
          <w:color w:val="333333"/>
          <w:sz w:val="28"/>
          <w:szCs w:val="28"/>
        </w:rPr>
        <w:t xml:space="preserve"> дітей</w:t>
      </w:r>
      <w:r w:rsidRPr="008C465F">
        <w:rPr>
          <w:rFonts w:ascii="Times New Roman" w:eastAsia="Times New Roman" w:hAnsi="Times New Roman" w:cs="Times New Roman"/>
          <w:color w:val="333333"/>
          <w:sz w:val="28"/>
          <w:szCs w:val="28"/>
        </w:rPr>
        <w:t>. Із загальної кількості дітей, які перебувал</w:t>
      </w:r>
      <w:r w:rsidR="00F74996" w:rsidRPr="008C465F">
        <w:rPr>
          <w:rFonts w:ascii="Times New Roman" w:eastAsia="Times New Roman" w:hAnsi="Times New Roman" w:cs="Times New Roman"/>
          <w:color w:val="333333"/>
          <w:sz w:val="28"/>
          <w:szCs w:val="28"/>
        </w:rPr>
        <w:t>и на обліку з усиновлення у 2019</w:t>
      </w:r>
      <w:r w:rsidRPr="008C465F">
        <w:rPr>
          <w:rFonts w:ascii="Times New Roman" w:eastAsia="Times New Roman" w:hAnsi="Times New Roman" w:cs="Times New Roman"/>
          <w:color w:val="333333"/>
          <w:sz w:val="28"/>
          <w:szCs w:val="28"/>
        </w:rPr>
        <w:t xml:space="preserve"> році</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2 дітей, позбавлених батьківського піклування</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усиновлено громадянами України. </w:t>
      </w:r>
      <w:r w:rsidR="00F74996" w:rsidRPr="008C465F">
        <w:rPr>
          <w:rFonts w:ascii="Times New Roman" w:eastAsia="Times New Roman" w:hAnsi="Times New Roman" w:cs="Times New Roman"/>
          <w:color w:val="333333"/>
          <w:sz w:val="28"/>
          <w:szCs w:val="28"/>
        </w:rPr>
        <w:t xml:space="preserve"> </w:t>
      </w:r>
    </w:p>
    <w:p w:rsidR="0076385E" w:rsidRPr="008C465F" w:rsidRDefault="00956C95"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Станом на 01.1</w:t>
      </w:r>
      <w:r w:rsidR="008728D3">
        <w:rPr>
          <w:rFonts w:ascii="Times New Roman" w:eastAsia="Times New Roman" w:hAnsi="Times New Roman" w:cs="Times New Roman"/>
          <w:color w:val="333333"/>
          <w:sz w:val="28"/>
          <w:szCs w:val="28"/>
        </w:rPr>
        <w:t>1</w:t>
      </w:r>
      <w:r w:rsidR="0076385E" w:rsidRPr="008C465F">
        <w:rPr>
          <w:rFonts w:ascii="Times New Roman" w:eastAsia="Times New Roman" w:hAnsi="Times New Roman" w:cs="Times New Roman"/>
          <w:color w:val="333333"/>
          <w:sz w:val="28"/>
          <w:szCs w:val="28"/>
        </w:rPr>
        <w:t xml:space="preserve">.2019 </w:t>
      </w:r>
      <w:r w:rsidR="00F74996" w:rsidRPr="008C465F">
        <w:rPr>
          <w:rFonts w:ascii="Times New Roman" w:eastAsia="Times New Roman" w:hAnsi="Times New Roman" w:cs="Times New Roman"/>
          <w:color w:val="333333"/>
          <w:sz w:val="28"/>
          <w:szCs w:val="28"/>
        </w:rPr>
        <w:t>року на території Чечельницького району в 5 сім’ях проживає 6 усиновлених  дітей</w:t>
      </w:r>
      <w:r w:rsidR="0076385E" w:rsidRPr="008C465F">
        <w:rPr>
          <w:rFonts w:ascii="Times New Roman" w:eastAsia="Times New Roman" w:hAnsi="Times New Roman" w:cs="Times New Roman"/>
          <w:color w:val="333333"/>
          <w:sz w:val="28"/>
          <w:szCs w:val="28"/>
        </w:rPr>
        <w:t>.</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Найбільш поширеною формою виховання дітей-сиріт та дітей, позбавлених батьківського піклування, й надалі залишається опік</w:t>
      </w:r>
      <w:r w:rsidR="00F74996" w:rsidRPr="008C465F">
        <w:rPr>
          <w:rFonts w:ascii="Times New Roman" w:eastAsia="Times New Roman" w:hAnsi="Times New Roman" w:cs="Times New Roman"/>
          <w:color w:val="333333"/>
          <w:sz w:val="28"/>
          <w:szCs w:val="28"/>
        </w:rPr>
        <w:t>а та піклування. Станом на 01.1</w:t>
      </w:r>
      <w:r w:rsidR="008728D3">
        <w:rPr>
          <w:rFonts w:ascii="Times New Roman" w:eastAsia="Times New Roman" w:hAnsi="Times New Roman" w:cs="Times New Roman"/>
          <w:color w:val="333333"/>
          <w:sz w:val="28"/>
          <w:szCs w:val="28"/>
        </w:rPr>
        <w:t>1</w:t>
      </w:r>
      <w:r w:rsidRPr="008C465F">
        <w:rPr>
          <w:rFonts w:ascii="Times New Roman" w:eastAsia="Times New Roman" w:hAnsi="Times New Roman" w:cs="Times New Roman"/>
          <w:color w:val="333333"/>
          <w:sz w:val="28"/>
          <w:szCs w:val="28"/>
        </w:rPr>
        <w:t>.2019 року під опікою, п</w:t>
      </w:r>
      <w:r w:rsidR="00F74996" w:rsidRPr="008C465F">
        <w:rPr>
          <w:rFonts w:ascii="Times New Roman" w:eastAsia="Times New Roman" w:hAnsi="Times New Roman" w:cs="Times New Roman"/>
          <w:color w:val="333333"/>
          <w:sz w:val="28"/>
          <w:szCs w:val="28"/>
        </w:rPr>
        <w:t>іклуванням громадян перебуває 33</w:t>
      </w:r>
      <w:r w:rsidRPr="008C465F">
        <w:rPr>
          <w:rFonts w:ascii="Times New Roman" w:eastAsia="Times New Roman" w:hAnsi="Times New Roman" w:cs="Times New Roman"/>
          <w:color w:val="333333"/>
          <w:sz w:val="28"/>
          <w:szCs w:val="28"/>
        </w:rPr>
        <w:t xml:space="preserve"> </w:t>
      </w:r>
      <w:r w:rsidR="00F74996" w:rsidRPr="008C465F">
        <w:rPr>
          <w:rFonts w:ascii="Times New Roman" w:eastAsia="Times New Roman" w:hAnsi="Times New Roman" w:cs="Times New Roman"/>
          <w:color w:val="333333"/>
          <w:sz w:val="28"/>
          <w:szCs w:val="28"/>
        </w:rPr>
        <w:t xml:space="preserve"> дитини.</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Спостерігається тенденція до зменшення чисельності дітей, влаштованих до державних інтернатних закладів. </w:t>
      </w:r>
      <w:r w:rsidR="00F74996" w:rsidRPr="008C465F">
        <w:rPr>
          <w:rFonts w:ascii="Times New Roman" w:eastAsia="Times New Roman" w:hAnsi="Times New Roman" w:cs="Times New Roman"/>
          <w:color w:val="333333"/>
          <w:sz w:val="28"/>
          <w:szCs w:val="28"/>
        </w:rPr>
        <w:t xml:space="preserve"> </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 метою недопущення влаштування нововиявлених дітей-сиріт та дітей, позбавлених батьківського піклування</w:t>
      </w:r>
      <w:r w:rsidR="00956C95">
        <w:rPr>
          <w:rFonts w:ascii="Times New Roman" w:eastAsia="Times New Roman" w:hAnsi="Times New Roman" w:cs="Times New Roman"/>
          <w:color w:val="333333"/>
          <w:sz w:val="28"/>
          <w:szCs w:val="28"/>
        </w:rPr>
        <w:t>,</w:t>
      </w:r>
      <w:r w:rsidRPr="008C465F">
        <w:rPr>
          <w:rFonts w:ascii="Times New Roman" w:eastAsia="Times New Roman" w:hAnsi="Times New Roman" w:cs="Times New Roman"/>
          <w:color w:val="333333"/>
          <w:sz w:val="28"/>
          <w:szCs w:val="28"/>
        </w:rPr>
        <w:t xml:space="preserve"> до дитячих закладів проводиться робота з близьким оточенням дитини щодо взяття дитини під опіку чи піклування, а також проводиться робота по пошуку та підготовці родин, які готові взяти на виховання дитину із державного дитячого закладу.</w:t>
      </w:r>
    </w:p>
    <w:p w:rsidR="0076385E" w:rsidRPr="008C465F" w:rsidRDefault="0076385E"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Протягом 20</w:t>
      </w:r>
      <w:r w:rsidR="00F74996" w:rsidRPr="008C465F">
        <w:rPr>
          <w:rFonts w:ascii="Times New Roman" w:eastAsia="Times New Roman" w:hAnsi="Times New Roman" w:cs="Times New Roman"/>
          <w:color w:val="333333"/>
          <w:sz w:val="28"/>
          <w:szCs w:val="28"/>
        </w:rPr>
        <w:t>18</w:t>
      </w:r>
      <w:r w:rsidRPr="008C465F">
        <w:rPr>
          <w:rFonts w:ascii="Times New Roman" w:eastAsia="Times New Roman" w:hAnsi="Times New Roman" w:cs="Times New Roman"/>
          <w:color w:val="333333"/>
          <w:sz w:val="28"/>
          <w:szCs w:val="28"/>
        </w:rPr>
        <w:t xml:space="preserve"> року </w:t>
      </w:r>
      <w:r w:rsidR="00F74996" w:rsidRPr="008C465F">
        <w:rPr>
          <w:rFonts w:ascii="Times New Roman" w:eastAsia="Times New Roman" w:hAnsi="Times New Roman" w:cs="Times New Roman"/>
          <w:color w:val="333333"/>
          <w:sz w:val="28"/>
          <w:szCs w:val="28"/>
        </w:rPr>
        <w:t>на первинний облік поставлено 8</w:t>
      </w:r>
      <w:r w:rsidRPr="008C465F">
        <w:rPr>
          <w:rFonts w:ascii="Times New Roman" w:eastAsia="Times New Roman" w:hAnsi="Times New Roman" w:cs="Times New Roman"/>
          <w:color w:val="333333"/>
          <w:sz w:val="28"/>
          <w:szCs w:val="28"/>
        </w:rPr>
        <w:t xml:space="preserve"> дітей – сиріт, дітей, позбавл</w:t>
      </w:r>
      <w:r w:rsidR="00956C95">
        <w:rPr>
          <w:rFonts w:ascii="Times New Roman" w:eastAsia="Times New Roman" w:hAnsi="Times New Roman" w:cs="Times New Roman"/>
          <w:color w:val="333333"/>
          <w:sz w:val="28"/>
          <w:szCs w:val="28"/>
        </w:rPr>
        <w:t>ених батьківського піклування. В</w:t>
      </w:r>
      <w:r w:rsidR="001E4547" w:rsidRPr="008C465F">
        <w:rPr>
          <w:rFonts w:ascii="Times New Roman" w:eastAsia="Times New Roman" w:hAnsi="Times New Roman" w:cs="Times New Roman"/>
          <w:color w:val="333333"/>
          <w:sz w:val="28"/>
          <w:szCs w:val="28"/>
        </w:rPr>
        <w:t>сі  діти були  влаштовані</w:t>
      </w:r>
      <w:r w:rsidRPr="008C465F">
        <w:rPr>
          <w:rFonts w:ascii="Times New Roman" w:eastAsia="Times New Roman" w:hAnsi="Times New Roman" w:cs="Times New Roman"/>
          <w:color w:val="333333"/>
          <w:sz w:val="28"/>
          <w:szCs w:val="28"/>
        </w:rPr>
        <w:t xml:space="preserve"> під опіку</w:t>
      </w:r>
      <w:r w:rsidR="001E4547" w:rsidRPr="008C465F">
        <w:rPr>
          <w:rFonts w:ascii="Times New Roman" w:eastAsia="Times New Roman" w:hAnsi="Times New Roman" w:cs="Times New Roman"/>
          <w:color w:val="333333"/>
          <w:sz w:val="28"/>
          <w:szCs w:val="28"/>
        </w:rPr>
        <w:t>/піклування</w:t>
      </w:r>
      <w:r w:rsidRPr="008C465F">
        <w:rPr>
          <w:rFonts w:ascii="Times New Roman" w:eastAsia="Times New Roman" w:hAnsi="Times New Roman" w:cs="Times New Roman"/>
          <w:color w:val="333333"/>
          <w:sz w:val="28"/>
          <w:szCs w:val="28"/>
        </w:rPr>
        <w:t xml:space="preserve"> .</w:t>
      </w:r>
    </w:p>
    <w:p w:rsidR="0076385E" w:rsidRPr="008C465F" w:rsidRDefault="0076385E" w:rsidP="008C465F">
      <w:pPr>
        <w:shd w:val="clear" w:color="auto" w:fill="FFFFFF"/>
        <w:tabs>
          <w:tab w:val="left" w:pos="567"/>
        </w:tabs>
        <w:spacing w:after="0" w:line="240" w:lineRule="auto"/>
        <w:jc w:val="both"/>
        <w:rPr>
          <w:rFonts w:ascii="Times New Roman" w:eastAsia="Times New Roman" w:hAnsi="Times New Roman" w:cs="Times New Roman"/>
          <w:sz w:val="28"/>
          <w:szCs w:val="28"/>
        </w:rPr>
      </w:pPr>
      <w:r w:rsidRPr="008C465F">
        <w:rPr>
          <w:rFonts w:ascii="Times New Roman" w:eastAsia="Times New Roman" w:hAnsi="Times New Roman" w:cs="Times New Roman"/>
          <w:sz w:val="28"/>
          <w:szCs w:val="28"/>
        </w:rPr>
        <w:t xml:space="preserve">    </w:t>
      </w:r>
      <w:r w:rsidR="008C465F">
        <w:rPr>
          <w:rFonts w:ascii="Times New Roman" w:eastAsia="Times New Roman" w:hAnsi="Times New Roman" w:cs="Times New Roman"/>
          <w:sz w:val="28"/>
          <w:szCs w:val="28"/>
        </w:rPr>
        <w:t xml:space="preserve">  </w:t>
      </w:r>
      <w:r w:rsidR="001A3432" w:rsidRPr="008C465F">
        <w:rPr>
          <w:rFonts w:ascii="Times New Roman" w:eastAsia="Times New Roman" w:hAnsi="Times New Roman" w:cs="Times New Roman"/>
          <w:sz w:val="28"/>
          <w:szCs w:val="28"/>
        </w:rPr>
        <w:t>На території Чечельницького району проживає 45 дітей - сиріт та дітей, позбавлених</w:t>
      </w:r>
      <w:r w:rsidRPr="008C465F">
        <w:rPr>
          <w:rFonts w:ascii="Times New Roman" w:eastAsia="Times New Roman" w:hAnsi="Times New Roman" w:cs="Times New Roman"/>
          <w:sz w:val="28"/>
          <w:szCs w:val="28"/>
        </w:rPr>
        <w:t xml:space="preserve"> батьківського п</w:t>
      </w:r>
      <w:r w:rsidR="001A3432" w:rsidRPr="008C465F">
        <w:rPr>
          <w:rFonts w:ascii="Times New Roman" w:eastAsia="Times New Roman" w:hAnsi="Times New Roman" w:cs="Times New Roman"/>
          <w:sz w:val="28"/>
          <w:szCs w:val="28"/>
        </w:rPr>
        <w:t>іклування. В районі функціонує 4 прийомні сім’ї, в яких виховується 5</w:t>
      </w:r>
      <w:r w:rsidR="00956C95">
        <w:rPr>
          <w:rFonts w:ascii="Times New Roman" w:eastAsia="Times New Roman" w:hAnsi="Times New Roman" w:cs="Times New Roman"/>
          <w:sz w:val="28"/>
          <w:szCs w:val="28"/>
        </w:rPr>
        <w:t xml:space="preserve"> дітей–</w:t>
      </w:r>
      <w:r w:rsidRPr="008C465F">
        <w:rPr>
          <w:rFonts w:ascii="Times New Roman" w:eastAsia="Times New Roman" w:hAnsi="Times New Roman" w:cs="Times New Roman"/>
          <w:sz w:val="28"/>
          <w:szCs w:val="28"/>
        </w:rPr>
        <w:t>сиріт та дітей, позбавлених батьківського піклування.</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Органами виконавчої влади, місцевого самоврядування, їх структурними підрозділами, які опікуються дітьми, проводиться робота щодо захисту законних прав та інтересів дітей. Однак ще існують такі негативні явища в дитячому середовищі як бездоглядність, безпритульність, соціальне сирітство.</w:t>
      </w:r>
    </w:p>
    <w:p w:rsidR="0076385E" w:rsidRPr="008C465F" w:rsidRDefault="001A3432"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Станом на 01.1</w:t>
      </w:r>
      <w:r w:rsidR="008728D3">
        <w:rPr>
          <w:rFonts w:ascii="Times New Roman" w:eastAsia="Times New Roman" w:hAnsi="Times New Roman" w:cs="Times New Roman"/>
          <w:color w:val="333333"/>
          <w:sz w:val="28"/>
          <w:szCs w:val="28"/>
        </w:rPr>
        <w:t>1</w:t>
      </w:r>
      <w:r w:rsidR="0076385E" w:rsidRPr="008C465F">
        <w:rPr>
          <w:rFonts w:ascii="Times New Roman" w:eastAsia="Times New Roman" w:hAnsi="Times New Roman" w:cs="Times New Roman"/>
          <w:color w:val="333333"/>
          <w:sz w:val="28"/>
          <w:szCs w:val="28"/>
        </w:rPr>
        <w:t>.2019 року на обліку в служб</w:t>
      </w:r>
      <w:r w:rsidRPr="008C465F">
        <w:rPr>
          <w:rFonts w:ascii="Times New Roman" w:eastAsia="Times New Roman" w:hAnsi="Times New Roman" w:cs="Times New Roman"/>
          <w:color w:val="333333"/>
          <w:sz w:val="28"/>
          <w:szCs w:val="28"/>
        </w:rPr>
        <w:t xml:space="preserve">і у справах дітей Чечельницької </w:t>
      </w:r>
      <w:r w:rsidR="0076385E" w:rsidRPr="008C465F">
        <w:rPr>
          <w:rFonts w:ascii="Times New Roman" w:eastAsia="Times New Roman" w:hAnsi="Times New Roman" w:cs="Times New Roman"/>
          <w:color w:val="333333"/>
          <w:sz w:val="28"/>
          <w:szCs w:val="28"/>
        </w:rPr>
        <w:t>р</w:t>
      </w:r>
      <w:r w:rsidRPr="008C465F">
        <w:rPr>
          <w:rFonts w:ascii="Times New Roman" w:eastAsia="Times New Roman" w:hAnsi="Times New Roman" w:cs="Times New Roman"/>
          <w:color w:val="333333"/>
          <w:sz w:val="28"/>
          <w:szCs w:val="28"/>
        </w:rPr>
        <w:t>а</w:t>
      </w:r>
      <w:r w:rsidR="008C465F">
        <w:rPr>
          <w:rFonts w:ascii="Times New Roman" w:eastAsia="Times New Roman" w:hAnsi="Times New Roman" w:cs="Times New Roman"/>
          <w:color w:val="333333"/>
          <w:sz w:val="28"/>
          <w:szCs w:val="28"/>
        </w:rPr>
        <w:t xml:space="preserve">йдержадміністрації перебуває 8 </w:t>
      </w:r>
      <w:r w:rsidRPr="008C465F">
        <w:rPr>
          <w:rFonts w:ascii="Times New Roman" w:eastAsia="Times New Roman" w:hAnsi="Times New Roman" w:cs="Times New Roman"/>
          <w:color w:val="333333"/>
          <w:sz w:val="28"/>
          <w:szCs w:val="28"/>
        </w:rPr>
        <w:t>дітей</w:t>
      </w:r>
      <w:r w:rsidR="00956C95">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як такі, що перебувають </w:t>
      </w:r>
      <w:r w:rsidR="0076385E" w:rsidRPr="008C465F">
        <w:rPr>
          <w:rFonts w:ascii="Times New Roman" w:eastAsia="Times New Roman" w:hAnsi="Times New Roman" w:cs="Times New Roman"/>
          <w:color w:val="333333"/>
          <w:sz w:val="28"/>
          <w:szCs w:val="28"/>
        </w:rPr>
        <w:lastRenderedPageBreak/>
        <w:t>у складних життєвих обст</w:t>
      </w:r>
      <w:r w:rsidRPr="008C465F">
        <w:rPr>
          <w:rFonts w:ascii="Times New Roman" w:eastAsia="Times New Roman" w:hAnsi="Times New Roman" w:cs="Times New Roman"/>
          <w:color w:val="333333"/>
          <w:sz w:val="28"/>
          <w:szCs w:val="28"/>
        </w:rPr>
        <w:t xml:space="preserve">авинах, що проживають у </w:t>
      </w:r>
      <w:r w:rsidR="0076385E" w:rsidRPr="008C465F">
        <w:rPr>
          <w:rFonts w:ascii="Times New Roman" w:eastAsia="Times New Roman" w:hAnsi="Times New Roman" w:cs="Times New Roman"/>
          <w:color w:val="333333"/>
          <w:sz w:val="28"/>
          <w:szCs w:val="28"/>
        </w:rPr>
        <w:t>5 сім’ях. З них 1 дитина, що зазнала насильства в сім’ї.</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Для тимчасового догляду, виховання та реабілітації дитини на період подолання її батьками складних життєвих обставин, законодавством передбачено нову форму – патронат над дитиною.</w:t>
      </w:r>
    </w:p>
    <w:p w:rsidR="0076385E" w:rsidRPr="008C465F" w:rsidRDefault="00956C95" w:rsidP="008728D3">
      <w:pPr>
        <w:shd w:val="clear" w:color="auto" w:fill="FFFFFF"/>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w:t>
      </w:r>
      <w:r w:rsidR="0076385E" w:rsidRPr="008C465F">
        <w:rPr>
          <w:rFonts w:ascii="Times New Roman" w:eastAsia="Times New Roman" w:hAnsi="Times New Roman" w:cs="Times New Roman"/>
          <w:color w:val="333333"/>
          <w:sz w:val="28"/>
          <w:szCs w:val="28"/>
        </w:rPr>
        <w:t>остійне удосконалення нормативно-правових актів, що регулюють питання забезпечення та захисту прав дітей, потребують підвищення професійного рівня спеціалістів з питань захисту прав дітей, надання їм методичної допомоги.</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 метою забезпечення прав дітей та реалізації права громадян на отримання повної та достовірної інформації про дітей, які можуть бути усиновлені або влаштовані в їхні сім’ї, а також для накопичення, зберігання, обліку, пошуку та використання даних про дітей-сиріт, дітей, позбавлених батьківського піклування, дітей, які перебувають у складних життєвих обставинах, кандидатів в усиновлювачі, опікунів, піклувальників, прийомних батьків, батьків-вихователів, функціонує Єдина і</w:t>
      </w:r>
      <w:r w:rsidR="00956C95">
        <w:rPr>
          <w:rFonts w:ascii="Times New Roman" w:eastAsia="Times New Roman" w:hAnsi="Times New Roman" w:cs="Times New Roman"/>
          <w:color w:val="333333"/>
          <w:sz w:val="28"/>
          <w:szCs w:val="28"/>
        </w:rPr>
        <w:t>нформаційно-аналітична система «Діти»</w:t>
      </w:r>
      <w:r w:rsidRPr="008C465F">
        <w:rPr>
          <w:rFonts w:ascii="Times New Roman" w:eastAsia="Times New Roman" w:hAnsi="Times New Roman" w:cs="Times New Roman"/>
          <w:color w:val="333333"/>
          <w:sz w:val="28"/>
          <w:szCs w:val="28"/>
        </w:rPr>
        <w:t>. Для ефективного функціонування ЄІАС «Діти» необхідне постійне оновлення програмного та технічного забезпечення.</w:t>
      </w:r>
    </w:p>
    <w:p w:rsidR="0076385E" w:rsidRPr="008C465F" w:rsidRDefault="0076385E" w:rsidP="008728D3">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Для підвищення ефективності роботи щодо захисту прав дітей необхідна концентрація зусиль органів виконавчої влади, органів місцевого самоврядування і громадянського суспільства навколо забезпечення сталого розвитку дітей.</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3. Мета Програми</w:t>
      </w:r>
    </w:p>
    <w:p w:rsidR="0076385E" w:rsidRPr="008C465F" w:rsidRDefault="0076385E"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Метою Програми є послідовна реалізація положень Конвенції ООН про права дитини, розбудови ефективної системи захисту прав та інтересів дитини на рівні територіальної громади в умовах децентралізації,</w:t>
      </w:r>
      <w:r w:rsidR="00261F08">
        <w:rPr>
          <w:rFonts w:ascii="Times New Roman" w:eastAsia="Times New Roman" w:hAnsi="Times New Roman" w:cs="Times New Roman"/>
          <w:color w:val="333333"/>
          <w:sz w:val="28"/>
          <w:szCs w:val="28"/>
        </w:rPr>
        <w:t xml:space="preserve"> </w:t>
      </w:r>
      <w:r w:rsidRPr="008C465F">
        <w:rPr>
          <w:rFonts w:ascii="Times New Roman" w:eastAsia="Times New Roman" w:hAnsi="Times New Roman" w:cs="Times New Roman"/>
          <w:color w:val="333333"/>
          <w:sz w:val="28"/>
          <w:szCs w:val="28"/>
        </w:rPr>
        <w:t>створення дружнього до дітей середовища.</w:t>
      </w:r>
    </w:p>
    <w:p w:rsidR="0076385E" w:rsidRPr="008C465F" w:rsidRDefault="0076385E" w:rsidP="0076385E">
      <w:pPr>
        <w:shd w:val="clear" w:color="auto" w:fill="FFFFFF"/>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4. Шляхи і засоби розв´язання проблеми</w:t>
      </w:r>
    </w:p>
    <w:p w:rsidR="00261F08" w:rsidRDefault="00261F08"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Шляхами і засобами розв’язання проблеми є:</w:t>
      </w:r>
    </w:p>
    <w:p w:rsidR="0076385E" w:rsidRPr="008C465F" w:rsidRDefault="00261F08" w:rsidP="00261F08">
      <w:pPr>
        <w:shd w:val="clear" w:color="auto" w:fill="FFFFFF"/>
        <w:tabs>
          <w:tab w:val="left" w:pos="426"/>
        </w:tabs>
        <w:spacing w:after="0" w:line="240" w:lineRule="auto"/>
        <w:ind w:firstLine="567"/>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w:t>
      </w:r>
      <w:r w:rsidR="0076385E" w:rsidRPr="008C465F">
        <w:rPr>
          <w:rFonts w:ascii="Times New Roman" w:eastAsia="Times New Roman" w:hAnsi="Times New Roman" w:cs="Times New Roman"/>
          <w:color w:val="333333"/>
          <w:sz w:val="28"/>
          <w:szCs w:val="28"/>
        </w:rPr>
        <w:t>рганізація ефективної роботи щодо запобігання соціальному сирітству, реабілітації бездоглядних та безпритульних дітей, схильних до бродяжництва;</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створення умов для розвитку і виховання дітей-сиріт, дітей, позбавлених батьківського піклування, у сім´ях або в умовах, максимально наближених до сімейних;</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посилення співпраці між структурними підрозділами райдержадміністрації, що опікуються проблемами дітей</w:t>
      </w:r>
      <w:r w:rsidR="00261F08">
        <w:rPr>
          <w:rFonts w:ascii="Times New Roman" w:eastAsia="Times New Roman" w:hAnsi="Times New Roman" w:cs="Times New Roman"/>
          <w:color w:val="333333"/>
          <w:sz w:val="28"/>
          <w:szCs w:val="28"/>
        </w:rPr>
        <w:t>,</w:t>
      </w:r>
      <w:r w:rsidR="00B1745A"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 xml:space="preserve">та </w:t>
      </w:r>
      <w:r w:rsidR="00B1745A" w:rsidRPr="008C465F">
        <w:rPr>
          <w:rFonts w:ascii="Times New Roman" w:eastAsia="Times New Roman" w:hAnsi="Times New Roman" w:cs="Times New Roman"/>
          <w:color w:val="333333"/>
          <w:sz w:val="28"/>
          <w:szCs w:val="28"/>
        </w:rPr>
        <w:t xml:space="preserve"> </w:t>
      </w:r>
      <w:r w:rsidR="0076385E" w:rsidRPr="008C465F">
        <w:rPr>
          <w:rFonts w:ascii="Times New Roman" w:eastAsia="Times New Roman" w:hAnsi="Times New Roman" w:cs="Times New Roman"/>
          <w:color w:val="333333"/>
          <w:sz w:val="28"/>
          <w:szCs w:val="28"/>
        </w:rPr>
        <w:t>проведення роботи з дітьми кризових категорій;</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контроль за станом утримання дітей в сім’ях;</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підвищення професійного рівня працівників служби у справах дітей;</w:t>
      </w:r>
    </w:p>
    <w:p w:rsidR="0076385E" w:rsidRPr="008C465F" w:rsidRDefault="008C465F" w:rsidP="008C465F">
      <w:pPr>
        <w:shd w:val="clear" w:color="auto" w:fill="FFFFFF"/>
        <w:tabs>
          <w:tab w:val="left" w:pos="567"/>
        </w:tabs>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проведення заходів культурно-естетичного спрямування.</w:t>
      </w:r>
    </w:p>
    <w:p w:rsidR="0076385E" w:rsidRPr="008C465F" w:rsidRDefault="0076385E" w:rsidP="0076385E">
      <w:pPr>
        <w:shd w:val="clear" w:color="auto" w:fill="FFFFFF"/>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lastRenderedPageBreak/>
        <w:t>5. Ресурсне забезпечення Програми</w:t>
      </w:r>
    </w:p>
    <w:p w:rsidR="0076385E" w:rsidRPr="008C465F" w:rsidRDefault="0076385E" w:rsidP="00261F08">
      <w:pPr>
        <w:shd w:val="clear" w:color="auto" w:fill="FFFFFF"/>
        <w:tabs>
          <w:tab w:val="left" w:pos="567"/>
        </w:tabs>
        <w:spacing w:after="0" w:line="240" w:lineRule="auto"/>
        <w:ind w:firstLine="567"/>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Фінансування Програми здійснюється за рахунок коштів районного бюджету, а також за рахунок інших джерел, не заборонених законодавством, в межах фінансових можливостей.</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59"/>
        <w:gridCol w:w="1701"/>
        <w:gridCol w:w="1350"/>
        <w:gridCol w:w="2619"/>
      </w:tblGrid>
      <w:tr w:rsidR="00B1745A" w:rsidRPr="008C465F" w:rsidTr="008C465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divId w:val="1320771611"/>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Обсяг коштів, які пропонується залучити на виконання Програми</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 р.</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2021 р.</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Всього витрат н</w:t>
            </w:r>
            <w:r w:rsidR="008C465F">
              <w:rPr>
                <w:rFonts w:ascii="Times New Roman" w:eastAsia="Times New Roman" w:hAnsi="Times New Roman" w:cs="Times New Roman"/>
                <w:color w:val="333333"/>
                <w:sz w:val="28"/>
                <w:szCs w:val="28"/>
              </w:rPr>
              <w:t>а викона</w:t>
            </w:r>
            <w:r w:rsidR="00E67961">
              <w:rPr>
                <w:rFonts w:ascii="Times New Roman" w:eastAsia="Times New Roman" w:hAnsi="Times New Roman" w:cs="Times New Roman"/>
                <w:color w:val="333333"/>
                <w:sz w:val="28"/>
                <w:szCs w:val="28"/>
              </w:rPr>
              <w:t>ння Програми, тис.</w:t>
            </w:r>
            <w:r w:rsidR="008C465F">
              <w:rPr>
                <w:rFonts w:ascii="Times New Roman" w:eastAsia="Times New Roman" w:hAnsi="Times New Roman" w:cs="Times New Roman"/>
                <w:color w:val="333333"/>
                <w:sz w:val="28"/>
                <w:szCs w:val="28"/>
              </w:rPr>
              <w:t>грн</w:t>
            </w:r>
          </w:p>
        </w:tc>
      </w:tr>
      <w:tr w:rsidR="00B1745A" w:rsidRPr="008C465F" w:rsidTr="008C465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3</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w:t>
            </w:r>
          </w:p>
        </w:tc>
      </w:tr>
      <w:tr w:rsidR="00532F66" w:rsidRPr="008C465F" w:rsidTr="00C80A9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Обсяг ресурсів усього,</w:t>
            </w:r>
            <w:r>
              <w:rPr>
                <w:rFonts w:ascii="Times New Roman" w:eastAsia="Times New Roman" w:hAnsi="Times New Roman" w:cs="Times New Roman"/>
                <w:color w:val="333333"/>
                <w:sz w:val="28"/>
                <w:szCs w:val="28"/>
              </w:rPr>
              <w:br/>
              <w:t>тис. грн</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32F66" w:rsidRPr="008C465F" w:rsidRDefault="00532F66" w:rsidP="002516A8">
            <w:pPr>
              <w:jc w:val="center"/>
              <w:rPr>
                <w:rFonts w:ascii="Times New Roman" w:hAnsi="Times New Roman" w:cs="Times New Roman"/>
                <w:b/>
                <w:sz w:val="24"/>
                <w:szCs w:val="24"/>
              </w:rPr>
            </w:pPr>
            <w:r w:rsidRPr="008C465F">
              <w:rPr>
                <w:rFonts w:ascii="Times New Roman" w:hAnsi="Times New Roman" w:cs="Times New Roman"/>
                <w:b/>
                <w:sz w:val="24"/>
                <w:szCs w:val="24"/>
              </w:rPr>
              <w:t>1460</w:t>
            </w:r>
            <w:r w:rsidR="002516A8">
              <w:rPr>
                <w:rFonts w:ascii="Times New Roman" w:hAnsi="Times New Roman" w:cs="Times New Roman"/>
                <w:b/>
                <w:sz w:val="24"/>
                <w:szCs w:val="24"/>
              </w:rPr>
              <w:t>,</w:t>
            </w:r>
            <w:r w:rsidRPr="008C465F">
              <w:rPr>
                <w:rFonts w:ascii="Times New Roman" w:hAnsi="Times New Roman" w:cs="Times New Roman"/>
                <w:b/>
                <w:sz w:val="24"/>
                <w:szCs w:val="24"/>
              </w:rPr>
              <w:t>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r w:rsidR="00532F66" w:rsidRPr="008C465F" w:rsidTr="00C80A9F">
        <w:trPr>
          <w:tblCellSpacing w:w="0" w:type="dxa"/>
        </w:trPr>
        <w:tc>
          <w:tcPr>
            <w:tcW w:w="405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532F66" w:rsidRPr="008C465F" w:rsidRDefault="00532F66" w:rsidP="0090277A">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у тому числі </w:t>
            </w:r>
            <w:r>
              <w:rPr>
                <w:rFonts w:ascii="Times New Roman" w:eastAsia="Times New Roman" w:hAnsi="Times New Roman" w:cs="Times New Roman"/>
                <w:color w:val="333333"/>
                <w:sz w:val="28"/>
                <w:szCs w:val="28"/>
              </w:rPr>
              <w:t>районний бюджет, тис. грн</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135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532F66" w:rsidRPr="008C465F" w:rsidRDefault="00532F66" w:rsidP="00251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w:t>
            </w:r>
            <w:r w:rsidR="002516A8">
              <w:rPr>
                <w:rFonts w:ascii="Times New Roman" w:hAnsi="Times New Roman" w:cs="Times New Roman"/>
                <w:b/>
                <w:sz w:val="24"/>
                <w:szCs w:val="24"/>
              </w:rPr>
              <w:t>,</w:t>
            </w:r>
            <w:r w:rsidRPr="008C465F">
              <w:rPr>
                <w:rFonts w:ascii="Times New Roman" w:hAnsi="Times New Roman" w:cs="Times New Roman"/>
                <w:b/>
                <w:sz w:val="24"/>
                <w:szCs w:val="24"/>
              </w:rPr>
              <w:t>0</w:t>
            </w:r>
          </w:p>
        </w:tc>
        <w:tc>
          <w:tcPr>
            <w:tcW w:w="26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532F66" w:rsidRPr="008C465F" w:rsidRDefault="00532F66" w:rsidP="002516A8">
            <w:pPr>
              <w:jc w:val="center"/>
              <w:rPr>
                <w:rFonts w:ascii="Times New Roman" w:hAnsi="Times New Roman" w:cs="Times New Roman"/>
                <w:b/>
                <w:sz w:val="24"/>
                <w:szCs w:val="24"/>
              </w:rPr>
            </w:pPr>
            <w:r w:rsidRPr="008C465F">
              <w:rPr>
                <w:rFonts w:ascii="Times New Roman" w:hAnsi="Times New Roman" w:cs="Times New Roman"/>
                <w:b/>
                <w:sz w:val="24"/>
                <w:szCs w:val="24"/>
              </w:rPr>
              <w:t>1460</w:t>
            </w:r>
            <w:r w:rsidR="002516A8">
              <w:rPr>
                <w:rFonts w:ascii="Times New Roman" w:hAnsi="Times New Roman" w:cs="Times New Roman"/>
                <w:b/>
                <w:sz w:val="24"/>
                <w:szCs w:val="24"/>
              </w:rPr>
              <w:t>,</w:t>
            </w:r>
            <w:r w:rsidRPr="008C465F">
              <w:rPr>
                <w:rFonts w:ascii="Times New Roman" w:hAnsi="Times New Roman" w:cs="Times New Roman"/>
                <w:b/>
                <w:sz w:val="24"/>
                <w:szCs w:val="24"/>
              </w:rPr>
              <w:t>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bl>
    <w:p w:rsidR="0076385E" w:rsidRPr="008C465F" w:rsidRDefault="008C465F" w:rsidP="0076385E">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76385E" w:rsidRPr="008C465F">
        <w:rPr>
          <w:rFonts w:ascii="Times New Roman" w:eastAsia="Times New Roman" w:hAnsi="Times New Roman" w:cs="Times New Roman"/>
          <w:color w:val="333333"/>
          <w:sz w:val="28"/>
          <w:szCs w:val="28"/>
        </w:rPr>
        <w:t> </w:t>
      </w: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261F08" w:rsidRDefault="00261F08" w:rsidP="0076385E">
      <w:pPr>
        <w:shd w:val="clear" w:color="auto" w:fill="FFFFFF"/>
        <w:spacing w:after="0" w:line="240" w:lineRule="auto"/>
        <w:jc w:val="center"/>
        <w:rPr>
          <w:rFonts w:ascii="Times New Roman" w:eastAsia="Times New Roman" w:hAnsi="Times New Roman" w:cs="Times New Roman"/>
          <w:b/>
          <w:color w:val="333333"/>
          <w:sz w:val="28"/>
          <w:szCs w:val="28"/>
        </w:rPr>
      </w:pPr>
    </w:p>
    <w:p w:rsidR="0076385E" w:rsidRPr="008C465F" w:rsidRDefault="0076385E" w:rsidP="0076385E">
      <w:pPr>
        <w:shd w:val="clear" w:color="auto" w:fill="FFFFFF"/>
        <w:spacing w:after="0" w:line="240" w:lineRule="auto"/>
        <w:jc w:val="center"/>
        <w:rPr>
          <w:rFonts w:ascii="Times New Roman" w:eastAsia="Times New Roman" w:hAnsi="Times New Roman" w:cs="Times New Roman"/>
          <w:b/>
          <w:color w:val="333333"/>
          <w:sz w:val="28"/>
          <w:szCs w:val="28"/>
        </w:rPr>
      </w:pPr>
      <w:r w:rsidRPr="008C465F">
        <w:rPr>
          <w:rFonts w:ascii="Times New Roman" w:eastAsia="Times New Roman" w:hAnsi="Times New Roman" w:cs="Times New Roman"/>
          <w:b/>
          <w:color w:val="333333"/>
          <w:sz w:val="28"/>
          <w:szCs w:val="28"/>
        </w:rPr>
        <w:t>6. Показники продукту Програми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9"/>
        <w:gridCol w:w="3090"/>
        <w:gridCol w:w="1601"/>
        <w:gridCol w:w="891"/>
        <w:gridCol w:w="891"/>
        <w:gridCol w:w="2826"/>
      </w:tblGrid>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з/п</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Назва показника</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Одиниця виміру</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2020</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2021</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76385E">
            <w:pPr>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Усього витрат на виконання </w:t>
            </w:r>
            <w:r w:rsidR="00E67961">
              <w:rPr>
                <w:rFonts w:ascii="Times New Roman" w:eastAsia="Times New Roman" w:hAnsi="Times New Roman" w:cs="Times New Roman"/>
                <w:color w:val="333333"/>
                <w:sz w:val="28"/>
                <w:szCs w:val="28"/>
              </w:rPr>
              <w:t xml:space="preserve"> </w:t>
            </w:r>
            <w:r w:rsidRPr="008C465F">
              <w:rPr>
                <w:rFonts w:ascii="Times New Roman" w:eastAsia="Times New Roman" w:hAnsi="Times New Roman" w:cs="Times New Roman"/>
                <w:color w:val="333333"/>
                <w:sz w:val="28"/>
                <w:szCs w:val="28"/>
              </w:rPr>
              <w:t>Програми,</w:t>
            </w:r>
          </w:p>
          <w:p w:rsidR="00B1745A" w:rsidRPr="008C465F" w:rsidRDefault="008C465F"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тис.грн</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2</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76385E">
            <w:pPr>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3</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76385E">
            <w:pPr>
              <w:spacing w:after="0" w:line="240" w:lineRule="auto"/>
              <w:jc w:val="center"/>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Проведення культурологічних заходів для різних категорій дітей</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Кількість осіб</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E67961"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100</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100</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Проведення профілактичних рейдів</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Кількість рейдів</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40</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40</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r w:rsidR="00B1745A" w:rsidRPr="008C465F" w:rsidTr="00B1745A">
        <w:trPr>
          <w:tblCellSpacing w:w="0" w:type="dxa"/>
        </w:trPr>
        <w:tc>
          <w:tcPr>
            <w:tcW w:w="41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261F08" w:rsidP="008C465F">
            <w:pPr>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w:t>
            </w:r>
          </w:p>
        </w:tc>
        <w:tc>
          <w:tcPr>
            <w:tcW w:w="312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Забезпечення обслуговування та експлуатації комп´ютерного обладнання для функціонування ЄІАС «Діти»</w:t>
            </w:r>
          </w:p>
        </w:tc>
        <w:tc>
          <w:tcPr>
            <w:tcW w:w="1613"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89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tc>
        <w:tc>
          <w:tcPr>
            <w:tcW w:w="28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B1745A" w:rsidRPr="008C465F" w:rsidRDefault="00B1745A" w:rsidP="008C465F">
            <w:pPr>
              <w:spacing w:after="0" w:line="240" w:lineRule="auto"/>
              <w:jc w:val="both"/>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В межах фінансових можливостей</w:t>
            </w:r>
          </w:p>
        </w:tc>
      </w:tr>
    </w:tbl>
    <w:p w:rsidR="0076385E" w:rsidRPr="008C465F" w:rsidRDefault="0076385E" w:rsidP="0076385E">
      <w:pPr>
        <w:shd w:val="clear" w:color="auto" w:fill="FFFFFF"/>
        <w:spacing w:after="0" w:line="240" w:lineRule="auto"/>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w:t>
      </w:r>
    </w:p>
    <w:p w:rsidR="0076385E" w:rsidRPr="008C465F" w:rsidRDefault="00C05034" w:rsidP="00C05034">
      <w:pPr>
        <w:shd w:val="clear" w:color="auto" w:fill="FFFFFF"/>
        <w:spacing w:after="0" w:line="240" w:lineRule="auto"/>
        <w:jc w:val="center"/>
        <w:rPr>
          <w:rFonts w:ascii="Times New Roman" w:eastAsia="Times New Roman" w:hAnsi="Times New Roman" w:cs="Times New Roman"/>
          <w:color w:val="333333"/>
          <w:sz w:val="28"/>
          <w:szCs w:val="28"/>
        </w:rPr>
      </w:pPr>
      <w:r w:rsidRPr="008C465F">
        <w:rPr>
          <w:rFonts w:ascii="Times New Roman" w:eastAsia="Times New Roman" w:hAnsi="Times New Roman" w:cs="Times New Roman"/>
          <w:color w:val="333333"/>
          <w:sz w:val="28"/>
          <w:szCs w:val="28"/>
        </w:rPr>
        <w:t xml:space="preserve"> </w:t>
      </w:r>
    </w:p>
    <w:p w:rsidR="007F0806" w:rsidRPr="008C465F" w:rsidRDefault="007F0806">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pPr>
    </w:p>
    <w:p w:rsidR="00C05034" w:rsidRPr="008C465F" w:rsidRDefault="00C05034">
      <w:pPr>
        <w:rPr>
          <w:rFonts w:ascii="Times New Roman" w:hAnsi="Times New Roman" w:cs="Times New Roman"/>
          <w:sz w:val="28"/>
          <w:szCs w:val="28"/>
        </w:rPr>
        <w:sectPr w:rsidR="00C05034" w:rsidRPr="008C465F" w:rsidSect="008C465F">
          <w:pgSz w:w="11906" w:h="16838"/>
          <w:pgMar w:top="1134" w:right="567" w:bottom="1134" w:left="1701" w:header="708" w:footer="708" w:gutter="0"/>
          <w:cols w:space="708"/>
          <w:docGrid w:linePitch="360"/>
        </w:sectPr>
      </w:pPr>
    </w:p>
    <w:p w:rsidR="00C05034" w:rsidRPr="008C465F" w:rsidRDefault="00C05034" w:rsidP="00C05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outlineLvl w:val="0"/>
        <w:rPr>
          <w:rFonts w:ascii="Times New Roman" w:hAnsi="Times New Roman" w:cs="Times New Roman"/>
          <w:sz w:val="28"/>
          <w:szCs w:val="28"/>
        </w:rPr>
      </w:pPr>
      <w:r w:rsidRPr="008C465F">
        <w:rPr>
          <w:rFonts w:ascii="Times New Roman" w:hAnsi="Times New Roman" w:cs="Times New Roman"/>
          <w:b/>
          <w:sz w:val="28"/>
          <w:szCs w:val="28"/>
        </w:rPr>
        <w:lastRenderedPageBreak/>
        <w:t>7. Напрями діяльності та заходи Програми</w:t>
      </w:r>
    </w:p>
    <w:tbl>
      <w:tblPr>
        <w:tblW w:w="16359" w:type="dxa"/>
        <w:jc w:val="center"/>
        <w:tblInd w:w="2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779"/>
        <w:gridCol w:w="578"/>
        <w:gridCol w:w="2569"/>
        <w:gridCol w:w="1574"/>
        <w:gridCol w:w="21"/>
        <w:gridCol w:w="1069"/>
        <w:gridCol w:w="1036"/>
        <w:gridCol w:w="21"/>
        <w:gridCol w:w="1134"/>
        <w:gridCol w:w="611"/>
        <w:gridCol w:w="76"/>
        <w:gridCol w:w="436"/>
        <w:gridCol w:w="1701"/>
        <w:gridCol w:w="40"/>
      </w:tblGrid>
      <w:tr w:rsidR="00C05034" w:rsidRPr="008C465F" w:rsidTr="0019405B">
        <w:trPr>
          <w:trHeight w:val="454"/>
          <w:jc w:val="center"/>
        </w:trPr>
        <w:tc>
          <w:tcPr>
            <w:tcW w:w="714"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w:t>
            </w:r>
          </w:p>
        </w:tc>
        <w:tc>
          <w:tcPr>
            <w:tcW w:w="4779"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Перелік заходів Програми</w:t>
            </w:r>
          </w:p>
        </w:tc>
        <w:tc>
          <w:tcPr>
            <w:tcW w:w="57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Times New Roman" w:hAnsi="Times New Roman" w:cs="Times New Roman"/>
                <w:b/>
                <w:sz w:val="24"/>
                <w:szCs w:val="24"/>
              </w:rPr>
            </w:pPr>
            <w:r w:rsidRPr="008C465F">
              <w:rPr>
                <w:rFonts w:ascii="Times New Roman" w:hAnsi="Times New Roman" w:cs="Times New Roman"/>
                <w:b/>
                <w:sz w:val="24"/>
                <w:szCs w:val="24"/>
              </w:rPr>
              <w:t xml:space="preserve">Термін виконання </w:t>
            </w:r>
          </w:p>
        </w:tc>
        <w:tc>
          <w:tcPr>
            <w:tcW w:w="2569" w:type="dxa"/>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Виконавці</w:t>
            </w:r>
          </w:p>
        </w:tc>
        <w:tc>
          <w:tcPr>
            <w:tcW w:w="1595"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261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113"/>
              <w:jc w:val="center"/>
              <w:rPr>
                <w:rFonts w:ascii="Times New Roman" w:hAnsi="Times New Roman" w:cs="Times New Roman"/>
                <w:b/>
                <w:sz w:val="24"/>
                <w:szCs w:val="24"/>
              </w:rPr>
            </w:pPr>
            <w:r w:rsidRPr="008C465F">
              <w:rPr>
                <w:rFonts w:ascii="Times New Roman" w:hAnsi="Times New Roman" w:cs="Times New Roman"/>
                <w:b/>
                <w:sz w:val="24"/>
                <w:szCs w:val="24"/>
              </w:rPr>
              <w:t>Джерело фінансування</w:t>
            </w:r>
          </w:p>
        </w:tc>
        <w:tc>
          <w:tcPr>
            <w:tcW w:w="4383" w:type="dxa"/>
            <w:gridSpan w:val="7"/>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 xml:space="preserve">Орієнтовний обсяг фінансування </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i/>
                <w:sz w:val="24"/>
                <w:szCs w:val="24"/>
              </w:rPr>
              <w:t>(грн)</w:t>
            </w:r>
          </w:p>
        </w:tc>
        <w:tc>
          <w:tcPr>
            <w:tcW w:w="1741" w:type="dxa"/>
            <w:gridSpan w:val="2"/>
            <w:vMerge w:val="restart"/>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Очікуваний результат</w:t>
            </w:r>
          </w:p>
        </w:tc>
      </w:tr>
      <w:tr w:rsidR="00C05034" w:rsidRPr="008C465F" w:rsidTr="0019405B">
        <w:trPr>
          <w:trHeight w:val="328"/>
          <w:tblHeader/>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77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595"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383" w:type="dxa"/>
            <w:gridSpan w:val="7"/>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Роки</w:t>
            </w:r>
          </w:p>
        </w:tc>
        <w:tc>
          <w:tcPr>
            <w:tcW w:w="1741"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r>
      <w:tr w:rsidR="00C05034" w:rsidRPr="008C465F" w:rsidTr="0019405B">
        <w:trPr>
          <w:gridAfter w:val="1"/>
          <w:wAfter w:w="40" w:type="dxa"/>
          <w:trHeight w:val="817"/>
          <w:tblHeader/>
          <w:jc w:val="center"/>
        </w:trPr>
        <w:tc>
          <w:tcPr>
            <w:tcW w:w="714"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477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578"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2569" w:type="dxa"/>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595" w:type="dxa"/>
            <w:gridSpan w:val="2"/>
            <w:vMerge/>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b/>
                <w:sz w:val="24"/>
                <w:szCs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57"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2020</w:t>
            </w:r>
          </w:p>
        </w:tc>
        <w:tc>
          <w:tcPr>
            <w:tcW w:w="113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2021 </w:t>
            </w:r>
          </w:p>
        </w:tc>
        <w:tc>
          <w:tcPr>
            <w:tcW w:w="687"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r>
      <w:tr w:rsidR="00C05034" w:rsidRPr="008C465F" w:rsidTr="00F47D44">
        <w:trPr>
          <w:gridAfter w:val="1"/>
          <w:wAfter w:w="40" w:type="dxa"/>
          <w:trHeight w:val="100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1</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b/>
                <w:i/>
                <w:sz w:val="24"/>
                <w:szCs w:val="24"/>
              </w:rPr>
              <w:t xml:space="preserve">Подолання дитячої безпритульності і бездоглядності </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Комплексно вживати заходів, спрямованих на своєчасне виявлення сімей, де батьки негативно впливають на дітей, вживають алкогольні напої, не виконують обов’язків з їх виховання. Проводити профілактичні рейди з відпрацювання селища та сіл «Діти вулиці», «Канікули», «Неблагополучна сім’я»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783B46">
            <w:pPr>
              <w:jc w:val="center"/>
              <w:rPr>
                <w:rFonts w:ascii="Times New Roman" w:hAnsi="Times New Roman" w:cs="Times New Roman"/>
                <w:sz w:val="24"/>
                <w:szCs w:val="24"/>
              </w:rPr>
            </w:pPr>
            <w:r w:rsidRPr="008C465F">
              <w:rPr>
                <w:rFonts w:ascii="Times New Roman" w:hAnsi="Times New Roman" w:cs="Times New Roman"/>
                <w:sz w:val="24"/>
                <w:szCs w:val="24"/>
              </w:rPr>
              <w:t>Чечельницьке ВП  Бершадського  ВП ГУ</w:t>
            </w:r>
            <w:r w:rsidR="00783B46">
              <w:rPr>
                <w:rFonts w:ascii="Times New Roman" w:hAnsi="Times New Roman" w:cs="Times New Roman"/>
                <w:sz w:val="24"/>
                <w:szCs w:val="24"/>
              </w:rPr>
              <w:t xml:space="preserve"> </w:t>
            </w:r>
            <w:r w:rsidRPr="008C465F">
              <w:rPr>
                <w:rFonts w:ascii="Times New Roman" w:hAnsi="Times New Roman" w:cs="Times New Roman"/>
                <w:sz w:val="24"/>
                <w:szCs w:val="24"/>
              </w:rPr>
              <w:t xml:space="preserve">НП у Вінницькій області, служба у справах </w:t>
            </w:r>
            <w:r w:rsidR="00783B46">
              <w:rPr>
                <w:rFonts w:ascii="Times New Roman" w:hAnsi="Times New Roman" w:cs="Times New Roman"/>
                <w:sz w:val="24"/>
                <w:szCs w:val="24"/>
              </w:rPr>
              <w:t>дітей райдержад</w:t>
            </w:r>
            <w:r w:rsidRPr="008C465F">
              <w:rPr>
                <w:rFonts w:ascii="Times New Roman" w:hAnsi="Times New Roman" w:cs="Times New Roman"/>
                <w:sz w:val="24"/>
                <w:szCs w:val="24"/>
              </w:rPr>
              <w:t>міністраці</w:t>
            </w:r>
            <w:r w:rsidR="00783B46">
              <w:rPr>
                <w:rFonts w:ascii="Times New Roman" w:hAnsi="Times New Roman" w:cs="Times New Roman"/>
                <w:sz w:val="24"/>
                <w:szCs w:val="24"/>
              </w:rPr>
              <w:t>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4000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4000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дитячої бездоглядності та безпритульності, профілактика та попередження негативних проявів серед дітей</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Забезпечити постійний взаємообмін інформацією між кримінальною міліцією у справах дітей, службою у справах дітей, відділом освіти</w:t>
            </w:r>
            <w:r w:rsidR="00783B46">
              <w:rPr>
                <w:rFonts w:ascii="Times New Roman" w:hAnsi="Times New Roman" w:cs="Times New Roman"/>
                <w:sz w:val="24"/>
                <w:szCs w:val="24"/>
              </w:rPr>
              <w:t xml:space="preserve"> райдержадміністрації</w:t>
            </w:r>
            <w:r w:rsidRPr="008C465F">
              <w:rPr>
                <w:rFonts w:ascii="Times New Roman" w:hAnsi="Times New Roman" w:cs="Times New Roman"/>
                <w:sz w:val="24"/>
                <w:szCs w:val="24"/>
              </w:rPr>
              <w:t xml:space="preserve"> про дітей, які не навчаються, скоїли злочини, правопорушення, затримані за вживання наркотичних речовин, алкогольних напоїв, бродяжництво, жебракування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 xml:space="preserve">Служба у справах </w:t>
            </w:r>
            <w:r w:rsidR="00783B46">
              <w:rPr>
                <w:rFonts w:ascii="Times New Roman" w:hAnsi="Times New Roman" w:cs="Times New Roman"/>
                <w:sz w:val="24"/>
                <w:szCs w:val="24"/>
              </w:rPr>
              <w:t>дітей, відділ освіти райдержад</w:t>
            </w:r>
            <w:r w:rsidRPr="008C465F">
              <w:rPr>
                <w:rFonts w:ascii="Times New Roman" w:hAnsi="Times New Roman" w:cs="Times New Roman"/>
                <w:sz w:val="24"/>
                <w:szCs w:val="24"/>
              </w:rPr>
              <w:t xml:space="preserve">міністрації,Чечельницьке ВП  Бершадського  ВП ГУНП у Вінницькій області,  виконкоми селищної, сільських рад </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sz w:val="24"/>
                <w:szCs w:val="24"/>
              </w:rPr>
            </w:pPr>
            <w:r>
              <w:rPr>
                <w:rFonts w:ascii="Times New Roman" w:hAnsi="Times New Roman" w:cs="Times New Roman"/>
                <w:sz w:val="24"/>
                <w:szCs w:val="24"/>
              </w:rPr>
              <w:t xml:space="preserve">Вкладення </w:t>
            </w:r>
            <w:r w:rsidR="00C05034"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Підвищення поінформованості служб, покращення соціального захисту дітей</w:t>
            </w:r>
          </w:p>
        </w:tc>
      </w:tr>
      <w:tr w:rsidR="00C05034" w:rsidRPr="008C465F" w:rsidTr="0019405B">
        <w:trPr>
          <w:gridAfter w:val="1"/>
          <w:wAfter w:w="40" w:type="dxa"/>
          <w:cantSplit/>
          <w:trHeight w:val="227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Виплата одноразової </w:t>
            </w:r>
            <w:r w:rsidRPr="002516A8">
              <w:rPr>
                <w:rFonts w:ascii="Times New Roman" w:hAnsi="Times New Roman" w:cs="Times New Roman"/>
                <w:sz w:val="24"/>
                <w:szCs w:val="24"/>
              </w:rPr>
              <w:t>нецільової</w:t>
            </w:r>
            <w:r w:rsidRPr="00783B46">
              <w:rPr>
                <w:rFonts w:ascii="Times New Roman" w:hAnsi="Times New Roman" w:cs="Times New Roman"/>
                <w:color w:val="FF0000"/>
                <w:sz w:val="24"/>
                <w:szCs w:val="24"/>
              </w:rPr>
              <w:t xml:space="preserve"> </w:t>
            </w:r>
            <w:r w:rsidRPr="008C465F">
              <w:rPr>
                <w:rFonts w:ascii="Times New Roman" w:hAnsi="Times New Roman" w:cs="Times New Roman"/>
                <w:sz w:val="24"/>
                <w:szCs w:val="24"/>
              </w:rPr>
              <w:t>благодійної допомоги малозабезпеченим та багатодітним сім’ям, батькам вихователям та прийомним батькам в дитячих будинках сімейного типу та прийомних сім’ях для покращення житлово-побутових умов прийомних дітей, дітей-вихованців</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Сл</w:t>
            </w:r>
            <w:r w:rsidR="00783B46">
              <w:rPr>
                <w:rFonts w:ascii="Times New Roman" w:hAnsi="Times New Roman" w:cs="Times New Roman"/>
                <w:sz w:val="24"/>
                <w:szCs w:val="24"/>
              </w:rPr>
              <w:t>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Районний бюджет </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20000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40000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Покращення соціального – правового захисту дітей</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Провадження ефективних методів організації та проведення профілактичної роботи з дітьми кризових категорій, їх соціального та правового захисту.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Чечельницьке ВП  Бершадського  ВП ГУ</w:t>
            </w:r>
            <w:r w:rsidR="00783B46">
              <w:rPr>
                <w:rFonts w:ascii="Times New Roman" w:hAnsi="Times New Roman" w:cs="Times New Roman"/>
                <w:sz w:val="24"/>
                <w:szCs w:val="24"/>
              </w:rPr>
              <w:t xml:space="preserve"> </w:t>
            </w:r>
            <w:r w:rsidRPr="008C465F">
              <w:rPr>
                <w:rFonts w:ascii="Times New Roman" w:hAnsi="Times New Roman" w:cs="Times New Roman"/>
                <w:sz w:val="24"/>
                <w:szCs w:val="24"/>
              </w:rPr>
              <w:t>НП у Вінницькій області, сл</w:t>
            </w:r>
            <w:r w:rsidR="00783B46">
              <w:rPr>
                <w:rFonts w:ascii="Times New Roman" w:hAnsi="Times New Roman" w:cs="Times New Roman"/>
                <w:sz w:val="24"/>
                <w:szCs w:val="24"/>
              </w:rPr>
              <w:t>ужба у справах дітей райдержад</w:t>
            </w:r>
            <w:r w:rsidRPr="008C465F">
              <w:rPr>
                <w:rFonts w:ascii="Times New Roman" w:hAnsi="Times New Roman" w:cs="Times New Roman"/>
                <w:sz w:val="24"/>
                <w:szCs w:val="24"/>
              </w:rPr>
              <w:t>міністрації, районний центр соціальних служб для сім’ї, дітей та молоді</w:t>
            </w:r>
          </w:p>
        </w:tc>
        <w:tc>
          <w:tcPr>
            <w:tcW w:w="1574" w:type="dxa"/>
            <w:tcBorders>
              <w:top w:val="single" w:sz="4" w:space="0" w:color="auto"/>
              <w:left w:val="single" w:sz="4" w:space="0" w:color="auto"/>
              <w:bottom w:val="single" w:sz="4" w:space="0" w:color="auto"/>
              <w:right w:val="single" w:sz="4" w:space="0" w:color="auto"/>
            </w:tcBorders>
            <w:vAlign w:val="center"/>
          </w:tcPr>
          <w:p w:rsidR="00783B46" w:rsidRDefault="00783B46" w:rsidP="008C465F">
            <w:pPr>
              <w:jc w:val="center"/>
              <w:rPr>
                <w:rFonts w:ascii="Times New Roman" w:hAnsi="Times New Roman" w:cs="Times New Roman"/>
                <w:sz w:val="24"/>
                <w:szCs w:val="24"/>
              </w:rPr>
            </w:pPr>
            <w:r>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рівня злочинності серед неповнолітніх на 5-8 %</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Проведення круглих столів, конкурсів дитячих малюнків та інших масових заходів з питань попередження негативних проявів у дитячому та підлітковому середовищі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Служба у справах дітей, відділ освіти,  сектор у справах сі</w:t>
            </w:r>
            <w:r w:rsidR="001515B9">
              <w:rPr>
                <w:rFonts w:ascii="Times New Roman" w:hAnsi="Times New Roman" w:cs="Times New Roman"/>
                <w:sz w:val="24"/>
                <w:szCs w:val="24"/>
              </w:rPr>
              <w:t>м’ї, молоді та спорту райдержад</w:t>
            </w:r>
            <w:r w:rsidRPr="008C465F">
              <w:rPr>
                <w:rFonts w:ascii="Times New Roman" w:hAnsi="Times New Roman" w:cs="Times New Roman"/>
                <w:sz w:val="24"/>
                <w:szCs w:val="24"/>
              </w:rPr>
              <w:t>міністрації, районний центр соціальних служб для сім’ї, дітей та молоді, Чечельницьке ВП  Бершадського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1515B9"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Попередження вчинення  підлітками протиправних дій</w:t>
            </w:r>
          </w:p>
        </w:tc>
      </w:tr>
      <w:tr w:rsidR="00C05034" w:rsidRPr="008C465F" w:rsidTr="0019405B">
        <w:trPr>
          <w:gridAfter w:val="1"/>
          <w:wAfter w:w="40" w:type="dxa"/>
          <w:cantSplit/>
          <w:trHeight w:val="2252"/>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1.6</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Організація відправки  виявлених бездоглядних та безпритульних дітей в заклади соціального захисту дітей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 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lang w:val="en-US"/>
              </w:rPr>
              <w:t>20</w:t>
            </w:r>
            <w:r w:rsidRPr="008C465F">
              <w:rPr>
                <w:rFonts w:ascii="Times New Roman" w:hAnsi="Times New Roman" w:cs="Times New Roman"/>
                <w:color w:val="000000"/>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Своєчасне надання дітям соціального захисту</w:t>
            </w:r>
          </w:p>
        </w:tc>
      </w:tr>
      <w:tr w:rsidR="00C05034" w:rsidRPr="008C465F" w:rsidTr="0019405B">
        <w:trPr>
          <w:gridAfter w:val="1"/>
          <w:wAfter w:w="40" w:type="dxa"/>
          <w:cantSplit/>
          <w:trHeight w:val="265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783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1.7</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 xml:space="preserve">Транспортні витрати на відвідування дітей, які опинились в складних життєвих обставинах і перебувають на обліку в службі у справах дітей за місцем їх проживання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 xml:space="preserve">Служба у справах дітей </w:t>
            </w:r>
            <w:r w:rsidR="001515B9">
              <w:rPr>
                <w:rFonts w:ascii="Times New Roman" w:hAnsi="Times New Roman" w:cs="Times New Roman"/>
                <w:sz w:val="24"/>
                <w:szCs w:val="24"/>
              </w:rPr>
              <w:t>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lang w:val="en-US"/>
              </w:rPr>
            </w:pPr>
            <w:r w:rsidRPr="008C465F">
              <w:rPr>
                <w:rFonts w:ascii="Times New Roman" w:hAnsi="Times New Roman" w:cs="Times New Roman"/>
                <w:color w:val="000000"/>
                <w:sz w:val="24"/>
                <w:szCs w:val="24"/>
                <w:lang w:val="en-US"/>
              </w:rPr>
              <w:t xml:space="preserve">5000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lang w:val="en-US"/>
              </w:rPr>
              <w:t>10</w:t>
            </w:r>
            <w:r w:rsidRPr="008C465F">
              <w:rPr>
                <w:rFonts w:ascii="Times New Roman" w:hAnsi="Times New Roman" w:cs="Times New Roman"/>
                <w:color w:val="000000"/>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Захист прав та інтересів дітей, недопущення проявів насильства</w:t>
            </w:r>
          </w:p>
        </w:tc>
      </w:tr>
      <w:tr w:rsidR="00C05034" w:rsidRPr="008C465F" w:rsidTr="0019405B">
        <w:trPr>
          <w:gridAfter w:val="1"/>
          <w:wAfter w:w="40" w:type="dxa"/>
          <w:cantSplit/>
          <w:trHeight w:val="2003"/>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 співпраці</w:t>
            </w:r>
            <w:r w:rsidR="00C05034" w:rsidRPr="008C465F">
              <w:rPr>
                <w:rFonts w:ascii="Times New Roman" w:hAnsi="Times New Roman" w:cs="Times New Roman"/>
                <w:sz w:val="24"/>
                <w:szCs w:val="24"/>
              </w:rPr>
              <w:t xml:space="preserve"> місцевих органів виконавчої влади та органів місцевого самоврядування, правоохоронних органів щодо соціально-правового захисту безпритульних і бездоглядних дітей, їх соціалізації, реабілітації та адаптації в суспільстві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1515B9"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 орган</w:t>
            </w:r>
            <w:r w:rsidR="001515B9">
              <w:rPr>
                <w:rFonts w:ascii="Times New Roman" w:hAnsi="Times New Roman" w:cs="Times New Roman"/>
                <w:sz w:val="24"/>
                <w:szCs w:val="24"/>
              </w:rPr>
              <w:t>и місцевого самоврядування,</w:t>
            </w:r>
          </w:p>
          <w:p w:rsidR="00C05034" w:rsidRPr="008C465F" w:rsidRDefault="001515B9" w:rsidP="008C465F">
            <w:pPr>
              <w:jc w:val="center"/>
              <w:rPr>
                <w:rFonts w:ascii="Times New Roman" w:hAnsi="Times New Roman" w:cs="Times New Roman"/>
                <w:sz w:val="24"/>
                <w:szCs w:val="24"/>
              </w:rPr>
            </w:pPr>
            <w:r>
              <w:rPr>
                <w:rFonts w:ascii="Times New Roman" w:hAnsi="Times New Roman" w:cs="Times New Roman"/>
                <w:sz w:val="24"/>
                <w:szCs w:val="24"/>
              </w:rPr>
              <w:t>Чечел</w:t>
            </w:r>
            <w:r w:rsidR="00C05034" w:rsidRPr="008C465F">
              <w:rPr>
                <w:rFonts w:ascii="Times New Roman" w:hAnsi="Times New Roman" w:cs="Times New Roman"/>
                <w:sz w:val="24"/>
                <w:szCs w:val="24"/>
              </w:rPr>
              <w:t>ьницьке ВП  Бершадського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 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Зменшення дитячої бездоглядності та безпритульності</w:t>
            </w:r>
          </w:p>
        </w:tc>
      </w:tr>
      <w:tr w:rsidR="00C05034" w:rsidRPr="008C465F" w:rsidTr="0019405B">
        <w:trPr>
          <w:gridAfter w:val="1"/>
          <w:wAfter w:w="40" w:type="dxa"/>
          <w:cantSplit/>
          <w:trHeight w:val="221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1.9</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В рамках проведення щорічної акції «Всеукраїнський рейд «Урок» надання допомоги  дітям-сиротам, дітям, позбавленим батьківського піклування, дітям, які опинились в складних життєвих обставинах в підготовці  до нового навчального року (придбання шкільного приладдя)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Відділ освіти райдержадміністрації,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jc w:val="center"/>
              <w:rPr>
                <w:rFonts w:ascii="Times New Roman" w:hAnsi="Times New Roman" w:cs="Times New Roman"/>
                <w:sz w:val="24"/>
                <w:szCs w:val="24"/>
              </w:rPr>
            </w:pPr>
            <w:r>
              <w:rPr>
                <w:rFonts w:ascii="Times New Roman" w:hAnsi="Times New Roman" w:cs="Times New Roman"/>
                <w:sz w:val="24"/>
                <w:szCs w:val="24"/>
              </w:rPr>
              <w:t xml:space="preserve">Районний </w:t>
            </w:r>
            <w:r w:rsidR="00C05034" w:rsidRPr="008C465F">
              <w:rPr>
                <w:rFonts w:ascii="Times New Roman" w:hAnsi="Times New Roman" w:cs="Times New Roman"/>
                <w:sz w:val="24"/>
                <w:szCs w:val="24"/>
              </w:rPr>
              <w:t xml:space="preserve">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20000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Уникнення ризику пропусків навчання</w:t>
            </w:r>
          </w:p>
        </w:tc>
      </w:tr>
      <w:tr w:rsidR="00C05034" w:rsidRPr="008C465F" w:rsidTr="0019405B">
        <w:trPr>
          <w:gridAfter w:val="1"/>
          <w:wAfter w:w="40" w:type="dxa"/>
          <w:cantSplit/>
          <w:trHeight w:val="221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783B46"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lang w:val="en-US"/>
              </w:rPr>
              <w:t>1.</w:t>
            </w:r>
            <w:r w:rsidRPr="008C465F">
              <w:rPr>
                <w:rFonts w:ascii="Times New Roman" w:hAnsi="Times New Roman" w:cs="Times New Roman"/>
                <w:sz w:val="24"/>
                <w:szCs w:val="24"/>
              </w:rPr>
              <w:t>10</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Сприяння</w:t>
            </w:r>
            <w:r w:rsidR="00C05034" w:rsidRPr="008C465F">
              <w:rPr>
                <w:rFonts w:ascii="Times New Roman" w:hAnsi="Times New Roman" w:cs="Times New Roman"/>
                <w:sz w:val="24"/>
                <w:szCs w:val="24"/>
              </w:rPr>
              <w:t xml:space="preserve"> в оздоровлен</w:t>
            </w:r>
            <w:r>
              <w:rPr>
                <w:rFonts w:ascii="Times New Roman" w:hAnsi="Times New Roman" w:cs="Times New Roman"/>
                <w:sz w:val="24"/>
                <w:szCs w:val="24"/>
              </w:rPr>
              <w:t>н</w:t>
            </w:r>
            <w:r w:rsidR="00C05034" w:rsidRPr="008C465F">
              <w:rPr>
                <w:rFonts w:ascii="Times New Roman" w:hAnsi="Times New Roman" w:cs="Times New Roman"/>
                <w:sz w:val="24"/>
                <w:szCs w:val="24"/>
              </w:rPr>
              <w:t>і дітей-сиріт</w:t>
            </w:r>
            <w:r>
              <w:rPr>
                <w:rFonts w:ascii="Times New Roman" w:hAnsi="Times New Roman" w:cs="Times New Roman"/>
                <w:sz w:val="24"/>
                <w:szCs w:val="24"/>
              </w:rPr>
              <w:t>,</w:t>
            </w:r>
            <w:r w:rsidR="00C05034" w:rsidRPr="008C465F">
              <w:rPr>
                <w:rFonts w:ascii="Times New Roman" w:hAnsi="Times New Roman" w:cs="Times New Roman"/>
                <w:sz w:val="24"/>
                <w:szCs w:val="24"/>
              </w:rPr>
              <w:t xml:space="preserve">  дітей, позба</w:t>
            </w:r>
            <w:r>
              <w:rPr>
                <w:rFonts w:ascii="Times New Roman" w:hAnsi="Times New Roman" w:cs="Times New Roman"/>
                <w:sz w:val="24"/>
                <w:szCs w:val="24"/>
              </w:rPr>
              <w:t>влених батьківського піклування</w:t>
            </w:r>
            <w:r w:rsidR="00C05034" w:rsidRPr="008C465F">
              <w:rPr>
                <w:rFonts w:ascii="Times New Roman" w:hAnsi="Times New Roman" w:cs="Times New Roman"/>
                <w:sz w:val="24"/>
                <w:szCs w:val="24"/>
              </w:rPr>
              <w:t xml:space="preserve"> та дітей  з кризових сімей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8C465F" w:rsidRPr="008C465F">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Поліпшення стану здоров’я дітей  з  кризових сімей</w:t>
            </w:r>
          </w:p>
        </w:tc>
      </w:tr>
      <w:tr w:rsidR="00C05034" w:rsidRPr="008C465F" w:rsidTr="0019405B">
        <w:trPr>
          <w:gridAfter w:val="1"/>
          <w:wAfter w:w="40" w:type="dxa"/>
          <w:cantSplit/>
          <w:trHeight w:val="1896"/>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Продовження</w:t>
            </w:r>
            <w:r w:rsidR="00C05034" w:rsidRPr="008C465F">
              <w:rPr>
                <w:rFonts w:ascii="Times New Roman" w:hAnsi="Times New Roman" w:cs="Times New Roman"/>
                <w:color w:val="000000"/>
                <w:sz w:val="24"/>
                <w:szCs w:val="24"/>
              </w:rPr>
              <w:t xml:space="preserve"> робот</w:t>
            </w:r>
            <w:r>
              <w:rPr>
                <w:rFonts w:ascii="Times New Roman" w:hAnsi="Times New Roman" w:cs="Times New Roman"/>
                <w:color w:val="000000"/>
                <w:sz w:val="24"/>
                <w:szCs w:val="24"/>
              </w:rPr>
              <w:t>и</w:t>
            </w:r>
            <w:r w:rsidR="00C05034" w:rsidRPr="008C465F">
              <w:rPr>
                <w:rFonts w:ascii="Times New Roman" w:hAnsi="Times New Roman" w:cs="Times New Roman"/>
                <w:color w:val="000000"/>
                <w:sz w:val="24"/>
                <w:szCs w:val="24"/>
              </w:rPr>
              <w:t xml:space="preserve"> щодо співпраці з громадськими, благодійними, релігійними організаціями, що працюють в інтересах дітей, з питань подолання безпритульності і бездоглядності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 виконкоми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Вкладення</w:t>
            </w:r>
          </w:p>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Покращення соціального захисту дітей</w:t>
            </w:r>
          </w:p>
        </w:tc>
      </w:tr>
      <w:tr w:rsidR="00C05034" w:rsidRPr="008C465F" w:rsidTr="0019405B">
        <w:trPr>
          <w:gridAfter w:val="1"/>
          <w:wAfter w:w="40" w:type="dxa"/>
          <w:cantSplit/>
          <w:trHeight w:val="2629"/>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1</w:t>
            </w:r>
            <w:r w:rsidRPr="008C465F">
              <w:rPr>
                <w:rFonts w:ascii="Times New Roman" w:hAnsi="Times New Roman" w:cs="Times New Roman"/>
                <w:sz w:val="24"/>
                <w:szCs w:val="24"/>
              </w:rPr>
              <w:t>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Підвищення ста</w:t>
            </w:r>
            <w:r w:rsidR="001515B9">
              <w:rPr>
                <w:rFonts w:ascii="Times New Roman" w:hAnsi="Times New Roman" w:cs="Times New Roman"/>
                <w:sz w:val="24"/>
                <w:szCs w:val="24"/>
              </w:rPr>
              <w:t xml:space="preserve">ну поінформованості учнівської </w:t>
            </w:r>
            <w:r w:rsidRPr="008C465F">
              <w:rPr>
                <w:rFonts w:ascii="Times New Roman" w:hAnsi="Times New Roman" w:cs="Times New Roman"/>
                <w:sz w:val="24"/>
                <w:szCs w:val="24"/>
              </w:rPr>
              <w:t xml:space="preserve">молоді в навчальних закладах району щодо відповідальності за порушення антиалкогольного законодавства та вчинення злочинів і адміністративних правопорушень, пов’язаних з наркотиками </w:t>
            </w: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В</w:t>
            </w:r>
            <w:r w:rsidR="00C05034" w:rsidRPr="008C465F">
              <w:rPr>
                <w:rFonts w:ascii="Times New Roman" w:hAnsi="Times New Roman" w:cs="Times New Roman"/>
                <w:sz w:val="24"/>
                <w:szCs w:val="24"/>
              </w:rPr>
              <w:t>ідділ освіти, с</w:t>
            </w:r>
            <w:r w:rsidR="001515B9">
              <w:rPr>
                <w:rFonts w:ascii="Times New Roman" w:hAnsi="Times New Roman" w:cs="Times New Roman"/>
                <w:sz w:val="24"/>
                <w:szCs w:val="24"/>
              </w:rPr>
              <w:t>лужба у справах дітей райдержад</w:t>
            </w:r>
            <w:r w:rsidR="00C05034" w:rsidRPr="008C465F">
              <w:rPr>
                <w:rFonts w:ascii="Times New Roman" w:hAnsi="Times New Roman" w:cs="Times New Roman"/>
                <w:sz w:val="24"/>
                <w:szCs w:val="24"/>
              </w:rPr>
              <w:t>міністрації,</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Чечельницьке ВП  Бершадського  ВП ГУНП у Вінницькій області</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Підвищення стану поінформованості дітей</w:t>
            </w:r>
          </w:p>
        </w:tc>
      </w:tr>
      <w:tr w:rsidR="00C05034" w:rsidRPr="008C465F" w:rsidTr="0019405B">
        <w:trPr>
          <w:gridAfter w:val="1"/>
          <w:wAfter w:w="40" w:type="dxa"/>
          <w:cantSplit/>
          <w:trHeight w:val="373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t>1.</w:t>
            </w:r>
            <w:r w:rsidRPr="008C465F">
              <w:rPr>
                <w:rFonts w:ascii="Times New Roman" w:hAnsi="Times New Roman" w:cs="Times New Roman"/>
                <w:sz w:val="24"/>
                <w:szCs w:val="24"/>
                <w:lang w:val="en-US"/>
              </w:rPr>
              <w:t>1</w:t>
            </w:r>
            <w:r w:rsidRPr="008C465F">
              <w:rPr>
                <w:rFonts w:ascii="Times New Roman" w:hAnsi="Times New Roman" w:cs="Times New Roman"/>
                <w:sz w:val="24"/>
                <w:szCs w:val="24"/>
              </w:rPr>
              <w:t>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Транспортні витрати на здійснення перевірок організації виховної роботи в навчально-виховних та позашкільних закладах</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С</w:t>
            </w:r>
            <w:r w:rsidR="00C05034" w:rsidRPr="008C465F">
              <w:rPr>
                <w:rFonts w:ascii="Times New Roman" w:hAnsi="Times New Roman" w:cs="Times New Roman"/>
                <w:sz w:val="24"/>
                <w:szCs w:val="24"/>
              </w:rPr>
              <w:t>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1000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Недопущення порушення прав дітейна освіту</w:t>
            </w:r>
          </w:p>
        </w:tc>
      </w:tr>
      <w:tr w:rsidR="00C05034" w:rsidRPr="008C465F" w:rsidTr="0019405B">
        <w:trPr>
          <w:gridAfter w:val="1"/>
          <w:wAfter w:w="40" w:type="dxa"/>
          <w:cantSplit/>
          <w:trHeight w:val="373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8C465F">
              <w:rPr>
                <w:rFonts w:ascii="Times New Roman" w:hAnsi="Times New Roman" w:cs="Times New Roman"/>
                <w:sz w:val="24"/>
                <w:szCs w:val="24"/>
              </w:rPr>
              <w:lastRenderedPageBreak/>
              <w:t>1.14.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Транспортні витрати на проведення перевірок щодо дотримання законодавства про працю дітей на підприємствах, в установах та організаціях усіх форм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С</w:t>
            </w:r>
            <w:r w:rsidR="00C05034" w:rsidRPr="008C465F">
              <w:rPr>
                <w:rFonts w:ascii="Times New Roman" w:hAnsi="Times New Roman" w:cs="Times New Roman"/>
                <w:sz w:val="24"/>
                <w:szCs w:val="24"/>
              </w:rPr>
              <w:t>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2000</w:t>
            </w:r>
            <w:r w:rsidRPr="008C465F">
              <w:rPr>
                <w:rFonts w:ascii="Times New Roman" w:hAnsi="Times New Roman" w:cs="Times New Roman"/>
                <w:sz w:val="24"/>
                <w:szCs w:val="24"/>
              </w:rPr>
              <w:t xml:space="preserve"> </w:t>
            </w:r>
            <w:r w:rsidRPr="008C465F">
              <w:rPr>
                <w:rFonts w:ascii="Times New Roman" w:hAnsi="Times New Roman" w:cs="Times New Roman"/>
                <w:sz w:val="24"/>
                <w:szCs w:val="24"/>
                <w:lang w:val="en-US"/>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3</w:t>
            </w:r>
            <w:r w:rsidRPr="008C465F">
              <w:rPr>
                <w:rFonts w:ascii="Times New Roman" w:hAnsi="Times New Roman" w:cs="Times New Roman"/>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Недопущення використання найгірших форм дитячої праці</w:t>
            </w:r>
          </w:p>
        </w:tc>
      </w:tr>
      <w:tr w:rsidR="00C05034" w:rsidRPr="008C465F" w:rsidTr="0019405B">
        <w:trPr>
          <w:gridAfter w:val="1"/>
          <w:wAfter w:w="40" w:type="dxa"/>
          <w:trHeight w:val="1281"/>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680"/>
              </w:tabs>
              <w:jc w:val="center"/>
              <w:rPr>
                <w:rFonts w:ascii="Times New Roman" w:hAnsi="Times New Roman" w:cs="Times New Roman"/>
                <w:b/>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b/>
                <w:sz w:val="24"/>
                <w:szCs w:val="24"/>
              </w:rPr>
            </w:pPr>
            <w:r>
              <w:rPr>
                <w:rFonts w:ascii="Times New Roman" w:hAnsi="Times New Roman" w:cs="Times New Roman"/>
                <w:b/>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r w:rsidRPr="008C465F">
              <w:rPr>
                <w:rFonts w:ascii="Times New Roman" w:hAnsi="Times New Roman" w:cs="Times New Roman"/>
                <w:b/>
                <w:color w:val="000000"/>
                <w:sz w:val="24"/>
                <w:szCs w:val="24"/>
                <w:lang w:val="en-US"/>
              </w:rPr>
              <w:t>52000</w:t>
            </w:r>
            <w:r w:rsidRPr="008C465F">
              <w:rPr>
                <w:rFonts w:ascii="Times New Roman" w:hAnsi="Times New Roman" w:cs="Times New Roman"/>
                <w:b/>
                <w:color w:val="000000"/>
                <w:sz w:val="24"/>
                <w:szCs w:val="24"/>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lang w:val="en-US"/>
              </w:rPr>
            </w:pPr>
            <w:r w:rsidRPr="008C465F">
              <w:rPr>
                <w:rFonts w:ascii="Times New Roman" w:hAnsi="Times New Roman" w:cs="Times New Roman"/>
                <w:b/>
                <w:color w:val="000000"/>
                <w:sz w:val="24"/>
                <w:szCs w:val="24"/>
                <w:lang w:val="en-US"/>
              </w:rPr>
              <w:t xml:space="preserve">98000 </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p w:rsidR="00C05034" w:rsidRPr="008C465F" w:rsidRDefault="00C05034" w:rsidP="008C465F">
            <w:pPr>
              <w:jc w:val="center"/>
              <w:rPr>
                <w:rFonts w:ascii="Times New Roman" w:hAnsi="Times New Roman" w:cs="Times New Roman"/>
                <w:b/>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2</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Поліпшення стану соціально-правового захисту дітей</w:t>
            </w:r>
          </w:p>
        </w:tc>
      </w:tr>
      <w:tr w:rsidR="00C05034" w:rsidRPr="008C465F" w:rsidTr="0019405B">
        <w:trPr>
          <w:gridAfter w:val="1"/>
          <w:wAfter w:w="40" w:type="dxa"/>
          <w:cantSplit/>
          <w:trHeight w:val="3798"/>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Передбачення</w:t>
            </w:r>
            <w:r w:rsidR="00C05034" w:rsidRPr="008C465F">
              <w:rPr>
                <w:rFonts w:ascii="Times New Roman" w:hAnsi="Times New Roman" w:cs="Times New Roman"/>
                <w:color w:val="000000"/>
                <w:sz w:val="24"/>
                <w:szCs w:val="24"/>
              </w:rPr>
              <w:t xml:space="preserve"> при фо</w:t>
            </w:r>
            <w:r>
              <w:rPr>
                <w:rFonts w:ascii="Times New Roman" w:hAnsi="Times New Roman" w:cs="Times New Roman"/>
                <w:color w:val="000000"/>
                <w:sz w:val="24"/>
                <w:szCs w:val="24"/>
              </w:rPr>
              <w:t>рмуванні місцевих бюджетів коштів</w:t>
            </w:r>
            <w:r w:rsidR="00C05034" w:rsidRPr="008C465F">
              <w:rPr>
                <w:rFonts w:ascii="Times New Roman" w:hAnsi="Times New Roman" w:cs="Times New Roman"/>
                <w:color w:val="000000"/>
                <w:sz w:val="24"/>
                <w:szCs w:val="24"/>
              </w:rPr>
              <w:t xml:space="preserve"> на придбання впорядкованого житла для дітей-сиріт та дітей, позбавлених батьківського піклування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8C465F"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Райдержадмі</w:t>
            </w:r>
            <w:r w:rsidR="00C05034" w:rsidRPr="008C465F">
              <w:rPr>
                <w:rFonts w:ascii="Times New Roman" w:hAnsi="Times New Roman" w:cs="Times New Roman"/>
                <w:color w:val="000000"/>
                <w:sz w:val="24"/>
                <w:szCs w:val="24"/>
              </w:rPr>
              <w:t>ністрація, органи місцевого самоврядування</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Покращення соціально - побутового захисту дітей</w:t>
            </w:r>
          </w:p>
        </w:tc>
      </w:tr>
      <w:tr w:rsidR="00C05034" w:rsidRPr="008C465F" w:rsidTr="0019405B">
        <w:trPr>
          <w:gridAfter w:val="1"/>
          <w:wAfter w:w="40" w:type="dxa"/>
          <w:cantSplit/>
          <w:trHeight w:val="2597"/>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jc w:val="center"/>
              <w:rPr>
                <w:rFonts w:ascii="Times New Roman" w:hAnsi="Times New Roman" w:cs="Times New Roman"/>
                <w:sz w:val="24"/>
                <w:szCs w:val="24"/>
              </w:rPr>
            </w:pPr>
            <w:r>
              <w:rPr>
                <w:rFonts w:ascii="Times New Roman" w:hAnsi="Times New Roman" w:cs="Times New Roman"/>
                <w:sz w:val="24"/>
                <w:szCs w:val="24"/>
              </w:rPr>
              <w:t>2.2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З</w:t>
            </w:r>
            <w:r w:rsidR="00C05034" w:rsidRPr="008C465F">
              <w:rPr>
                <w:rFonts w:ascii="Times New Roman" w:hAnsi="Times New Roman" w:cs="Times New Roman"/>
                <w:sz w:val="24"/>
                <w:szCs w:val="24"/>
              </w:rPr>
              <w:t xml:space="preserve">дійснення контролю за додержанням вимог актів законодавства щодо захисту майнових (житлових) прав дітей. </w:t>
            </w:r>
            <w:r>
              <w:rPr>
                <w:rFonts w:ascii="Times New Roman" w:hAnsi="Times New Roman" w:cs="Times New Roman"/>
                <w:sz w:val="24"/>
                <w:szCs w:val="24"/>
              </w:rPr>
              <w:t>В</w:t>
            </w:r>
            <w:r w:rsidR="00C05034" w:rsidRPr="008C465F">
              <w:rPr>
                <w:rFonts w:ascii="Times New Roman" w:hAnsi="Times New Roman" w:cs="Times New Roman"/>
                <w:sz w:val="24"/>
                <w:szCs w:val="24"/>
              </w:rPr>
              <w:t>жива</w:t>
            </w:r>
            <w:r>
              <w:rPr>
                <w:rFonts w:ascii="Times New Roman" w:hAnsi="Times New Roman" w:cs="Times New Roman"/>
                <w:sz w:val="24"/>
                <w:szCs w:val="24"/>
              </w:rPr>
              <w:t>ння</w:t>
            </w:r>
            <w:r w:rsidR="00C05034" w:rsidRPr="008C465F">
              <w:rPr>
                <w:rFonts w:ascii="Times New Roman" w:hAnsi="Times New Roman" w:cs="Times New Roman"/>
                <w:sz w:val="24"/>
                <w:szCs w:val="24"/>
              </w:rPr>
              <w:t xml:space="preserve"> заходів для виявлення фактів незаконного відчуження ж</w:t>
            </w:r>
            <w:r>
              <w:rPr>
                <w:rFonts w:ascii="Times New Roman" w:hAnsi="Times New Roman" w:cs="Times New Roman"/>
                <w:sz w:val="24"/>
                <w:szCs w:val="24"/>
              </w:rPr>
              <w:t>итла, що належить неповнолітнім,</w:t>
            </w:r>
            <w:r w:rsidR="00C05034" w:rsidRPr="008C465F">
              <w:rPr>
                <w:rFonts w:ascii="Times New Roman" w:hAnsi="Times New Roman" w:cs="Times New Roman"/>
                <w:sz w:val="24"/>
                <w:szCs w:val="24"/>
              </w:rPr>
              <w:t xml:space="preserve"> та відновлення п</w:t>
            </w:r>
            <w:r>
              <w:rPr>
                <w:rFonts w:ascii="Times New Roman" w:hAnsi="Times New Roman" w:cs="Times New Roman"/>
                <w:sz w:val="24"/>
                <w:szCs w:val="24"/>
              </w:rPr>
              <w:t xml:space="preserve">рава дітей на житло, </w:t>
            </w:r>
            <w:r w:rsidR="00C05034" w:rsidRPr="008C465F">
              <w:rPr>
                <w:rFonts w:ascii="Times New Roman" w:hAnsi="Times New Roman" w:cs="Times New Roman"/>
                <w:sz w:val="24"/>
                <w:szCs w:val="24"/>
              </w:rPr>
              <w:t xml:space="preserve"> ведення обліку таких дітей для їх соціального та правового захисту</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 Чечельницьке ВП  Бершадського  ВП ГУНП у Вінницькій області</w:t>
            </w:r>
          </w:p>
          <w:p w:rsidR="00C05034" w:rsidRPr="008C465F" w:rsidRDefault="00C05034" w:rsidP="008C465F">
            <w:pPr>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Покращення соціально – правового та побутового захисту дітей</w:t>
            </w:r>
          </w:p>
        </w:tc>
      </w:tr>
      <w:tr w:rsidR="00C05034" w:rsidRPr="008C465F" w:rsidTr="0019405B">
        <w:trPr>
          <w:gridAfter w:val="1"/>
          <w:wAfter w:w="40" w:type="dxa"/>
          <w:cantSplit/>
          <w:trHeight w:val="113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Продовження роботи</w:t>
            </w:r>
            <w:r w:rsidR="00C05034" w:rsidRPr="008C465F">
              <w:rPr>
                <w:rFonts w:ascii="Times New Roman" w:hAnsi="Times New Roman" w:cs="Times New Roman"/>
                <w:color w:val="000000"/>
                <w:sz w:val="24"/>
                <w:szCs w:val="24"/>
              </w:rPr>
              <w:t xml:space="preserve"> щодо розвитку в районі сімейних форм виховання дітей-сиріт та дітей, позбавлених батьківського піклування, забезпечення їх діяльності в найвищих інтересах дітей</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w:t>
            </w:r>
            <w:r w:rsidR="001515B9">
              <w:rPr>
                <w:rFonts w:ascii="Times New Roman" w:hAnsi="Times New Roman" w:cs="Times New Roman"/>
                <w:color w:val="000000"/>
                <w:sz w:val="24"/>
                <w:szCs w:val="24"/>
              </w:rPr>
              <w:t>лужба у справах дітей райдержад</w:t>
            </w:r>
            <w:r w:rsidRPr="008C465F">
              <w:rPr>
                <w:rFonts w:ascii="Times New Roman" w:hAnsi="Times New Roman" w:cs="Times New Roman"/>
                <w:color w:val="000000"/>
                <w:sz w:val="24"/>
                <w:szCs w:val="24"/>
              </w:rPr>
              <w:t>міністрації, районний центр соціальних служб для сім’ї, дітей та молоді</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Вкладення 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Захищення права дітей на сімейне виховання</w:t>
            </w:r>
          </w:p>
        </w:tc>
      </w:tr>
      <w:tr w:rsidR="00C05034" w:rsidRPr="008C465F" w:rsidTr="0019405B">
        <w:trPr>
          <w:gridAfter w:val="1"/>
          <w:wAfter w:w="40" w:type="dxa"/>
          <w:cantSplit/>
          <w:trHeight w:val="282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своєчасн</w:t>
            </w:r>
            <w:r>
              <w:rPr>
                <w:rFonts w:ascii="Times New Roman" w:hAnsi="Times New Roman" w:cs="Times New Roman"/>
                <w:sz w:val="24"/>
                <w:szCs w:val="24"/>
              </w:rPr>
              <w:t>ого</w:t>
            </w:r>
            <w:r w:rsidR="00C05034" w:rsidRPr="008C465F">
              <w:rPr>
                <w:rFonts w:ascii="Times New Roman" w:hAnsi="Times New Roman" w:cs="Times New Roman"/>
                <w:sz w:val="24"/>
                <w:szCs w:val="24"/>
              </w:rPr>
              <w:t xml:space="preserve"> інформування служби  у справах дітей про випадки відмови та залишення батьками дітей в лікувальних закладах, про підкинутих чи знайдених  та дітей, які залишені без батьківського піклування</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jc w:val="center"/>
              <w:rPr>
                <w:rFonts w:ascii="Times New Roman" w:hAnsi="Times New Roman" w:cs="Times New Roman"/>
                <w:sz w:val="24"/>
                <w:szCs w:val="24"/>
              </w:rPr>
            </w:pPr>
            <w:r>
              <w:rPr>
                <w:rFonts w:ascii="Times New Roman" w:hAnsi="Times New Roman" w:cs="Times New Roman"/>
                <w:sz w:val="24"/>
                <w:szCs w:val="24"/>
              </w:rPr>
              <w:t>КНП</w:t>
            </w:r>
            <w:r w:rsidR="00C05034" w:rsidRPr="008C465F">
              <w:rPr>
                <w:rFonts w:ascii="Times New Roman" w:hAnsi="Times New Roman" w:cs="Times New Roman"/>
                <w:sz w:val="24"/>
                <w:szCs w:val="24"/>
              </w:rPr>
              <w:t xml:space="preserve"> «Чечельницька</w:t>
            </w:r>
            <w:r w:rsidR="001515B9">
              <w:rPr>
                <w:rFonts w:ascii="Times New Roman" w:hAnsi="Times New Roman" w:cs="Times New Roman"/>
                <w:sz w:val="24"/>
                <w:szCs w:val="24"/>
              </w:rPr>
              <w:t xml:space="preserve"> </w:t>
            </w:r>
            <w:r>
              <w:rPr>
                <w:rFonts w:ascii="Times New Roman" w:hAnsi="Times New Roman" w:cs="Times New Roman"/>
                <w:sz w:val="24"/>
                <w:szCs w:val="24"/>
              </w:rPr>
              <w:t>ЦРЛ</w:t>
            </w:r>
            <w:r w:rsidR="00C05034" w:rsidRPr="008C465F">
              <w:rPr>
                <w:rFonts w:ascii="Times New Roman" w:hAnsi="Times New Roman" w:cs="Times New Roman"/>
                <w:sz w:val="24"/>
                <w:szCs w:val="24"/>
              </w:rPr>
              <w:t>», виконкоми селищної та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Зменшення кількості покинутих дітей,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надання  їм своєчасного соціального захисту</w:t>
            </w:r>
          </w:p>
        </w:tc>
      </w:tr>
      <w:tr w:rsidR="00C05034" w:rsidRPr="008C465F" w:rsidTr="0019405B">
        <w:trPr>
          <w:gridAfter w:val="1"/>
          <w:wAfter w:w="40" w:type="dxa"/>
          <w:cantSplit/>
          <w:trHeight w:val="2155"/>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2.5</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Забезпеч</w:t>
            </w:r>
            <w:r w:rsidR="001515B9">
              <w:rPr>
                <w:rFonts w:ascii="Times New Roman" w:hAnsi="Times New Roman" w:cs="Times New Roman"/>
                <w:sz w:val="24"/>
                <w:szCs w:val="24"/>
              </w:rPr>
              <w:t>ення</w:t>
            </w:r>
            <w:r w:rsidRPr="008C465F">
              <w:rPr>
                <w:rFonts w:ascii="Times New Roman" w:hAnsi="Times New Roman" w:cs="Times New Roman"/>
                <w:sz w:val="24"/>
                <w:szCs w:val="24"/>
              </w:rPr>
              <w:t xml:space="preserve"> першочергов</w:t>
            </w:r>
            <w:r w:rsidR="001515B9">
              <w:rPr>
                <w:rFonts w:ascii="Times New Roman" w:hAnsi="Times New Roman" w:cs="Times New Roman"/>
                <w:sz w:val="24"/>
                <w:szCs w:val="24"/>
              </w:rPr>
              <w:t>ого</w:t>
            </w:r>
            <w:r w:rsidRPr="008C465F">
              <w:rPr>
                <w:rFonts w:ascii="Times New Roman" w:hAnsi="Times New Roman" w:cs="Times New Roman"/>
                <w:sz w:val="24"/>
                <w:szCs w:val="24"/>
              </w:rPr>
              <w:t xml:space="preserve"> влаштування дітей-сиріт та дітей, позбавлених батьківського піклування в сім’ї, під опіку або піклування, дитячі будинки сімейного типу, прийомні сім’ї</w:t>
            </w:r>
          </w:p>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532F66" w:rsidRDefault="00532F66" w:rsidP="00532F66">
            <w:pPr>
              <w:spacing w:line="240" w:lineRule="auto"/>
              <w:jc w:val="center"/>
              <w:rPr>
                <w:rFonts w:ascii="Times New Roman" w:hAnsi="Times New Roman" w:cs="Times New Roman"/>
                <w:sz w:val="24"/>
                <w:szCs w:val="24"/>
              </w:rPr>
            </w:pPr>
            <w:r>
              <w:rPr>
                <w:rFonts w:ascii="Times New Roman" w:hAnsi="Times New Roman" w:cs="Times New Roman"/>
                <w:sz w:val="24"/>
                <w:szCs w:val="24"/>
              </w:rPr>
              <w:t>Вкладення</w:t>
            </w:r>
          </w:p>
          <w:p w:rsidR="00C05034" w:rsidRPr="008C465F" w:rsidRDefault="00C05034" w:rsidP="00532F66">
            <w:pPr>
              <w:spacing w:line="240" w:lineRule="auto"/>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Захист права дитини на сімейне виховання</w:t>
            </w:r>
          </w:p>
        </w:tc>
      </w:tr>
      <w:tr w:rsidR="00C05034" w:rsidRPr="008C465F" w:rsidTr="0019405B">
        <w:trPr>
          <w:gridAfter w:val="1"/>
          <w:wAfter w:w="40" w:type="dxa"/>
          <w:cantSplit/>
          <w:trHeight w:val="231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2.6</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8C465F">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своєчасн</w:t>
            </w:r>
            <w:r>
              <w:rPr>
                <w:rFonts w:ascii="Times New Roman" w:hAnsi="Times New Roman" w:cs="Times New Roman"/>
                <w:sz w:val="24"/>
                <w:szCs w:val="24"/>
              </w:rPr>
              <w:t>ого</w:t>
            </w:r>
            <w:r w:rsidR="00C05034" w:rsidRPr="008C465F">
              <w:rPr>
                <w:rFonts w:ascii="Times New Roman" w:hAnsi="Times New Roman" w:cs="Times New Roman"/>
                <w:sz w:val="24"/>
                <w:szCs w:val="24"/>
              </w:rPr>
              <w:t xml:space="preserve"> призначення та фінансування дитячих будинків сімейного типу та прийомних сімей за принципом «гроші ходять за дитиною»</w:t>
            </w:r>
          </w:p>
          <w:p w:rsidR="00C05034" w:rsidRPr="008C465F" w:rsidRDefault="00C05034" w:rsidP="008C465F">
            <w:pPr>
              <w:tabs>
                <w:tab w:val="left" w:pos="680"/>
              </w:tabs>
              <w:jc w:val="center"/>
              <w:rPr>
                <w:rFonts w:ascii="Times New Roman" w:hAnsi="Times New Roman" w:cs="Times New Roman"/>
                <w:sz w:val="24"/>
                <w:szCs w:val="24"/>
              </w:rPr>
            </w:pPr>
          </w:p>
          <w:p w:rsidR="00C05034" w:rsidRPr="008C465F" w:rsidRDefault="00C05034" w:rsidP="008C465F">
            <w:pPr>
              <w:tabs>
                <w:tab w:val="left" w:pos="680"/>
              </w:tabs>
              <w:jc w:val="center"/>
              <w:rPr>
                <w:rFonts w:ascii="Times New Roman" w:hAnsi="Times New Roman" w:cs="Times New Roman"/>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Служба у справах дітей, фінансове управління, управління праці та соціальн</w:t>
            </w:r>
            <w:r w:rsidR="001515B9">
              <w:rPr>
                <w:rFonts w:ascii="Times New Roman" w:hAnsi="Times New Roman" w:cs="Times New Roman"/>
                <w:sz w:val="24"/>
                <w:szCs w:val="24"/>
              </w:rPr>
              <w:t>ого захисту населення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Створення умов для належного утримання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та виховання дітей</w:t>
            </w:r>
          </w:p>
        </w:tc>
      </w:tr>
      <w:tr w:rsidR="00C05034" w:rsidRPr="008C465F" w:rsidTr="0019405B">
        <w:trPr>
          <w:gridAfter w:val="1"/>
          <w:wAfter w:w="40" w:type="dxa"/>
          <w:cantSplit/>
          <w:trHeight w:val="2961"/>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О</w:t>
            </w:r>
            <w:r w:rsidR="00C05034" w:rsidRPr="008C465F">
              <w:rPr>
                <w:rFonts w:ascii="Times New Roman" w:hAnsi="Times New Roman" w:cs="Times New Roman"/>
                <w:sz w:val="24"/>
                <w:szCs w:val="24"/>
              </w:rPr>
              <w:t xml:space="preserve">бстеження матеріально-побутових умов усиновлених дітей, дітей-сиріт та дітей, позбавлених батьківського піклування, які виховуються в сім’ях опікунів, піклувальників, прийомних та дитячих будинках сімейного типу з метою здійснення контролю за станом їх утримання та виховання, дотриманням прав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10000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20</w:t>
            </w:r>
            <w:r w:rsidRPr="008C465F">
              <w:rPr>
                <w:rFonts w:ascii="Times New Roman" w:hAnsi="Times New Roman" w:cs="Times New Roman"/>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Дотримання права дітей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на належне утримання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та виховання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2.8</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1515B9">
            <w:pPr>
              <w:tabs>
                <w:tab w:val="left" w:pos="680"/>
              </w:tabs>
              <w:jc w:val="center"/>
              <w:rPr>
                <w:rFonts w:ascii="Times New Roman" w:hAnsi="Times New Roman" w:cs="Times New Roman"/>
                <w:sz w:val="24"/>
                <w:szCs w:val="24"/>
              </w:rPr>
            </w:pPr>
            <w:r>
              <w:rPr>
                <w:rFonts w:ascii="Times New Roman" w:hAnsi="Times New Roman" w:cs="Times New Roman"/>
                <w:sz w:val="24"/>
                <w:szCs w:val="24"/>
              </w:rPr>
              <w:t>Інформування</w:t>
            </w:r>
            <w:r w:rsidR="00C05034" w:rsidRPr="008C465F">
              <w:rPr>
                <w:rFonts w:ascii="Times New Roman" w:hAnsi="Times New Roman" w:cs="Times New Roman"/>
                <w:sz w:val="24"/>
                <w:szCs w:val="24"/>
              </w:rPr>
              <w:t xml:space="preserve"> служб</w:t>
            </w:r>
            <w:r>
              <w:rPr>
                <w:rFonts w:ascii="Times New Roman" w:hAnsi="Times New Roman" w:cs="Times New Roman"/>
                <w:sz w:val="24"/>
                <w:szCs w:val="24"/>
              </w:rPr>
              <w:t>и</w:t>
            </w:r>
            <w:r w:rsidR="00C05034" w:rsidRPr="008C465F">
              <w:rPr>
                <w:rFonts w:ascii="Times New Roman" w:hAnsi="Times New Roman" w:cs="Times New Roman"/>
                <w:sz w:val="24"/>
                <w:szCs w:val="24"/>
              </w:rPr>
              <w:t xml:space="preserve"> у справах дітей райдержадміністрації про стан виховання, утримання і розвитку дітей в сім’ях опікунів, піклувальників, прийомних та дитячих будинках сімейного типу</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2516A8" w:rsidP="008C465F">
            <w:pPr>
              <w:jc w:val="center"/>
              <w:rPr>
                <w:rFonts w:ascii="Times New Roman" w:hAnsi="Times New Roman" w:cs="Times New Roman"/>
                <w:sz w:val="24"/>
                <w:szCs w:val="24"/>
              </w:rPr>
            </w:pPr>
            <w:r>
              <w:rPr>
                <w:rFonts w:ascii="Times New Roman" w:hAnsi="Times New Roman" w:cs="Times New Roman"/>
                <w:sz w:val="24"/>
                <w:szCs w:val="24"/>
              </w:rPr>
              <w:t>В</w:t>
            </w:r>
            <w:r w:rsidR="001515B9">
              <w:rPr>
                <w:rFonts w:ascii="Times New Roman" w:hAnsi="Times New Roman" w:cs="Times New Roman"/>
                <w:sz w:val="24"/>
                <w:szCs w:val="24"/>
              </w:rPr>
              <w:t>ідділ освіти райдержад</w:t>
            </w:r>
            <w:r w:rsidR="00C05034" w:rsidRPr="008C465F">
              <w:rPr>
                <w:rFonts w:ascii="Times New Roman" w:hAnsi="Times New Roman" w:cs="Times New Roman"/>
                <w:sz w:val="24"/>
                <w:szCs w:val="24"/>
              </w:rPr>
              <w:t>міністрації, Чечельницьке ВП  Бершадського  ВП ГУНП у Вінницькій області, районний центр соціальних служб для сім’ї, дітей та молоді, виконкоми селищної та сільських рад</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Забезпечення контролю за виконанням обов’язків опікунів, піклувальників, прийомних батьків та батьків-вихователів</w:t>
            </w:r>
          </w:p>
        </w:tc>
      </w:tr>
      <w:tr w:rsidR="00C05034" w:rsidRPr="008C465F" w:rsidTr="0019405B">
        <w:trPr>
          <w:gridAfter w:val="1"/>
          <w:wAfter w:w="40" w:type="dxa"/>
          <w:cantSplit/>
          <w:trHeight w:val="237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1515B9">
            <w:pPr>
              <w:ind w:left="-42" w:right="-49"/>
              <w:jc w:val="center"/>
              <w:rPr>
                <w:rFonts w:ascii="Times New Roman" w:hAnsi="Times New Roman" w:cs="Times New Roman"/>
                <w:sz w:val="24"/>
                <w:szCs w:val="24"/>
              </w:rPr>
            </w:pPr>
            <w:r w:rsidRPr="008C465F">
              <w:rPr>
                <w:rFonts w:ascii="Times New Roman" w:hAnsi="Times New Roman" w:cs="Times New Roman"/>
                <w:sz w:val="24"/>
                <w:szCs w:val="24"/>
              </w:rPr>
              <w:t>2.10</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Придбання подарунків для проведення святкових заходів для дітей-сиріт та дітей, позбавлених батьківського піклування, дітей з незахищених категорій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30000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5</w:t>
            </w:r>
            <w:r w:rsidRPr="008C465F">
              <w:rPr>
                <w:rFonts w:ascii="Times New Roman" w:hAnsi="Times New Roman" w:cs="Times New Roman"/>
                <w:sz w:val="24"/>
                <w:szCs w:val="24"/>
              </w:rPr>
              <w:t>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Забезпечення права дітей на належний розвиток інтересів та здібностей</w:t>
            </w:r>
          </w:p>
        </w:tc>
      </w:tr>
      <w:tr w:rsidR="00C05034" w:rsidRPr="008C465F" w:rsidTr="0019405B">
        <w:trPr>
          <w:gridAfter w:val="1"/>
          <w:wAfter w:w="40" w:type="dxa"/>
          <w:cantSplit/>
          <w:trHeight w:val="765"/>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ind w:left="-42" w:right="-49"/>
              <w:jc w:val="center"/>
              <w:rPr>
                <w:rFonts w:ascii="Times New Roman" w:hAnsi="Times New Roman" w:cs="Times New Roman"/>
                <w:sz w:val="24"/>
                <w:szCs w:val="24"/>
              </w:rPr>
            </w:pPr>
            <w:r w:rsidRPr="008C465F">
              <w:rPr>
                <w:rFonts w:ascii="Times New Roman" w:hAnsi="Times New Roman" w:cs="Times New Roman"/>
                <w:sz w:val="24"/>
                <w:szCs w:val="24"/>
              </w:rPr>
              <w:lastRenderedPageBreak/>
              <w:t>2.11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 xml:space="preserve"> </w:t>
            </w:r>
            <w:r w:rsidRPr="008C465F">
              <w:rPr>
                <w:rFonts w:ascii="Times New Roman" w:hAnsi="Times New Roman" w:cs="Times New Roman"/>
                <w:sz w:val="24"/>
                <w:szCs w:val="24"/>
              </w:rPr>
              <w:t>Виділення коштів на придбання, ремонт житла, переоформлення спадкового житла, майнових паїв, дітям – сиротам та дітям, позбавлених батьківського піклування; особам з числа дітей – сиріт та дітей, позбавлених батьківського піклування, а також особам з числа дітей – сиріт та дітей, позбавлених батьківського піклування від 24 років до 35 років, які не скористалися правом отримання безкоштовного житла при досягненні ними повноліття та на момент звернення не мають житла на праві власності</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rPr>
                <w:rFonts w:ascii="Times New Roman" w:hAnsi="Times New Roman" w:cs="Times New Roman"/>
                <w:sz w:val="24"/>
                <w:szCs w:val="24"/>
              </w:rPr>
            </w:pPr>
            <w:r w:rsidRPr="008C465F">
              <w:rPr>
                <w:rFonts w:ascii="Times New Roman" w:hAnsi="Times New Roman" w:cs="Times New Roman"/>
                <w:sz w:val="24"/>
                <w:szCs w:val="24"/>
              </w:rPr>
              <w:t xml:space="preserve">                             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Райдержадміністрація, органи місцевого самоврядування, 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500000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lang w:val="en-US"/>
              </w:rPr>
              <w:t>5</w:t>
            </w:r>
            <w:r w:rsidRPr="008C465F">
              <w:rPr>
                <w:rFonts w:ascii="Times New Roman" w:hAnsi="Times New Roman" w:cs="Times New Roman"/>
                <w:sz w:val="24"/>
                <w:szCs w:val="24"/>
              </w:rPr>
              <w:t>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p>
        </w:tc>
      </w:tr>
      <w:tr w:rsidR="00C05034" w:rsidRPr="008C465F" w:rsidTr="0019405B">
        <w:trPr>
          <w:gridAfter w:val="1"/>
          <w:wAfter w:w="40" w:type="dxa"/>
          <w:cantSplit/>
          <w:trHeight w:val="730"/>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ind w:left="-42" w:right="-49"/>
              <w:jc w:val="center"/>
              <w:rPr>
                <w:rFonts w:ascii="Times New Roman" w:hAnsi="Times New Roman" w:cs="Times New Roman"/>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FF0000"/>
                <w:sz w:val="24"/>
                <w:szCs w:val="24"/>
              </w:rPr>
            </w:pP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lang w:val="en-US"/>
              </w:rPr>
            </w:pPr>
            <w:r w:rsidRPr="008C465F">
              <w:rPr>
                <w:rFonts w:ascii="Times New Roman" w:hAnsi="Times New Roman" w:cs="Times New Roman"/>
                <w:b/>
                <w:sz w:val="24"/>
                <w:szCs w:val="24"/>
                <w:lang w:val="en-US"/>
              </w:rPr>
              <w:t xml:space="preserve">540000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lang w:val="en-US"/>
              </w:rPr>
              <w:t>570</w:t>
            </w:r>
            <w:r w:rsidRPr="008C465F">
              <w:rPr>
                <w:rFonts w:ascii="Times New Roman" w:hAnsi="Times New Roman" w:cs="Times New Roman"/>
                <w:b/>
                <w:sz w:val="24"/>
                <w:szCs w:val="24"/>
              </w:rPr>
              <w:t>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3</w:t>
            </w:r>
          </w:p>
        </w:tc>
        <w:tc>
          <w:tcPr>
            <w:tcW w:w="15605" w:type="dxa"/>
            <w:gridSpan w:val="13"/>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i/>
                <w:sz w:val="24"/>
                <w:szCs w:val="24"/>
              </w:rPr>
            </w:pPr>
            <w:r w:rsidRPr="008C465F">
              <w:rPr>
                <w:rFonts w:ascii="Times New Roman" w:hAnsi="Times New Roman" w:cs="Times New Roman"/>
                <w:b/>
                <w:i/>
                <w:sz w:val="24"/>
                <w:szCs w:val="24"/>
              </w:rPr>
              <w:t>Кадрове, науково-методичне, інформаційне та матеріально-технічне забезпечення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783B46" w:rsidP="008C465F">
            <w:pPr>
              <w:ind w:left="-42" w:right="-49"/>
              <w:jc w:val="center"/>
              <w:rPr>
                <w:rFonts w:ascii="Times New Roman" w:hAnsi="Times New Roman" w:cs="Times New Roman"/>
                <w:sz w:val="24"/>
                <w:szCs w:val="24"/>
              </w:rPr>
            </w:pPr>
            <w:r>
              <w:rPr>
                <w:rFonts w:ascii="Times New Roman" w:hAnsi="Times New Roman" w:cs="Times New Roman"/>
                <w:sz w:val="24"/>
                <w:szCs w:val="24"/>
              </w:rPr>
              <w:t>3.1</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1515B9" w:rsidP="002516A8">
            <w:pPr>
              <w:tabs>
                <w:tab w:val="left" w:pos="680"/>
              </w:tabs>
              <w:jc w:val="center"/>
              <w:rPr>
                <w:rFonts w:ascii="Times New Roman" w:hAnsi="Times New Roman" w:cs="Times New Roman"/>
                <w:sz w:val="24"/>
                <w:szCs w:val="24"/>
              </w:rPr>
            </w:pPr>
            <w:r>
              <w:rPr>
                <w:rFonts w:ascii="Times New Roman" w:hAnsi="Times New Roman" w:cs="Times New Roman"/>
                <w:sz w:val="24"/>
                <w:szCs w:val="24"/>
              </w:rPr>
              <w:t>Забезпечення</w:t>
            </w:r>
            <w:r w:rsidR="00C05034" w:rsidRPr="008C465F">
              <w:rPr>
                <w:rFonts w:ascii="Times New Roman" w:hAnsi="Times New Roman" w:cs="Times New Roman"/>
                <w:sz w:val="24"/>
                <w:szCs w:val="24"/>
              </w:rPr>
              <w:t xml:space="preserve"> збереження існуючого кадрового складу служби у справах дітей, приве</w:t>
            </w:r>
            <w:r w:rsidR="002516A8">
              <w:rPr>
                <w:rFonts w:ascii="Times New Roman" w:hAnsi="Times New Roman" w:cs="Times New Roman"/>
                <w:sz w:val="24"/>
                <w:szCs w:val="24"/>
              </w:rPr>
              <w:t>дення</w:t>
            </w:r>
            <w:r w:rsidR="00C05034" w:rsidRPr="008C465F">
              <w:rPr>
                <w:rFonts w:ascii="Times New Roman" w:hAnsi="Times New Roman" w:cs="Times New Roman"/>
                <w:sz w:val="24"/>
                <w:szCs w:val="24"/>
              </w:rPr>
              <w:t xml:space="preserve"> у відповідність з нормативно-правовими актами штатн</w:t>
            </w:r>
            <w:r w:rsidR="002516A8">
              <w:rPr>
                <w:rFonts w:ascii="Times New Roman" w:hAnsi="Times New Roman" w:cs="Times New Roman"/>
                <w:sz w:val="24"/>
                <w:szCs w:val="24"/>
              </w:rPr>
              <w:t>ої</w:t>
            </w:r>
            <w:r w:rsidR="00C05034" w:rsidRPr="008C465F">
              <w:rPr>
                <w:rFonts w:ascii="Times New Roman" w:hAnsi="Times New Roman" w:cs="Times New Roman"/>
                <w:sz w:val="24"/>
                <w:szCs w:val="24"/>
              </w:rPr>
              <w:t xml:space="preserve"> чисельн</w:t>
            </w:r>
            <w:r w:rsidR="002516A8">
              <w:rPr>
                <w:rFonts w:ascii="Times New Roman" w:hAnsi="Times New Roman" w:cs="Times New Roman"/>
                <w:sz w:val="24"/>
                <w:szCs w:val="24"/>
              </w:rPr>
              <w:t>о</w:t>
            </w:r>
            <w:r w:rsidR="00C05034" w:rsidRPr="008C465F">
              <w:rPr>
                <w:rFonts w:ascii="Times New Roman" w:hAnsi="Times New Roman" w:cs="Times New Roman"/>
                <w:sz w:val="24"/>
                <w:szCs w:val="24"/>
              </w:rPr>
              <w:t>ст</w:t>
            </w:r>
            <w:r w:rsidR="002516A8">
              <w:rPr>
                <w:rFonts w:ascii="Times New Roman" w:hAnsi="Times New Roman" w:cs="Times New Roman"/>
                <w:sz w:val="24"/>
                <w:szCs w:val="24"/>
              </w:rPr>
              <w:t>і</w:t>
            </w:r>
            <w:r w:rsidR="00C05034" w:rsidRPr="008C465F">
              <w:rPr>
                <w:rFonts w:ascii="Times New Roman" w:hAnsi="Times New Roman" w:cs="Times New Roman"/>
                <w:sz w:val="24"/>
                <w:szCs w:val="24"/>
              </w:rPr>
              <w:t xml:space="preserve"> </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С</w:t>
            </w:r>
            <w:r w:rsidR="001515B9">
              <w:rPr>
                <w:rFonts w:ascii="Times New Roman" w:hAnsi="Times New Roman" w:cs="Times New Roman"/>
                <w:sz w:val="24"/>
                <w:szCs w:val="24"/>
              </w:rPr>
              <w:t>лужба у справах дітей райдержад</w:t>
            </w:r>
            <w:r w:rsidRPr="008C465F">
              <w:rPr>
                <w:rFonts w:ascii="Times New Roman" w:hAnsi="Times New Roman" w:cs="Times New Roman"/>
                <w:sz w:val="24"/>
                <w:szCs w:val="24"/>
              </w:rPr>
              <w:t>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Дотримання права дітей на належне утримання та виховання</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532F66" w:rsidP="008C465F">
            <w:pPr>
              <w:ind w:left="-42" w:right="-49"/>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532F66" w:rsidP="00532F66">
            <w:pPr>
              <w:tabs>
                <w:tab w:val="left" w:pos="680"/>
              </w:tabs>
              <w:jc w:val="center"/>
              <w:rPr>
                <w:rFonts w:ascii="Times New Roman" w:hAnsi="Times New Roman" w:cs="Times New Roman"/>
                <w:color w:val="000000"/>
                <w:sz w:val="24"/>
                <w:szCs w:val="24"/>
              </w:rPr>
            </w:pPr>
            <w:r>
              <w:rPr>
                <w:rFonts w:ascii="Times New Roman" w:hAnsi="Times New Roman" w:cs="Times New Roman"/>
                <w:color w:val="000000"/>
                <w:sz w:val="24"/>
                <w:szCs w:val="24"/>
              </w:rPr>
              <w:t>У</w:t>
            </w:r>
            <w:r w:rsidR="00C05034" w:rsidRPr="008C465F">
              <w:rPr>
                <w:rFonts w:ascii="Times New Roman" w:hAnsi="Times New Roman" w:cs="Times New Roman"/>
                <w:color w:val="000000"/>
                <w:sz w:val="24"/>
                <w:szCs w:val="24"/>
              </w:rPr>
              <w:t xml:space="preserve">часть у семінарі з головами та секретарями </w:t>
            </w:r>
            <w:r>
              <w:rPr>
                <w:rFonts w:ascii="Times New Roman" w:hAnsi="Times New Roman" w:cs="Times New Roman"/>
                <w:color w:val="000000"/>
                <w:sz w:val="24"/>
                <w:szCs w:val="24"/>
              </w:rPr>
              <w:t>селищної</w:t>
            </w:r>
            <w:r w:rsidR="00C05034" w:rsidRPr="008C465F">
              <w:rPr>
                <w:rFonts w:ascii="Times New Roman" w:hAnsi="Times New Roman" w:cs="Times New Roman"/>
                <w:color w:val="000000"/>
                <w:sz w:val="24"/>
                <w:szCs w:val="24"/>
              </w:rPr>
              <w:t xml:space="preserve"> та сільських рад щодо діяльності виконкомів як органів опіки та піклування, вирішення питань запобігання бездоглядності та безпритульності дітей, їх соціального захисту, виг</w:t>
            </w:r>
            <w:r>
              <w:rPr>
                <w:rFonts w:ascii="Times New Roman" w:hAnsi="Times New Roman" w:cs="Times New Roman"/>
                <w:color w:val="000000"/>
                <w:sz w:val="24"/>
                <w:szCs w:val="24"/>
              </w:rPr>
              <w:t>отовлення методичної літератури</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Підвищення  рівня  соціальних послуг дітям з незахищених категорій </w:t>
            </w:r>
          </w:p>
        </w:tc>
      </w:tr>
      <w:tr w:rsidR="00C05034" w:rsidRPr="008C465F" w:rsidTr="0019405B">
        <w:trPr>
          <w:gridAfter w:val="1"/>
          <w:wAfter w:w="40" w:type="dxa"/>
          <w:cantSplit/>
          <w:trHeight w:val="31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ind w:left="-42" w:right="-49"/>
              <w:jc w:val="center"/>
              <w:rPr>
                <w:rFonts w:ascii="Times New Roman" w:hAnsi="Times New Roman" w:cs="Times New Roman"/>
                <w:sz w:val="24"/>
                <w:szCs w:val="24"/>
              </w:rPr>
            </w:pPr>
            <w:r>
              <w:rPr>
                <w:rFonts w:ascii="Times New Roman" w:hAnsi="Times New Roman" w:cs="Times New Roman"/>
                <w:sz w:val="24"/>
                <w:szCs w:val="24"/>
              </w:rPr>
              <w:t>3.3</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2516A8">
            <w:pPr>
              <w:tabs>
                <w:tab w:val="left" w:pos="680"/>
              </w:tabs>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Забезпеч</w:t>
            </w:r>
            <w:r w:rsidR="002516A8">
              <w:rPr>
                <w:rFonts w:ascii="Times New Roman" w:hAnsi="Times New Roman" w:cs="Times New Roman"/>
                <w:color w:val="000000"/>
                <w:sz w:val="24"/>
                <w:szCs w:val="24"/>
              </w:rPr>
              <w:t>ення</w:t>
            </w:r>
            <w:r w:rsidRPr="008C465F">
              <w:rPr>
                <w:rFonts w:ascii="Times New Roman" w:hAnsi="Times New Roman" w:cs="Times New Roman"/>
                <w:color w:val="000000"/>
                <w:sz w:val="24"/>
                <w:szCs w:val="24"/>
              </w:rPr>
              <w:t xml:space="preserve"> проведення інформаційних заходів в районі щодо популяризації серед громадськості питань розвитку сімейних форм виховання дітей-сиріт та дітей, позбавлених батьківського піклування, пропагува</w:t>
            </w:r>
            <w:r w:rsidR="002516A8">
              <w:rPr>
                <w:rFonts w:ascii="Times New Roman" w:hAnsi="Times New Roman" w:cs="Times New Roman"/>
                <w:color w:val="000000"/>
                <w:sz w:val="24"/>
                <w:szCs w:val="24"/>
              </w:rPr>
              <w:t>ння</w:t>
            </w:r>
            <w:r w:rsidRPr="008C465F">
              <w:rPr>
                <w:rFonts w:ascii="Times New Roman" w:hAnsi="Times New Roman" w:cs="Times New Roman"/>
                <w:color w:val="000000"/>
                <w:sz w:val="24"/>
                <w:szCs w:val="24"/>
              </w:rPr>
              <w:t xml:space="preserve"> кращ</w:t>
            </w:r>
            <w:r w:rsidR="002516A8">
              <w:rPr>
                <w:rFonts w:ascii="Times New Roman" w:hAnsi="Times New Roman" w:cs="Times New Roman"/>
                <w:color w:val="000000"/>
                <w:sz w:val="24"/>
                <w:szCs w:val="24"/>
              </w:rPr>
              <w:t>ого</w:t>
            </w:r>
            <w:r w:rsidRPr="008C465F">
              <w:rPr>
                <w:rFonts w:ascii="Times New Roman" w:hAnsi="Times New Roman" w:cs="Times New Roman"/>
                <w:color w:val="000000"/>
                <w:sz w:val="24"/>
                <w:szCs w:val="24"/>
              </w:rPr>
              <w:t xml:space="preserve"> досвід</w:t>
            </w:r>
            <w:r w:rsidR="002516A8">
              <w:rPr>
                <w:rFonts w:ascii="Times New Roman" w:hAnsi="Times New Roman" w:cs="Times New Roman"/>
                <w:color w:val="000000"/>
                <w:sz w:val="24"/>
                <w:szCs w:val="24"/>
              </w:rPr>
              <w:t>у</w:t>
            </w:r>
            <w:r w:rsidRPr="008C465F">
              <w:rPr>
                <w:rFonts w:ascii="Times New Roman" w:hAnsi="Times New Roman" w:cs="Times New Roman"/>
                <w:color w:val="000000"/>
                <w:sz w:val="24"/>
                <w:szCs w:val="24"/>
              </w:rPr>
              <w:t xml:space="preserve"> благодійної діяльності з надання підтримки дітям зазначеної категорії, виготовлення буклетів, біл-бордів тощо</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Вкладення</w:t>
            </w:r>
          </w:p>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коштів не потребує</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Створення позитивного настрою громади та пропаганда сімейних фори виховання</w:t>
            </w:r>
          </w:p>
        </w:tc>
      </w:tr>
      <w:tr w:rsidR="00C05034" w:rsidRPr="008C465F" w:rsidTr="0019405B">
        <w:trPr>
          <w:gridAfter w:val="1"/>
          <w:wAfter w:w="40" w:type="dxa"/>
          <w:cantSplit/>
          <w:trHeight w:val="204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FA0B7A" w:rsidP="008C465F">
            <w:pPr>
              <w:ind w:left="-42" w:right="-49"/>
              <w:jc w:val="center"/>
              <w:rPr>
                <w:rFonts w:ascii="Times New Roman" w:hAnsi="Times New Roman" w:cs="Times New Roman"/>
                <w:sz w:val="24"/>
                <w:szCs w:val="24"/>
              </w:rPr>
            </w:pPr>
            <w:r>
              <w:rPr>
                <w:rFonts w:ascii="Times New Roman" w:hAnsi="Times New Roman" w:cs="Times New Roman"/>
                <w:sz w:val="24"/>
                <w:szCs w:val="24"/>
              </w:rPr>
              <w:t>3.4</w:t>
            </w:r>
            <w:r w:rsidR="00C05034" w:rsidRPr="008C465F">
              <w:rPr>
                <w:rFonts w:ascii="Times New Roman" w:hAnsi="Times New Roman" w:cs="Times New Roman"/>
                <w:sz w:val="24"/>
                <w:szCs w:val="24"/>
              </w:rPr>
              <w:t xml:space="preserve"> </w:t>
            </w: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680"/>
              </w:tabs>
              <w:jc w:val="center"/>
              <w:rPr>
                <w:rFonts w:ascii="Times New Roman" w:hAnsi="Times New Roman" w:cs="Times New Roman"/>
                <w:sz w:val="24"/>
                <w:szCs w:val="24"/>
              </w:rPr>
            </w:pPr>
            <w:r w:rsidRPr="008C465F">
              <w:rPr>
                <w:rFonts w:ascii="Times New Roman" w:hAnsi="Times New Roman" w:cs="Times New Roman"/>
                <w:sz w:val="24"/>
                <w:szCs w:val="24"/>
              </w:rPr>
              <w:t>Придбання оргтехніки з метою ведення ЄІАС «ДІТИ» та матеріально – технічного забезпечення служби у справах дітей</w:t>
            </w:r>
          </w:p>
        </w:tc>
        <w:tc>
          <w:tcPr>
            <w:tcW w:w="578"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2020-2021</w:t>
            </w: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color w:val="000000"/>
                <w:sz w:val="24"/>
                <w:szCs w:val="24"/>
              </w:rPr>
            </w:pPr>
            <w:r w:rsidRPr="008C465F">
              <w:rPr>
                <w:rFonts w:ascii="Times New Roman" w:hAnsi="Times New Roman" w:cs="Times New Roman"/>
                <w:color w:val="000000"/>
                <w:sz w:val="24"/>
                <w:szCs w:val="24"/>
              </w:rPr>
              <w:t>Служба у справах дітей райдержадміністрації</w:t>
            </w: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Районний бюджет</w:t>
            </w: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lang w:val="en-US"/>
              </w:rPr>
            </w:pPr>
            <w:r w:rsidRPr="008C465F">
              <w:rPr>
                <w:rFonts w:ascii="Times New Roman" w:hAnsi="Times New Roman" w:cs="Times New Roman"/>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100000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sz w:val="24"/>
                <w:szCs w:val="24"/>
              </w:rPr>
            </w:pPr>
            <w:r w:rsidRPr="008C465F">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Усунення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 xml:space="preserve">негативних </w:t>
            </w:r>
          </w:p>
          <w:p w:rsidR="00C05034" w:rsidRPr="008C465F" w:rsidRDefault="00C05034" w:rsidP="008C465F">
            <w:pPr>
              <w:ind w:left="113" w:right="113"/>
              <w:jc w:val="center"/>
              <w:rPr>
                <w:rFonts w:ascii="Times New Roman" w:hAnsi="Times New Roman" w:cs="Times New Roman"/>
                <w:sz w:val="24"/>
                <w:szCs w:val="24"/>
              </w:rPr>
            </w:pPr>
            <w:r w:rsidRPr="008C465F">
              <w:rPr>
                <w:rFonts w:ascii="Times New Roman" w:hAnsi="Times New Roman" w:cs="Times New Roman"/>
                <w:sz w:val="24"/>
                <w:szCs w:val="24"/>
              </w:rPr>
              <w:t>явищ в дитячому середовищі</w:t>
            </w: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за напрямом</w:t>
            </w: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100000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8C465F">
              <w:rPr>
                <w:rFonts w:ascii="Times New Roman" w:hAnsi="Times New Roman" w:cs="Times New Roman"/>
                <w:b/>
                <w:sz w:val="24"/>
                <w:szCs w:val="24"/>
              </w:rPr>
              <w:t>100000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r>
      <w:tr w:rsidR="00C05034" w:rsidRPr="008C465F" w:rsidTr="0019405B">
        <w:trPr>
          <w:gridAfter w:val="1"/>
          <w:wAfter w:w="40" w:type="dxa"/>
          <w:trHeight w:val="454"/>
          <w:jc w:val="center"/>
        </w:trPr>
        <w:tc>
          <w:tcPr>
            <w:tcW w:w="71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477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ВСЬОГО КОШТІВ ПО ПРОГРАМІ</w:t>
            </w:r>
          </w:p>
        </w:tc>
        <w:tc>
          <w:tcPr>
            <w:tcW w:w="578"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2569"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574"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en-US"/>
              </w:rPr>
            </w:pPr>
            <w:r w:rsidRPr="008C465F">
              <w:rPr>
                <w:rFonts w:ascii="Times New Roman" w:hAnsi="Times New Roman" w:cs="Times New Roman"/>
                <w:b/>
                <w:sz w:val="24"/>
                <w:szCs w:val="24"/>
                <w:lang w:val="en-US"/>
              </w:rPr>
              <w:t xml:space="preserve"> </w:t>
            </w:r>
          </w:p>
        </w:tc>
        <w:tc>
          <w:tcPr>
            <w:tcW w:w="1036"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692000</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8C465F">
              <w:rPr>
                <w:rFonts w:ascii="Times New Roman" w:hAnsi="Times New Roman" w:cs="Times New Roman"/>
                <w:b/>
                <w:sz w:val="24"/>
                <w:szCs w:val="24"/>
              </w:rPr>
              <w:t>768000</w:t>
            </w:r>
          </w:p>
        </w:tc>
        <w:tc>
          <w:tcPr>
            <w:tcW w:w="61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512" w:type="dxa"/>
            <w:gridSpan w:val="2"/>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C05034" w:rsidRPr="008C465F" w:rsidRDefault="00C05034" w:rsidP="008C465F">
            <w:pPr>
              <w:jc w:val="center"/>
              <w:rPr>
                <w:rFonts w:ascii="Times New Roman" w:hAnsi="Times New Roman" w:cs="Times New Roman"/>
                <w:b/>
                <w:sz w:val="24"/>
                <w:szCs w:val="24"/>
              </w:rPr>
            </w:pPr>
            <w:r w:rsidRPr="008C465F">
              <w:rPr>
                <w:rFonts w:ascii="Times New Roman" w:hAnsi="Times New Roman" w:cs="Times New Roman"/>
                <w:b/>
                <w:sz w:val="24"/>
                <w:szCs w:val="24"/>
              </w:rPr>
              <w:t>1460000</w:t>
            </w:r>
            <w:r w:rsidRPr="008C465F">
              <w:rPr>
                <w:rFonts w:ascii="Times New Roman" w:hAnsi="Times New Roman" w:cs="Times New Roman"/>
                <w:b/>
                <w:sz w:val="24"/>
                <w:szCs w:val="24"/>
                <w:lang w:val="en-US"/>
              </w:rPr>
              <w:t xml:space="preserve"> </w:t>
            </w:r>
            <w:r w:rsidRPr="008C465F">
              <w:rPr>
                <w:rFonts w:ascii="Times New Roman" w:hAnsi="Times New Roman" w:cs="Times New Roman"/>
                <w:b/>
                <w:sz w:val="24"/>
                <w:szCs w:val="24"/>
              </w:rPr>
              <w:t xml:space="preserve"> </w:t>
            </w:r>
          </w:p>
        </w:tc>
      </w:tr>
    </w:tbl>
    <w:p w:rsidR="00C05034" w:rsidRPr="008C465F" w:rsidRDefault="00C05034" w:rsidP="00C05034">
      <w:pPr>
        <w:tabs>
          <w:tab w:val="left" w:pos="0"/>
          <w:tab w:val="left" w:pos="567"/>
          <w:tab w:val="left" w:pos="10992"/>
          <w:tab w:val="left" w:pos="11908"/>
          <w:tab w:val="left" w:pos="12824"/>
          <w:tab w:val="left" w:pos="13740"/>
          <w:tab w:val="left" w:pos="14656"/>
        </w:tabs>
        <w:jc w:val="both"/>
        <w:rPr>
          <w:rFonts w:ascii="Times New Roman" w:hAnsi="Times New Roman" w:cs="Times New Roman"/>
          <w:sz w:val="24"/>
          <w:szCs w:val="24"/>
        </w:rPr>
      </w:pPr>
    </w:p>
    <w:p w:rsidR="00C05034" w:rsidRPr="008C465F" w:rsidRDefault="00C05034" w:rsidP="00C05034">
      <w:pPr>
        <w:rPr>
          <w:rFonts w:ascii="Times New Roman" w:hAnsi="Times New Roman" w:cs="Times New Roman"/>
          <w:sz w:val="24"/>
          <w:szCs w:val="24"/>
        </w:rPr>
      </w:pPr>
    </w:p>
    <w:p w:rsidR="00C05034" w:rsidRDefault="0019405B" w:rsidP="00F47D44">
      <w:pPr>
        <w:spacing w:after="0" w:line="240" w:lineRule="auto"/>
        <w:rPr>
          <w:rFonts w:ascii="Times New Roman" w:hAnsi="Times New Roman" w:cs="Times New Roman"/>
          <w:sz w:val="28"/>
          <w:szCs w:val="28"/>
        </w:rPr>
      </w:pPr>
      <w:r w:rsidRPr="0019405B">
        <w:rPr>
          <w:rFonts w:ascii="Times New Roman" w:hAnsi="Times New Roman" w:cs="Times New Roman"/>
          <w:sz w:val="28"/>
          <w:szCs w:val="28"/>
        </w:rPr>
        <w:t>Керуючий справами</w:t>
      </w:r>
      <w:r>
        <w:rPr>
          <w:rFonts w:ascii="Times New Roman" w:hAnsi="Times New Roman" w:cs="Times New Roman"/>
          <w:sz w:val="28"/>
          <w:szCs w:val="28"/>
        </w:rPr>
        <w:t xml:space="preserve"> виконавчого</w:t>
      </w:r>
    </w:p>
    <w:p w:rsidR="0019405B" w:rsidRPr="0019405B" w:rsidRDefault="0019405B" w:rsidP="00F47D44">
      <w:pPr>
        <w:spacing w:after="0" w:line="240" w:lineRule="auto"/>
        <w:rPr>
          <w:rFonts w:ascii="Times New Roman" w:hAnsi="Times New Roman" w:cs="Times New Roman"/>
          <w:sz w:val="28"/>
          <w:szCs w:val="28"/>
        </w:rPr>
      </w:pPr>
      <w:r>
        <w:rPr>
          <w:rFonts w:ascii="Times New Roman" w:hAnsi="Times New Roman" w:cs="Times New Roman"/>
          <w:sz w:val="28"/>
          <w:szCs w:val="28"/>
        </w:rPr>
        <w:t>апарату районної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 Л</w:t>
      </w:r>
      <w:r w:rsidR="00F47D44">
        <w:rPr>
          <w:rFonts w:ascii="Times New Roman" w:hAnsi="Times New Roman" w:cs="Times New Roman"/>
          <w:sz w:val="28"/>
          <w:szCs w:val="28"/>
        </w:rPr>
        <w:t>ИСЕНКО</w:t>
      </w:r>
    </w:p>
    <w:sectPr w:rsidR="0019405B" w:rsidRPr="0019405B" w:rsidSect="00C05034">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5E"/>
    <w:rsid w:val="001515B9"/>
    <w:rsid w:val="0019405B"/>
    <w:rsid w:val="001A3432"/>
    <w:rsid w:val="001E4547"/>
    <w:rsid w:val="002516A8"/>
    <w:rsid w:val="0026139A"/>
    <w:rsid w:val="00261F08"/>
    <w:rsid w:val="00287D79"/>
    <w:rsid w:val="00323A7D"/>
    <w:rsid w:val="004037D3"/>
    <w:rsid w:val="00532F66"/>
    <w:rsid w:val="005E5A03"/>
    <w:rsid w:val="006C58A4"/>
    <w:rsid w:val="0076385E"/>
    <w:rsid w:val="00783B46"/>
    <w:rsid w:val="007E3376"/>
    <w:rsid w:val="007F0806"/>
    <w:rsid w:val="00847DC3"/>
    <w:rsid w:val="008728D3"/>
    <w:rsid w:val="008A5DEB"/>
    <w:rsid w:val="008C465F"/>
    <w:rsid w:val="0090277A"/>
    <w:rsid w:val="00956C95"/>
    <w:rsid w:val="009B251B"/>
    <w:rsid w:val="00B1745A"/>
    <w:rsid w:val="00C05034"/>
    <w:rsid w:val="00C5043B"/>
    <w:rsid w:val="00C7750C"/>
    <w:rsid w:val="00C80A9F"/>
    <w:rsid w:val="00E66DCA"/>
    <w:rsid w:val="00E67961"/>
    <w:rsid w:val="00F47D44"/>
    <w:rsid w:val="00F74996"/>
    <w:rsid w:val="00FA0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8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6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385E"/>
    <w:rPr>
      <w:rFonts w:ascii="Courier New" w:eastAsia="Times New Roman" w:hAnsi="Courier New" w:cs="Courier New"/>
      <w:sz w:val="20"/>
      <w:szCs w:val="20"/>
    </w:rPr>
  </w:style>
  <w:style w:type="paragraph" w:styleId="a4">
    <w:name w:val="No Spacing"/>
    <w:uiPriority w:val="1"/>
    <w:qFormat/>
    <w:rsid w:val="00847DC3"/>
    <w:pPr>
      <w:spacing w:after="0" w:line="240" w:lineRule="auto"/>
    </w:pPr>
  </w:style>
  <w:style w:type="paragraph" w:styleId="a5">
    <w:name w:val="List Paragraph"/>
    <w:basedOn w:val="a"/>
    <w:uiPriority w:val="34"/>
    <w:qFormat/>
    <w:rsid w:val="00287D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85E"/>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763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6385E"/>
    <w:rPr>
      <w:rFonts w:ascii="Courier New" w:eastAsia="Times New Roman" w:hAnsi="Courier New" w:cs="Courier New"/>
      <w:sz w:val="20"/>
      <w:szCs w:val="20"/>
    </w:rPr>
  </w:style>
  <w:style w:type="paragraph" w:styleId="a4">
    <w:name w:val="No Spacing"/>
    <w:uiPriority w:val="1"/>
    <w:qFormat/>
    <w:rsid w:val="00847DC3"/>
    <w:pPr>
      <w:spacing w:after="0" w:line="240" w:lineRule="auto"/>
    </w:pPr>
  </w:style>
  <w:style w:type="paragraph" w:styleId="a5">
    <w:name w:val="List Paragraph"/>
    <w:basedOn w:val="a"/>
    <w:uiPriority w:val="34"/>
    <w:qFormat/>
    <w:rsid w:val="00287D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29169">
      <w:bodyDiv w:val="1"/>
      <w:marLeft w:val="0"/>
      <w:marRight w:val="0"/>
      <w:marTop w:val="0"/>
      <w:marBottom w:val="0"/>
      <w:divBdr>
        <w:top w:val="none" w:sz="0" w:space="0" w:color="auto"/>
        <w:left w:val="none" w:sz="0" w:space="0" w:color="auto"/>
        <w:bottom w:val="none" w:sz="0" w:space="0" w:color="auto"/>
        <w:right w:val="none" w:sz="0" w:space="0" w:color="auto"/>
      </w:divBdr>
      <w:divsChild>
        <w:div w:id="463274449">
          <w:marLeft w:val="0"/>
          <w:marRight w:val="0"/>
          <w:marTop w:val="0"/>
          <w:marBottom w:val="0"/>
          <w:divBdr>
            <w:top w:val="none" w:sz="0" w:space="0" w:color="auto"/>
            <w:left w:val="none" w:sz="0" w:space="0" w:color="auto"/>
            <w:bottom w:val="none" w:sz="0" w:space="0" w:color="auto"/>
            <w:right w:val="none" w:sz="0" w:space="0" w:color="auto"/>
          </w:divBdr>
        </w:div>
        <w:div w:id="1049888247">
          <w:marLeft w:val="0"/>
          <w:marRight w:val="0"/>
          <w:marTop w:val="0"/>
          <w:marBottom w:val="0"/>
          <w:divBdr>
            <w:top w:val="none" w:sz="0" w:space="0" w:color="auto"/>
            <w:left w:val="none" w:sz="0" w:space="0" w:color="auto"/>
            <w:bottom w:val="none" w:sz="0" w:space="0" w:color="auto"/>
            <w:right w:val="none" w:sz="0" w:space="0" w:color="auto"/>
          </w:divBdr>
        </w:div>
        <w:div w:id="1850219316">
          <w:marLeft w:val="0"/>
          <w:marRight w:val="0"/>
          <w:marTop w:val="0"/>
          <w:marBottom w:val="0"/>
          <w:divBdr>
            <w:top w:val="none" w:sz="0" w:space="0" w:color="auto"/>
            <w:left w:val="none" w:sz="0" w:space="0" w:color="auto"/>
            <w:bottom w:val="none" w:sz="0" w:space="0" w:color="auto"/>
            <w:right w:val="none" w:sz="0" w:space="0" w:color="auto"/>
          </w:divBdr>
        </w:div>
        <w:div w:id="415782451">
          <w:marLeft w:val="0"/>
          <w:marRight w:val="0"/>
          <w:marTop w:val="0"/>
          <w:marBottom w:val="0"/>
          <w:divBdr>
            <w:top w:val="none" w:sz="0" w:space="0" w:color="auto"/>
            <w:left w:val="none" w:sz="0" w:space="0" w:color="auto"/>
            <w:bottom w:val="none" w:sz="0" w:space="0" w:color="auto"/>
            <w:right w:val="none" w:sz="0" w:space="0" w:color="auto"/>
          </w:divBdr>
        </w:div>
        <w:div w:id="178853191">
          <w:marLeft w:val="0"/>
          <w:marRight w:val="0"/>
          <w:marTop w:val="0"/>
          <w:marBottom w:val="0"/>
          <w:divBdr>
            <w:top w:val="none" w:sz="0" w:space="0" w:color="auto"/>
            <w:left w:val="none" w:sz="0" w:space="0" w:color="auto"/>
            <w:bottom w:val="none" w:sz="0" w:space="0" w:color="auto"/>
            <w:right w:val="none" w:sz="0" w:space="0" w:color="auto"/>
          </w:divBdr>
        </w:div>
        <w:div w:id="1149245169">
          <w:marLeft w:val="0"/>
          <w:marRight w:val="0"/>
          <w:marTop w:val="0"/>
          <w:marBottom w:val="0"/>
          <w:divBdr>
            <w:top w:val="none" w:sz="0" w:space="0" w:color="auto"/>
            <w:left w:val="none" w:sz="0" w:space="0" w:color="auto"/>
            <w:bottom w:val="none" w:sz="0" w:space="0" w:color="auto"/>
            <w:right w:val="none" w:sz="0" w:space="0" w:color="auto"/>
          </w:divBdr>
        </w:div>
        <w:div w:id="554203769">
          <w:marLeft w:val="0"/>
          <w:marRight w:val="0"/>
          <w:marTop w:val="0"/>
          <w:marBottom w:val="0"/>
          <w:divBdr>
            <w:top w:val="none" w:sz="0" w:space="0" w:color="auto"/>
            <w:left w:val="none" w:sz="0" w:space="0" w:color="auto"/>
            <w:bottom w:val="none" w:sz="0" w:space="0" w:color="auto"/>
            <w:right w:val="none" w:sz="0" w:space="0" w:color="auto"/>
          </w:divBdr>
        </w:div>
        <w:div w:id="361979326">
          <w:marLeft w:val="0"/>
          <w:marRight w:val="0"/>
          <w:marTop w:val="0"/>
          <w:marBottom w:val="0"/>
          <w:divBdr>
            <w:top w:val="none" w:sz="0" w:space="0" w:color="auto"/>
            <w:left w:val="none" w:sz="0" w:space="0" w:color="auto"/>
            <w:bottom w:val="none" w:sz="0" w:space="0" w:color="auto"/>
            <w:right w:val="none" w:sz="0" w:space="0" w:color="auto"/>
          </w:divBdr>
        </w:div>
        <w:div w:id="1903951891">
          <w:marLeft w:val="0"/>
          <w:marRight w:val="0"/>
          <w:marTop w:val="0"/>
          <w:marBottom w:val="0"/>
          <w:divBdr>
            <w:top w:val="none" w:sz="0" w:space="0" w:color="auto"/>
            <w:left w:val="none" w:sz="0" w:space="0" w:color="auto"/>
            <w:bottom w:val="none" w:sz="0" w:space="0" w:color="auto"/>
            <w:right w:val="none" w:sz="0" w:space="0" w:color="auto"/>
          </w:divBdr>
        </w:div>
        <w:div w:id="1880318507">
          <w:marLeft w:val="0"/>
          <w:marRight w:val="0"/>
          <w:marTop w:val="0"/>
          <w:marBottom w:val="0"/>
          <w:divBdr>
            <w:top w:val="none" w:sz="0" w:space="0" w:color="auto"/>
            <w:left w:val="none" w:sz="0" w:space="0" w:color="auto"/>
            <w:bottom w:val="none" w:sz="0" w:space="0" w:color="auto"/>
            <w:right w:val="none" w:sz="0" w:space="0" w:color="auto"/>
          </w:divBdr>
        </w:div>
        <w:div w:id="634065121">
          <w:marLeft w:val="0"/>
          <w:marRight w:val="0"/>
          <w:marTop w:val="0"/>
          <w:marBottom w:val="0"/>
          <w:divBdr>
            <w:top w:val="none" w:sz="0" w:space="0" w:color="auto"/>
            <w:left w:val="none" w:sz="0" w:space="0" w:color="auto"/>
            <w:bottom w:val="none" w:sz="0" w:space="0" w:color="auto"/>
            <w:right w:val="none" w:sz="0" w:space="0" w:color="auto"/>
          </w:divBdr>
        </w:div>
        <w:div w:id="476384419">
          <w:marLeft w:val="0"/>
          <w:marRight w:val="0"/>
          <w:marTop w:val="0"/>
          <w:marBottom w:val="0"/>
          <w:divBdr>
            <w:top w:val="none" w:sz="0" w:space="0" w:color="auto"/>
            <w:left w:val="none" w:sz="0" w:space="0" w:color="auto"/>
            <w:bottom w:val="none" w:sz="0" w:space="0" w:color="auto"/>
            <w:right w:val="none" w:sz="0" w:space="0" w:color="auto"/>
          </w:divBdr>
        </w:div>
        <w:div w:id="1197737886">
          <w:marLeft w:val="0"/>
          <w:marRight w:val="0"/>
          <w:marTop w:val="0"/>
          <w:marBottom w:val="0"/>
          <w:divBdr>
            <w:top w:val="none" w:sz="0" w:space="0" w:color="auto"/>
            <w:left w:val="none" w:sz="0" w:space="0" w:color="auto"/>
            <w:bottom w:val="none" w:sz="0" w:space="0" w:color="auto"/>
            <w:right w:val="none" w:sz="0" w:space="0" w:color="auto"/>
          </w:divBdr>
        </w:div>
        <w:div w:id="1396734277">
          <w:marLeft w:val="0"/>
          <w:marRight w:val="0"/>
          <w:marTop w:val="0"/>
          <w:marBottom w:val="0"/>
          <w:divBdr>
            <w:top w:val="none" w:sz="0" w:space="0" w:color="auto"/>
            <w:left w:val="none" w:sz="0" w:space="0" w:color="auto"/>
            <w:bottom w:val="none" w:sz="0" w:space="0" w:color="auto"/>
            <w:right w:val="none" w:sz="0" w:space="0" w:color="auto"/>
          </w:divBdr>
        </w:div>
        <w:div w:id="2019767734">
          <w:marLeft w:val="0"/>
          <w:marRight w:val="0"/>
          <w:marTop w:val="0"/>
          <w:marBottom w:val="0"/>
          <w:divBdr>
            <w:top w:val="none" w:sz="0" w:space="0" w:color="auto"/>
            <w:left w:val="none" w:sz="0" w:space="0" w:color="auto"/>
            <w:bottom w:val="none" w:sz="0" w:space="0" w:color="auto"/>
            <w:right w:val="none" w:sz="0" w:space="0" w:color="auto"/>
          </w:divBdr>
        </w:div>
        <w:div w:id="558437538">
          <w:marLeft w:val="0"/>
          <w:marRight w:val="0"/>
          <w:marTop w:val="0"/>
          <w:marBottom w:val="0"/>
          <w:divBdr>
            <w:top w:val="none" w:sz="0" w:space="0" w:color="auto"/>
            <w:left w:val="none" w:sz="0" w:space="0" w:color="auto"/>
            <w:bottom w:val="none" w:sz="0" w:space="0" w:color="auto"/>
            <w:right w:val="none" w:sz="0" w:space="0" w:color="auto"/>
          </w:divBdr>
        </w:div>
        <w:div w:id="729233924">
          <w:marLeft w:val="0"/>
          <w:marRight w:val="0"/>
          <w:marTop w:val="0"/>
          <w:marBottom w:val="0"/>
          <w:divBdr>
            <w:top w:val="none" w:sz="0" w:space="0" w:color="auto"/>
            <w:left w:val="none" w:sz="0" w:space="0" w:color="auto"/>
            <w:bottom w:val="none" w:sz="0" w:space="0" w:color="auto"/>
            <w:right w:val="none" w:sz="0" w:space="0" w:color="auto"/>
          </w:divBdr>
        </w:div>
        <w:div w:id="940145733">
          <w:marLeft w:val="0"/>
          <w:marRight w:val="0"/>
          <w:marTop w:val="0"/>
          <w:marBottom w:val="0"/>
          <w:divBdr>
            <w:top w:val="none" w:sz="0" w:space="0" w:color="auto"/>
            <w:left w:val="none" w:sz="0" w:space="0" w:color="auto"/>
            <w:bottom w:val="none" w:sz="0" w:space="0" w:color="auto"/>
            <w:right w:val="none" w:sz="0" w:space="0" w:color="auto"/>
          </w:divBdr>
        </w:div>
        <w:div w:id="2143032190">
          <w:marLeft w:val="0"/>
          <w:marRight w:val="0"/>
          <w:marTop w:val="0"/>
          <w:marBottom w:val="0"/>
          <w:divBdr>
            <w:top w:val="none" w:sz="0" w:space="0" w:color="auto"/>
            <w:left w:val="none" w:sz="0" w:space="0" w:color="auto"/>
            <w:bottom w:val="none" w:sz="0" w:space="0" w:color="auto"/>
            <w:right w:val="none" w:sz="0" w:space="0" w:color="auto"/>
          </w:divBdr>
        </w:div>
        <w:div w:id="1320771611">
          <w:marLeft w:val="0"/>
          <w:marRight w:val="0"/>
          <w:marTop w:val="0"/>
          <w:marBottom w:val="0"/>
          <w:divBdr>
            <w:top w:val="none" w:sz="0" w:space="0" w:color="auto"/>
            <w:left w:val="none" w:sz="0" w:space="0" w:color="auto"/>
            <w:bottom w:val="none" w:sz="0" w:space="0" w:color="auto"/>
            <w:right w:val="none" w:sz="0" w:space="0" w:color="auto"/>
          </w:divBdr>
        </w:div>
        <w:div w:id="286854684">
          <w:marLeft w:val="0"/>
          <w:marRight w:val="0"/>
          <w:marTop w:val="0"/>
          <w:marBottom w:val="0"/>
          <w:divBdr>
            <w:top w:val="none" w:sz="0" w:space="0" w:color="auto"/>
            <w:left w:val="none" w:sz="0" w:space="0" w:color="auto"/>
            <w:bottom w:val="none" w:sz="0" w:space="0" w:color="auto"/>
            <w:right w:val="none" w:sz="0" w:space="0" w:color="auto"/>
          </w:divBdr>
        </w:div>
        <w:div w:id="1320504222">
          <w:marLeft w:val="0"/>
          <w:marRight w:val="0"/>
          <w:marTop w:val="0"/>
          <w:marBottom w:val="0"/>
          <w:divBdr>
            <w:top w:val="none" w:sz="0" w:space="0" w:color="auto"/>
            <w:left w:val="none" w:sz="0" w:space="0" w:color="auto"/>
            <w:bottom w:val="none" w:sz="0" w:space="0" w:color="auto"/>
            <w:right w:val="none" w:sz="0" w:space="0" w:color="auto"/>
          </w:divBdr>
        </w:div>
        <w:div w:id="2043506563">
          <w:marLeft w:val="0"/>
          <w:marRight w:val="0"/>
          <w:marTop w:val="0"/>
          <w:marBottom w:val="0"/>
          <w:divBdr>
            <w:top w:val="none" w:sz="0" w:space="0" w:color="auto"/>
            <w:left w:val="none" w:sz="0" w:space="0" w:color="auto"/>
            <w:bottom w:val="none" w:sz="0" w:space="0" w:color="auto"/>
            <w:right w:val="none" w:sz="0" w:space="0" w:color="auto"/>
          </w:divBdr>
        </w:div>
        <w:div w:id="253633554">
          <w:marLeft w:val="0"/>
          <w:marRight w:val="0"/>
          <w:marTop w:val="0"/>
          <w:marBottom w:val="0"/>
          <w:divBdr>
            <w:top w:val="none" w:sz="0" w:space="0" w:color="auto"/>
            <w:left w:val="none" w:sz="0" w:space="0" w:color="auto"/>
            <w:bottom w:val="none" w:sz="0" w:space="0" w:color="auto"/>
            <w:right w:val="none" w:sz="0" w:space="0" w:color="auto"/>
          </w:divBdr>
        </w:div>
        <w:div w:id="1544752584">
          <w:marLeft w:val="0"/>
          <w:marRight w:val="0"/>
          <w:marTop w:val="0"/>
          <w:marBottom w:val="0"/>
          <w:divBdr>
            <w:top w:val="none" w:sz="0" w:space="0" w:color="auto"/>
            <w:left w:val="none" w:sz="0" w:space="0" w:color="auto"/>
            <w:bottom w:val="none" w:sz="0" w:space="0" w:color="auto"/>
            <w:right w:val="none" w:sz="0" w:space="0" w:color="auto"/>
          </w:divBdr>
        </w:div>
        <w:div w:id="1146239475">
          <w:marLeft w:val="0"/>
          <w:marRight w:val="0"/>
          <w:marTop w:val="0"/>
          <w:marBottom w:val="0"/>
          <w:divBdr>
            <w:top w:val="none" w:sz="0" w:space="0" w:color="auto"/>
            <w:left w:val="none" w:sz="0" w:space="0" w:color="auto"/>
            <w:bottom w:val="none" w:sz="0" w:space="0" w:color="auto"/>
            <w:right w:val="none" w:sz="0" w:space="0" w:color="auto"/>
          </w:divBdr>
        </w:div>
        <w:div w:id="792091594">
          <w:marLeft w:val="0"/>
          <w:marRight w:val="0"/>
          <w:marTop w:val="0"/>
          <w:marBottom w:val="0"/>
          <w:divBdr>
            <w:top w:val="none" w:sz="0" w:space="0" w:color="auto"/>
            <w:left w:val="none" w:sz="0" w:space="0" w:color="auto"/>
            <w:bottom w:val="none" w:sz="0" w:space="0" w:color="auto"/>
            <w:right w:val="none" w:sz="0" w:space="0" w:color="auto"/>
          </w:divBdr>
        </w:div>
        <w:div w:id="2143185309">
          <w:marLeft w:val="0"/>
          <w:marRight w:val="0"/>
          <w:marTop w:val="0"/>
          <w:marBottom w:val="0"/>
          <w:divBdr>
            <w:top w:val="none" w:sz="0" w:space="0" w:color="auto"/>
            <w:left w:val="none" w:sz="0" w:space="0" w:color="auto"/>
            <w:bottom w:val="none" w:sz="0" w:space="0" w:color="auto"/>
            <w:right w:val="none" w:sz="0" w:space="0" w:color="auto"/>
          </w:divBdr>
        </w:div>
        <w:div w:id="1632513787">
          <w:marLeft w:val="0"/>
          <w:marRight w:val="0"/>
          <w:marTop w:val="0"/>
          <w:marBottom w:val="0"/>
          <w:divBdr>
            <w:top w:val="none" w:sz="0" w:space="0" w:color="auto"/>
            <w:left w:val="none" w:sz="0" w:space="0" w:color="auto"/>
            <w:bottom w:val="none" w:sz="0" w:space="0" w:color="auto"/>
            <w:right w:val="none" w:sz="0" w:space="0" w:color="auto"/>
          </w:divBdr>
        </w:div>
        <w:div w:id="1846747159">
          <w:marLeft w:val="0"/>
          <w:marRight w:val="0"/>
          <w:marTop w:val="0"/>
          <w:marBottom w:val="0"/>
          <w:divBdr>
            <w:top w:val="none" w:sz="0" w:space="0" w:color="auto"/>
            <w:left w:val="none" w:sz="0" w:space="0" w:color="auto"/>
            <w:bottom w:val="none" w:sz="0" w:space="0" w:color="auto"/>
            <w:right w:val="none" w:sz="0" w:space="0" w:color="auto"/>
          </w:divBdr>
        </w:div>
        <w:div w:id="564223213">
          <w:marLeft w:val="0"/>
          <w:marRight w:val="0"/>
          <w:marTop w:val="0"/>
          <w:marBottom w:val="0"/>
          <w:divBdr>
            <w:top w:val="none" w:sz="0" w:space="0" w:color="auto"/>
            <w:left w:val="none" w:sz="0" w:space="0" w:color="auto"/>
            <w:bottom w:val="none" w:sz="0" w:space="0" w:color="auto"/>
            <w:right w:val="none" w:sz="0" w:space="0" w:color="auto"/>
          </w:divBdr>
        </w:div>
        <w:div w:id="413356763">
          <w:marLeft w:val="0"/>
          <w:marRight w:val="0"/>
          <w:marTop w:val="0"/>
          <w:marBottom w:val="0"/>
          <w:divBdr>
            <w:top w:val="none" w:sz="0" w:space="0" w:color="auto"/>
            <w:left w:val="none" w:sz="0" w:space="0" w:color="auto"/>
            <w:bottom w:val="none" w:sz="0" w:space="0" w:color="auto"/>
            <w:right w:val="none" w:sz="0" w:space="0" w:color="auto"/>
          </w:divBdr>
        </w:div>
        <w:div w:id="1022128771">
          <w:marLeft w:val="0"/>
          <w:marRight w:val="0"/>
          <w:marTop w:val="0"/>
          <w:marBottom w:val="0"/>
          <w:divBdr>
            <w:top w:val="none" w:sz="0" w:space="0" w:color="auto"/>
            <w:left w:val="none" w:sz="0" w:space="0" w:color="auto"/>
            <w:bottom w:val="none" w:sz="0" w:space="0" w:color="auto"/>
            <w:right w:val="none" w:sz="0" w:space="0" w:color="auto"/>
          </w:divBdr>
        </w:div>
        <w:div w:id="871652949">
          <w:marLeft w:val="0"/>
          <w:marRight w:val="0"/>
          <w:marTop w:val="0"/>
          <w:marBottom w:val="0"/>
          <w:divBdr>
            <w:top w:val="none" w:sz="0" w:space="0" w:color="auto"/>
            <w:left w:val="none" w:sz="0" w:space="0" w:color="auto"/>
            <w:bottom w:val="none" w:sz="0" w:space="0" w:color="auto"/>
            <w:right w:val="none" w:sz="0" w:space="0" w:color="auto"/>
          </w:divBdr>
        </w:div>
        <w:div w:id="98916227">
          <w:marLeft w:val="0"/>
          <w:marRight w:val="0"/>
          <w:marTop w:val="0"/>
          <w:marBottom w:val="0"/>
          <w:divBdr>
            <w:top w:val="none" w:sz="0" w:space="0" w:color="auto"/>
            <w:left w:val="none" w:sz="0" w:space="0" w:color="auto"/>
            <w:bottom w:val="none" w:sz="0" w:space="0" w:color="auto"/>
            <w:right w:val="none" w:sz="0" w:space="0" w:color="auto"/>
          </w:divBdr>
        </w:div>
        <w:div w:id="1471288389">
          <w:marLeft w:val="0"/>
          <w:marRight w:val="0"/>
          <w:marTop w:val="0"/>
          <w:marBottom w:val="0"/>
          <w:divBdr>
            <w:top w:val="none" w:sz="0" w:space="0" w:color="auto"/>
            <w:left w:val="none" w:sz="0" w:space="0" w:color="auto"/>
            <w:bottom w:val="none" w:sz="0" w:space="0" w:color="auto"/>
            <w:right w:val="none" w:sz="0" w:space="0" w:color="auto"/>
          </w:divBdr>
        </w:div>
        <w:div w:id="807818745">
          <w:marLeft w:val="0"/>
          <w:marRight w:val="0"/>
          <w:marTop w:val="0"/>
          <w:marBottom w:val="0"/>
          <w:divBdr>
            <w:top w:val="none" w:sz="0" w:space="0" w:color="auto"/>
            <w:left w:val="none" w:sz="0" w:space="0" w:color="auto"/>
            <w:bottom w:val="none" w:sz="0" w:space="0" w:color="auto"/>
            <w:right w:val="none" w:sz="0" w:space="0" w:color="auto"/>
          </w:divBdr>
        </w:div>
        <w:div w:id="1398547606">
          <w:marLeft w:val="0"/>
          <w:marRight w:val="0"/>
          <w:marTop w:val="0"/>
          <w:marBottom w:val="0"/>
          <w:divBdr>
            <w:top w:val="none" w:sz="0" w:space="0" w:color="auto"/>
            <w:left w:val="none" w:sz="0" w:space="0" w:color="auto"/>
            <w:bottom w:val="none" w:sz="0" w:space="0" w:color="auto"/>
            <w:right w:val="none" w:sz="0" w:space="0" w:color="auto"/>
          </w:divBdr>
        </w:div>
        <w:div w:id="833496171">
          <w:marLeft w:val="0"/>
          <w:marRight w:val="0"/>
          <w:marTop w:val="0"/>
          <w:marBottom w:val="0"/>
          <w:divBdr>
            <w:top w:val="none" w:sz="0" w:space="0" w:color="auto"/>
            <w:left w:val="none" w:sz="0" w:space="0" w:color="auto"/>
            <w:bottom w:val="none" w:sz="0" w:space="0" w:color="auto"/>
            <w:right w:val="none" w:sz="0" w:space="0" w:color="auto"/>
          </w:divBdr>
        </w:div>
        <w:div w:id="544368334">
          <w:marLeft w:val="0"/>
          <w:marRight w:val="0"/>
          <w:marTop w:val="0"/>
          <w:marBottom w:val="0"/>
          <w:divBdr>
            <w:top w:val="none" w:sz="0" w:space="0" w:color="auto"/>
            <w:left w:val="none" w:sz="0" w:space="0" w:color="auto"/>
            <w:bottom w:val="none" w:sz="0" w:space="0" w:color="auto"/>
            <w:right w:val="none" w:sz="0" w:space="0" w:color="auto"/>
          </w:divBdr>
        </w:div>
        <w:div w:id="431318678">
          <w:marLeft w:val="0"/>
          <w:marRight w:val="0"/>
          <w:marTop w:val="0"/>
          <w:marBottom w:val="0"/>
          <w:divBdr>
            <w:top w:val="none" w:sz="0" w:space="0" w:color="auto"/>
            <w:left w:val="none" w:sz="0" w:space="0" w:color="auto"/>
            <w:bottom w:val="none" w:sz="0" w:space="0" w:color="auto"/>
            <w:right w:val="none" w:sz="0" w:space="0" w:color="auto"/>
          </w:divBdr>
        </w:div>
        <w:div w:id="578447800">
          <w:marLeft w:val="0"/>
          <w:marRight w:val="0"/>
          <w:marTop w:val="0"/>
          <w:marBottom w:val="0"/>
          <w:divBdr>
            <w:top w:val="none" w:sz="0" w:space="0" w:color="auto"/>
            <w:left w:val="none" w:sz="0" w:space="0" w:color="auto"/>
            <w:bottom w:val="none" w:sz="0" w:space="0" w:color="auto"/>
            <w:right w:val="none" w:sz="0" w:space="0" w:color="auto"/>
          </w:divBdr>
        </w:div>
        <w:div w:id="1351680568">
          <w:marLeft w:val="0"/>
          <w:marRight w:val="0"/>
          <w:marTop w:val="0"/>
          <w:marBottom w:val="0"/>
          <w:divBdr>
            <w:top w:val="none" w:sz="0" w:space="0" w:color="auto"/>
            <w:left w:val="none" w:sz="0" w:space="0" w:color="auto"/>
            <w:bottom w:val="none" w:sz="0" w:space="0" w:color="auto"/>
            <w:right w:val="none" w:sz="0" w:space="0" w:color="auto"/>
          </w:divBdr>
        </w:div>
        <w:div w:id="897983887">
          <w:marLeft w:val="0"/>
          <w:marRight w:val="0"/>
          <w:marTop w:val="0"/>
          <w:marBottom w:val="0"/>
          <w:divBdr>
            <w:top w:val="none" w:sz="0" w:space="0" w:color="auto"/>
            <w:left w:val="none" w:sz="0" w:space="0" w:color="auto"/>
            <w:bottom w:val="none" w:sz="0" w:space="0" w:color="auto"/>
            <w:right w:val="none" w:sz="0" w:space="0" w:color="auto"/>
          </w:divBdr>
        </w:div>
        <w:div w:id="1610774570">
          <w:marLeft w:val="0"/>
          <w:marRight w:val="0"/>
          <w:marTop w:val="0"/>
          <w:marBottom w:val="0"/>
          <w:divBdr>
            <w:top w:val="none" w:sz="0" w:space="0" w:color="auto"/>
            <w:left w:val="none" w:sz="0" w:space="0" w:color="auto"/>
            <w:bottom w:val="none" w:sz="0" w:space="0" w:color="auto"/>
            <w:right w:val="none" w:sz="0" w:space="0" w:color="auto"/>
          </w:divBdr>
        </w:div>
        <w:div w:id="105933687">
          <w:marLeft w:val="0"/>
          <w:marRight w:val="0"/>
          <w:marTop w:val="0"/>
          <w:marBottom w:val="0"/>
          <w:divBdr>
            <w:top w:val="none" w:sz="0" w:space="0" w:color="auto"/>
            <w:left w:val="none" w:sz="0" w:space="0" w:color="auto"/>
            <w:bottom w:val="none" w:sz="0" w:space="0" w:color="auto"/>
            <w:right w:val="none" w:sz="0" w:space="0" w:color="auto"/>
          </w:divBdr>
        </w:div>
        <w:div w:id="1406217858">
          <w:marLeft w:val="0"/>
          <w:marRight w:val="0"/>
          <w:marTop w:val="0"/>
          <w:marBottom w:val="0"/>
          <w:divBdr>
            <w:top w:val="none" w:sz="0" w:space="0" w:color="auto"/>
            <w:left w:val="none" w:sz="0" w:space="0" w:color="auto"/>
            <w:bottom w:val="none" w:sz="0" w:space="0" w:color="auto"/>
            <w:right w:val="none" w:sz="0" w:space="0" w:color="auto"/>
          </w:divBdr>
        </w:div>
        <w:div w:id="902370449">
          <w:marLeft w:val="0"/>
          <w:marRight w:val="0"/>
          <w:marTop w:val="0"/>
          <w:marBottom w:val="0"/>
          <w:divBdr>
            <w:top w:val="none" w:sz="0" w:space="0" w:color="auto"/>
            <w:left w:val="none" w:sz="0" w:space="0" w:color="auto"/>
            <w:bottom w:val="none" w:sz="0" w:space="0" w:color="auto"/>
            <w:right w:val="none" w:sz="0" w:space="0" w:color="auto"/>
          </w:divBdr>
        </w:div>
        <w:div w:id="27343392">
          <w:marLeft w:val="0"/>
          <w:marRight w:val="0"/>
          <w:marTop w:val="0"/>
          <w:marBottom w:val="0"/>
          <w:divBdr>
            <w:top w:val="none" w:sz="0" w:space="0" w:color="auto"/>
            <w:left w:val="none" w:sz="0" w:space="0" w:color="auto"/>
            <w:bottom w:val="none" w:sz="0" w:space="0" w:color="auto"/>
            <w:right w:val="none" w:sz="0" w:space="0" w:color="auto"/>
          </w:divBdr>
        </w:div>
        <w:div w:id="2115861789">
          <w:marLeft w:val="0"/>
          <w:marRight w:val="0"/>
          <w:marTop w:val="0"/>
          <w:marBottom w:val="0"/>
          <w:divBdr>
            <w:top w:val="none" w:sz="0" w:space="0" w:color="auto"/>
            <w:left w:val="none" w:sz="0" w:space="0" w:color="auto"/>
            <w:bottom w:val="none" w:sz="0" w:space="0" w:color="auto"/>
            <w:right w:val="none" w:sz="0" w:space="0" w:color="auto"/>
          </w:divBdr>
        </w:div>
        <w:div w:id="1655643138">
          <w:marLeft w:val="0"/>
          <w:marRight w:val="0"/>
          <w:marTop w:val="0"/>
          <w:marBottom w:val="0"/>
          <w:divBdr>
            <w:top w:val="none" w:sz="0" w:space="0" w:color="auto"/>
            <w:left w:val="none" w:sz="0" w:space="0" w:color="auto"/>
            <w:bottom w:val="none" w:sz="0" w:space="0" w:color="auto"/>
            <w:right w:val="none" w:sz="0" w:space="0" w:color="auto"/>
          </w:divBdr>
        </w:div>
        <w:div w:id="2024016029">
          <w:marLeft w:val="0"/>
          <w:marRight w:val="0"/>
          <w:marTop w:val="0"/>
          <w:marBottom w:val="0"/>
          <w:divBdr>
            <w:top w:val="none" w:sz="0" w:space="0" w:color="auto"/>
            <w:left w:val="none" w:sz="0" w:space="0" w:color="auto"/>
            <w:bottom w:val="none" w:sz="0" w:space="0" w:color="auto"/>
            <w:right w:val="none" w:sz="0" w:space="0" w:color="auto"/>
          </w:divBdr>
        </w:div>
        <w:div w:id="1839541379">
          <w:marLeft w:val="0"/>
          <w:marRight w:val="0"/>
          <w:marTop w:val="0"/>
          <w:marBottom w:val="0"/>
          <w:divBdr>
            <w:top w:val="none" w:sz="0" w:space="0" w:color="auto"/>
            <w:left w:val="none" w:sz="0" w:space="0" w:color="auto"/>
            <w:bottom w:val="none" w:sz="0" w:space="0" w:color="auto"/>
            <w:right w:val="none" w:sz="0" w:space="0" w:color="auto"/>
          </w:divBdr>
        </w:div>
        <w:div w:id="642589511">
          <w:marLeft w:val="0"/>
          <w:marRight w:val="0"/>
          <w:marTop w:val="0"/>
          <w:marBottom w:val="0"/>
          <w:divBdr>
            <w:top w:val="none" w:sz="0" w:space="0" w:color="auto"/>
            <w:left w:val="none" w:sz="0" w:space="0" w:color="auto"/>
            <w:bottom w:val="none" w:sz="0" w:space="0" w:color="auto"/>
            <w:right w:val="none" w:sz="0" w:space="0" w:color="auto"/>
          </w:divBdr>
        </w:div>
        <w:div w:id="1648781340">
          <w:marLeft w:val="0"/>
          <w:marRight w:val="0"/>
          <w:marTop w:val="0"/>
          <w:marBottom w:val="0"/>
          <w:divBdr>
            <w:top w:val="none" w:sz="0" w:space="0" w:color="auto"/>
            <w:left w:val="none" w:sz="0" w:space="0" w:color="auto"/>
            <w:bottom w:val="none" w:sz="0" w:space="0" w:color="auto"/>
            <w:right w:val="none" w:sz="0" w:space="0" w:color="auto"/>
          </w:divBdr>
        </w:div>
        <w:div w:id="797843545">
          <w:marLeft w:val="0"/>
          <w:marRight w:val="0"/>
          <w:marTop w:val="0"/>
          <w:marBottom w:val="0"/>
          <w:divBdr>
            <w:top w:val="none" w:sz="0" w:space="0" w:color="auto"/>
            <w:left w:val="none" w:sz="0" w:space="0" w:color="auto"/>
            <w:bottom w:val="none" w:sz="0" w:space="0" w:color="auto"/>
            <w:right w:val="none" w:sz="0" w:space="0" w:color="auto"/>
          </w:divBdr>
        </w:div>
        <w:div w:id="135148570">
          <w:marLeft w:val="0"/>
          <w:marRight w:val="0"/>
          <w:marTop w:val="0"/>
          <w:marBottom w:val="0"/>
          <w:divBdr>
            <w:top w:val="none" w:sz="0" w:space="0" w:color="auto"/>
            <w:left w:val="none" w:sz="0" w:space="0" w:color="auto"/>
            <w:bottom w:val="none" w:sz="0" w:space="0" w:color="auto"/>
            <w:right w:val="none" w:sz="0" w:space="0" w:color="auto"/>
          </w:divBdr>
        </w:div>
        <w:div w:id="1661228203">
          <w:marLeft w:val="0"/>
          <w:marRight w:val="0"/>
          <w:marTop w:val="0"/>
          <w:marBottom w:val="0"/>
          <w:divBdr>
            <w:top w:val="none" w:sz="0" w:space="0" w:color="auto"/>
            <w:left w:val="none" w:sz="0" w:space="0" w:color="auto"/>
            <w:bottom w:val="none" w:sz="0" w:space="0" w:color="auto"/>
            <w:right w:val="none" w:sz="0" w:space="0" w:color="auto"/>
          </w:divBdr>
        </w:div>
        <w:div w:id="1325627945">
          <w:marLeft w:val="0"/>
          <w:marRight w:val="0"/>
          <w:marTop w:val="0"/>
          <w:marBottom w:val="0"/>
          <w:divBdr>
            <w:top w:val="none" w:sz="0" w:space="0" w:color="auto"/>
            <w:left w:val="none" w:sz="0" w:space="0" w:color="auto"/>
            <w:bottom w:val="none" w:sz="0" w:space="0" w:color="auto"/>
            <w:right w:val="none" w:sz="0" w:space="0" w:color="auto"/>
          </w:divBdr>
        </w:div>
        <w:div w:id="549802635">
          <w:marLeft w:val="0"/>
          <w:marRight w:val="0"/>
          <w:marTop w:val="0"/>
          <w:marBottom w:val="0"/>
          <w:divBdr>
            <w:top w:val="none" w:sz="0" w:space="0" w:color="auto"/>
            <w:left w:val="none" w:sz="0" w:space="0" w:color="auto"/>
            <w:bottom w:val="none" w:sz="0" w:space="0" w:color="auto"/>
            <w:right w:val="none" w:sz="0" w:space="0" w:color="auto"/>
          </w:divBdr>
        </w:div>
        <w:div w:id="743069894">
          <w:marLeft w:val="0"/>
          <w:marRight w:val="0"/>
          <w:marTop w:val="0"/>
          <w:marBottom w:val="0"/>
          <w:divBdr>
            <w:top w:val="none" w:sz="0" w:space="0" w:color="auto"/>
            <w:left w:val="none" w:sz="0" w:space="0" w:color="auto"/>
            <w:bottom w:val="none" w:sz="0" w:space="0" w:color="auto"/>
            <w:right w:val="none" w:sz="0" w:space="0" w:color="auto"/>
          </w:divBdr>
        </w:div>
        <w:div w:id="952712760">
          <w:marLeft w:val="0"/>
          <w:marRight w:val="0"/>
          <w:marTop w:val="0"/>
          <w:marBottom w:val="0"/>
          <w:divBdr>
            <w:top w:val="none" w:sz="0" w:space="0" w:color="auto"/>
            <w:left w:val="none" w:sz="0" w:space="0" w:color="auto"/>
            <w:bottom w:val="none" w:sz="0" w:space="0" w:color="auto"/>
            <w:right w:val="none" w:sz="0" w:space="0" w:color="auto"/>
          </w:divBdr>
        </w:div>
        <w:div w:id="45569543">
          <w:marLeft w:val="0"/>
          <w:marRight w:val="0"/>
          <w:marTop w:val="0"/>
          <w:marBottom w:val="0"/>
          <w:divBdr>
            <w:top w:val="none" w:sz="0" w:space="0" w:color="auto"/>
            <w:left w:val="none" w:sz="0" w:space="0" w:color="auto"/>
            <w:bottom w:val="none" w:sz="0" w:space="0" w:color="auto"/>
            <w:right w:val="none" w:sz="0" w:space="0" w:color="auto"/>
          </w:divBdr>
        </w:div>
        <w:div w:id="1928688696">
          <w:marLeft w:val="0"/>
          <w:marRight w:val="0"/>
          <w:marTop w:val="0"/>
          <w:marBottom w:val="0"/>
          <w:divBdr>
            <w:top w:val="none" w:sz="0" w:space="0" w:color="auto"/>
            <w:left w:val="none" w:sz="0" w:space="0" w:color="auto"/>
            <w:bottom w:val="none" w:sz="0" w:space="0" w:color="auto"/>
            <w:right w:val="none" w:sz="0" w:space="0" w:color="auto"/>
          </w:divBdr>
        </w:div>
        <w:div w:id="542906420">
          <w:marLeft w:val="0"/>
          <w:marRight w:val="0"/>
          <w:marTop w:val="0"/>
          <w:marBottom w:val="0"/>
          <w:divBdr>
            <w:top w:val="none" w:sz="0" w:space="0" w:color="auto"/>
            <w:left w:val="none" w:sz="0" w:space="0" w:color="auto"/>
            <w:bottom w:val="none" w:sz="0" w:space="0" w:color="auto"/>
            <w:right w:val="none" w:sz="0" w:space="0" w:color="auto"/>
          </w:divBdr>
        </w:div>
        <w:div w:id="388960519">
          <w:marLeft w:val="0"/>
          <w:marRight w:val="0"/>
          <w:marTop w:val="0"/>
          <w:marBottom w:val="0"/>
          <w:divBdr>
            <w:top w:val="none" w:sz="0" w:space="0" w:color="auto"/>
            <w:left w:val="none" w:sz="0" w:space="0" w:color="auto"/>
            <w:bottom w:val="none" w:sz="0" w:space="0" w:color="auto"/>
            <w:right w:val="none" w:sz="0" w:space="0" w:color="auto"/>
          </w:divBdr>
        </w:div>
        <w:div w:id="1415515953">
          <w:marLeft w:val="0"/>
          <w:marRight w:val="0"/>
          <w:marTop w:val="0"/>
          <w:marBottom w:val="0"/>
          <w:divBdr>
            <w:top w:val="none" w:sz="0" w:space="0" w:color="auto"/>
            <w:left w:val="none" w:sz="0" w:space="0" w:color="auto"/>
            <w:bottom w:val="none" w:sz="0" w:space="0" w:color="auto"/>
            <w:right w:val="none" w:sz="0" w:space="0" w:color="auto"/>
          </w:divBdr>
        </w:div>
        <w:div w:id="1417090913">
          <w:marLeft w:val="0"/>
          <w:marRight w:val="0"/>
          <w:marTop w:val="0"/>
          <w:marBottom w:val="0"/>
          <w:divBdr>
            <w:top w:val="none" w:sz="0" w:space="0" w:color="auto"/>
            <w:left w:val="none" w:sz="0" w:space="0" w:color="auto"/>
            <w:bottom w:val="none" w:sz="0" w:space="0" w:color="auto"/>
            <w:right w:val="none" w:sz="0" w:space="0" w:color="auto"/>
          </w:divBdr>
        </w:div>
        <w:div w:id="29259815">
          <w:marLeft w:val="0"/>
          <w:marRight w:val="0"/>
          <w:marTop w:val="0"/>
          <w:marBottom w:val="0"/>
          <w:divBdr>
            <w:top w:val="none" w:sz="0" w:space="0" w:color="auto"/>
            <w:left w:val="none" w:sz="0" w:space="0" w:color="auto"/>
            <w:bottom w:val="none" w:sz="0" w:space="0" w:color="auto"/>
            <w:right w:val="none" w:sz="0" w:space="0" w:color="auto"/>
          </w:divBdr>
        </w:div>
        <w:div w:id="667244564">
          <w:marLeft w:val="0"/>
          <w:marRight w:val="0"/>
          <w:marTop w:val="0"/>
          <w:marBottom w:val="0"/>
          <w:divBdr>
            <w:top w:val="none" w:sz="0" w:space="0" w:color="auto"/>
            <w:left w:val="none" w:sz="0" w:space="0" w:color="auto"/>
            <w:bottom w:val="none" w:sz="0" w:space="0" w:color="auto"/>
            <w:right w:val="none" w:sz="0" w:space="0" w:color="auto"/>
          </w:divBdr>
        </w:div>
        <w:div w:id="286471140">
          <w:marLeft w:val="0"/>
          <w:marRight w:val="0"/>
          <w:marTop w:val="0"/>
          <w:marBottom w:val="0"/>
          <w:divBdr>
            <w:top w:val="none" w:sz="0" w:space="0" w:color="auto"/>
            <w:left w:val="none" w:sz="0" w:space="0" w:color="auto"/>
            <w:bottom w:val="none" w:sz="0" w:space="0" w:color="auto"/>
            <w:right w:val="none" w:sz="0" w:space="0" w:color="auto"/>
          </w:divBdr>
        </w:div>
        <w:div w:id="1291285425">
          <w:marLeft w:val="0"/>
          <w:marRight w:val="0"/>
          <w:marTop w:val="0"/>
          <w:marBottom w:val="0"/>
          <w:divBdr>
            <w:top w:val="none" w:sz="0" w:space="0" w:color="auto"/>
            <w:left w:val="none" w:sz="0" w:space="0" w:color="auto"/>
            <w:bottom w:val="none" w:sz="0" w:space="0" w:color="auto"/>
            <w:right w:val="none" w:sz="0" w:space="0" w:color="auto"/>
          </w:divBdr>
        </w:div>
        <w:div w:id="1882938202">
          <w:marLeft w:val="0"/>
          <w:marRight w:val="0"/>
          <w:marTop w:val="0"/>
          <w:marBottom w:val="0"/>
          <w:divBdr>
            <w:top w:val="none" w:sz="0" w:space="0" w:color="auto"/>
            <w:left w:val="none" w:sz="0" w:space="0" w:color="auto"/>
            <w:bottom w:val="none" w:sz="0" w:space="0" w:color="auto"/>
            <w:right w:val="none" w:sz="0" w:space="0" w:color="auto"/>
          </w:divBdr>
        </w:div>
        <w:div w:id="1034110493">
          <w:marLeft w:val="0"/>
          <w:marRight w:val="0"/>
          <w:marTop w:val="0"/>
          <w:marBottom w:val="0"/>
          <w:divBdr>
            <w:top w:val="none" w:sz="0" w:space="0" w:color="auto"/>
            <w:left w:val="none" w:sz="0" w:space="0" w:color="auto"/>
            <w:bottom w:val="none" w:sz="0" w:space="0" w:color="auto"/>
            <w:right w:val="none" w:sz="0" w:space="0" w:color="auto"/>
          </w:divBdr>
        </w:div>
        <w:div w:id="1535731325">
          <w:marLeft w:val="0"/>
          <w:marRight w:val="0"/>
          <w:marTop w:val="0"/>
          <w:marBottom w:val="0"/>
          <w:divBdr>
            <w:top w:val="none" w:sz="0" w:space="0" w:color="auto"/>
            <w:left w:val="none" w:sz="0" w:space="0" w:color="auto"/>
            <w:bottom w:val="none" w:sz="0" w:space="0" w:color="auto"/>
            <w:right w:val="none" w:sz="0" w:space="0" w:color="auto"/>
          </w:divBdr>
        </w:div>
        <w:div w:id="1723990061">
          <w:marLeft w:val="0"/>
          <w:marRight w:val="0"/>
          <w:marTop w:val="0"/>
          <w:marBottom w:val="0"/>
          <w:divBdr>
            <w:top w:val="none" w:sz="0" w:space="0" w:color="auto"/>
            <w:left w:val="none" w:sz="0" w:space="0" w:color="auto"/>
            <w:bottom w:val="none" w:sz="0" w:space="0" w:color="auto"/>
            <w:right w:val="none" w:sz="0" w:space="0" w:color="auto"/>
          </w:divBdr>
        </w:div>
        <w:div w:id="1267542538">
          <w:marLeft w:val="0"/>
          <w:marRight w:val="0"/>
          <w:marTop w:val="0"/>
          <w:marBottom w:val="0"/>
          <w:divBdr>
            <w:top w:val="none" w:sz="0" w:space="0" w:color="auto"/>
            <w:left w:val="none" w:sz="0" w:space="0" w:color="auto"/>
            <w:bottom w:val="none" w:sz="0" w:space="0" w:color="auto"/>
            <w:right w:val="none" w:sz="0" w:space="0" w:color="auto"/>
          </w:divBdr>
        </w:div>
        <w:div w:id="1498425782">
          <w:marLeft w:val="0"/>
          <w:marRight w:val="0"/>
          <w:marTop w:val="0"/>
          <w:marBottom w:val="0"/>
          <w:divBdr>
            <w:top w:val="none" w:sz="0" w:space="0" w:color="auto"/>
            <w:left w:val="none" w:sz="0" w:space="0" w:color="auto"/>
            <w:bottom w:val="none" w:sz="0" w:space="0" w:color="auto"/>
            <w:right w:val="none" w:sz="0" w:space="0" w:color="auto"/>
          </w:divBdr>
        </w:div>
        <w:div w:id="1125975169">
          <w:marLeft w:val="0"/>
          <w:marRight w:val="0"/>
          <w:marTop w:val="0"/>
          <w:marBottom w:val="0"/>
          <w:divBdr>
            <w:top w:val="none" w:sz="0" w:space="0" w:color="auto"/>
            <w:left w:val="none" w:sz="0" w:space="0" w:color="auto"/>
            <w:bottom w:val="none" w:sz="0" w:space="0" w:color="auto"/>
            <w:right w:val="none" w:sz="0" w:space="0" w:color="auto"/>
          </w:divBdr>
        </w:div>
        <w:div w:id="1666857992">
          <w:marLeft w:val="0"/>
          <w:marRight w:val="0"/>
          <w:marTop w:val="0"/>
          <w:marBottom w:val="0"/>
          <w:divBdr>
            <w:top w:val="none" w:sz="0" w:space="0" w:color="auto"/>
            <w:left w:val="none" w:sz="0" w:space="0" w:color="auto"/>
            <w:bottom w:val="none" w:sz="0" w:space="0" w:color="auto"/>
            <w:right w:val="none" w:sz="0" w:space="0" w:color="auto"/>
          </w:divBdr>
        </w:div>
        <w:div w:id="511916154">
          <w:marLeft w:val="0"/>
          <w:marRight w:val="0"/>
          <w:marTop w:val="0"/>
          <w:marBottom w:val="0"/>
          <w:divBdr>
            <w:top w:val="none" w:sz="0" w:space="0" w:color="auto"/>
            <w:left w:val="none" w:sz="0" w:space="0" w:color="auto"/>
            <w:bottom w:val="none" w:sz="0" w:space="0" w:color="auto"/>
            <w:right w:val="none" w:sz="0" w:space="0" w:color="auto"/>
          </w:divBdr>
        </w:div>
        <w:div w:id="912352450">
          <w:marLeft w:val="0"/>
          <w:marRight w:val="0"/>
          <w:marTop w:val="0"/>
          <w:marBottom w:val="0"/>
          <w:divBdr>
            <w:top w:val="none" w:sz="0" w:space="0" w:color="auto"/>
            <w:left w:val="none" w:sz="0" w:space="0" w:color="auto"/>
            <w:bottom w:val="none" w:sz="0" w:space="0" w:color="auto"/>
            <w:right w:val="none" w:sz="0" w:space="0" w:color="auto"/>
          </w:divBdr>
        </w:div>
        <w:div w:id="272789826">
          <w:marLeft w:val="0"/>
          <w:marRight w:val="0"/>
          <w:marTop w:val="0"/>
          <w:marBottom w:val="0"/>
          <w:divBdr>
            <w:top w:val="none" w:sz="0" w:space="0" w:color="auto"/>
            <w:left w:val="none" w:sz="0" w:space="0" w:color="auto"/>
            <w:bottom w:val="none" w:sz="0" w:space="0" w:color="auto"/>
            <w:right w:val="none" w:sz="0" w:space="0" w:color="auto"/>
          </w:divBdr>
        </w:div>
        <w:div w:id="584339390">
          <w:marLeft w:val="0"/>
          <w:marRight w:val="0"/>
          <w:marTop w:val="0"/>
          <w:marBottom w:val="0"/>
          <w:divBdr>
            <w:top w:val="none" w:sz="0" w:space="0" w:color="auto"/>
            <w:left w:val="none" w:sz="0" w:space="0" w:color="auto"/>
            <w:bottom w:val="none" w:sz="0" w:space="0" w:color="auto"/>
            <w:right w:val="none" w:sz="0" w:space="0" w:color="auto"/>
          </w:divBdr>
        </w:div>
        <w:div w:id="1194532872">
          <w:marLeft w:val="0"/>
          <w:marRight w:val="0"/>
          <w:marTop w:val="0"/>
          <w:marBottom w:val="0"/>
          <w:divBdr>
            <w:top w:val="none" w:sz="0" w:space="0" w:color="auto"/>
            <w:left w:val="none" w:sz="0" w:space="0" w:color="auto"/>
            <w:bottom w:val="none" w:sz="0" w:space="0" w:color="auto"/>
            <w:right w:val="none" w:sz="0" w:space="0" w:color="auto"/>
          </w:divBdr>
        </w:div>
        <w:div w:id="1549224391">
          <w:marLeft w:val="0"/>
          <w:marRight w:val="0"/>
          <w:marTop w:val="0"/>
          <w:marBottom w:val="0"/>
          <w:divBdr>
            <w:top w:val="none" w:sz="0" w:space="0" w:color="auto"/>
            <w:left w:val="none" w:sz="0" w:space="0" w:color="auto"/>
            <w:bottom w:val="none" w:sz="0" w:space="0" w:color="auto"/>
            <w:right w:val="none" w:sz="0" w:space="0" w:color="auto"/>
          </w:divBdr>
        </w:div>
        <w:div w:id="2019229901">
          <w:marLeft w:val="0"/>
          <w:marRight w:val="0"/>
          <w:marTop w:val="0"/>
          <w:marBottom w:val="0"/>
          <w:divBdr>
            <w:top w:val="none" w:sz="0" w:space="0" w:color="auto"/>
            <w:left w:val="none" w:sz="0" w:space="0" w:color="auto"/>
            <w:bottom w:val="none" w:sz="0" w:space="0" w:color="auto"/>
            <w:right w:val="none" w:sz="0" w:space="0" w:color="auto"/>
          </w:divBdr>
        </w:div>
        <w:div w:id="764420607">
          <w:marLeft w:val="0"/>
          <w:marRight w:val="0"/>
          <w:marTop w:val="0"/>
          <w:marBottom w:val="0"/>
          <w:divBdr>
            <w:top w:val="none" w:sz="0" w:space="0" w:color="auto"/>
            <w:left w:val="none" w:sz="0" w:space="0" w:color="auto"/>
            <w:bottom w:val="none" w:sz="0" w:space="0" w:color="auto"/>
            <w:right w:val="none" w:sz="0" w:space="0" w:color="auto"/>
          </w:divBdr>
        </w:div>
        <w:div w:id="1276474965">
          <w:marLeft w:val="0"/>
          <w:marRight w:val="0"/>
          <w:marTop w:val="0"/>
          <w:marBottom w:val="0"/>
          <w:divBdr>
            <w:top w:val="none" w:sz="0" w:space="0" w:color="auto"/>
            <w:left w:val="none" w:sz="0" w:space="0" w:color="auto"/>
            <w:bottom w:val="none" w:sz="0" w:space="0" w:color="auto"/>
            <w:right w:val="none" w:sz="0" w:space="0" w:color="auto"/>
          </w:divBdr>
        </w:div>
        <w:div w:id="911308348">
          <w:marLeft w:val="0"/>
          <w:marRight w:val="0"/>
          <w:marTop w:val="0"/>
          <w:marBottom w:val="0"/>
          <w:divBdr>
            <w:top w:val="none" w:sz="0" w:space="0" w:color="auto"/>
            <w:left w:val="none" w:sz="0" w:space="0" w:color="auto"/>
            <w:bottom w:val="none" w:sz="0" w:space="0" w:color="auto"/>
            <w:right w:val="none" w:sz="0" w:space="0" w:color="auto"/>
          </w:divBdr>
        </w:div>
        <w:div w:id="300841335">
          <w:marLeft w:val="0"/>
          <w:marRight w:val="0"/>
          <w:marTop w:val="0"/>
          <w:marBottom w:val="0"/>
          <w:divBdr>
            <w:top w:val="none" w:sz="0" w:space="0" w:color="auto"/>
            <w:left w:val="none" w:sz="0" w:space="0" w:color="auto"/>
            <w:bottom w:val="none" w:sz="0" w:space="0" w:color="auto"/>
            <w:right w:val="none" w:sz="0" w:space="0" w:color="auto"/>
          </w:divBdr>
        </w:div>
        <w:div w:id="2085300625">
          <w:marLeft w:val="0"/>
          <w:marRight w:val="0"/>
          <w:marTop w:val="0"/>
          <w:marBottom w:val="0"/>
          <w:divBdr>
            <w:top w:val="none" w:sz="0" w:space="0" w:color="auto"/>
            <w:left w:val="none" w:sz="0" w:space="0" w:color="auto"/>
            <w:bottom w:val="none" w:sz="0" w:space="0" w:color="auto"/>
            <w:right w:val="none" w:sz="0" w:space="0" w:color="auto"/>
          </w:divBdr>
        </w:div>
        <w:div w:id="845944643">
          <w:marLeft w:val="0"/>
          <w:marRight w:val="0"/>
          <w:marTop w:val="0"/>
          <w:marBottom w:val="0"/>
          <w:divBdr>
            <w:top w:val="none" w:sz="0" w:space="0" w:color="auto"/>
            <w:left w:val="none" w:sz="0" w:space="0" w:color="auto"/>
            <w:bottom w:val="none" w:sz="0" w:space="0" w:color="auto"/>
            <w:right w:val="none" w:sz="0" w:space="0" w:color="auto"/>
          </w:divBdr>
        </w:div>
        <w:div w:id="9988266">
          <w:marLeft w:val="0"/>
          <w:marRight w:val="0"/>
          <w:marTop w:val="0"/>
          <w:marBottom w:val="0"/>
          <w:divBdr>
            <w:top w:val="none" w:sz="0" w:space="0" w:color="auto"/>
            <w:left w:val="none" w:sz="0" w:space="0" w:color="auto"/>
            <w:bottom w:val="none" w:sz="0" w:space="0" w:color="auto"/>
            <w:right w:val="none" w:sz="0" w:space="0" w:color="auto"/>
          </w:divBdr>
        </w:div>
        <w:div w:id="1443381068">
          <w:marLeft w:val="0"/>
          <w:marRight w:val="0"/>
          <w:marTop w:val="0"/>
          <w:marBottom w:val="0"/>
          <w:divBdr>
            <w:top w:val="none" w:sz="0" w:space="0" w:color="auto"/>
            <w:left w:val="none" w:sz="0" w:space="0" w:color="auto"/>
            <w:bottom w:val="none" w:sz="0" w:space="0" w:color="auto"/>
            <w:right w:val="none" w:sz="0" w:space="0" w:color="auto"/>
          </w:divBdr>
        </w:div>
        <w:div w:id="1606038781">
          <w:marLeft w:val="0"/>
          <w:marRight w:val="0"/>
          <w:marTop w:val="0"/>
          <w:marBottom w:val="0"/>
          <w:divBdr>
            <w:top w:val="none" w:sz="0" w:space="0" w:color="auto"/>
            <w:left w:val="none" w:sz="0" w:space="0" w:color="auto"/>
            <w:bottom w:val="none" w:sz="0" w:space="0" w:color="auto"/>
            <w:right w:val="none" w:sz="0" w:space="0" w:color="auto"/>
          </w:divBdr>
        </w:div>
        <w:div w:id="1512838598">
          <w:marLeft w:val="0"/>
          <w:marRight w:val="0"/>
          <w:marTop w:val="0"/>
          <w:marBottom w:val="0"/>
          <w:divBdr>
            <w:top w:val="none" w:sz="0" w:space="0" w:color="auto"/>
            <w:left w:val="none" w:sz="0" w:space="0" w:color="auto"/>
            <w:bottom w:val="none" w:sz="0" w:space="0" w:color="auto"/>
            <w:right w:val="none" w:sz="0" w:space="0" w:color="auto"/>
          </w:divBdr>
        </w:div>
        <w:div w:id="1688678396">
          <w:marLeft w:val="0"/>
          <w:marRight w:val="0"/>
          <w:marTop w:val="0"/>
          <w:marBottom w:val="0"/>
          <w:divBdr>
            <w:top w:val="none" w:sz="0" w:space="0" w:color="auto"/>
            <w:left w:val="none" w:sz="0" w:space="0" w:color="auto"/>
            <w:bottom w:val="none" w:sz="0" w:space="0" w:color="auto"/>
            <w:right w:val="none" w:sz="0" w:space="0" w:color="auto"/>
          </w:divBdr>
        </w:div>
        <w:div w:id="2011635567">
          <w:marLeft w:val="0"/>
          <w:marRight w:val="0"/>
          <w:marTop w:val="0"/>
          <w:marBottom w:val="0"/>
          <w:divBdr>
            <w:top w:val="none" w:sz="0" w:space="0" w:color="auto"/>
            <w:left w:val="none" w:sz="0" w:space="0" w:color="auto"/>
            <w:bottom w:val="none" w:sz="0" w:space="0" w:color="auto"/>
            <w:right w:val="none" w:sz="0" w:space="0" w:color="auto"/>
          </w:divBdr>
        </w:div>
        <w:div w:id="1687751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1B52-20D5-4D2C-9FC6-F4F5A3F5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12530</Words>
  <Characters>7143</Characters>
  <Application>Microsoft Office Word</Application>
  <DocSecurity>0</DocSecurity>
  <Lines>59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Julia</cp:lastModifiedBy>
  <cp:revision>2</cp:revision>
  <dcterms:created xsi:type="dcterms:W3CDTF">2019-11-16T15:03:00Z</dcterms:created>
  <dcterms:modified xsi:type="dcterms:W3CDTF">2019-11-16T15:03:00Z</dcterms:modified>
</cp:coreProperties>
</file>