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3DB" w:rsidRPr="00042312" w:rsidRDefault="006073DB" w:rsidP="006073DB">
      <w:pPr>
        <w:jc w:val="center"/>
        <w:rPr>
          <w:b/>
          <w:bCs/>
          <w:color w:val="000000" w:themeColor="text1"/>
          <w:sz w:val="28"/>
          <w:szCs w:val="28"/>
          <w:lang w:val="ru-RU"/>
        </w:rPr>
      </w:pPr>
      <w:r w:rsidRPr="009866DD">
        <w:rPr>
          <w:b/>
          <w:bCs/>
          <w:color w:val="000000" w:themeColor="text1"/>
          <w:sz w:val="28"/>
          <w:szCs w:val="28"/>
        </w:rPr>
        <w:t>ПРОТОКОЛ</w:t>
      </w:r>
      <w:r w:rsidR="00F36BC4">
        <w:rPr>
          <w:b/>
          <w:bCs/>
          <w:color w:val="000000" w:themeColor="text1"/>
          <w:sz w:val="28"/>
          <w:szCs w:val="28"/>
          <w:lang w:val="ru-RU"/>
        </w:rPr>
        <w:t xml:space="preserve"> №</w:t>
      </w:r>
      <w:r w:rsidR="009A07D5">
        <w:rPr>
          <w:b/>
          <w:bCs/>
          <w:color w:val="000000" w:themeColor="text1"/>
          <w:sz w:val="28"/>
          <w:szCs w:val="28"/>
          <w:lang w:val="ru-RU"/>
        </w:rPr>
        <w:t>4</w:t>
      </w:r>
    </w:p>
    <w:p w:rsidR="006073DB" w:rsidRPr="006073DB" w:rsidRDefault="006073DB" w:rsidP="006073DB">
      <w:pPr>
        <w:jc w:val="center"/>
        <w:rPr>
          <w:b/>
          <w:bCs/>
          <w:color w:val="000000" w:themeColor="text1"/>
          <w:sz w:val="28"/>
          <w:szCs w:val="28"/>
        </w:rPr>
      </w:pPr>
      <w:r>
        <w:rPr>
          <w:b/>
          <w:bCs/>
          <w:color w:val="000000" w:themeColor="text1"/>
          <w:sz w:val="28"/>
          <w:szCs w:val="28"/>
          <w:lang w:val="ru-RU"/>
        </w:rPr>
        <w:t>ЗАС</w:t>
      </w:r>
      <w:r>
        <w:rPr>
          <w:b/>
          <w:bCs/>
          <w:color w:val="000000" w:themeColor="text1"/>
          <w:sz w:val="28"/>
          <w:szCs w:val="28"/>
        </w:rPr>
        <w:t>ІДАННЯ  ГРОМАДСЬКОЇ РАДИ</w:t>
      </w:r>
    </w:p>
    <w:p w:rsidR="006073DB" w:rsidRPr="009866DD" w:rsidRDefault="006073DB" w:rsidP="006073DB">
      <w:pPr>
        <w:jc w:val="center"/>
        <w:rPr>
          <w:b/>
          <w:bCs/>
          <w:color w:val="000000" w:themeColor="text1"/>
          <w:sz w:val="28"/>
          <w:szCs w:val="28"/>
        </w:rPr>
      </w:pPr>
      <w:r w:rsidRPr="009866DD">
        <w:rPr>
          <w:b/>
          <w:bCs/>
          <w:color w:val="000000" w:themeColor="text1"/>
          <w:sz w:val="28"/>
          <w:szCs w:val="28"/>
        </w:rPr>
        <w:t>ПРИ ЧЕЧЕЛЬНИЦЬКІЙ  РАЙДЕРЖАДМІНІСТРАЦІЇ</w:t>
      </w:r>
    </w:p>
    <w:p w:rsidR="006073DB" w:rsidRPr="009866DD" w:rsidRDefault="006073DB" w:rsidP="006073DB">
      <w:pPr>
        <w:jc w:val="center"/>
        <w:rPr>
          <w:b/>
          <w:bCs/>
          <w:color w:val="000000" w:themeColor="text1"/>
          <w:sz w:val="28"/>
          <w:szCs w:val="28"/>
        </w:rPr>
      </w:pPr>
    </w:p>
    <w:p w:rsidR="006073DB" w:rsidRPr="007037EE" w:rsidRDefault="00043004" w:rsidP="006073DB">
      <w:pPr>
        <w:jc w:val="center"/>
        <w:rPr>
          <w:b/>
          <w:color w:val="000000" w:themeColor="text1"/>
        </w:rPr>
      </w:pPr>
      <w:r>
        <w:rPr>
          <w:b/>
          <w:color w:val="000000" w:themeColor="text1"/>
          <w:sz w:val="28"/>
          <w:szCs w:val="28"/>
          <w:lang w:val="ru-RU"/>
        </w:rPr>
        <w:t xml:space="preserve">29 липня </w:t>
      </w:r>
      <w:bookmarkStart w:id="0" w:name="_GoBack"/>
      <w:bookmarkEnd w:id="0"/>
      <w:r w:rsidR="009A07D5">
        <w:rPr>
          <w:b/>
          <w:color w:val="000000" w:themeColor="text1"/>
          <w:sz w:val="28"/>
          <w:szCs w:val="28"/>
        </w:rPr>
        <w:t>201</w:t>
      </w:r>
      <w:r w:rsidR="009A07D5">
        <w:rPr>
          <w:b/>
          <w:color w:val="000000" w:themeColor="text1"/>
          <w:sz w:val="28"/>
          <w:szCs w:val="28"/>
          <w:lang w:val="ru-RU"/>
        </w:rPr>
        <w:t>6</w:t>
      </w:r>
      <w:r w:rsidR="006073DB" w:rsidRPr="007037EE">
        <w:rPr>
          <w:b/>
          <w:color w:val="000000" w:themeColor="text1"/>
          <w:sz w:val="28"/>
          <w:szCs w:val="28"/>
        </w:rPr>
        <w:t xml:space="preserve"> року                                                             смт. Чечельник</w:t>
      </w:r>
      <w:r w:rsidR="006073DB" w:rsidRPr="007037EE">
        <w:rPr>
          <w:b/>
          <w:color w:val="000000" w:themeColor="text1"/>
          <w:sz w:val="28"/>
          <w:szCs w:val="28"/>
        </w:rPr>
        <w:br/>
        <w:t xml:space="preserve">                                                      </w:t>
      </w:r>
      <w:r w:rsidR="007037EE">
        <w:rPr>
          <w:b/>
          <w:color w:val="000000" w:themeColor="text1"/>
          <w:sz w:val="28"/>
          <w:szCs w:val="28"/>
        </w:rPr>
        <w:t xml:space="preserve">                              </w:t>
      </w:r>
      <w:r w:rsidR="006073DB" w:rsidRPr="007037EE">
        <w:rPr>
          <w:b/>
          <w:color w:val="000000" w:themeColor="text1"/>
          <w:sz w:val="28"/>
          <w:szCs w:val="28"/>
        </w:rPr>
        <w:t>приміщення адмінбудинку</w:t>
      </w:r>
    </w:p>
    <w:p w:rsidR="006073DB" w:rsidRDefault="006073DB" w:rsidP="006073DB">
      <w:pPr>
        <w:jc w:val="center"/>
        <w:rPr>
          <w:b/>
          <w:color w:val="000000" w:themeColor="text1"/>
          <w:sz w:val="28"/>
          <w:szCs w:val="28"/>
        </w:rPr>
      </w:pPr>
      <w:r w:rsidRPr="007037EE">
        <w:rPr>
          <w:b/>
          <w:color w:val="000000" w:themeColor="text1"/>
        </w:rPr>
        <w:br/>
      </w:r>
      <w:r w:rsidRPr="00600D89">
        <w:rPr>
          <w:b/>
          <w:color w:val="000000" w:themeColor="text1"/>
          <w:sz w:val="28"/>
          <w:szCs w:val="28"/>
        </w:rPr>
        <w:t>Присутні:</w:t>
      </w:r>
    </w:p>
    <w:p w:rsidR="006073DB" w:rsidRDefault="006073DB" w:rsidP="006073DB">
      <w:pPr>
        <w:jc w:val="both"/>
        <w:rPr>
          <w:rFonts w:eastAsia="Times New Roman"/>
          <w:sz w:val="28"/>
          <w:szCs w:val="28"/>
          <w:lang w:val="ru-RU" w:eastAsia="ru-RU"/>
        </w:rPr>
      </w:pPr>
      <w:r>
        <w:rPr>
          <w:b/>
          <w:color w:val="000000" w:themeColor="text1"/>
          <w:sz w:val="28"/>
          <w:szCs w:val="28"/>
        </w:rPr>
        <w:t>-</w:t>
      </w:r>
      <w:r>
        <w:rPr>
          <w:b/>
          <w:color w:val="000000" w:themeColor="text1"/>
          <w:sz w:val="28"/>
          <w:szCs w:val="28"/>
        </w:rPr>
        <w:tab/>
      </w:r>
      <w:r w:rsidRPr="009866DD">
        <w:rPr>
          <w:rFonts w:eastAsia="Times New Roman"/>
          <w:sz w:val="28"/>
          <w:szCs w:val="28"/>
          <w:lang w:val="ru-RU" w:eastAsia="ru-RU"/>
        </w:rPr>
        <w:t>Івасенко Сергій Борисович – голова асоціації</w:t>
      </w:r>
      <w:r>
        <w:rPr>
          <w:rFonts w:eastAsia="Times New Roman"/>
          <w:sz w:val="28"/>
          <w:szCs w:val="28"/>
          <w:lang w:val="ru-RU" w:eastAsia="ru-RU"/>
        </w:rPr>
        <w:t xml:space="preserve"> фермерів Чечельницького </w:t>
      </w:r>
      <w:r w:rsidR="007037EE">
        <w:rPr>
          <w:rFonts w:eastAsia="Times New Roman"/>
          <w:sz w:val="28"/>
          <w:szCs w:val="28"/>
          <w:lang w:val="ru-RU" w:eastAsia="ru-RU"/>
        </w:rPr>
        <w:t>району, голова громадської ради при райдержадміністрації.</w:t>
      </w:r>
    </w:p>
    <w:p w:rsidR="006073DB" w:rsidRPr="007037EE" w:rsidRDefault="006073DB" w:rsidP="007037EE">
      <w:pPr>
        <w:jc w:val="both"/>
        <w:rPr>
          <w:rFonts w:eastAsia="Times New Roman"/>
          <w:sz w:val="28"/>
          <w:szCs w:val="28"/>
          <w:lang w:val="ru-RU" w:eastAsia="ru-RU"/>
        </w:rPr>
      </w:pPr>
      <w:r>
        <w:rPr>
          <w:rFonts w:eastAsia="Times New Roman"/>
          <w:sz w:val="28"/>
          <w:szCs w:val="28"/>
          <w:lang w:val="ru-RU" w:eastAsia="ru-RU"/>
        </w:rPr>
        <w:t>-</w:t>
      </w:r>
      <w:r>
        <w:rPr>
          <w:rFonts w:eastAsia="Times New Roman"/>
          <w:sz w:val="28"/>
          <w:szCs w:val="28"/>
          <w:lang w:val="ru-RU" w:eastAsia="ru-RU"/>
        </w:rPr>
        <w:tab/>
      </w:r>
      <w:r w:rsidRPr="009866DD">
        <w:rPr>
          <w:rFonts w:eastAsia="Times New Roman"/>
          <w:sz w:val="28"/>
          <w:szCs w:val="28"/>
          <w:lang w:val="ru-RU" w:eastAsia="ru-RU"/>
        </w:rPr>
        <w:t>Новосельський Олександр Валерійович – настоятель Римо-католицької парафії св. Йосипа Обручника Пречистої Діви Ма</w:t>
      </w:r>
      <w:r>
        <w:rPr>
          <w:rFonts w:eastAsia="Times New Roman"/>
          <w:sz w:val="28"/>
          <w:szCs w:val="28"/>
          <w:lang w:val="ru-RU" w:eastAsia="ru-RU"/>
        </w:rPr>
        <w:t>рії – заступник голови громадської ради при райдержадміністрації</w:t>
      </w:r>
      <w:r w:rsidR="007037EE">
        <w:rPr>
          <w:rFonts w:eastAsia="Times New Roman"/>
          <w:sz w:val="28"/>
          <w:szCs w:val="28"/>
          <w:lang w:val="ru-RU" w:eastAsia="ru-RU"/>
        </w:rPr>
        <w:t>.</w:t>
      </w:r>
    </w:p>
    <w:p w:rsidR="006073DB" w:rsidRDefault="006073DB" w:rsidP="006073DB">
      <w:pPr>
        <w:jc w:val="both"/>
        <w:rPr>
          <w:rFonts w:eastAsia="Times New Roman"/>
          <w:sz w:val="28"/>
          <w:szCs w:val="28"/>
          <w:lang w:val="ru-RU" w:eastAsia="ru-RU"/>
        </w:rPr>
      </w:pPr>
      <w:r w:rsidRPr="009866DD">
        <w:rPr>
          <w:rFonts w:eastAsia="Times New Roman"/>
          <w:sz w:val="28"/>
          <w:szCs w:val="28"/>
          <w:lang w:val="ru-RU" w:eastAsia="ru-RU"/>
        </w:rPr>
        <w:t>-       </w:t>
      </w:r>
      <w:r>
        <w:rPr>
          <w:rFonts w:eastAsia="Times New Roman"/>
          <w:sz w:val="28"/>
          <w:szCs w:val="28"/>
          <w:lang w:val="ru-RU" w:eastAsia="ru-RU"/>
        </w:rPr>
        <w:t>Нич Світлана Миколаївна</w:t>
      </w:r>
      <w:r w:rsidRPr="009866DD">
        <w:rPr>
          <w:rFonts w:eastAsia="Times New Roman"/>
          <w:sz w:val="28"/>
          <w:szCs w:val="28"/>
          <w:lang w:val="ru-RU" w:eastAsia="ru-RU"/>
        </w:rPr>
        <w:t>– представник Благодійного фонду «Мирна Україна»;</w:t>
      </w:r>
      <w:r w:rsidR="007037EE">
        <w:rPr>
          <w:rFonts w:eastAsia="Times New Roman"/>
          <w:sz w:val="28"/>
          <w:szCs w:val="28"/>
          <w:lang w:val="ru-RU" w:eastAsia="ru-RU"/>
        </w:rPr>
        <w:t xml:space="preserve"> член громадської ради.</w:t>
      </w:r>
    </w:p>
    <w:p w:rsidR="009A07D5" w:rsidRPr="009D0DE4" w:rsidRDefault="009A07D5" w:rsidP="009A07D5">
      <w:pPr>
        <w:jc w:val="both"/>
        <w:rPr>
          <w:rFonts w:eastAsia="Times New Roman"/>
          <w:sz w:val="28"/>
          <w:szCs w:val="28"/>
          <w:lang w:eastAsia="ru-RU"/>
        </w:rPr>
      </w:pPr>
      <w:r w:rsidRPr="009D0DE4">
        <w:rPr>
          <w:rFonts w:eastAsia="Times New Roman"/>
          <w:sz w:val="28"/>
          <w:szCs w:val="28"/>
          <w:lang w:eastAsia="ru-RU"/>
        </w:rPr>
        <w:t>-       Химич Галина Іванівна – представник громадської організації «Чечельник-Майдан», член громадської ради.</w:t>
      </w:r>
    </w:p>
    <w:p w:rsidR="009A07D5" w:rsidRDefault="009A07D5" w:rsidP="009A07D5">
      <w:pPr>
        <w:jc w:val="both"/>
        <w:rPr>
          <w:rFonts w:eastAsia="Times New Roman"/>
          <w:sz w:val="28"/>
          <w:szCs w:val="28"/>
          <w:lang w:eastAsia="ru-RU"/>
        </w:rPr>
      </w:pPr>
      <w:r w:rsidRPr="009D0DE4">
        <w:rPr>
          <w:rFonts w:eastAsia="Times New Roman"/>
          <w:sz w:val="28"/>
          <w:szCs w:val="28"/>
          <w:lang w:eastAsia="ru-RU"/>
        </w:rPr>
        <w:t>-        Рудь Наталія Анатоліївна – голова первинної профспілкової організації КЗ «Чечельницький РЦ ПМСД», член громадської ради.</w:t>
      </w:r>
    </w:p>
    <w:p w:rsidR="009A07D5" w:rsidRPr="00DF6C6F" w:rsidRDefault="009A07D5" w:rsidP="009A07D5">
      <w:pPr>
        <w:jc w:val="both"/>
        <w:rPr>
          <w:rFonts w:eastAsia="Times New Roman"/>
          <w:sz w:val="28"/>
          <w:szCs w:val="28"/>
          <w:lang w:eastAsia="ru-RU"/>
        </w:rPr>
      </w:pPr>
      <w:r w:rsidRPr="009D0DE4">
        <w:rPr>
          <w:rFonts w:eastAsia="Times New Roman"/>
          <w:sz w:val="28"/>
          <w:szCs w:val="28"/>
          <w:lang w:eastAsia="ru-RU"/>
        </w:rPr>
        <w:t>-</w:t>
      </w:r>
      <w:r w:rsidRPr="009D0DE4">
        <w:rPr>
          <w:rFonts w:eastAsia="Times New Roman"/>
          <w:sz w:val="28"/>
          <w:szCs w:val="28"/>
          <w:lang w:eastAsia="ru-RU"/>
        </w:rPr>
        <w:tab/>
      </w:r>
      <w:r>
        <w:rPr>
          <w:rFonts w:eastAsia="Times New Roman"/>
          <w:sz w:val="28"/>
          <w:szCs w:val="28"/>
          <w:lang w:eastAsia="ru-RU"/>
        </w:rPr>
        <w:t>Онопольський Юрій Григорович – голова громадської організації «Чечельницька районна спілка ветеранів АТО», член громадської ради.</w:t>
      </w:r>
    </w:p>
    <w:p w:rsidR="006073DB" w:rsidRDefault="006073DB" w:rsidP="006073DB">
      <w:pPr>
        <w:jc w:val="both"/>
        <w:rPr>
          <w:rFonts w:eastAsia="Times New Roman"/>
          <w:sz w:val="28"/>
          <w:szCs w:val="28"/>
          <w:lang w:val="ru-RU" w:eastAsia="ru-RU"/>
        </w:rPr>
      </w:pPr>
      <w:r w:rsidRPr="009866DD">
        <w:rPr>
          <w:rFonts w:eastAsia="Times New Roman"/>
          <w:sz w:val="28"/>
          <w:szCs w:val="28"/>
          <w:lang w:val="ru-RU" w:eastAsia="ru-RU"/>
        </w:rPr>
        <w:t>-        Санівський Володимир Володимирович –представник від релігійної громади Української Православної церкви Московського патріарха</w:t>
      </w:r>
      <w:r w:rsidR="007037EE">
        <w:rPr>
          <w:rFonts w:eastAsia="Times New Roman"/>
          <w:sz w:val="28"/>
          <w:szCs w:val="28"/>
          <w:lang w:val="ru-RU" w:eastAsia="ru-RU"/>
        </w:rPr>
        <w:t>ту (Свято-Михайлівського храму), член громадської ради.</w:t>
      </w:r>
    </w:p>
    <w:p w:rsidR="003A36D1" w:rsidRPr="009866DD" w:rsidRDefault="003A36D1" w:rsidP="003A36D1">
      <w:pPr>
        <w:jc w:val="both"/>
        <w:rPr>
          <w:rFonts w:eastAsia="Times New Roman"/>
          <w:sz w:val="28"/>
          <w:szCs w:val="28"/>
          <w:lang w:val="ru-RU" w:eastAsia="ru-RU"/>
        </w:rPr>
      </w:pPr>
      <w:r>
        <w:rPr>
          <w:rFonts w:eastAsia="Times New Roman"/>
          <w:sz w:val="28"/>
          <w:szCs w:val="28"/>
          <w:lang w:val="ru-RU" w:eastAsia="ru-RU"/>
        </w:rPr>
        <w:t>-</w:t>
      </w:r>
      <w:r>
        <w:rPr>
          <w:rFonts w:eastAsia="Times New Roman"/>
          <w:sz w:val="28"/>
          <w:szCs w:val="28"/>
          <w:lang w:val="ru-RU" w:eastAsia="ru-RU"/>
        </w:rPr>
        <w:tab/>
        <w:t>Вальковська Рая Петрівна– голова Чечельницької районної організації профспілки працівників культури, член громадської ради.</w:t>
      </w:r>
    </w:p>
    <w:p w:rsidR="003A36D1" w:rsidRPr="009866DD" w:rsidRDefault="003A36D1" w:rsidP="006073DB">
      <w:pPr>
        <w:jc w:val="both"/>
        <w:rPr>
          <w:rFonts w:eastAsia="Times New Roman"/>
          <w:sz w:val="28"/>
          <w:szCs w:val="28"/>
          <w:lang w:val="ru-RU" w:eastAsia="ru-RU"/>
        </w:rPr>
      </w:pPr>
    </w:p>
    <w:p w:rsidR="007037EE" w:rsidRDefault="009E2949" w:rsidP="009E2949">
      <w:pPr>
        <w:jc w:val="center"/>
        <w:rPr>
          <w:rFonts w:eastAsia="Times New Roman"/>
          <w:b/>
          <w:sz w:val="28"/>
          <w:szCs w:val="28"/>
          <w:lang w:val="ru-RU" w:eastAsia="ru-RU"/>
        </w:rPr>
      </w:pPr>
      <w:r w:rsidRPr="009E2949">
        <w:rPr>
          <w:rFonts w:eastAsia="Times New Roman"/>
          <w:b/>
          <w:sz w:val="28"/>
          <w:szCs w:val="28"/>
          <w:lang w:val="ru-RU" w:eastAsia="ru-RU"/>
        </w:rPr>
        <w:t>Запрошені :</w:t>
      </w:r>
    </w:p>
    <w:p w:rsidR="009E2949" w:rsidRDefault="009E2949" w:rsidP="009E2949">
      <w:pPr>
        <w:rPr>
          <w:rFonts w:eastAsia="Times New Roman"/>
          <w:sz w:val="28"/>
          <w:szCs w:val="28"/>
          <w:lang w:val="ru-RU" w:eastAsia="ru-RU"/>
        </w:rPr>
      </w:pPr>
      <w:r>
        <w:rPr>
          <w:rFonts w:eastAsia="Times New Roman"/>
          <w:b/>
          <w:sz w:val="28"/>
          <w:szCs w:val="28"/>
          <w:lang w:val="ru-RU" w:eastAsia="ru-RU"/>
        </w:rPr>
        <w:tab/>
      </w:r>
      <w:r w:rsidR="003A36D1">
        <w:rPr>
          <w:rFonts w:eastAsia="Times New Roman"/>
          <w:sz w:val="28"/>
          <w:szCs w:val="28"/>
          <w:lang w:val="ru-RU" w:eastAsia="ru-RU"/>
        </w:rPr>
        <w:t>Беседа О.В. – заступник голови райдержадміністрації.</w:t>
      </w:r>
    </w:p>
    <w:p w:rsidR="00E75D9C" w:rsidRDefault="00E75D9C" w:rsidP="009E2949">
      <w:pPr>
        <w:rPr>
          <w:rFonts w:eastAsia="Times New Roman"/>
          <w:sz w:val="28"/>
          <w:szCs w:val="28"/>
          <w:lang w:val="ru-RU" w:eastAsia="ru-RU"/>
        </w:rPr>
      </w:pPr>
      <w:r>
        <w:rPr>
          <w:rFonts w:eastAsia="Times New Roman"/>
          <w:sz w:val="28"/>
          <w:szCs w:val="28"/>
          <w:lang w:val="ru-RU" w:eastAsia="ru-RU"/>
        </w:rPr>
        <w:tab/>
        <w:t>Мазуренко Н.В. – державний реєстратор сектору з питань державної\ реєстрації.</w:t>
      </w:r>
    </w:p>
    <w:p w:rsidR="00E75D9C" w:rsidRDefault="00E75D9C" w:rsidP="009E2949">
      <w:pPr>
        <w:rPr>
          <w:rFonts w:eastAsia="Times New Roman"/>
          <w:sz w:val="28"/>
          <w:szCs w:val="28"/>
          <w:lang w:val="ru-RU" w:eastAsia="ru-RU"/>
        </w:rPr>
      </w:pPr>
      <w:r>
        <w:rPr>
          <w:rFonts w:eastAsia="Times New Roman"/>
          <w:sz w:val="28"/>
          <w:szCs w:val="28"/>
          <w:lang w:val="ru-RU" w:eastAsia="ru-RU"/>
        </w:rPr>
        <w:tab/>
        <w:t>Ткач Л.В. – інспектор Чечельницького відділення поліції по роботі з неповнолітніми.</w:t>
      </w:r>
    </w:p>
    <w:p w:rsidR="00761CCF" w:rsidRDefault="00761CCF" w:rsidP="009E2949">
      <w:pPr>
        <w:rPr>
          <w:rFonts w:eastAsia="Times New Roman"/>
          <w:sz w:val="28"/>
          <w:szCs w:val="28"/>
          <w:lang w:val="ru-RU" w:eastAsia="ru-RU"/>
        </w:rPr>
      </w:pPr>
      <w:r>
        <w:rPr>
          <w:rFonts w:eastAsia="Times New Roman"/>
          <w:sz w:val="28"/>
          <w:szCs w:val="28"/>
          <w:lang w:val="ru-RU" w:eastAsia="ru-RU"/>
        </w:rPr>
        <w:tab/>
      </w:r>
      <w:r w:rsidR="00251C51">
        <w:rPr>
          <w:rFonts w:eastAsia="Times New Roman"/>
          <w:sz w:val="28"/>
          <w:szCs w:val="28"/>
          <w:lang w:val="ru-RU" w:eastAsia="ru-RU"/>
        </w:rPr>
        <w:t>Олійник К.І. – студентка 3 курсу факультету журналістики Національного університету «Одеська юридична академія».</w:t>
      </w:r>
    </w:p>
    <w:p w:rsidR="00E75D9C" w:rsidRPr="00E75D9C" w:rsidRDefault="00E75D9C" w:rsidP="009E2949">
      <w:pPr>
        <w:rPr>
          <w:rFonts w:eastAsia="Times New Roman"/>
          <w:b/>
          <w:sz w:val="28"/>
          <w:szCs w:val="28"/>
          <w:lang w:val="ru-RU" w:eastAsia="ru-RU"/>
        </w:rPr>
      </w:pPr>
      <w:r>
        <w:rPr>
          <w:rFonts w:eastAsia="Times New Roman"/>
          <w:sz w:val="28"/>
          <w:szCs w:val="28"/>
          <w:lang w:val="ru-RU" w:eastAsia="ru-RU"/>
        </w:rPr>
        <w:tab/>
      </w:r>
      <w:r>
        <w:rPr>
          <w:rFonts w:eastAsia="Times New Roman"/>
          <w:sz w:val="28"/>
          <w:szCs w:val="28"/>
          <w:lang w:val="ru-RU" w:eastAsia="ru-RU"/>
        </w:rPr>
        <w:tab/>
      </w:r>
      <w:r>
        <w:rPr>
          <w:rFonts w:eastAsia="Times New Roman"/>
          <w:sz w:val="28"/>
          <w:szCs w:val="28"/>
          <w:lang w:val="ru-RU" w:eastAsia="ru-RU"/>
        </w:rPr>
        <w:tab/>
      </w:r>
      <w:r>
        <w:rPr>
          <w:rFonts w:eastAsia="Times New Roman"/>
          <w:sz w:val="28"/>
          <w:szCs w:val="28"/>
          <w:lang w:val="ru-RU" w:eastAsia="ru-RU"/>
        </w:rPr>
        <w:tab/>
      </w:r>
      <w:r>
        <w:rPr>
          <w:rFonts w:eastAsia="Times New Roman"/>
          <w:sz w:val="28"/>
          <w:szCs w:val="28"/>
          <w:lang w:val="ru-RU" w:eastAsia="ru-RU"/>
        </w:rPr>
        <w:tab/>
      </w:r>
      <w:r w:rsidRPr="00E75D9C">
        <w:rPr>
          <w:rFonts w:eastAsia="Times New Roman"/>
          <w:b/>
          <w:sz w:val="28"/>
          <w:szCs w:val="28"/>
          <w:lang w:val="ru-RU" w:eastAsia="ru-RU"/>
        </w:rPr>
        <w:t>Порядок денний :</w:t>
      </w:r>
    </w:p>
    <w:p w:rsidR="003A36D1" w:rsidRDefault="00E75D9C" w:rsidP="003A36D1">
      <w:pPr>
        <w:pStyle w:val="a3"/>
        <w:spacing w:before="0" w:beforeAutospacing="0" w:after="0" w:afterAutospacing="0"/>
        <w:jc w:val="both"/>
        <w:rPr>
          <w:sz w:val="28"/>
          <w:szCs w:val="28"/>
          <w:lang w:val="uk-UA"/>
        </w:rPr>
      </w:pPr>
      <w:r>
        <w:rPr>
          <w:sz w:val="28"/>
          <w:szCs w:val="28"/>
          <w:lang w:val="uk-UA"/>
        </w:rPr>
        <w:t>1.</w:t>
      </w:r>
      <w:r>
        <w:rPr>
          <w:sz w:val="28"/>
          <w:szCs w:val="28"/>
          <w:lang w:val="uk-UA"/>
        </w:rPr>
        <w:tab/>
      </w:r>
      <w:r w:rsidR="003A36D1">
        <w:rPr>
          <w:sz w:val="28"/>
          <w:szCs w:val="28"/>
          <w:lang w:val="uk-UA"/>
        </w:rPr>
        <w:t>Про порядок реєстрації громадських організацій через Центр надання адміністративних послуг.  ( інформує державний реєстратор сектору з питань державної реєстрації Мазуренко Наталія ).</w:t>
      </w:r>
    </w:p>
    <w:p w:rsidR="0054367D" w:rsidRDefault="003A36D1" w:rsidP="003A36D1">
      <w:pPr>
        <w:pStyle w:val="a3"/>
        <w:spacing w:before="0" w:beforeAutospacing="0" w:after="0" w:afterAutospacing="0"/>
        <w:jc w:val="both"/>
        <w:rPr>
          <w:sz w:val="28"/>
          <w:szCs w:val="28"/>
          <w:lang w:val="uk-UA"/>
        </w:rPr>
      </w:pPr>
      <w:r>
        <w:rPr>
          <w:sz w:val="28"/>
          <w:szCs w:val="28"/>
          <w:lang w:val="uk-UA"/>
        </w:rPr>
        <w:t>2.</w:t>
      </w:r>
      <w:r>
        <w:rPr>
          <w:sz w:val="28"/>
          <w:szCs w:val="28"/>
          <w:lang w:val="uk-UA"/>
        </w:rPr>
        <w:tab/>
        <w:t>Про підготовку і проведення 25-ї річниці Дня незалежності України у Чечельницькому районі (інформує заступник голови райдержадміністрації Беседа О.В.).</w:t>
      </w:r>
    </w:p>
    <w:p w:rsidR="0054367D" w:rsidRDefault="0054367D" w:rsidP="0054367D">
      <w:pPr>
        <w:pStyle w:val="a3"/>
        <w:spacing w:before="0" w:beforeAutospacing="0" w:after="0" w:afterAutospacing="0"/>
        <w:jc w:val="both"/>
        <w:rPr>
          <w:sz w:val="28"/>
          <w:szCs w:val="28"/>
          <w:lang w:val="uk-UA"/>
        </w:rPr>
      </w:pPr>
      <w:r>
        <w:rPr>
          <w:sz w:val="28"/>
          <w:szCs w:val="28"/>
          <w:lang w:val="uk-UA"/>
        </w:rPr>
        <w:t xml:space="preserve"> </w:t>
      </w:r>
      <w:r w:rsidR="003A36D1">
        <w:rPr>
          <w:sz w:val="28"/>
          <w:szCs w:val="28"/>
          <w:lang w:val="uk-UA"/>
        </w:rPr>
        <w:t>3.</w:t>
      </w:r>
      <w:r w:rsidR="003A36D1">
        <w:rPr>
          <w:sz w:val="28"/>
          <w:szCs w:val="28"/>
          <w:lang w:val="uk-UA"/>
        </w:rPr>
        <w:tab/>
        <w:t xml:space="preserve">Про виконання протокольного рішення громадської ради від 10 березня 2016р. щодо подальшого здійснення профілактичних заходів з метою попередження правопорушень серед дітей (інформує інспектор </w:t>
      </w:r>
      <w:r w:rsidR="003A36D1">
        <w:rPr>
          <w:sz w:val="28"/>
          <w:szCs w:val="28"/>
          <w:lang w:val="uk-UA"/>
        </w:rPr>
        <w:lastRenderedPageBreak/>
        <w:t>Чечельницького відділення поліції по роботі з неповнолітніми  Ткач Людмила Володимирівна).</w:t>
      </w:r>
    </w:p>
    <w:p w:rsidR="00021E83" w:rsidRPr="0054367D" w:rsidRDefault="003F0179" w:rsidP="0054367D">
      <w:pPr>
        <w:pStyle w:val="a3"/>
        <w:spacing w:before="0" w:beforeAutospacing="0" w:after="0" w:afterAutospacing="0"/>
        <w:jc w:val="both"/>
        <w:rPr>
          <w:sz w:val="28"/>
          <w:szCs w:val="28"/>
          <w:lang w:val="uk-UA"/>
        </w:rPr>
      </w:pPr>
      <w:r w:rsidRPr="0054367D">
        <w:rPr>
          <w:b/>
          <w:sz w:val="28"/>
          <w:szCs w:val="28"/>
          <w:lang w:val="uk-UA"/>
        </w:rPr>
        <w:tab/>
      </w:r>
      <w:r>
        <w:rPr>
          <w:b/>
          <w:sz w:val="28"/>
          <w:szCs w:val="28"/>
        </w:rPr>
        <w:t>СЛУХАЛИ :</w:t>
      </w:r>
    </w:p>
    <w:p w:rsidR="008B1832" w:rsidRDefault="009E2949" w:rsidP="008B1832">
      <w:pPr>
        <w:pStyle w:val="a3"/>
        <w:spacing w:before="0" w:beforeAutospacing="0" w:after="0" w:afterAutospacing="0"/>
        <w:jc w:val="both"/>
        <w:rPr>
          <w:sz w:val="28"/>
          <w:szCs w:val="28"/>
          <w:lang w:val="uk-UA"/>
        </w:rPr>
      </w:pPr>
      <w:r w:rsidRPr="00586C15">
        <w:rPr>
          <w:b/>
          <w:sz w:val="28"/>
          <w:szCs w:val="28"/>
          <w:lang w:val="uk-UA"/>
        </w:rPr>
        <w:t>1.</w:t>
      </w:r>
      <w:r w:rsidR="003F0179" w:rsidRPr="00950151">
        <w:rPr>
          <w:b/>
          <w:i/>
          <w:sz w:val="28"/>
          <w:szCs w:val="28"/>
          <w:lang w:val="uk-UA"/>
        </w:rPr>
        <w:tab/>
      </w:r>
      <w:r w:rsidR="0054367D">
        <w:rPr>
          <w:sz w:val="28"/>
          <w:szCs w:val="28"/>
          <w:lang w:val="uk-UA"/>
        </w:rPr>
        <w:t xml:space="preserve">Про порядок реєстрації громадських організацій через Центр надання адміністративних послуг.  </w:t>
      </w:r>
    </w:p>
    <w:p w:rsidR="0054367D" w:rsidRPr="008B1832" w:rsidRDefault="0054367D" w:rsidP="008B1832">
      <w:pPr>
        <w:pStyle w:val="a3"/>
        <w:spacing w:before="0" w:beforeAutospacing="0" w:after="0" w:afterAutospacing="0"/>
        <w:ind w:firstLine="708"/>
        <w:jc w:val="both"/>
        <w:rPr>
          <w:sz w:val="28"/>
          <w:szCs w:val="28"/>
          <w:lang w:val="uk-UA"/>
        </w:rPr>
      </w:pPr>
      <w:r>
        <w:rPr>
          <w:sz w:val="28"/>
          <w:szCs w:val="28"/>
          <w:lang w:val="uk-UA"/>
        </w:rPr>
        <w:t xml:space="preserve">Мазуренко Н.В. </w:t>
      </w:r>
      <w:r w:rsidRPr="008B1832">
        <w:rPr>
          <w:sz w:val="28"/>
          <w:szCs w:val="28"/>
          <w:lang w:val="uk-UA"/>
        </w:rPr>
        <w:t xml:space="preserve">поінформувала, що </w:t>
      </w:r>
      <w:r w:rsidRPr="008B1832">
        <w:rPr>
          <w:color w:val="000000" w:themeColor="text1"/>
          <w:sz w:val="28"/>
          <w:szCs w:val="28"/>
          <w:lang w:val="uk-UA" w:eastAsia="uk-UA"/>
        </w:rPr>
        <w:t>відповідно до Закону України «Про державну реєстрацію юридичних осіб, фізичних осіб-підприємців та громадських формувань», який введений в дію з 1 січня 2016 року, та ст. 9 Закону України «Про громадські об`єднання» утворення громадської організації чи громадської спілки необхідно розпочинати з наступних дій:</w:t>
      </w:r>
    </w:p>
    <w:p w:rsidR="0054367D" w:rsidRPr="0054367D" w:rsidRDefault="0054367D" w:rsidP="0054367D">
      <w:pPr>
        <w:jc w:val="both"/>
        <w:rPr>
          <w:rFonts w:eastAsia="Times New Roman"/>
          <w:color w:val="000000" w:themeColor="text1"/>
          <w:sz w:val="28"/>
          <w:szCs w:val="28"/>
          <w:lang w:eastAsia="uk-UA"/>
        </w:rPr>
      </w:pPr>
      <w:r>
        <w:rPr>
          <w:rFonts w:eastAsia="Times New Roman"/>
          <w:color w:val="000000" w:themeColor="text1"/>
          <w:sz w:val="28"/>
          <w:szCs w:val="28"/>
          <w:lang w:eastAsia="uk-UA"/>
        </w:rPr>
        <w:t>-</w:t>
      </w:r>
      <w:r>
        <w:rPr>
          <w:rFonts w:eastAsia="Times New Roman"/>
          <w:color w:val="000000" w:themeColor="text1"/>
          <w:sz w:val="28"/>
          <w:szCs w:val="28"/>
          <w:lang w:eastAsia="uk-UA"/>
        </w:rPr>
        <w:tab/>
        <w:t xml:space="preserve">Проведення </w:t>
      </w:r>
      <w:r w:rsidRPr="0054367D">
        <w:rPr>
          <w:rFonts w:eastAsia="Times New Roman"/>
          <w:color w:val="000000" w:themeColor="text1"/>
          <w:sz w:val="28"/>
          <w:szCs w:val="28"/>
          <w:lang w:eastAsia="uk-UA"/>
        </w:rPr>
        <w:t>установчих зборів;</w:t>
      </w:r>
      <w:r w:rsidRPr="0054367D">
        <w:rPr>
          <w:rFonts w:eastAsia="Times New Roman"/>
          <w:color w:val="000000" w:themeColor="text1"/>
          <w:sz w:val="28"/>
          <w:szCs w:val="28"/>
          <w:lang w:eastAsia="uk-UA"/>
        </w:rPr>
        <w:br/>
        <w:t xml:space="preserve">- </w:t>
      </w:r>
      <w:r>
        <w:rPr>
          <w:rFonts w:eastAsia="Times New Roman"/>
          <w:color w:val="000000" w:themeColor="text1"/>
          <w:sz w:val="28"/>
          <w:szCs w:val="28"/>
          <w:lang w:eastAsia="uk-UA"/>
        </w:rPr>
        <w:tab/>
      </w:r>
      <w:r w:rsidRPr="0054367D">
        <w:rPr>
          <w:rFonts w:eastAsia="Times New Roman"/>
          <w:color w:val="000000" w:themeColor="text1"/>
          <w:sz w:val="28"/>
          <w:szCs w:val="28"/>
          <w:lang w:eastAsia="uk-UA"/>
        </w:rPr>
        <w:t>Прийняття рішення про утворення громадського об’єднання;</w:t>
      </w:r>
      <w:r w:rsidRPr="0054367D">
        <w:rPr>
          <w:rFonts w:eastAsia="Times New Roman"/>
          <w:color w:val="000000" w:themeColor="text1"/>
          <w:sz w:val="28"/>
          <w:szCs w:val="28"/>
          <w:lang w:eastAsia="uk-UA"/>
        </w:rPr>
        <w:br/>
        <w:t xml:space="preserve">- </w:t>
      </w:r>
      <w:r>
        <w:rPr>
          <w:rFonts w:eastAsia="Times New Roman"/>
          <w:color w:val="000000" w:themeColor="text1"/>
          <w:sz w:val="28"/>
          <w:szCs w:val="28"/>
          <w:lang w:eastAsia="uk-UA"/>
        </w:rPr>
        <w:tab/>
      </w:r>
      <w:r w:rsidRPr="0054367D">
        <w:rPr>
          <w:rFonts w:eastAsia="Times New Roman"/>
          <w:color w:val="000000" w:themeColor="text1"/>
          <w:sz w:val="28"/>
          <w:szCs w:val="28"/>
          <w:lang w:eastAsia="uk-UA"/>
        </w:rPr>
        <w:t>Оформлення документів, необхідних для реєстрації громадського об’єднання, відповідно до статті 17 Закону України «Про державну реєстрацію юридичних осіб, фізичних осіб-підприємців та громадських формувань;</w:t>
      </w:r>
      <w:r w:rsidRPr="0054367D">
        <w:rPr>
          <w:rFonts w:eastAsia="Times New Roman"/>
          <w:color w:val="000000" w:themeColor="text1"/>
          <w:sz w:val="28"/>
          <w:szCs w:val="28"/>
          <w:lang w:eastAsia="uk-UA"/>
        </w:rPr>
        <w:br/>
        <w:t xml:space="preserve">- </w:t>
      </w:r>
      <w:r>
        <w:rPr>
          <w:rFonts w:eastAsia="Times New Roman"/>
          <w:color w:val="000000" w:themeColor="text1"/>
          <w:sz w:val="28"/>
          <w:szCs w:val="28"/>
          <w:lang w:eastAsia="uk-UA"/>
        </w:rPr>
        <w:tab/>
      </w:r>
      <w:r w:rsidRPr="0054367D">
        <w:rPr>
          <w:rFonts w:eastAsia="Times New Roman"/>
          <w:color w:val="000000" w:themeColor="text1"/>
          <w:sz w:val="28"/>
          <w:szCs w:val="28"/>
          <w:lang w:eastAsia="uk-UA"/>
        </w:rPr>
        <w:t>Протягом 60 днів з дня утворення громадського об’єднання подання документів для реєстрації громадського об’єднання (у паперовій або електронній формі через портал електронних сервісів);</w:t>
      </w:r>
      <w:r w:rsidRPr="0054367D">
        <w:rPr>
          <w:rFonts w:eastAsia="Times New Roman"/>
          <w:color w:val="000000" w:themeColor="text1"/>
          <w:sz w:val="28"/>
          <w:szCs w:val="28"/>
          <w:lang w:eastAsia="uk-UA"/>
        </w:rPr>
        <w:br/>
        <w:t xml:space="preserve">- </w:t>
      </w:r>
      <w:r>
        <w:rPr>
          <w:rFonts w:eastAsia="Times New Roman"/>
          <w:color w:val="000000" w:themeColor="text1"/>
          <w:sz w:val="28"/>
          <w:szCs w:val="28"/>
          <w:lang w:eastAsia="uk-UA"/>
        </w:rPr>
        <w:tab/>
      </w:r>
      <w:r w:rsidRPr="0054367D">
        <w:rPr>
          <w:rFonts w:eastAsia="Times New Roman"/>
          <w:color w:val="000000" w:themeColor="text1"/>
          <w:sz w:val="28"/>
          <w:szCs w:val="28"/>
          <w:lang w:eastAsia="uk-UA"/>
        </w:rPr>
        <w:t>Протягом трьох робочих днів з дати подання документів для державної реєстрації, уповноважений орган з питань реєстрації приймає рішення про реєстрацію громадського об’єднання або про відмову у реєстрації громадського об’єднання, про зупинення державної реєстрації.</w:t>
      </w:r>
    </w:p>
    <w:p w:rsidR="0054367D" w:rsidRPr="0054367D" w:rsidRDefault="0054367D" w:rsidP="0054367D">
      <w:pPr>
        <w:jc w:val="both"/>
        <w:rPr>
          <w:rFonts w:eastAsia="Times New Roman"/>
          <w:color w:val="000000" w:themeColor="text1"/>
          <w:sz w:val="28"/>
          <w:szCs w:val="28"/>
          <w:shd w:val="clear" w:color="auto" w:fill="F7F7F7"/>
          <w:lang w:eastAsia="uk-UA"/>
        </w:rPr>
      </w:pPr>
      <w:r w:rsidRPr="0054367D">
        <w:rPr>
          <w:rFonts w:eastAsia="Times New Roman"/>
          <w:color w:val="000000" w:themeColor="text1"/>
          <w:sz w:val="28"/>
          <w:szCs w:val="28"/>
          <w:shd w:val="clear" w:color="auto" w:fill="F7F7F7"/>
          <w:lang w:eastAsia="uk-UA"/>
        </w:rPr>
        <w:t xml:space="preserve"> </w:t>
      </w:r>
      <w:r>
        <w:rPr>
          <w:rFonts w:eastAsia="Times New Roman"/>
          <w:color w:val="000000" w:themeColor="text1"/>
          <w:sz w:val="28"/>
          <w:szCs w:val="28"/>
          <w:shd w:val="clear" w:color="auto" w:fill="F7F7F7"/>
          <w:lang w:eastAsia="uk-UA"/>
        </w:rPr>
        <w:tab/>
      </w:r>
      <w:r w:rsidRPr="0054367D">
        <w:rPr>
          <w:rFonts w:eastAsia="Times New Roman"/>
          <w:color w:val="000000" w:themeColor="text1"/>
          <w:sz w:val="28"/>
          <w:szCs w:val="28"/>
          <w:shd w:val="clear" w:color="auto" w:fill="F7F7F7"/>
          <w:lang w:eastAsia="uk-UA"/>
        </w:rPr>
        <w:t xml:space="preserve">Для того, щоб зареєструвати громадську та благодійну організацію потрібно подати наступні документи: </w:t>
      </w:r>
    </w:p>
    <w:p w:rsidR="0054367D" w:rsidRPr="0054367D" w:rsidRDefault="0054367D" w:rsidP="0054367D">
      <w:pPr>
        <w:jc w:val="both"/>
        <w:rPr>
          <w:rFonts w:eastAsia="Times New Roman"/>
          <w:color w:val="000000" w:themeColor="text1"/>
          <w:sz w:val="28"/>
          <w:szCs w:val="28"/>
          <w:shd w:val="clear" w:color="auto" w:fill="F7F7F7"/>
          <w:lang w:eastAsia="uk-UA"/>
        </w:rPr>
      </w:pPr>
      <w:r w:rsidRPr="0054367D">
        <w:rPr>
          <w:rFonts w:eastAsia="Times New Roman"/>
          <w:color w:val="000000" w:themeColor="text1"/>
          <w:sz w:val="28"/>
          <w:szCs w:val="28"/>
          <w:shd w:val="clear" w:color="auto" w:fill="F7F7F7"/>
          <w:lang w:eastAsia="uk-UA"/>
        </w:rPr>
        <w:t>1) заява про державну реєстрацію створення юридичної особи</w:t>
      </w:r>
    </w:p>
    <w:p w:rsidR="0054367D" w:rsidRPr="0054367D" w:rsidRDefault="0054367D" w:rsidP="0054367D">
      <w:pPr>
        <w:jc w:val="both"/>
        <w:rPr>
          <w:rFonts w:eastAsia="Times New Roman"/>
          <w:color w:val="000000" w:themeColor="text1"/>
          <w:sz w:val="28"/>
          <w:szCs w:val="28"/>
          <w:shd w:val="clear" w:color="auto" w:fill="F7F7F7"/>
          <w:lang w:eastAsia="uk-UA"/>
        </w:rPr>
      </w:pPr>
      <w:r w:rsidRPr="0054367D">
        <w:rPr>
          <w:rFonts w:eastAsia="Times New Roman"/>
          <w:color w:val="000000" w:themeColor="text1"/>
          <w:sz w:val="28"/>
          <w:szCs w:val="28"/>
          <w:shd w:val="clear" w:color="auto" w:fill="F7F7F7"/>
          <w:lang w:eastAsia="uk-UA"/>
        </w:rPr>
        <w:t xml:space="preserve"> 2) реєстр громадян, які брали участь в установчих зборах</w:t>
      </w:r>
    </w:p>
    <w:p w:rsidR="0054367D" w:rsidRPr="0054367D" w:rsidRDefault="0054367D" w:rsidP="0054367D">
      <w:pPr>
        <w:jc w:val="both"/>
        <w:rPr>
          <w:rFonts w:eastAsia="Times New Roman"/>
          <w:color w:val="000000" w:themeColor="text1"/>
          <w:sz w:val="28"/>
          <w:szCs w:val="28"/>
          <w:shd w:val="clear" w:color="auto" w:fill="F7F7F7"/>
          <w:lang w:eastAsia="uk-UA"/>
        </w:rPr>
      </w:pPr>
      <w:r w:rsidRPr="0054367D">
        <w:rPr>
          <w:rFonts w:eastAsia="Times New Roman"/>
          <w:color w:val="000000" w:themeColor="text1"/>
          <w:sz w:val="28"/>
          <w:szCs w:val="28"/>
          <w:shd w:val="clear" w:color="auto" w:fill="F7F7F7"/>
          <w:lang w:eastAsia="uk-UA"/>
        </w:rPr>
        <w:t>3) статут організації (пронумерований, прошитий та підписаний)</w:t>
      </w:r>
    </w:p>
    <w:p w:rsidR="0054367D" w:rsidRPr="0054367D" w:rsidRDefault="0054367D" w:rsidP="0054367D">
      <w:pPr>
        <w:jc w:val="both"/>
        <w:rPr>
          <w:rFonts w:eastAsia="Times New Roman"/>
          <w:color w:val="000000" w:themeColor="text1"/>
          <w:sz w:val="28"/>
          <w:szCs w:val="28"/>
          <w:shd w:val="clear" w:color="auto" w:fill="F7F7F7"/>
          <w:lang w:eastAsia="uk-UA"/>
        </w:rPr>
      </w:pPr>
      <w:r w:rsidRPr="0054367D">
        <w:rPr>
          <w:rFonts w:eastAsia="Times New Roman"/>
          <w:color w:val="000000" w:themeColor="text1"/>
          <w:sz w:val="28"/>
          <w:szCs w:val="28"/>
          <w:shd w:val="clear" w:color="auto" w:fill="F7F7F7"/>
          <w:lang w:eastAsia="uk-UA"/>
        </w:rPr>
        <w:t xml:space="preserve"> 4) відомості про керівні органи </w:t>
      </w:r>
    </w:p>
    <w:p w:rsidR="0054367D" w:rsidRPr="0054367D" w:rsidRDefault="0054367D" w:rsidP="0054367D">
      <w:pPr>
        <w:jc w:val="both"/>
        <w:rPr>
          <w:rFonts w:eastAsia="Times New Roman"/>
          <w:color w:val="000000" w:themeColor="text1"/>
          <w:sz w:val="28"/>
          <w:szCs w:val="28"/>
          <w:lang w:eastAsia="uk-UA"/>
        </w:rPr>
      </w:pPr>
      <w:r w:rsidRPr="0054367D">
        <w:rPr>
          <w:rFonts w:eastAsia="Times New Roman"/>
          <w:color w:val="000000" w:themeColor="text1"/>
          <w:sz w:val="28"/>
          <w:szCs w:val="28"/>
          <w:shd w:val="clear" w:color="auto" w:fill="F7F7F7"/>
          <w:lang w:eastAsia="uk-UA"/>
        </w:rPr>
        <w:t>5) заява про включення до Реєстру неприбуткових установ та організацій, – за бажанням.</w:t>
      </w:r>
    </w:p>
    <w:p w:rsidR="0054367D" w:rsidRPr="0054367D" w:rsidRDefault="0054367D" w:rsidP="0054367D">
      <w:pPr>
        <w:ind w:firstLine="708"/>
        <w:jc w:val="both"/>
        <w:rPr>
          <w:rFonts w:eastAsia="Times New Roman"/>
          <w:color w:val="000000" w:themeColor="text1"/>
          <w:sz w:val="28"/>
          <w:szCs w:val="28"/>
          <w:lang w:eastAsia="uk-UA"/>
        </w:rPr>
      </w:pPr>
      <w:r w:rsidRPr="0054367D">
        <w:rPr>
          <w:rFonts w:eastAsia="Times New Roman"/>
          <w:color w:val="000000" w:themeColor="text1"/>
          <w:sz w:val="28"/>
          <w:szCs w:val="28"/>
          <w:shd w:val="clear" w:color="auto" w:fill="F7F7F7"/>
          <w:lang w:eastAsia="uk-UA"/>
        </w:rPr>
        <w:t>Реєстрація громадських і благодійних організацій є безкоштовною. Внесення змін у відомості про громадські і благодійні організації є платними. Для внесення змін сплачується адміністративний збір у розмірі 0,3 мінімальної заробітної плати, станом на сьогодні це 410 грн.</w:t>
      </w:r>
    </w:p>
    <w:p w:rsidR="0054367D" w:rsidRPr="0054367D" w:rsidRDefault="0054367D" w:rsidP="0054367D">
      <w:pPr>
        <w:jc w:val="both"/>
        <w:rPr>
          <w:rFonts w:eastAsia="Times New Roman"/>
          <w:color w:val="000000" w:themeColor="text1"/>
          <w:sz w:val="28"/>
          <w:szCs w:val="28"/>
          <w:lang w:eastAsia="uk-UA"/>
        </w:rPr>
      </w:pPr>
      <w:r w:rsidRPr="0054367D">
        <w:rPr>
          <w:rFonts w:eastAsia="Times New Roman"/>
          <w:color w:val="000000" w:themeColor="text1"/>
          <w:sz w:val="28"/>
          <w:szCs w:val="28"/>
          <w:shd w:val="clear" w:color="auto" w:fill="F7F7F7"/>
          <w:lang w:eastAsia="uk-UA"/>
        </w:rPr>
        <w:t xml:space="preserve">  </w:t>
      </w:r>
      <w:r>
        <w:rPr>
          <w:rFonts w:eastAsia="Times New Roman"/>
          <w:color w:val="000000" w:themeColor="text1"/>
          <w:sz w:val="28"/>
          <w:szCs w:val="28"/>
          <w:shd w:val="clear" w:color="auto" w:fill="F7F7F7"/>
          <w:lang w:eastAsia="uk-UA"/>
        </w:rPr>
        <w:tab/>
      </w:r>
      <w:r w:rsidRPr="0054367D">
        <w:rPr>
          <w:rFonts w:eastAsia="Times New Roman"/>
          <w:color w:val="000000" w:themeColor="text1"/>
          <w:sz w:val="28"/>
          <w:szCs w:val="28"/>
          <w:shd w:val="clear" w:color="auto" w:fill="F7F7F7"/>
          <w:lang w:eastAsia="uk-UA"/>
        </w:rPr>
        <w:t>В зв’язку з ліквідацією районного управлін</w:t>
      </w:r>
      <w:r w:rsidR="00F94585">
        <w:rPr>
          <w:rFonts w:eastAsia="Times New Roman"/>
          <w:color w:val="000000" w:themeColor="text1"/>
          <w:sz w:val="28"/>
          <w:szCs w:val="28"/>
          <w:shd w:val="clear" w:color="auto" w:fill="F7F7F7"/>
          <w:lang w:eastAsia="uk-UA"/>
        </w:rPr>
        <w:t>н</w:t>
      </w:r>
      <w:r w:rsidRPr="0054367D">
        <w:rPr>
          <w:rFonts w:eastAsia="Times New Roman"/>
          <w:color w:val="000000" w:themeColor="text1"/>
          <w:sz w:val="28"/>
          <w:szCs w:val="28"/>
          <w:shd w:val="clear" w:color="auto" w:fill="F7F7F7"/>
          <w:lang w:eastAsia="uk-UA"/>
        </w:rPr>
        <w:t>я юстиції державна реєстрація громадських формувань проводиться в Головному територіальному управлінні юстиції у Вінницькій області. Документи для реєстрації приймаються в центрі надання адміністративних послуг.</w:t>
      </w:r>
    </w:p>
    <w:p w:rsidR="00FB6A10" w:rsidRPr="00F94585" w:rsidRDefault="00944E55" w:rsidP="00F94585">
      <w:pPr>
        <w:pStyle w:val="a3"/>
        <w:spacing w:before="0" w:beforeAutospacing="0" w:after="0" w:afterAutospacing="0"/>
        <w:ind w:firstLine="708"/>
        <w:jc w:val="both"/>
        <w:rPr>
          <w:b/>
          <w:sz w:val="28"/>
          <w:szCs w:val="28"/>
          <w:lang w:val="uk-UA"/>
        </w:rPr>
      </w:pPr>
      <w:r w:rsidRPr="00950151">
        <w:rPr>
          <w:b/>
          <w:sz w:val="28"/>
          <w:szCs w:val="28"/>
          <w:lang w:val="uk-UA"/>
        </w:rPr>
        <w:t>ВИСТУПИЛИ :</w:t>
      </w:r>
    </w:p>
    <w:p w:rsidR="0034389D" w:rsidRDefault="0034389D" w:rsidP="00282713">
      <w:pPr>
        <w:pStyle w:val="a3"/>
        <w:spacing w:before="0" w:beforeAutospacing="0" w:after="0" w:afterAutospacing="0"/>
        <w:ind w:firstLine="708"/>
        <w:jc w:val="both"/>
        <w:rPr>
          <w:sz w:val="28"/>
          <w:szCs w:val="28"/>
          <w:lang w:val="uk-UA"/>
        </w:rPr>
      </w:pPr>
      <w:r>
        <w:rPr>
          <w:sz w:val="28"/>
          <w:szCs w:val="28"/>
          <w:lang w:val="uk-UA"/>
        </w:rPr>
        <w:t>Івасенко С.Б.</w:t>
      </w:r>
      <w:r w:rsidR="00F94585">
        <w:rPr>
          <w:sz w:val="28"/>
          <w:szCs w:val="28"/>
          <w:lang w:val="uk-UA"/>
        </w:rPr>
        <w:t xml:space="preserve">, Химич Г.І., Онопольський Ю.Г.  запропонували </w:t>
      </w:r>
      <w:r>
        <w:rPr>
          <w:sz w:val="28"/>
          <w:szCs w:val="28"/>
          <w:lang w:val="uk-UA"/>
        </w:rPr>
        <w:t xml:space="preserve"> провести</w:t>
      </w:r>
      <w:r w:rsidR="00C821C9">
        <w:rPr>
          <w:sz w:val="28"/>
          <w:szCs w:val="28"/>
          <w:lang w:val="uk-UA"/>
        </w:rPr>
        <w:t xml:space="preserve"> уповноваженими працівниками</w:t>
      </w:r>
      <w:r>
        <w:rPr>
          <w:sz w:val="28"/>
          <w:szCs w:val="28"/>
          <w:lang w:val="uk-UA"/>
        </w:rPr>
        <w:t xml:space="preserve"> роз’яснювальну роботу в місцевих ЗМІ, в територіальних громадах, на нарадах при РДА </w:t>
      </w:r>
      <w:r w:rsidR="008B1832">
        <w:rPr>
          <w:sz w:val="28"/>
          <w:szCs w:val="28"/>
          <w:lang w:val="uk-UA"/>
        </w:rPr>
        <w:t xml:space="preserve">щодо порядку реєстрації громадських організацій через Центр надання адміністративних послуг.  </w:t>
      </w:r>
    </w:p>
    <w:p w:rsidR="00A132AD" w:rsidRPr="00950151" w:rsidRDefault="009E2949" w:rsidP="00A132AD">
      <w:pPr>
        <w:ind w:firstLine="708"/>
        <w:jc w:val="both"/>
        <w:rPr>
          <w:b/>
          <w:color w:val="000000" w:themeColor="text1"/>
          <w:sz w:val="28"/>
          <w:szCs w:val="28"/>
        </w:rPr>
      </w:pPr>
      <w:r w:rsidRPr="00950151">
        <w:rPr>
          <w:b/>
          <w:color w:val="000000" w:themeColor="text1"/>
          <w:sz w:val="28"/>
          <w:szCs w:val="28"/>
        </w:rPr>
        <w:lastRenderedPageBreak/>
        <w:t>ГОЛОСУВАЛИ:</w:t>
      </w:r>
    </w:p>
    <w:p w:rsidR="008B1832" w:rsidRDefault="00C821C9" w:rsidP="008B1832">
      <w:pPr>
        <w:pStyle w:val="a3"/>
        <w:spacing w:before="0" w:beforeAutospacing="0" w:after="0" w:afterAutospacing="0"/>
        <w:ind w:firstLine="708"/>
        <w:jc w:val="both"/>
        <w:rPr>
          <w:sz w:val="28"/>
          <w:szCs w:val="28"/>
          <w:lang w:val="uk-UA"/>
        </w:rPr>
      </w:pPr>
      <w:r>
        <w:rPr>
          <w:sz w:val="28"/>
          <w:szCs w:val="28"/>
          <w:lang w:val="uk-UA"/>
        </w:rPr>
        <w:t xml:space="preserve">Про проведення уповноваженими працівниками роз’яснювальної роботи в місцевих ЗМІ, в територіальних громадах, на нарадах при РДА </w:t>
      </w:r>
      <w:r w:rsidR="008B1832">
        <w:rPr>
          <w:sz w:val="28"/>
          <w:szCs w:val="28"/>
          <w:lang w:val="uk-UA"/>
        </w:rPr>
        <w:t xml:space="preserve">щодо порядку реєстрації громадських організацій через Центр надання адміністративних послуг.  </w:t>
      </w:r>
    </w:p>
    <w:p w:rsidR="00210A77" w:rsidRPr="00210A77" w:rsidRDefault="005E0075" w:rsidP="008B1832">
      <w:pPr>
        <w:ind w:firstLine="708"/>
        <w:jc w:val="both"/>
        <w:rPr>
          <w:i/>
          <w:color w:val="000000" w:themeColor="text1"/>
          <w:sz w:val="28"/>
          <w:szCs w:val="28"/>
        </w:rPr>
      </w:pPr>
      <w:r>
        <w:rPr>
          <w:i/>
          <w:color w:val="000000" w:themeColor="text1"/>
          <w:sz w:val="28"/>
          <w:szCs w:val="28"/>
        </w:rPr>
        <w:t>За дан</w:t>
      </w:r>
      <w:r>
        <w:rPr>
          <w:i/>
          <w:color w:val="000000" w:themeColor="text1"/>
          <w:sz w:val="28"/>
          <w:szCs w:val="28"/>
          <w:lang w:val="ru-RU"/>
        </w:rPr>
        <w:t>у пропози</w:t>
      </w:r>
      <w:r>
        <w:rPr>
          <w:i/>
          <w:color w:val="000000" w:themeColor="text1"/>
          <w:sz w:val="28"/>
          <w:szCs w:val="28"/>
        </w:rPr>
        <w:t>цію</w:t>
      </w:r>
      <w:r w:rsidR="00210A77" w:rsidRPr="00210A77">
        <w:rPr>
          <w:i/>
          <w:color w:val="000000" w:themeColor="text1"/>
          <w:sz w:val="28"/>
          <w:szCs w:val="28"/>
        </w:rPr>
        <w:t xml:space="preserve"> проголосували одноголосно.</w:t>
      </w:r>
    </w:p>
    <w:p w:rsidR="00A132AD" w:rsidRPr="00950151" w:rsidRDefault="009E2949" w:rsidP="009E2949">
      <w:pPr>
        <w:jc w:val="both"/>
        <w:rPr>
          <w:b/>
          <w:color w:val="000000" w:themeColor="text1"/>
          <w:sz w:val="28"/>
          <w:szCs w:val="28"/>
        </w:rPr>
      </w:pPr>
      <w:r w:rsidRPr="00600D89">
        <w:rPr>
          <w:color w:val="000000" w:themeColor="text1"/>
          <w:sz w:val="28"/>
          <w:szCs w:val="28"/>
        </w:rPr>
        <w:t xml:space="preserve">          </w:t>
      </w:r>
      <w:r w:rsidRPr="00950151">
        <w:rPr>
          <w:b/>
          <w:color w:val="000000" w:themeColor="text1"/>
          <w:sz w:val="28"/>
          <w:szCs w:val="28"/>
        </w:rPr>
        <w:t xml:space="preserve">ВИРІШИЛИ: </w:t>
      </w:r>
    </w:p>
    <w:p w:rsidR="009E2949" w:rsidRPr="008B1832" w:rsidRDefault="00C821C9" w:rsidP="008B1832">
      <w:pPr>
        <w:pStyle w:val="a3"/>
        <w:spacing w:before="0" w:beforeAutospacing="0" w:after="0" w:afterAutospacing="0"/>
        <w:ind w:firstLine="708"/>
        <w:jc w:val="both"/>
        <w:rPr>
          <w:sz w:val="28"/>
          <w:szCs w:val="28"/>
          <w:lang w:val="uk-UA"/>
        </w:rPr>
      </w:pPr>
      <w:r>
        <w:rPr>
          <w:sz w:val="28"/>
          <w:szCs w:val="28"/>
          <w:lang w:val="uk-UA"/>
        </w:rPr>
        <w:t xml:space="preserve">Провести уповноваженими працівниками роз’яснювальну роботу в місцевих ЗМІ, в територіальних громадах, на нарадах при РДА </w:t>
      </w:r>
      <w:r w:rsidR="008B1832">
        <w:rPr>
          <w:sz w:val="28"/>
          <w:szCs w:val="28"/>
          <w:lang w:val="uk-UA"/>
        </w:rPr>
        <w:t>щодо порядку реєстрації громадських організацій через Центр надання адміністративних послуг.</w:t>
      </w:r>
    </w:p>
    <w:p w:rsidR="009E2949" w:rsidRDefault="0042441F" w:rsidP="0042441F">
      <w:pPr>
        <w:rPr>
          <w:b/>
          <w:color w:val="000000" w:themeColor="text1"/>
          <w:sz w:val="28"/>
          <w:szCs w:val="28"/>
        </w:rPr>
      </w:pPr>
      <w:r>
        <w:rPr>
          <w:color w:val="000000" w:themeColor="text1"/>
          <w:sz w:val="28"/>
          <w:szCs w:val="28"/>
        </w:rPr>
        <w:tab/>
      </w:r>
      <w:r w:rsidRPr="00DD4200">
        <w:rPr>
          <w:b/>
          <w:color w:val="000000" w:themeColor="text1"/>
          <w:sz w:val="28"/>
          <w:szCs w:val="28"/>
        </w:rPr>
        <w:t>СЛУХАЛИ :</w:t>
      </w:r>
    </w:p>
    <w:p w:rsidR="008B1832" w:rsidRPr="00DD4200" w:rsidRDefault="008B1832" w:rsidP="0042441F">
      <w:pPr>
        <w:rPr>
          <w:b/>
          <w:color w:val="000000" w:themeColor="text1"/>
          <w:sz w:val="28"/>
          <w:szCs w:val="28"/>
        </w:rPr>
      </w:pPr>
      <w:r>
        <w:rPr>
          <w:sz w:val="28"/>
          <w:szCs w:val="28"/>
        </w:rPr>
        <w:t>2.</w:t>
      </w:r>
      <w:r>
        <w:rPr>
          <w:sz w:val="28"/>
          <w:szCs w:val="28"/>
        </w:rPr>
        <w:tab/>
        <w:t>Про підготовку і проведення 25-ї річниці Дня незалежності України у Чечельницькому районі (інформує заступник голови райдержадміністрації Беседа О.В.).</w:t>
      </w:r>
    </w:p>
    <w:p w:rsidR="00761CCF" w:rsidRDefault="00761CCF" w:rsidP="00761CCF">
      <w:pPr>
        <w:pStyle w:val="a4"/>
        <w:ind w:left="0" w:firstLine="708"/>
        <w:jc w:val="both"/>
        <w:rPr>
          <w:sz w:val="28"/>
          <w:szCs w:val="28"/>
        </w:rPr>
      </w:pPr>
      <w:r>
        <w:rPr>
          <w:sz w:val="28"/>
          <w:szCs w:val="28"/>
        </w:rPr>
        <w:t>Беседа О.В. поінформувала, що відповідно до Указу Президента України «Про відзначення 25-ї річниці незалежності України» райдержадміністрацією заплановано ряд заходів, зокрема :</w:t>
      </w:r>
    </w:p>
    <w:p w:rsidR="00761CCF" w:rsidRDefault="00761CCF" w:rsidP="00761CCF">
      <w:pPr>
        <w:jc w:val="both"/>
        <w:rPr>
          <w:sz w:val="28"/>
          <w:szCs w:val="28"/>
        </w:rPr>
      </w:pPr>
      <w:r>
        <w:rPr>
          <w:color w:val="000000"/>
          <w:sz w:val="28"/>
          <w:szCs w:val="28"/>
        </w:rPr>
        <w:t>-</w:t>
      </w:r>
      <w:r>
        <w:rPr>
          <w:color w:val="000000"/>
          <w:sz w:val="28"/>
          <w:szCs w:val="28"/>
        </w:rPr>
        <w:tab/>
        <w:t>обстеження в’їзних знаків та прилеглих до них територій у територіальних громадах району та упорядкування їх з використанням державної та місцевої символіки;</w:t>
      </w:r>
    </w:p>
    <w:p w:rsidR="00761CCF" w:rsidRDefault="00761CCF" w:rsidP="00761CCF">
      <w:pPr>
        <w:jc w:val="both"/>
        <w:rPr>
          <w:sz w:val="28"/>
          <w:szCs w:val="28"/>
        </w:rPr>
      </w:pPr>
      <w:r>
        <w:rPr>
          <w:color w:val="000000"/>
          <w:sz w:val="28"/>
          <w:szCs w:val="28"/>
        </w:rPr>
        <w:t>-</w:t>
      </w:r>
      <w:r>
        <w:rPr>
          <w:color w:val="000000"/>
          <w:sz w:val="28"/>
          <w:szCs w:val="28"/>
        </w:rPr>
        <w:tab/>
        <w:t>благоустрій  населених пунктів, упорядкування об’єктів культурної спадщини, пам’ятників, пам’ятних знаків та місць поховань учасників антитерористичної операції;</w:t>
      </w:r>
    </w:p>
    <w:p w:rsidR="00761CCF" w:rsidRDefault="00761CCF" w:rsidP="00761CCF">
      <w:pPr>
        <w:jc w:val="both"/>
        <w:rPr>
          <w:sz w:val="28"/>
          <w:szCs w:val="28"/>
        </w:rPr>
      </w:pPr>
      <w:r>
        <w:rPr>
          <w:color w:val="000000"/>
          <w:sz w:val="28"/>
          <w:szCs w:val="28"/>
        </w:rPr>
        <w:t>-</w:t>
      </w:r>
      <w:r>
        <w:rPr>
          <w:color w:val="000000"/>
          <w:sz w:val="28"/>
          <w:szCs w:val="28"/>
        </w:rPr>
        <w:tab/>
        <w:t xml:space="preserve">презентацію </w:t>
      </w:r>
      <w:r>
        <w:rPr>
          <w:sz w:val="28"/>
          <w:szCs w:val="28"/>
        </w:rPr>
        <w:t>виставки обрядових хлібів, вишитих рушників, обжинкових снопів, ярмарки-продажу дарів природи, виробів декоративно-прикладного мистецтва місцевих творчих майстрів з метою зборів коштів для підтримки учасників АТО;</w:t>
      </w:r>
    </w:p>
    <w:p w:rsidR="00761CCF" w:rsidRDefault="00761CCF" w:rsidP="00761CCF">
      <w:pPr>
        <w:ind w:firstLine="705"/>
        <w:jc w:val="both"/>
        <w:rPr>
          <w:sz w:val="28"/>
          <w:szCs w:val="28"/>
        </w:rPr>
      </w:pPr>
      <w:r>
        <w:rPr>
          <w:sz w:val="28"/>
          <w:szCs w:val="28"/>
        </w:rPr>
        <w:t>- урочистості за участю керівництва району, представників органів виконавчої влади та місцевого самоврядування, трудових колективів, широкого кола громадськості, ЗМІ,  з подальшим врученням відзнак облдержадміністрації та районної ради, грамот райдержадміністрації та районної ради, подарунків кращим виробничникам, працівникам галузей господарства, культури, органів місцевого самоврядування, громадських діячів, волонтерів, депутатів сільських рад району, представлення тематичної концертної програми;</w:t>
      </w:r>
    </w:p>
    <w:p w:rsidR="00761CCF" w:rsidRDefault="00761CCF" w:rsidP="00761CCF">
      <w:pPr>
        <w:overflowPunct w:val="0"/>
        <w:adjustRightInd w:val="0"/>
        <w:jc w:val="both"/>
        <w:textAlignment w:val="baseline"/>
        <w:rPr>
          <w:color w:val="000000"/>
          <w:sz w:val="28"/>
          <w:szCs w:val="28"/>
        </w:rPr>
      </w:pPr>
      <w:r>
        <w:rPr>
          <w:sz w:val="28"/>
          <w:szCs w:val="28"/>
        </w:rPr>
        <w:t>-</w:t>
      </w:r>
      <w:r>
        <w:rPr>
          <w:sz w:val="28"/>
          <w:szCs w:val="28"/>
        </w:rPr>
        <w:tab/>
        <w:t xml:space="preserve">церемонію підняття Державного Прапора України, </w:t>
      </w:r>
      <w:r>
        <w:rPr>
          <w:color w:val="000000"/>
          <w:sz w:val="28"/>
          <w:szCs w:val="28"/>
        </w:rPr>
        <w:t>загальнонаціональну хвилину мовчання за загиблими у боротьбі за незалежність України, зокрема, у зв’язку з подіями Революції Гідності та відстоювання територіальної цілісності нашої держави у районі проведення антитерористичної операції та багато іншого.</w:t>
      </w:r>
    </w:p>
    <w:p w:rsidR="0042441F" w:rsidRPr="00DD4200" w:rsidRDefault="0042441F" w:rsidP="00761CCF">
      <w:pPr>
        <w:pStyle w:val="a3"/>
        <w:spacing w:before="0" w:beforeAutospacing="0" w:after="0" w:afterAutospacing="0"/>
        <w:ind w:firstLine="708"/>
        <w:jc w:val="both"/>
        <w:rPr>
          <w:b/>
          <w:sz w:val="28"/>
          <w:szCs w:val="28"/>
          <w:lang w:val="uk-UA"/>
        </w:rPr>
      </w:pPr>
      <w:r w:rsidRPr="00DD4200">
        <w:rPr>
          <w:b/>
          <w:sz w:val="28"/>
          <w:szCs w:val="28"/>
          <w:lang w:val="uk-UA"/>
        </w:rPr>
        <w:t>ВИСТУПИЛИ :</w:t>
      </w:r>
    </w:p>
    <w:p w:rsidR="00210A77" w:rsidRDefault="00761CCF" w:rsidP="00761CCF">
      <w:pPr>
        <w:ind w:firstLine="708"/>
        <w:jc w:val="both"/>
        <w:rPr>
          <w:sz w:val="28"/>
          <w:szCs w:val="28"/>
        </w:rPr>
      </w:pPr>
      <w:r>
        <w:rPr>
          <w:sz w:val="28"/>
          <w:szCs w:val="28"/>
        </w:rPr>
        <w:t xml:space="preserve">Івасенко С.Б. , </w:t>
      </w:r>
      <w:r w:rsidR="00DD4200">
        <w:rPr>
          <w:sz w:val="28"/>
          <w:szCs w:val="28"/>
        </w:rPr>
        <w:t xml:space="preserve">Новосельський О.В., Нич С.М. запропонували </w:t>
      </w:r>
      <w:r>
        <w:rPr>
          <w:sz w:val="28"/>
          <w:szCs w:val="28"/>
        </w:rPr>
        <w:t xml:space="preserve">широко </w:t>
      </w:r>
      <w:r w:rsidR="00DD4200">
        <w:rPr>
          <w:sz w:val="28"/>
          <w:szCs w:val="28"/>
        </w:rPr>
        <w:t xml:space="preserve">висвітлювати </w:t>
      </w:r>
      <w:r>
        <w:rPr>
          <w:sz w:val="28"/>
          <w:szCs w:val="28"/>
        </w:rPr>
        <w:t>хід підготовки та проведення заходів з нагоди Дня незалежності України в місцевих ЗМІ.</w:t>
      </w:r>
    </w:p>
    <w:p w:rsidR="00210A77" w:rsidRDefault="00210A77" w:rsidP="00210A77">
      <w:pPr>
        <w:ind w:firstLine="708"/>
        <w:jc w:val="both"/>
        <w:rPr>
          <w:b/>
          <w:sz w:val="28"/>
          <w:szCs w:val="28"/>
        </w:rPr>
      </w:pPr>
      <w:r w:rsidRPr="00DD4200">
        <w:rPr>
          <w:b/>
          <w:sz w:val="28"/>
          <w:szCs w:val="28"/>
        </w:rPr>
        <w:lastRenderedPageBreak/>
        <w:t>ГОЛОСУВАЛИ :</w:t>
      </w:r>
    </w:p>
    <w:p w:rsidR="00761CCF" w:rsidRDefault="00761CCF" w:rsidP="00761CCF">
      <w:pPr>
        <w:ind w:firstLine="708"/>
        <w:jc w:val="both"/>
        <w:rPr>
          <w:sz w:val="28"/>
          <w:szCs w:val="28"/>
        </w:rPr>
      </w:pPr>
      <w:r>
        <w:rPr>
          <w:sz w:val="28"/>
          <w:szCs w:val="28"/>
        </w:rPr>
        <w:t>Про висвітлення ходу підготовки та проведення заходів з нагоди Дня незалежності України в місцевих ЗМІ.</w:t>
      </w:r>
    </w:p>
    <w:p w:rsidR="00210A77" w:rsidRDefault="005E0075" w:rsidP="00761CCF">
      <w:pPr>
        <w:ind w:firstLine="708"/>
        <w:jc w:val="both"/>
        <w:rPr>
          <w:i/>
          <w:sz w:val="28"/>
          <w:szCs w:val="28"/>
        </w:rPr>
      </w:pPr>
      <w:r>
        <w:rPr>
          <w:i/>
          <w:sz w:val="28"/>
          <w:szCs w:val="28"/>
        </w:rPr>
        <w:t>За дану</w:t>
      </w:r>
      <w:r w:rsidR="00210A77" w:rsidRPr="00210A77">
        <w:rPr>
          <w:i/>
          <w:sz w:val="28"/>
          <w:szCs w:val="28"/>
        </w:rPr>
        <w:t xml:space="preserve"> п</w:t>
      </w:r>
      <w:r>
        <w:rPr>
          <w:i/>
          <w:sz w:val="28"/>
          <w:szCs w:val="28"/>
        </w:rPr>
        <w:t>ропозицію</w:t>
      </w:r>
      <w:r w:rsidR="00210A77">
        <w:rPr>
          <w:i/>
          <w:sz w:val="28"/>
          <w:szCs w:val="28"/>
        </w:rPr>
        <w:t xml:space="preserve"> проголосували одноголосно</w:t>
      </w:r>
      <w:r w:rsidR="00210A77" w:rsidRPr="00210A77">
        <w:rPr>
          <w:i/>
          <w:sz w:val="28"/>
          <w:szCs w:val="28"/>
        </w:rPr>
        <w:t>.</w:t>
      </w:r>
    </w:p>
    <w:p w:rsidR="00210A77" w:rsidRDefault="00210A77" w:rsidP="00210A77">
      <w:pPr>
        <w:jc w:val="both"/>
        <w:rPr>
          <w:b/>
          <w:sz w:val="28"/>
          <w:szCs w:val="28"/>
        </w:rPr>
      </w:pPr>
      <w:r>
        <w:rPr>
          <w:i/>
          <w:sz w:val="28"/>
          <w:szCs w:val="28"/>
        </w:rPr>
        <w:tab/>
      </w:r>
      <w:r w:rsidRPr="00110D71">
        <w:rPr>
          <w:b/>
          <w:sz w:val="28"/>
          <w:szCs w:val="28"/>
        </w:rPr>
        <w:t>ВИРІШИЛИ :</w:t>
      </w:r>
    </w:p>
    <w:p w:rsidR="00761CCF" w:rsidRDefault="00761CCF" w:rsidP="00761CCF">
      <w:pPr>
        <w:ind w:firstLine="708"/>
        <w:jc w:val="both"/>
        <w:rPr>
          <w:sz w:val="28"/>
          <w:szCs w:val="28"/>
        </w:rPr>
      </w:pPr>
      <w:r w:rsidRPr="00761CCF">
        <w:rPr>
          <w:sz w:val="28"/>
          <w:szCs w:val="28"/>
        </w:rPr>
        <w:t>Широко висвітлювати</w:t>
      </w:r>
      <w:r>
        <w:rPr>
          <w:b/>
          <w:sz w:val="28"/>
          <w:szCs w:val="28"/>
        </w:rPr>
        <w:t xml:space="preserve"> </w:t>
      </w:r>
      <w:r>
        <w:rPr>
          <w:sz w:val="28"/>
          <w:szCs w:val="28"/>
        </w:rPr>
        <w:t>хід підготовки та проведення заходів з нагоди Дня незалежності України в місцевих ЗМІ.</w:t>
      </w:r>
    </w:p>
    <w:p w:rsidR="00B847D9" w:rsidRPr="00B847D9" w:rsidRDefault="00B847D9" w:rsidP="00B847D9">
      <w:pPr>
        <w:ind w:firstLine="708"/>
        <w:jc w:val="both"/>
        <w:rPr>
          <w:b/>
          <w:sz w:val="28"/>
          <w:szCs w:val="28"/>
        </w:rPr>
      </w:pPr>
    </w:p>
    <w:p w:rsidR="002C54AE" w:rsidRDefault="002C54AE" w:rsidP="00B847D9">
      <w:pPr>
        <w:jc w:val="both"/>
        <w:rPr>
          <w:sz w:val="28"/>
          <w:szCs w:val="28"/>
        </w:rPr>
      </w:pPr>
    </w:p>
    <w:p w:rsidR="00210A77" w:rsidRDefault="00210A77" w:rsidP="002C54AE">
      <w:pPr>
        <w:jc w:val="both"/>
        <w:rPr>
          <w:b/>
          <w:sz w:val="28"/>
          <w:szCs w:val="28"/>
        </w:rPr>
      </w:pPr>
      <w:r w:rsidRPr="002C54AE">
        <w:rPr>
          <w:b/>
          <w:sz w:val="28"/>
          <w:szCs w:val="28"/>
        </w:rPr>
        <w:t>Голова громадської ради</w:t>
      </w:r>
      <w:r w:rsidRPr="002C54AE">
        <w:rPr>
          <w:b/>
          <w:sz w:val="28"/>
          <w:szCs w:val="28"/>
        </w:rPr>
        <w:tab/>
      </w:r>
      <w:r w:rsidRPr="002C54AE">
        <w:rPr>
          <w:b/>
          <w:sz w:val="28"/>
          <w:szCs w:val="28"/>
        </w:rPr>
        <w:tab/>
      </w:r>
      <w:r w:rsidRPr="002C54AE">
        <w:rPr>
          <w:b/>
          <w:sz w:val="28"/>
          <w:szCs w:val="28"/>
        </w:rPr>
        <w:tab/>
      </w:r>
      <w:r w:rsidRPr="002C54AE">
        <w:rPr>
          <w:b/>
          <w:sz w:val="28"/>
          <w:szCs w:val="28"/>
        </w:rPr>
        <w:tab/>
      </w:r>
      <w:r w:rsidRPr="002C54AE">
        <w:rPr>
          <w:b/>
          <w:sz w:val="28"/>
          <w:szCs w:val="28"/>
        </w:rPr>
        <w:tab/>
        <w:t>Івасенко С.Б.</w:t>
      </w:r>
    </w:p>
    <w:p w:rsidR="002C54AE" w:rsidRDefault="002C54AE" w:rsidP="002C54AE">
      <w:pPr>
        <w:jc w:val="both"/>
        <w:rPr>
          <w:b/>
          <w:sz w:val="28"/>
          <w:szCs w:val="28"/>
        </w:rPr>
      </w:pPr>
    </w:p>
    <w:p w:rsidR="00210A77" w:rsidRPr="002C54AE" w:rsidRDefault="00210A77" w:rsidP="002C54AE">
      <w:pPr>
        <w:jc w:val="both"/>
        <w:rPr>
          <w:b/>
          <w:sz w:val="28"/>
          <w:szCs w:val="28"/>
        </w:rPr>
      </w:pPr>
      <w:r w:rsidRPr="002C54AE">
        <w:rPr>
          <w:b/>
          <w:sz w:val="28"/>
          <w:szCs w:val="28"/>
        </w:rPr>
        <w:t>Секретар громадської ради</w:t>
      </w:r>
      <w:r w:rsidRPr="002C54AE">
        <w:rPr>
          <w:b/>
          <w:sz w:val="28"/>
          <w:szCs w:val="28"/>
        </w:rPr>
        <w:tab/>
      </w:r>
      <w:r w:rsidRPr="002C54AE">
        <w:rPr>
          <w:b/>
          <w:sz w:val="28"/>
          <w:szCs w:val="28"/>
        </w:rPr>
        <w:tab/>
      </w:r>
      <w:r w:rsidRPr="002C54AE">
        <w:rPr>
          <w:b/>
          <w:sz w:val="28"/>
          <w:szCs w:val="28"/>
        </w:rPr>
        <w:tab/>
      </w:r>
      <w:r w:rsidRPr="002C54AE">
        <w:rPr>
          <w:b/>
          <w:sz w:val="28"/>
          <w:szCs w:val="28"/>
        </w:rPr>
        <w:tab/>
      </w:r>
      <w:r w:rsidRPr="002C54AE">
        <w:rPr>
          <w:b/>
          <w:sz w:val="28"/>
          <w:szCs w:val="28"/>
        </w:rPr>
        <w:tab/>
        <w:t>Сікальчук О.В.</w:t>
      </w:r>
    </w:p>
    <w:p w:rsidR="00210A77" w:rsidRPr="002C54AE" w:rsidRDefault="00210A77" w:rsidP="00210A77">
      <w:pPr>
        <w:jc w:val="both"/>
        <w:rPr>
          <w:b/>
          <w:sz w:val="28"/>
          <w:szCs w:val="28"/>
        </w:rPr>
      </w:pPr>
    </w:p>
    <w:p w:rsidR="00210A77" w:rsidRPr="002C54AE" w:rsidRDefault="00210A77" w:rsidP="00210A77">
      <w:pPr>
        <w:ind w:firstLine="708"/>
        <w:jc w:val="both"/>
        <w:rPr>
          <w:b/>
          <w:i/>
        </w:rPr>
      </w:pPr>
    </w:p>
    <w:p w:rsidR="0042441F" w:rsidRDefault="0042441F" w:rsidP="0042441F">
      <w:pPr>
        <w:pStyle w:val="a3"/>
        <w:spacing w:before="0" w:beforeAutospacing="0" w:after="0" w:afterAutospacing="0"/>
        <w:ind w:firstLine="708"/>
        <w:jc w:val="both"/>
        <w:rPr>
          <w:sz w:val="28"/>
          <w:szCs w:val="28"/>
          <w:lang w:val="uk-UA"/>
        </w:rPr>
      </w:pPr>
      <w:r>
        <w:rPr>
          <w:sz w:val="28"/>
          <w:szCs w:val="28"/>
          <w:lang w:val="uk-UA"/>
        </w:rPr>
        <w:t xml:space="preserve"> </w:t>
      </w:r>
    </w:p>
    <w:p w:rsidR="0042441F" w:rsidRPr="0042441F" w:rsidRDefault="0042441F" w:rsidP="0042441F">
      <w:pPr>
        <w:rPr>
          <w:rFonts w:eastAsia="Times New Roman"/>
          <w:sz w:val="28"/>
          <w:szCs w:val="28"/>
          <w:lang w:eastAsia="ru-RU"/>
        </w:rPr>
      </w:pPr>
    </w:p>
    <w:p w:rsidR="00E52C87" w:rsidRPr="00210A77" w:rsidRDefault="00E52C87"/>
    <w:sectPr w:rsidR="00E52C87" w:rsidRPr="00210A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E21420"/>
    <w:multiLevelType w:val="hybridMultilevel"/>
    <w:tmpl w:val="576C4256"/>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607777FE"/>
    <w:multiLevelType w:val="hybridMultilevel"/>
    <w:tmpl w:val="347ABBE2"/>
    <w:lvl w:ilvl="0" w:tplc="DD662462">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453"/>
    <w:rsid w:val="00021E83"/>
    <w:rsid w:val="00042312"/>
    <w:rsid w:val="00043004"/>
    <w:rsid w:val="000650B3"/>
    <w:rsid w:val="00073874"/>
    <w:rsid w:val="00102884"/>
    <w:rsid w:val="00110D71"/>
    <w:rsid w:val="001970AA"/>
    <w:rsid w:val="00210A77"/>
    <w:rsid w:val="00251C51"/>
    <w:rsid w:val="00282713"/>
    <w:rsid w:val="002C54AE"/>
    <w:rsid w:val="0034389D"/>
    <w:rsid w:val="003A36D1"/>
    <w:rsid w:val="003F0179"/>
    <w:rsid w:val="003F6653"/>
    <w:rsid w:val="0042441F"/>
    <w:rsid w:val="0054367D"/>
    <w:rsid w:val="00586C15"/>
    <w:rsid w:val="005A1453"/>
    <w:rsid w:val="005E0075"/>
    <w:rsid w:val="006073DB"/>
    <w:rsid w:val="006E26FF"/>
    <w:rsid w:val="006F35BB"/>
    <w:rsid w:val="007037EE"/>
    <w:rsid w:val="00761CCF"/>
    <w:rsid w:val="008B1832"/>
    <w:rsid w:val="00944E55"/>
    <w:rsid w:val="00950151"/>
    <w:rsid w:val="0098138E"/>
    <w:rsid w:val="009A07D5"/>
    <w:rsid w:val="009E2949"/>
    <w:rsid w:val="00A132AD"/>
    <w:rsid w:val="00AC6762"/>
    <w:rsid w:val="00B847D9"/>
    <w:rsid w:val="00C821C9"/>
    <w:rsid w:val="00DD4200"/>
    <w:rsid w:val="00E52C87"/>
    <w:rsid w:val="00E75D9C"/>
    <w:rsid w:val="00F36BC4"/>
    <w:rsid w:val="00F94585"/>
    <w:rsid w:val="00FB6A10"/>
    <w:rsid w:val="00FD4B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DB"/>
    <w:pPr>
      <w:spacing w:after="0" w:line="240" w:lineRule="auto"/>
    </w:pPr>
    <w:rPr>
      <w:rFonts w:ascii="Times New Roman" w:eastAsia="SimSu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73DB"/>
    <w:pPr>
      <w:spacing w:before="100" w:beforeAutospacing="1" w:after="100" w:afterAutospacing="1"/>
    </w:pPr>
    <w:rPr>
      <w:rFonts w:eastAsia="Times New Roman"/>
      <w:lang w:val="ru-RU" w:eastAsia="ru-RU"/>
    </w:rPr>
  </w:style>
  <w:style w:type="paragraph" w:styleId="a4">
    <w:name w:val="List Paragraph"/>
    <w:basedOn w:val="a"/>
    <w:uiPriority w:val="34"/>
    <w:qFormat/>
    <w:rsid w:val="009E2949"/>
    <w:pPr>
      <w:ind w:left="720"/>
      <w:contextualSpacing/>
    </w:pPr>
  </w:style>
  <w:style w:type="paragraph" w:styleId="a5">
    <w:name w:val="No Spacing"/>
    <w:uiPriority w:val="1"/>
    <w:qFormat/>
    <w:rsid w:val="00042312"/>
    <w:pPr>
      <w:spacing w:after="0" w:line="240" w:lineRule="auto"/>
    </w:pPr>
    <w:rPr>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3DB"/>
    <w:pPr>
      <w:spacing w:after="0" w:line="240" w:lineRule="auto"/>
    </w:pPr>
    <w:rPr>
      <w:rFonts w:ascii="Times New Roman" w:eastAsia="SimSu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73DB"/>
    <w:pPr>
      <w:spacing w:before="100" w:beforeAutospacing="1" w:after="100" w:afterAutospacing="1"/>
    </w:pPr>
    <w:rPr>
      <w:rFonts w:eastAsia="Times New Roman"/>
      <w:lang w:val="ru-RU" w:eastAsia="ru-RU"/>
    </w:rPr>
  </w:style>
  <w:style w:type="paragraph" w:styleId="a4">
    <w:name w:val="List Paragraph"/>
    <w:basedOn w:val="a"/>
    <w:uiPriority w:val="34"/>
    <w:qFormat/>
    <w:rsid w:val="009E2949"/>
    <w:pPr>
      <w:ind w:left="720"/>
      <w:contextualSpacing/>
    </w:pPr>
  </w:style>
  <w:style w:type="paragraph" w:styleId="a5">
    <w:name w:val="No Spacing"/>
    <w:uiPriority w:val="1"/>
    <w:qFormat/>
    <w:rsid w:val="00042312"/>
    <w:pPr>
      <w:spacing w:after="0" w:line="240" w:lineRule="auto"/>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883618">
      <w:bodyDiv w:val="1"/>
      <w:marLeft w:val="0"/>
      <w:marRight w:val="0"/>
      <w:marTop w:val="0"/>
      <w:marBottom w:val="0"/>
      <w:divBdr>
        <w:top w:val="none" w:sz="0" w:space="0" w:color="auto"/>
        <w:left w:val="none" w:sz="0" w:space="0" w:color="auto"/>
        <w:bottom w:val="none" w:sz="0" w:space="0" w:color="auto"/>
        <w:right w:val="none" w:sz="0" w:space="0" w:color="auto"/>
      </w:divBdr>
    </w:div>
    <w:div w:id="212815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456</TotalTime>
  <Pages>1</Pages>
  <Words>1134</Words>
  <Characters>6466</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xxx</cp:lastModifiedBy>
  <cp:revision>12</cp:revision>
  <dcterms:created xsi:type="dcterms:W3CDTF">2015-11-03T06:31:00Z</dcterms:created>
  <dcterms:modified xsi:type="dcterms:W3CDTF">2016-10-25T05:31:00Z</dcterms:modified>
</cp:coreProperties>
</file>