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57" w:rsidRDefault="00F6774C" w:rsidP="00A6058F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</w:t>
      </w:r>
      <w:r w:rsidR="00A6058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</w:t>
      </w:r>
    </w:p>
    <w:p w:rsidR="00DA352E" w:rsidRDefault="00DA352E" w:rsidP="00DA3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52995109" r:id="rId7"/>
        </w:object>
      </w:r>
    </w:p>
    <w:p w:rsidR="00DA352E" w:rsidRDefault="00DA352E" w:rsidP="00DA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DA352E" w:rsidRDefault="00DA352E" w:rsidP="00DA352E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24F6D" wp14:editId="5D4DD88B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A6+hV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DA352E" w:rsidRPr="00AD4214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52E" w:rsidRDefault="00837F46" w:rsidP="00DA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24 листопада</w:t>
      </w:r>
      <w:r w:rsidR="00DA352E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2016 року           </w:t>
      </w:r>
      <w:r w:rsidR="00DA3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DA352E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842C2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</w:p>
    <w:p w:rsidR="001842C2" w:rsidRDefault="001842C2" w:rsidP="00DA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C2" w:rsidRDefault="001842C2" w:rsidP="00184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соціального </w:t>
      </w:r>
    </w:p>
    <w:p w:rsidR="001842C2" w:rsidRDefault="001842C2" w:rsidP="00184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та економічного розвитку сіл </w:t>
      </w:r>
      <w:proofErr w:type="spellStart"/>
      <w:r w:rsidRPr="00B37F7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, Тарасівка </w:t>
      </w:r>
    </w:p>
    <w:p w:rsidR="001842C2" w:rsidRDefault="00AE3CC8" w:rsidP="00184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2016 рік</w:t>
      </w:r>
    </w:p>
    <w:p w:rsidR="00AE3CC8" w:rsidRDefault="00AE3CC8" w:rsidP="00184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3CC8" w:rsidRDefault="00AE3CC8" w:rsidP="00184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34447" w:rsidRPr="00EF2CA8" w:rsidRDefault="00AE3CC8" w:rsidP="001D43D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43DE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1 пункту «а» статті 27 Закону України «Про місцеве самоврядування в Україні» виконавчий комітет заслухав</w:t>
      </w:r>
      <w:r w:rsidR="00EF2CA8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1D43DE">
        <w:rPr>
          <w:rFonts w:ascii="Times New Roman" w:hAnsi="Times New Roman" w:cs="Times New Roman"/>
          <w:sz w:val="28"/>
          <w:szCs w:val="28"/>
          <w:lang w:val="uk-UA"/>
        </w:rPr>
        <w:t xml:space="preserve"> та обговорив</w:t>
      </w:r>
      <w:r w:rsidR="00EF2CA8">
        <w:rPr>
          <w:rFonts w:ascii="Times New Roman" w:hAnsi="Times New Roman" w:cs="Times New Roman"/>
          <w:sz w:val="28"/>
          <w:szCs w:val="28"/>
          <w:lang w:val="uk-UA"/>
        </w:rPr>
        <w:t>ши</w:t>
      </w:r>
      <w:r w:rsidR="001D43DE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сільського голови Олійника В.М. «Про хід виконання Програми соціального та економічного розвитку сіл </w:t>
      </w:r>
      <w:proofErr w:type="spellStart"/>
      <w:r w:rsidR="001D43DE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EF2CA8">
        <w:rPr>
          <w:rFonts w:ascii="Times New Roman" w:hAnsi="Times New Roman" w:cs="Times New Roman"/>
          <w:sz w:val="28"/>
          <w:szCs w:val="28"/>
          <w:lang w:val="uk-UA"/>
        </w:rPr>
        <w:t>гізка</w:t>
      </w:r>
      <w:proofErr w:type="spellEnd"/>
      <w:r w:rsidR="00EF2CA8">
        <w:rPr>
          <w:rFonts w:ascii="Times New Roman" w:hAnsi="Times New Roman" w:cs="Times New Roman"/>
          <w:sz w:val="28"/>
          <w:szCs w:val="28"/>
          <w:lang w:val="uk-UA"/>
        </w:rPr>
        <w:t xml:space="preserve">, Тарасівка на 2016 рік», </w:t>
      </w:r>
      <w:r w:rsidR="0043444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proofErr w:type="spellStart"/>
      <w:r w:rsidR="00434447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43444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434447" w:rsidRPr="00434447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DA2E0D" w:rsidRDefault="00DA2E0D" w:rsidP="00DA2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E0D" w:rsidRDefault="00DA2E0D" w:rsidP="00DA2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 Інформацію сільського голови Олійника В.М. «Про хід виконання Програми соціального та економічного розвитку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Тарасівка на 2016 рік» прийняти до відома.</w:t>
      </w:r>
    </w:p>
    <w:p w:rsidR="00DA2E0D" w:rsidRPr="00DA2E0D" w:rsidRDefault="00DA2E0D" w:rsidP="00DA2E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Pr="00DA2E0D">
        <w:rPr>
          <w:rFonts w:ascii="Times New Roman" w:hAnsi="Times New Roman" w:cs="Times New Roman"/>
          <w:sz w:val="28"/>
          <w:szCs w:val="28"/>
          <w:lang w:val="uk-UA"/>
        </w:rPr>
        <w:t>З метою виконання всіх заходів Програми до кінця 2016 року рекомендувати:</w:t>
      </w:r>
    </w:p>
    <w:p w:rsidR="00DA2E0D" w:rsidRDefault="00DA2E0D" w:rsidP="00AC7A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447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Сільському голові Олійнику В.М. </w:t>
      </w:r>
    </w:p>
    <w:p w:rsidR="00DA2E0D" w:rsidRDefault="00DA2E0D" w:rsidP="00AC7A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завершит</w:t>
      </w:r>
      <w:r w:rsidR="00116C8D">
        <w:rPr>
          <w:rFonts w:ascii="Times New Roman" w:hAnsi="Times New Roman" w:cs="Times New Roman"/>
          <w:sz w:val="28"/>
          <w:szCs w:val="28"/>
          <w:lang w:val="uk-UA"/>
        </w:rPr>
        <w:t>и роботи по впровадженню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«Ігровий спортивний майданчик – шлях до здорового розвитку дітей в ДНЗ «Подоляночка»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A47AC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C8D">
        <w:rPr>
          <w:rFonts w:ascii="Times New Roman" w:hAnsi="Times New Roman" w:cs="Times New Roman"/>
          <w:sz w:val="28"/>
          <w:szCs w:val="28"/>
          <w:lang w:val="uk-UA"/>
        </w:rPr>
        <w:t>, «Сільській культурі – комфортні умови»;</w:t>
      </w:r>
    </w:p>
    <w:p w:rsidR="00DA2E0D" w:rsidRDefault="00DA2E0D" w:rsidP="00DA2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кінця 2016 року повністю провести  роботи по заміні ламп вуличног</w:t>
      </w:r>
      <w:r w:rsidR="00116C8D">
        <w:rPr>
          <w:rFonts w:ascii="Times New Roman" w:hAnsi="Times New Roman" w:cs="Times New Roman"/>
          <w:sz w:val="28"/>
          <w:szCs w:val="28"/>
          <w:lang w:val="uk-UA"/>
        </w:rPr>
        <w:t>о освітлення, які вийшли з ладу;</w:t>
      </w:r>
    </w:p>
    <w:p w:rsidR="00116C8D" w:rsidRDefault="00116C8D" w:rsidP="00DA2E0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використати кошти на проведення ремонту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доріг;</w:t>
      </w:r>
    </w:p>
    <w:p w:rsidR="00DA2E0D" w:rsidRDefault="00DA2E0D" w:rsidP="00DA2E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спільно з працівниками підприємств та установ села, депутатами сільської ради та членами виконавчого комітету до кінця 2016 року домогтися виконання всіх запланованих заходів програми.</w:t>
      </w:r>
    </w:p>
    <w:p w:rsidR="00DA2E0D" w:rsidRDefault="00DA2E0D" w:rsidP="00DA2E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3.Контроль за виконанням даного рішення покласти на заступника сільського голови по виконавчій роботі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Білодона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Д.І.</w:t>
      </w:r>
    </w:p>
    <w:p w:rsidR="00DA2E0D" w:rsidRDefault="00DA2E0D" w:rsidP="00DA2E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2E0D" w:rsidRDefault="00DA2E0D" w:rsidP="00DA2E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352E" w:rsidRDefault="00DA352E">
      <w:pPr>
        <w:rPr>
          <w:lang w:val="uk-UA"/>
        </w:rPr>
      </w:pPr>
    </w:p>
    <w:p w:rsidR="00DA352E" w:rsidRDefault="004C0A5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Pr="004C0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</w:t>
      </w:r>
      <w:r w:rsidR="007D2C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0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AC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0A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В.М.Олійник</w:t>
      </w: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E0D" w:rsidRDefault="00DA2E0D">
      <w:pPr>
        <w:rPr>
          <w:lang w:val="uk-UA"/>
        </w:rPr>
      </w:pPr>
    </w:p>
    <w:p w:rsidR="00337592" w:rsidRDefault="00337592">
      <w:pPr>
        <w:rPr>
          <w:lang w:val="uk-UA"/>
        </w:rPr>
      </w:pPr>
      <w:r>
        <w:rPr>
          <w:lang w:val="uk-UA"/>
        </w:rPr>
        <w:t xml:space="preserve"> </w:t>
      </w:r>
    </w:p>
    <w:p w:rsidR="00F972F6" w:rsidRDefault="00F972F6" w:rsidP="00F972F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D7B4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 О Д А Т О К </w:t>
      </w:r>
    </w:p>
    <w:p w:rsidR="00F972F6" w:rsidRDefault="00F972F6" w:rsidP="00F972F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№35 виконавчого комітету</w:t>
      </w:r>
    </w:p>
    <w:p w:rsidR="00F972F6" w:rsidRDefault="00F972F6" w:rsidP="00F972F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F972F6" w:rsidRPr="002D7B4F" w:rsidRDefault="00F972F6" w:rsidP="00F972F6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 листопада 2016 року</w:t>
      </w:r>
    </w:p>
    <w:p w:rsidR="00F972F6" w:rsidRDefault="00F972F6" w:rsidP="00F972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72F6" w:rsidRPr="00EE0F0D" w:rsidRDefault="00B6201A" w:rsidP="00B6201A">
      <w:pPr>
        <w:shd w:val="clear" w:color="auto" w:fill="FFFFFF"/>
        <w:spacing w:before="322" w:after="0" w:line="360" w:lineRule="auto"/>
        <w:ind w:right="1075"/>
        <w:jc w:val="center"/>
        <w:rPr>
          <w:rFonts w:ascii="Times New Roman" w:hAnsi="Times New Roman" w:cs="Times New Roman"/>
          <w:b/>
          <w:spacing w:val="57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57"/>
          <w:sz w:val="28"/>
          <w:szCs w:val="28"/>
          <w:lang w:val="uk-UA"/>
        </w:rPr>
        <w:t xml:space="preserve">      </w:t>
      </w:r>
      <w:bookmarkStart w:id="0" w:name="_GoBack"/>
      <w:bookmarkEnd w:id="0"/>
      <w:r w:rsidR="00F972F6" w:rsidRPr="00EE0F0D">
        <w:rPr>
          <w:rFonts w:ascii="Times New Roman" w:hAnsi="Times New Roman" w:cs="Times New Roman"/>
          <w:b/>
          <w:spacing w:val="57"/>
          <w:sz w:val="28"/>
          <w:szCs w:val="28"/>
          <w:lang w:val="uk-UA"/>
        </w:rPr>
        <w:t>І Н Ф О Р М А Ц І Я</w:t>
      </w:r>
    </w:p>
    <w:p w:rsidR="00F972F6" w:rsidRPr="00EE0F0D" w:rsidRDefault="00F972F6" w:rsidP="00B62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F0D">
        <w:rPr>
          <w:rFonts w:ascii="Times New Roman" w:hAnsi="Times New Roman" w:cs="Times New Roman"/>
          <w:b/>
          <w:sz w:val="28"/>
          <w:szCs w:val="28"/>
          <w:lang w:val="uk-UA"/>
        </w:rPr>
        <w:t>по виконанню Програми соціального та економічного розвитку</w:t>
      </w:r>
    </w:p>
    <w:p w:rsidR="00F972F6" w:rsidRDefault="00F972F6" w:rsidP="00B62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0F0D">
        <w:rPr>
          <w:rFonts w:ascii="Times New Roman" w:hAnsi="Times New Roman" w:cs="Times New Roman"/>
          <w:b/>
          <w:sz w:val="28"/>
          <w:szCs w:val="28"/>
          <w:lang w:val="uk-UA"/>
        </w:rPr>
        <w:t>Рогізківс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територіальної громади на 2016 рік</w:t>
      </w:r>
    </w:p>
    <w:p w:rsidR="00F972F6" w:rsidRPr="00C20AD0" w:rsidRDefault="00F972F6" w:rsidP="00B620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Інформує Олійник В.М. – сільський голова.</w:t>
      </w:r>
    </w:p>
    <w:p w:rsidR="00F972F6" w:rsidRPr="00EA634C" w:rsidRDefault="00F972F6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 w:line="322" w:lineRule="exact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F972F6" w:rsidRPr="00EA634C" w:rsidRDefault="00F972F6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 w:line="322" w:lineRule="exact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Протягом  січня –  жовтня 2016 </w:t>
      </w:r>
      <w:r w:rsidRPr="00EA634C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року робота проводилась по вирішенню питань: </w:t>
      </w:r>
    </w:p>
    <w:p w:rsidR="00F972F6" w:rsidRPr="00EB77CD" w:rsidRDefault="00F972F6" w:rsidP="00F972F6">
      <w:pPr>
        <w:pStyle w:val="a4"/>
        <w:numPr>
          <w:ilvl w:val="0"/>
          <w:numId w:val="6"/>
        </w:num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 w:line="322" w:lineRule="exact"/>
        <w:rPr>
          <w:rFonts w:ascii="Times New Roman" w:hAnsi="Times New Roman" w:cs="Times New Roman"/>
          <w:b/>
          <w:i/>
          <w:spacing w:val="-9"/>
          <w:sz w:val="28"/>
          <w:szCs w:val="28"/>
          <w:lang w:val="uk-UA"/>
        </w:rPr>
      </w:pPr>
      <w:r w:rsidRPr="00EE0F0D">
        <w:rPr>
          <w:rFonts w:ascii="Times New Roman" w:hAnsi="Times New Roman" w:cs="Times New Roman"/>
          <w:b/>
          <w:i/>
          <w:spacing w:val="-9"/>
          <w:sz w:val="28"/>
          <w:szCs w:val="28"/>
          <w:lang w:val="uk-UA"/>
        </w:rPr>
        <w:t>Благоустрій.</w:t>
      </w:r>
    </w:p>
    <w:p w:rsidR="00F972F6" w:rsidRPr="002D66D4" w:rsidRDefault="00F972F6" w:rsidP="00F972F6">
      <w:pPr>
        <w:pStyle w:val="a4"/>
        <w:numPr>
          <w:ilvl w:val="0"/>
          <w:numId w:val="6"/>
        </w:num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</w:pPr>
      <w:r w:rsidRPr="002D66D4"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  <w:t>Вуличне  освітлення.</w:t>
      </w:r>
    </w:p>
    <w:p w:rsidR="00F972F6" w:rsidRPr="00EA634C" w:rsidRDefault="00F972F6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Роботи по відновленню вуличного освітлення проведено на 95% .  В 2015 році проведено заміну  лампочок вуличного освітлення, які вийшли з л</w:t>
      </w:r>
      <w:r w:rsidR="002C52A0">
        <w:rPr>
          <w:rFonts w:ascii="Times New Roman" w:hAnsi="Times New Roman" w:cs="Times New Roman"/>
          <w:spacing w:val="-9"/>
          <w:sz w:val="28"/>
          <w:szCs w:val="28"/>
          <w:lang w:val="uk-UA"/>
        </w:rPr>
        <w:t>аду. Інші роботи не проводились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, не було потреби.</w:t>
      </w:r>
    </w:p>
    <w:p w:rsidR="00F972F6" w:rsidRPr="00EA634C" w:rsidRDefault="002C52A0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 w:line="322" w:lineRule="exact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Оплачено за  10 місяців 2016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року </w:t>
      </w:r>
      <w:r w:rsidR="00F972F6" w:rsidRPr="00EA634C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за освітлення вулиць 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15262</w:t>
      </w:r>
      <w:r w:rsidR="00F972F6" w:rsidRPr="0067584D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г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рн. з місцевого бюджету. </w:t>
      </w:r>
    </w:p>
    <w:p w:rsidR="00F972F6" w:rsidRPr="002D66D4" w:rsidRDefault="00F972F6" w:rsidP="001502F9">
      <w:pPr>
        <w:pStyle w:val="a4"/>
        <w:numPr>
          <w:ilvl w:val="0"/>
          <w:numId w:val="6"/>
        </w:num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</w:pPr>
      <w:proofErr w:type="spellStart"/>
      <w:r w:rsidRPr="002D66D4"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  <w:t>Грейдерування</w:t>
      </w:r>
      <w:proofErr w:type="spellEnd"/>
      <w:r w:rsidRPr="002D66D4"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  <w:t xml:space="preserve"> та ремонт </w:t>
      </w:r>
      <w:proofErr w:type="spellStart"/>
      <w:r w:rsidRPr="002D66D4"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  <w:t>вулично-дорожної</w:t>
      </w:r>
      <w:proofErr w:type="spellEnd"/>
      <w:r w:rsidRPr="002D66D4"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  <w:t xml:space="preserve"> мережі.</w:t>
      </w:r>
    </w:p>
    <w:p w:rsidR="00F972F6" w:rsidRPr="00843386" w:rsidRDefault="00F972F6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DE1AE5">
        <w:rPr>
          <w:rFonts w:ascii="Times New Roman" w:hAnsi="Times New Roman" w:cs="Times New Roman"/>
          <w:color w:val="FF0000"/>
          <w:spacing w:val="-9"/>
          <w:sz w:val="28"/>
          <w:szCs w:val="28"/>
          <w:lang w:val="uk-UA"/>
        </w:rPr>
        <w:t xml:space="preserve">   </w:t>
      </w:r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>Проведено розчищення доріг від снігу в зимові місяці.  Використано коштів 6930 грн. з сільського бюджету.</w:t>
      </w:r>
      <w:r w:rsidRPr="00DE1AE5">
        <w:rPr>
          <w:rFonts w:ascii="Times New Roman" w:hAnsi="Times New Roman" w:cs="Times New Roman"/>
          <w:color w:val="FF0000"/>
          <w:spacing w:val="-9"/>
          <w:sz w:val="28"/>
          <w:szCs w:val="28"/>
          <w:lang w:val="uk-UA"/>
        </w:rPr>
        <w:t xml:space="preserve">   </w:t>
      </w:r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В квітні-травні проведено </w:t>
      </w:r>
      <w:proofErr w:type="spellStart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>грейдерування</w:t>
      </w:r>
      <w:proofErr w:type="spellEnd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доріг з </w:t>
      </w:r>
      <w:proofErr w:type="spellStart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>грунтовим</w:t>
      </w:r>
      <w:proofErr w:type="spellEnd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покриттям, засипано ями по вулиці Леніна, </w:t>
      </w:r>
      <w:proofErr w:type="spellStart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>Котовського</w:t>
      </w:r>
      <w:proofErr w:type="spellEnd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>. Роботи проводились за рахунок коштів по соціальних угодах – 1500 грн.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Допомагали дизпаливом , транспортом під час </w:t>
      </w:r>
      <w:proofErr w:type="spellStart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>грейдерування</w:t>
      </w:r>
      <w:proofErr w:type="spellEnd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доріг, вивезення бою на засипання </w:t>
      </w:r>
      <w:proofErr w:type="spellStart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>ямів</w:t>
      </w:r>
      <w:proofErr w:type="spellEnd"/>
      <w:r w:rsidRPr="00843386">
        <w:rPr>
          <w:rFonts w:ascii="Times New Roman" w:hAnsi="Times New Roman" w:cs="Times New Roman"/>
          <w:spacing w:val="-9"/>
          <w:sz w:val="28"/>
          <w:szCs w:val="28"/>
          <w:lang w:val="uk-UA"/>
        </w:rPr>
        <w:t>, розгортання снігу   керівники сільськогосподарських підприємств ТОВ «Чарівна нива», ПП МТС, жителі села – власники транспортних засобів та орендарі.</w:t>
      </w:r>
    </w:p>
    <w:p w:rsidR="00F972F6" w:rsidRDefault="00AA4ECB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Використано 7615 грн. на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грейдерування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="000C5ACF">
        <w:rPr>
          <w:rFonts w:ascii="Times New Roman" w:hAnsi="Times New Roman" w:cs="Times New Roman"/>
          <w:spacing w:val="-9"/>
          <w:sz w:val="28"/>
          <w:szCs w:val="28"/>
          <w:lang w:val="uk-UA"/>
        </w:rPr>
        <w:t>і розчищення доріг від снігу, використали в грудні 6092 грн.</w:t>
      </w:r>
    </w:p>
    <w:p w:rsidR="00F972F6" w:rsidRPr="002D66D4" w:rsidRDefault="00F972F6" w:rsidP="00F972F6">
      <w:pPr>
        <w:pStyle w:val="a4"/>
        <w:numPr>
          <w:ilvl w:val="0"/>
          <w:numId w:val="6"/>
        </w:num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</w:pPr>
      <w:r w:rsidRPr="002D66D4">
        <w:rPr>
          <w:rFonts w:ascii="Times New Roman" w:hAnsi="Times New Roman" w:cs="Times New Roman"/>
          <w:i/>
          <w:spacing w:val="-9"/>
          <w:sz w:val="28"/>
          <w:szCs w:val="28"/>
          <w:lang w:val="uk-UA"/>
        </w:rPr>
        <w:t>Водопостачання та водовідведення.</w:t>
      </w:r>
    </w:p>
    <w:p w:rsidR="00F972F6" w:rsidRPr="00EA634C" w:rsidRDefault="00F972F6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  У власності територіальної громади є водогін, який передано на обслуговування міжгосподарсь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кому кооперативу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смт.Чечельник</w:t>
      </w:r>
      <w:proofErr w:type="spellEnd"/>
      <w:r w:rsidRPr="00EA634C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 Проведено благоустрій території </w:t>
      </w:r>
      <w:proofErr w:type="spellStart"/>
      <w:r w:rsidRPr="00EA634C">
        <w:rPr>
          <w:rFonts w:ascii="Times New Roman" w:hAnsi="Times New Roman" w:cs="Times New Roman"/>
          <w:spacing w:val="-9"/>
          <w:sz w:val="28"/>
          <w:szCs w:val="28"/>
          <w:lang w:val="uk-UA"/>
        </w:rPr>
        <w:t>артскважини</w:t>
      </w:r>
      <w:proofErr w:type="spellEnd"/>
      <w:r w:rsidRPr="00EA634C">
        <w:rPr>
          <w:rFonts w:ascii="Times New Roman" w:hAnsi="Times New Roman" w:cs="Times New Roman"/>
          <w:spacing w:val="-9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На даний час проблема – розрив труби, по якій тече вода,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перезагруженість</w:t>
      </w:r>
      <w:proofErr w:type="spellEnd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каналізації.</w:t>
      </w:r>
    </w:p>
    <w:p w:rsidR="00F972F6" w:rsidRPr="002D66D4" w:rsidRDefault="00F972F6" w:rsidP="00F972F6">
      <w:pPr>
        <w:pStyle w:val="a4"/>
        <w:numPr>
          <w:ilvl w:val="0"/>
          <w:numId w:val="6"/>
        </w:num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66D4">
        <w:rPr>
          <w:rFonts w:ascii="Times New Roman" w:hAnsi="Times New Roman" w:cs="Times New Roman"/>
          <w:i/>
          <w:sz w:val="28"/>
          <w:szCs w:val="28"/>
          <w:lang w:val="uk-UA"/>
        </w:rPr>
        <w:t>Благоустрій території кладовища.</w:t>
      </w:r>
    </w:p>
    <w:p w:rsidR="00F972F6" w:rsidRPr="00EA634C" w:rsidRDefault="00451732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ind w:firstLine="12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Протягом  січня-жовтня 2016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року проводились роботи по підтриманню благоустрою територій кладовищ </w:t>
      </w:r>
      <w:proofErr w:type="spellStart"/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>с.Рогізка</w:t>
      </w:r>
      <w:proofErr w:type="spellEnd"/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та </w:t>
      </w:r>
      <w:proofErr w:type="spellStart"/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>с.Тарасівка</w:t>
      </w:r>
      <w:proofErr w:type="spellEnd"/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>. Впорядковано всю територію.  Працювал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и на кладовищах  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>безробітні з районного центру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зайнятості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, 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lastRenderedPageBreak/>
        <w:t>депутати сільської ради та жителі громади. В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икористано   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7771 грн. 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з місцевого бюджету  та  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t>5782 грн.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з районного центру зайнятості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на оплату громадських робіт, 1100 грн. на краску, цемент – з сільського бюджету</w:t>
      </w:r>
      <w:r w:rsidR="00F972F6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. </w:t>
      </w:r>
    </w:p>
    <w:p w:rsidR="00F972F6" w:rsidRPr="00EA634C" w:rsidRDefault="00F972F6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F972F6" w:rsidRPr="002D66D4" w:rsidRDefault="00F972F6" w:rsidP="00F972F6">
      <w:pPr>
        <w:pStyle w:val="a4"/>
        <w:numPr>
          <w:ilvl w:val="0"/>
          <w:numId w:val="6"/>
        </w:num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D66D4">
        <w:rPr>
          <w:rFonts w:ascii="Times New Roman" w:hAnsi="Times New Roman" w:cs="Times New Roman"/>
          <w:i/>
          <w:sz w:val="28"/>
          <w:szCs w:val="28"/>
          <w:lang w:val="uk-UA"/>
        </w:rPr>
        <w:t>Благоустрій території пам’ятника , будинку культури, підприємств та установ села.</w:t>
      </w:r>
    </w:p>
    <w:p w:rsidR="00F972F6" w:rsidRPr="00E8036A" w:rsidRDefault="00F972F6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  Працівники підприємств та установ села проводили благоустрій підпорядкованих їм територій згідно складених та погоджених планів роботи. Розчищено території від сміття, кущів, бур’янів, побілено бо</w:t>
      </w:r>
      <w:r w:rsidRPr="00B33388">
        <w:rPr>
          <w:rFonts w:ascii="Times New Roman" w:hAnsi="Times New Roman" w:cs="Times New Roman"/>
          <w:spacing w:val="-9"/>
          <w:sz w:val="28"/>
          <w:szCs w:val="28"/>
          <w:lang w:val="uk-UA"/>
        </w:rPr>
        <w:t>рдюри, впорядковано квітники біля пам’ятника, будинку культури, школи, дитячого садка, сільської ради.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Використано коштів – 700 грн. бюджетних коштів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на благоустрій території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пам’</w:t>
      </w:r>
      <w:r w:rsidRPr="00F6111D">
        <w:rPr>
          <w:rFonts w:ascii="Times New Roman" w:hAnsi="Times New Roman" w:cs="Times New Roman"/>
          <w:spacing w:val="-9"/>
          <w:sz w:val="28"/>
          <w:szCs w:val="28"/>
        </w:rPr>
        <w:t>ятника</w:t>
      </w:r>
      <w:proofErr w:type="spellEnd"/>
      <w:r w:rsidRPr="00F6111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F6111D">
        <w:rPr>
          <w:rFonts w:ascii="Times New Roman" w:hAnsi="Times New Roman" w:cs="Times New Roman"/>
          <w:spacing w:val="-9"/>
          <w:sz w:val="28"/>
          <w:szCs w:val="28"/>
        </w:rPr>
        <w:t>загиблим</w:t>
      </w:r>
      <w:proofErr w:type="spellEnd"/>
      <w:r w:rsidRPr="00F6111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F6111D">
        <w:rPr>
          <w:rFonts w:ascii="Times New Roman" w:hAnsi="Times New Roman" w:cs="Times New Roman"/>
          <w:spacing w:val="-9"/>
          <w:sz w:val="28"/>
          <w:szCs w:val="28"/>
        </w:rPr>
        <w:t>воїнам</w:t>
      </w:r>
      <w:proofErr w:type="spellEnd"/>
      <w:r w:rsidRPr="00F6111D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</w:p>
    <w:p w:rsidR="00F972F6" w:rsidRPr="003914F4" w:rsidRDefault="00F972F6" w:rsidP="00F972F6">
      <w:pPr>
        <w:shd w:val="clear" w:color="auto" w:fill="FFFFFF"/>
        <w:tabs>
          <w:tab w:val="left" w:leader="underscore" w:pos="3763"/>
          <w:tab w:val="left" w:leader="underscore" w:pos="6091"/>
          <w:tab w:val="left" w:leader="underscore" w:pos="9005"/>
        </w:tabs>
        <w:spacing w:after="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ТОВ «Ча</w:t>
      </w:r>
      <w:r w:rsidR="00E8036A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рівна нива» надали допомогу  - 1,5 </w:t>
      </w:r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тонни вапна, яке роздано жителям на для побілки заборів, та організаціям села, також кошти на краску для ремонту </w:t>
      </w:r>
      <w:proofErr w:type="spellStart"/>
      <w:r>
        <w:rPr>
          <w:rFonts w:ascii="Times New Roman" w:hAnsi="Times New Roman" w:cs="Times New Roman"/>
          <w:spacing w:val="-9"/>
          <w:sz w:val="28"/>
          <w:szCs w:val="28"/>
          <w:lang w:val="uk-UA"/>
        </w:rPr>
        <w:t>пам’</w:t>
      </w:r>
      <w:r w:rsidRPr="00360C5B">
        <w:rPr>
          <w:rFonts w:ascii="Times New Roman" w:hAnsi="Times New Roman" w:cs="Times New Roman"/>
          <w:spacing w:val="-9"/>
          <w:sz w:val="28"/>
          <w:szCs w:val="28"/>
        </w:rPr>
        <w:t>ятника</w:t>
      </w:r>
      <w:proofErr w:type="spellEnd"/>
      <w:r w:rsidRPr="00360C5B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F972F6" w:rsidRPr="002D66D4" w:rsidRDefault="00F972F6" w:rsidP="00F972F6">
      <w:pPr>
        <w:pStyle w:val="a4"/>
        <w:numPr>
          <w:ilvl w:val="0"/>
          <w:numId w:val="6"/>
        </w:numPr>
        <w:tabs>
          <w:tab w:val="left" w:pos="270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6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Утримання </w:t>
      </w:r>
      <w:proofErr w:type="spellStart"/>
      <w:r w:rsidRPr="002D66D4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</w:t>
      </w:r>
      <w:r w:rsidRPr="002D66D4">
        <w:rPr>
          <w:rFonts w:ascii="Times New Roman" w:hAnsi="Times New Roman" w:cs="Times New Roman"/>
          <w:b/>
          <w:i/>
          <w:sz w:val="28"/>
          <w:szCs w:val="28"/>
        </w:rPr>
        <w:t>єктів</w:t>
      </w:r>
      <w:proofErr w:type="spellEnd"/>
      <w:r w:rsidRPr="002D6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6D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житлово-комунального господарства та </w:t>
      </w:r>
      <w:proofErr w:type="spellStart"/>
      <w:r w:rsidRPr="002D66D4">
        <w:rPr>
          <w:rFonts w:ascii="Times New Roman" w:hAnsi="Times New Roman" w:cs="Times New Roman"/>
          <w:b/>
          <w:i/>
          <w:sz w:val="28"/>
          <w:szCs w:val="28"/>
        </w:rPr>
        <w:t>соціальної</w:t>
      </w:r>
      <w:proofErr w:type="spellEnd"/>
      <w:r w:rsidRPr="002D66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D66D4">
        <w:rPr>
          <w:rFonts w:ascii="Times New Roman" w:hAnsi="Times New Roman" w:cs="Times New Roman"/>
          <w:b/>
          <w:i/>
          <w:sz w:val="28"/>
          <w:szCs w:val="28"/>
        </w:rPr>
        <w:t>сфери</w:t>
      </w:r>
      <w:proofErr w:type="spellEnd"/>
      <w:r w:rsidRPr="002D66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72F6" w:rsidRPr="00EA634C" w:rsidRDefault="00F972F6" w:rsidP="00F972F6">
      <w:pPr>
        <w:spacing w:after="0"/>
        <w:ind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комунальній власності громади є об’єкти соціальної сфери: будинок культури, дитячий садок, приміщення сільської ради, ФП </w:t>
      </w:r>
      <w:proofErr w:type="spellStart"/>
      <w:r w:rsidRPr="00EA634C">
        <w:rPr>
          <w:rFonts w:ascii="Times New Roman" w:hAnsi="Times New Roman" w:cs="Times New Roman"/>
          <w:sz w:val="28"/>
          <w:szCs w:val="28"/>
          <w:lang w:val="uk-UA"/>
        </w:rPr>
        <w:t>с.Тарасівка</w:t>
      </w:r>
      <w:proofErr w:type="spellEnd"/>
      <w:r w:rsidRPr="00EA634C">
        <w:rPr>
          <w:rFonts w:ascii="Times New Roman" w:hAnsi="Times New Roman" w:cs="Times New Roman"/>
          <w:sz w:val="28"/>
          <w:szCs w:val="28"/>
          <w:lang w:val="uk-UA"/>
        </w:rPr>
        <w:t>, лазня, водопровід, очисні спору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артскважина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дороги по селу.</w:t>
      </w:r>
    </w:p>
    <w:p w:rsidR="00F972F6" w:rsidRDefault="00F972F6" w:rsidP="00F972F6">
      <w:pPr>
        <w:spacing w:after="0"/>
        <w:ind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>На території сіль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ради працює на </w:t>
      </w:r>
      <w:r w:rsidR="00E8036A">
        <w:rPr>
          <w:rFonts w:ascii="Times New Roman" w:hAnsi="Times New Roman" w:cs="Times New Roman"/>
          <w:sz w:val="28"/>
          <w:szCs w:val="28"/>
          <w:lang w:val="uk-UA"/>
        </w:rPr>
        <w:t>даний час 6 торгових точок.  Протягом 10 місяців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здійснювався контроль за їх роботою , дотриманням режиму роботи, благоустрою території 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72F6" w:rsidRPr="00EA634C" w:rsidRDefault="00F972F6" w:rsidP="00F972F6">
      <w:pPr>
        <w:spacing w:after="0"/>
        <w:ind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Вирішувались питання по зверненнях громадян щодо телефонного </w:t>
      </w:r>
      <w:proofErr w:type="spellStart"/>
      <w:r w:rsidRPr="00EA634C"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EA634C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EA634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даний час  є рейс автобуса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щосереди.</w:t>
      </w:r>
    </w:p>
    <w:p w:rsidR="003914F4" w:rsidRPr="00C20AD0" w:rsidRDefault="00F972F6" w:rsidP="00F972F6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Вівся контроль за роботою 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EA634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EA634C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 соціальної сфери села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зимовий період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, роботи по даному напрямку проведені: забезпечено дровами та вугіллям дитячий садок, сільську раду; школа опалюється </w:t>
      </w:r>
      <w:proofErr w:type="spellStart"/>
      <w:r w:rsidRPr="00EA634C">
        <w:rPr>
          <w:rFonts w:ascii="Times New Roman" w:hAnsi="Times New Roman" w:cs="Times New Roman"/>
          <w:sz w:val="28"/>
          <w:szCs w:val="28"/>
          <w:lang w:val="uk-UA"/>
        </w:rPr>
        <w:t>електроопален</w:t>
      </w:r>
      <w:r w:rsidR="00E8036A">
        <w:rPr>
          <w:rFonts w:ascii="Times New Roman" w:hAnsi="Times New Roman" w:cs="Times New Roman"/>
          <w:sz w:val="28"/>
          <w:szCs w:val="28"/>
          <w:lang w:val="uk-UA"/>
        </w:rPr>
        <w:t>ням</w:t>
      </w:r>
      <w:proofErr w:type="spellEnd"/>
      <w:r w:rsidR="00E8036A">
        <w:rPr>
          <w:rFonts w:ascii="Times New Roman" w:hAnsi="Times New Roman" w:cs="Times New Roman"/>
          <w:sz w:val="28"/>
          <w:szCs w:val="28"/>
          <w:lang w:val="uk-UA"/>
        </w:rPr>
        <w:t>; медичні заклади – опалення від індивідуального котла.</w:t>
      </w:r>
    </w:p>
    <w:p w:rsidR="00F972F6" w:rsidRPr="00EA634C" w:rsidRDefault="00F972F6" w:rsidP="00E8036A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2B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A634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Освіта ( ДНЗ «Подоляночка»)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F972F6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036A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в обласному конкурсі проектів розвитку </w:t>
      </w:r>
      <w:r w:rsidR="00C8730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громад, подано проект на тему «Ігровий спортивний майданчик – шлях до здорового розвитку дітей в ДНЗ «Подоляночка» села </w:t>
      </w:r>
      <w:proofErr w:type="spellStart"/>
      <w:r w:rsidR="00C8730D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C8730D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6A11DB">
        <w:rPr>
          <w:rFonts w:ascii="Times New Roman" w:hAnsi="Times New Roman" w:cs="Times New Roman"/>
          <w:sz w:val="28"/>
          <w:szCs w:val="28"/>
          <w:lang w:val="uk-UA"/>
        </w:rPr>
        <w:t xml:space="preserve">Влітку проведено </w:t>
      </w:r>
      <w:proofErr w:type="spellStart"/>
      <w:r w:rsidR="006A11DB">
        <w:rPr>
          <w:rFonts w:ascii="Times New Roman" w:hAnsi="Times New Roman" w:cs="Times New Roman"/>
          <w:sz w:val="28"/>
          <w:szCs w:val="28"/>
          <w:lang w:val="uk-UA"/>
        </w:rPr>
        <w:t>пточний</w:t>
      </w:r>
      <w:proofErr w:type="spellEnd"/>
      <w:r w:rsidR="006A11DB">
        <w:rPr>
          <w:rFonts w:ascii="Times New Roman" w:hAnsi="Times New Roman" w:cs="Times New Roman"/>
          <w:sz w:val="28"/>
          <w:szCs w:val="28"/>
          <w:lang w:val="uk-UA"/>
        </w:rPr>
        <w:t xml:space="preserve"> ремонт приміщення, використано 677 грн. з сільського бюджету, закуплено </w:t>
      </w:r>
      <w:proofErr w:type="spellStart"/>
      <w:r w:rsidR="006A11DB">
        <w:rPr>
          <w:rFonts w:ascii="Times New Roman" w:hAnsi="Times New Roman" w:cs="Times New Roman"/>
          <w:sz w:val="28"/>
          <w:szCs w:val="28"/>
          <w:lang w:val="uk-UA"/>
        </w:rPr>
        <w:t>коврове</w:t>
      </w:r>
      <w:proofErr w:type="spellEnd"/>
      <w:r w:rsidR="006A11DB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в кімнату для занять за спонсорські кошти на суму 5000 грн. (</w:t>
      </w:r>
      <w:proofErr w:type="spellStart"/>
      <w:r w:rsidR="006A11DB">
        <w:rPr>
          <w:rFonts w:ascii="Times New Roman" w:hAnsi="Times New Roman" w:cs="Times New Roman"/>
          <w:sz w:val="28"/>
          <w:szCs w:val="28"/>
          <w:lang w:val="uk-UA"/>
        </w:rPr>
        <w:t>Горогошко</w:t>
      </w:r>
      <w:proofErr w:type="spellEnd"/>
      <w:r w:rsidR="006A11DB">
        <w:rPr>
          <w:rFonts w:ascii="Times New Roman" w:hAnsi="Times New Roman" w:cs="Times New Roman"/>
          <w:sz w:val="28"/>
          <w:szCs w:val="28"/>
          <w:lang w:val="uk-UA"/>
        </w:rPr>
        <w:t xml:space="preserve"> В.О.). </w:t>
      </w:r>
      <w:r w:rsidR="00C8730D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проведено роботи та встановлено на території дитячого садка </w:t>
      </w:r>
      <w:proofErr w:type="spellStart"/>
      <w:r w:rsidR="00C8730D">
        <w:rPr>
          <w:rFonts w:ascii="Times New Roman" w:hAnsi="Times New Roman" w:cs="Times New Roman"/>
          <w:sz w:val="28"/>
          <w:szCs w:val="28"/>
          <w:lang w:val="uk-UA"/>
        </w:rPr>
        <w:t>двохбашенний</w:t>
      </w:r>
      <w:proofErr w:type="spellEnd"/>
      <w:r w:rsidR="00C8730D">
        <w:rPr>
          <w:rFonts w:ascii="Times New Roman" w:hAnsi="Times New Roman" w:cs="Times New Roman"/>
          <w:sz w:val="28"/>
          <w:szCs w:val="28"/>
          <w:lang w:val="uk-UA"/>
        </w:rPr>
        <w:t xml:space="preserve"> комплекс з гіркою, місточком та ін., гойдалку,</w:t>
      </w:r>
      <w:r w:rsidR="007933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3364">
        <w:rPr>
          <w:rFonts w:ascii="Times New Roman" w:hAnsi="Times New Roman" w:cs="Times New Roman"/>
          <w:sz w:val="28"/>
          <w:szCs w:val="28"/>
          <w:lang w:val="uk-UA"/>
        </w:rPr>
        <w:t>каресель</w:t>
      </w:r>
      <w:proofErr w:type="spellEnd"/>
      <w:r w:rsidR="00C8730D">
        <w:rPr>
          <w:rFonts w:ascii="Times New Roman" w:hAnsi="Times New Roman" w:cs="Times New Roman"/>
          <w:sz w:val="28"/>
          <w:szCs w:val="28"/>
          <w:lang w:val="uk-UA"/>
        </w:rPr>
        <w:t xml:space="preserve">, лавочки. Роботи ще не завершені </w:t>
      </w:r>
      <w:r w:rsidR="00793364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9336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</w:t>
      </w:r>
      <w:r w:rsidR="00C8730D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793364">
        <w:rPr>
          <w:rFonts w:ascii="Times New Roman" w:hAnsi="Times New Roman" w:cs="Times New Roman"/>
          <w:sz w:val="28"/>
          <w:szCs w:val="28"/>
          <w:lang w:val="uk-UA"/>
        </w:rPr>
        <w:t xml:space="preserve"> підрядчика, який на даний час не всі деталі виготовив.</w:t>
      </w:r>
      <w:r w:rsidR="00C873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>По ДНЗ «Подоляночка» п</w:t>
      </w:r>
      <w:proofErr w:type="spellStart"/>
      <w:r w:rsidRPr="00EA634C">
        <w:rPr>
          <w:rFonts w:ascii="Times New Roman" w:hAnsi="Times New Roman" w:cs="Times New Roman"/>
          <w:sz w:val="28"/>
          <w:szCs w:val="28"/>
        </w:rPr>
        <w:t>роведено</w:t>
      </w:r>
      <w:proofErr w:type="spellEnd"/>
      <w:r w:rsidRPr="00EA6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4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A634C">
        <w:rPr>
          <w:rFonts w:ascii="Times New Roman" w:hAnsi="Times New Roman" w:cs="Times New Roman"/>
          <w:sz w:val="28"/>
          <w:szCs w:val="28"/>
        </w:rPr>
        <w:t xml:space="preserve"> по благоустрою </w:t>
      </w:r>
      <w:proofErr w:type="spellStart"/>
      <w:r w:rsidRPr="00EA634C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502A">
        <w:rPr>
          <w:rFonts w:ascii="Times New Roman" w:hAnsi="Times New Roman" w:cs="Times New Roman"/>
          <w:sz w:val="28"/>
          <w:szCs w:val="28"/>
          <w:lang w:val="uk-UA"/>
        </w:rPr>
        <w:t>поточний ремонт приміщення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Використано коштів 1567 гривень з сільського бюджету. </w:t>
      </w:r>
    </w:p>
    <w:p w:rsidR="00F972F6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2F6" w:rsidRPr="00EA634C" w:rsidRDefault="00F972F6" w:rsidP="00F972F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Охорона  здоров</w:t>
      </w:r>
      <w:r w:rsidRPr="00EA634C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EA634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  ( робота медичних закладів сільської ради) </w:t>
      </w:r>
    </w:p>
    <w:p w:rsidR="00F972F6" w:rsidRPr="002F40E9" w:rsidRDefault="00F972F6" w:rsidP="00F972F6">
      <w:pPr>
        <w:spacing w:after="0"/>
        <w:ind w:firstLine="1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</w:t>
      </w:r>
      <w:r w:rsidR="002F40E9">
        <w:rPr>
          <w:rFonts w:ascii="Times New Roman" w:hAnsi="Times New Roman" w:cs="Times New Roman"/>
          <w:sz w:val="28"/>
          <w:szCs w:val="28"/>
          <w:lang w:val="uk-UA"/>
        </w:rPr>
        <w:t xml:space="preserve">ади працює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лікарська амбулаторія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пр</w:t>
      </w:r>
      <w:r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2F40E9">
        <w:rPr>
          <w:rFonts w:ascii="Times New Roman" w:hAnsi="Times New Roman" w:cs="Times New Roman"/>
          <w:sz w:val="28"/>
          <w:szCs w:val="28"/>
          <w:lang w:val="uk-UA"/>
        </w:rPr>
        <w:t xml:space="preserve">ики сімейної медицини </w:t>
      </w:r>
      <w:proofErr w:type="spellStart"/>
      <w:r w:rsidR="002F40E9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2F40E9">
        <w:rPr>
          <w:rFonts w:ascii="Times New Roman" w:hAnsi="Times New Roman" w:cs="Times New Roman"/>
          <w:sz w:val="28"/>
          <w:szCs w:val="28"/>
          <w:lang w:val="uk-UA"/>
        </w:rPr>
        <w:t>, фінансується від лікарні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40E9">
        <w:rPr>
          <w:rFonts w:ascii="Times New Roman" w:hAnsi="Times New Roman" w:cs="Times New Roman"/>
          <w:sz w:val="28"/>
          <w:szCs w:val="28"/>
          <w:lang w:val="uk-UA"/>
        </w:rPr>
        <w:t>Проведено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оточний ремонт приміщень проведено по мірі потреби: покрашено підлогу,  двері. Забезпечені необхідним медичним обладнанням та медикаментами,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комп’</w:t>
      </w:r>
      <w:r w:rsidR="002F40E9">
        <w:rPr>
          <w:rFonts w:ascii="Times New Roman" w:hAnsi="Times New Roman" w:cs="Times New Roman"/>
          <w:sz w:val="28"/>
          <w:szCs w:val="28"/>
        </w:rPr>
        <w:t>ютером</w:t>
      </w:r>
      <w:proofErr w:type="spellEnd"/>
      <w:r w:rsidR="002F40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F40E9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="002F40E9">
        <w:rPr>
          <w:rFonts w:ascii="Times New Roman" w:hAnsi="Times New Roman" w:cs="Times New Roman"/>
          <w:sz w:val="28"/>
          <w:szCs w:val="28"/>
          <w:lang w:val="uk-UA"/>
        </w:rPr>
        <w:t xml:space="preserve"> від індивідуального котла.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972F6" w:rsidRPr="003914F4" w:rsidRDefault="00F972F6" w:rsidP="003914F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Культура  (будинок культури, бібліотеки)</w:t>
      </w:r>
    </w:p>
    <w:p w:rsidR="00F972F6" w:rsidRDefault="009D405F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A11DB">
        <w:rPr>
          <w:rFonts w:ascii="Times New Roman" w:hAnsi="Times New Roman" w:cs="Times New Roman"/>
          <w:sz w:val="28"/>
          <w:szCs w:val="28"/>
          <w:lang w:val="uk-UA"/>
        </w:rPr>
        <w:t>Протягом 10 місяців 2016</w:t>
      </w:r>
      <w:r w:rsidR="00F97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1DB">
        <w:rPr>
          <w:rFonts w:ascii="Times New Roman" w:hAnsi="Times New Roman" w:cs="Times New Roman"/>
          <w:sz w:val="28"/>
          <w:szCs w:val="28"/>
          <w:lang w:val="uk-UA"/>
        </w:rPr>
        <w:t xml:space="preserve">року заходи проводилась заходи по відзначенню державних свят та інші розважальні заходи для молоді. </w:t>
      </w:r>
      <w:r w:rsidR="00F972F6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благоустрій території будинку культури та </w:t>
      </w:r>
      <w:proofErr w:type="spellStart"/>
      <w:r w:rsidR="00F972F6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F972F6">
        <w:rPr>
          <w:rFonts w:ascii="Times New Roman" w:hAnsi="Times New Roman" w:cs="Times New Roman"/>
          <w:sz w:val="28"/>
          <w:szCs w:val="28"/>
        </w:rPr>
        <w:t>ятника</w:t>
      </w:r>
      <w:proofErr w:type="spellEnd"/>
      <w:r w:rsidR="00F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F6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="00F97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2F6">
        <w:rPr>
          <w:rFonts w:ascii="Times New Roman" w:hAnsi="Times New Roman" w:cs="Times New Roman"/>
          <w:sz w:val="28"/>
          <w:szCs w:val="28"/>
        </w:rPr>
        <w:t>в</w:t>
      </w:r>
      <w:r w:rsidR="00F972F6" w:rsidRPr="00485EA9">
        <w:rPr>
          <w:rFonts w:ascii="Times New Roman" w:hAnsi="Times New Roman" w:cs="Times New Roman"/>
          <w:sz w:val="28"/>
          <w:szCs w:val="28"/>
        </w:rPr>
        <w:t>оїнам</w:t>
      </w:r>
      <w:proofErr w:type="spellEnd"/>
      <w:r w:rsidR="00F972F6">
        <w:rPr>
          <w:rFonts w:ascii="Times New Roman" w:hAnsi="Times New Roman" w:cs="Times New Roman"/>
          <w:sz w:val="28"/>
          <w:szCs w:val="28"/>
          <w:lang w:val="uk-UA"/>
        </w:rPr>
        <w:t xml:space="preserve">: прибрано суху траву та кущі, впорядковано квітники, посіяно квіти, поштукатурено та побілено бордюри, дерева, покрашено  елементи  </w:t>
      </w:r>
      <w:proofErr w:type="spellStart"/>
      <w:r w:rsidR="00F972F6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="00F972F6" w:rsidRPr="00485EA9">
        <w:rPr>
          <w:rFonts w:ascii="Times New Roman" w:hAnsi="Times New Roman" w:cs="Times New Roman"/>
          <w:sz w:val="28"/>
          <w:szCs w:val="28"/>
        </w:rPr>
        <w:t>ятника</w:t>
      </w:r>
      <w:proofErr w:type="spellEnd"/>
      <w:r w:rsidR="00F972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073A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в районному конкурсі проектів розвитку територіальних громад, подано проект «Сільській культурі – комфортні умови». Вже роботи проведено на суму 130000 грн., них 60000 грн. – з фонду конкурсу, 40000 грн. – з сільського бюджету  </w:t>
      </w:r>
    </w:p>
    <w:p w:rsidR="00F972F6" w:rsidRPr="003F59CF" w:rsidRDefault="00F972F6" w:rsidP="00F972F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Землевпорядкування</w:t>
      </w:r>
    </w:p>
    <w:p w:rsidR="00F972F6" w:rsidRPr="009C4E72" w:rsidRDefault="00F972F6" w:rsidP="004026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4026EE">
        <w:rPr>
          <w:rFonts w:ascii="Times New Roman" w:hAnsi="Times New Roman" w:cs="Times New Roman"/>
          <w:sz w:val="28"/>
          <w:szCs w:val="28"/>
          <w:lang w:val="uk-UA"/>
        </w:rPr>
        <w:t>10-ти місяців 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року здійснювався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заяв і скарг громадян по земель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>них питаннях та готувались проекти рішень щодо надання або вилучення в установленому за</w:t>
      </w:r>
      <w:r>
        <w:rPr>
          <w:rFonts w:ascii="Times New Roman" w:hAnsi="Times New Roman" w:cs="Times New Roman"/>
          <w:sz w:val="28"/>
          <w:szCs w:val="28"/>
          <w:lang w:val="uk-UA"/>
        </w:rPr>
        <w:t>коном порядку земельних ділянок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>Здійснювався контроль за справлянням плати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землю.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>Всього земель території сільської ради – 3344 га з них: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Створено орних земель запасу – 191,8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в оренду–20,99га , у власності та 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имчасовому користуванні – 123,2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Орних земель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резервного </w:t>
      </w:r>
      <w:r>
        <w:rPr>
          <w:rFonts w:ascii="Times New Roman" w:hAnsi="Times New Roman" w:cs="Times New Roman"/>
          <w:sz w:val="28"/>
          <w:szCs w:val="28"/>
          <w:lang w:val="uk-UA"/>
        </w:rPr>
        <w:t>фонду – 272,46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в оренду – 122,24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га; у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тимчасове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користування–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80,79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>Із земель запасу та резервного фонду пропонується під заліснення 73,7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>Земельні частки (паї) – всього – 1024 , з них в оренді: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ПП «МТС» - 500 паїв – 798,30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ФГ «Поділля ІНВВЕСТ» - 59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634C">
        <w:rPr>
          <w:rFonts w:ascii="Times New Roman" w:hAnsi="Times New Roman" w:cs="Times New Roman"/>
          <w:sz w:val="28"/>
          <w:szCs w:val="28"/>
          <w:lang w:val="uk-UA"/>
        </w:rPr>
        <w:t>паї</w:t>
      </w:r>
      <w:r>
        <w:rPr>
          <w:rFonts w:ascii="Times New Roman" w:hAnsi="Times New Roman" w:cs="Times New Roman"/>
          <w:sz w:val="28"/>
          <w:szCs w:val="28"/>
          <w:lang w:val="uk-UA"/>
        </w:rPr>
        <w:t>в–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83,46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 «Чарівна нива» - 257 паїв – 420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>, 00 га</w:t>
      </w:r>
    </w:p>
    <w:p w:rsidR="00F972F6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t>Одноосібники – 99 паїв – 150, 19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ФГ «Гриби Поділля»  - 2 паї  - 2,76 га</w:t>
      </w:r>
    </w:p>
    <w:p w:rsidR="00F972F6" w:rsidRPr="00EA634C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34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Всього договорів оренди  по сільській раді на 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запасу та резервного фонду  - 19 на площу 278,12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  в </w:t>
      </w:r>
      <w:r>
        <w:rPr>
          <w:rFonts w:ascii="Times New Roman" w:hAnsi="Times New Roman" w:cs="Times New Roman"/>
          <w:sz w:val="28"/>
          <w:szCs w:val="28"/>
          <w:lang w:val="uk-UA"/>
        </w:rPr>
        <w:t>тому числі ріллі  - 167, 55</w:t>
      </w:r>
      <w:r w:rsidRPr="00EA634C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2F6" w:rsidRPr="002D66D4" w:rsidRDefault="00F972F6" w:rsidP="00F972F6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D66D4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Соціальний захист незахищених верств населення</w:t>
      </w:r>
    </w:p>
    <w:p w:rsidR="00F972F6" w:rsidRPr="00C20AD0" w:rsidRDefault="00F972F6" w:rsidP="00F972F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E11DC">
        <w:rPr>
          <w:rFonts w:ascii="Times New Roman" w:hAnsi="Times New Roman" w:cs="Times New Roman"/>
          <w:i/>
          <w:sz w:val="28"/>
          <w:szCs w:val="28"/>
          <w:lang w:val="uk-UA"/>
        </w:rPr>
        <w:t>Надання матеріальної допомоги воїну-афганцю та ліквідаторам аварії на ЧАЕС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використано кошті</w:t>
      </w:r>
      <w:r w:rsidR="004026EE">
        <w:rPr>
          <w:rFonts w:ascii="Times New Roman" w:hAnsi="Times New Roman" w:cs="Times New Roman"/>
          <w:sz w:val="28"/>
          <w:szCs w:val="28"/>
          <w:lang w:val="uk-UA"/>
        </w:rPr>
        <w:t>в з сільського бюджету в сумі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 гривень.   </w:t>
      </w:r>
      <w:r w:rsidRPr="007849C0">
        <w:rPr>
          <w:rFonts w:ascii="Times New Roman" w:hAnsi="Times New Roman" w:cs="Times New Roman"/>
          <w:i/>
          <w:sz w:val="28"/>
          <w:szCs w:val="28"/>
          <w:lang w:val="uk-UA"/>
        </w:rPr>
        <w:t>Оформлення документів на різні види соціальних допомог та проведення виплат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="002513C9">
        <w:rPr>
          <w:rFonts w:ascii="Times New Roman" w:hAnsi="Times New Roman" w:cs="Times New Roman"/>
          <w:sz w:val="28"/>
          <w:szCs w:val="28"/>
          <w:lang w:val="uk-UA"/>
        </w:rPr>
        <w:t xml:space="preserve"> Протягом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місяців видавались довідки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 w:rsidRPr="00020B38">
        <w:rPr>
          <w:rFonts w:ascii="Times New Roman" w:hAnsi="Times New Roman" w:cs="Times New Roman"/>
          <w:sz w:val="28"/>
          <w:szCs w:val="28"/>
        </w:rPr>
        <w:t xml:space="preserve">ям з </w:t>
      </w:r>
      <w:proofErr w:type="spellStart"/>
      <w:r w:rsidRPr="00020B38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02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A0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972F6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Оформлено </w:t>
      </w:r>
      <w:r w:rsidR="00BD37AA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Pr="006B2E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BD37AA">
        <w:rPr>
          <w:rFonts w:ascii="Times New Roman" w:hAnsi="Times New Roman" w:cs="Times New Roman"/>
          <w:sz w:val="28"/>
          <w:szCs w:val="28"/>
          <w:lang w:val="uk-UA"/>
        </w:rPr>
        <w:t>субсидій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72F6" w:rsidRDefault="00F972F6" w:rsidP="00F972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спонсорську допомогу ветеранам війни до Дня Перемоги в сумі 2500 грн. продуктовими наборами (керівники с/г підприємств села).</w:t>
      </w:r>
    </w:p>
    <w:p w:rsidR="00F972F6" w:rsidRPr="005840D0" w:rsidRDefault="00F972F6" w:rsidP="00F972F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7849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Здійснення супроводу за вихованням дітей в неблагополучних та багатодітних </w:t>
      </w:r>
      <w:proofErr w:type="spellStart"/>
      <w:r w:rsidRPr="007849C0">
        <w:rPr>
          <w:rFonts w:ascii="Times New Roman" w:hAnsi="Times New Roman" w:cs="Times New Roman"/>
          <w:i/>
          <w:sz w:val="28"/>
          <w:szCs w:val="28"/>
          <w:lang w:val="uk-UA"/>
        </w:rPr>
        <w:t>сім’</w:t>
      </w:r>
      <w:r w:rsidRPr="007849C0">
        <w:rPr>
          <w:rFonts w:ascii="Times New Roman" w:hAnsi="Times New Roman" w:cs="Times New Roman"/>
          <w:i/>
          <w:sz w:val="28"/>
          <w:szCs w:val="28"/>
        </w:rPr>
        <w:t>ях</w:t>
      </w:r>
      <w:proofErr w:type="spellEnd"/>
      <w:r w:rsidRPr="007849C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49C0">
        <w:rPr>
          <w:rFonts w:ascii="Times New Roman" w:hAnsi="Times New Roman" w:cs="Times New Roman"/>
          <w:i/>
          <w:sz w:val="28"/>
          <w:szCs w:val="28"/>
        </w:rPr>
        <w:t>дитини</w:t>
      </w:r>
      <w:proofErr w:type="spellEnd"/>
      <w:r w:rsidRPr="007849C0">
        <w:rPr>
          <w:rFonts w:ascii="Times New Roman" w:hAnsi="Times New Roman" w:cs="Times New Roman"/>
          <w:i/>
          <w:sz w:val="28"/>
          <w:szCs w:val="28"/>
        </w:rPr>
        <w:t>-сироти</w:t>
      </w:r>
      <w:r w:rsidRPr="007849C0">
        <w:rPr>
          <w:rFonts w:ascii="Times New Roman" w:hAnsi="Times New Roman" w:cs="Times New Roman"/>
          <w:i/>
          <w:sz w:val="28"/>
          <w:szCs w:val="28"/>
          <w:lang w:val="uk-UA"/>
        </w:rPr>
        <w:t>, надання допомог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972F6" w:rsidRPr="00FD312B" w:rsidRDefault="00F972F6" w:rsidP="00F972F6">
      <w:pPr>
        <w:shd w:val="clear" w:color="auto" w:fill="FFFFFF"/>
        <w:tabs>
          <w:tab w:val="left" w:leader="underscore" w:pos="912"/>
        </w:tabs>
        <w:spacing w:after="0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селі</w:t>
      </w:r>
      <w:r w:rsidR="005932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23C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59323C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проживає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багатодітних сім</w:t>
      </w:r>
      <w:r w:rsidR="0059323C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797573">
        <w:rPr>
          <w:rFonts w:ascii="Times New Roman" w:hAnsi="Times New Roman" w:cs="Times New Roman"/>
          <w:sz w:val="28"/>
          <w:szCs w:val="28"/>
          <w:lang w:val="uk-UA"/>
        </w:rPr>
        <w:t>,   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-сиро</w:t>
      </w:r>
      <w:r w:rsidR="0079757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797573">
        <w:rPr>
          <w:rFonts w:ascii="Times New Roman" w:hAnsi="Times New Roman" w:cs="Times New Roman"/>
          <w:sz w:val="28"/>
          <w:szCs w:val="28"/>
          <w:lang w:val="uk-UA"/>
        </w:rPr>
        <w:t>Мацюра</w:t>
      </w:r>
      <w:proofErr w:type="spellEnd"/>
      <w:r w:rsidR="00797573">
        <w:rPr>
          <w:rFonts w:ascii="Times New Roman" w:hAnsi="Times New Roman" w:cs="Times New Roman"/>
          <w:sz w:val="28"/>
          <w:szCs w:val="28"/>
          <w:lang w:val="uk-UA"/>
        </w:rPr>
        <w:t xml:space="preserve"> Б.П</w:t>
      </w:r>
      <w:r>
        <w:rPr>
          <w:rFonts w:ascii="Times New Roman" w:hAnsi="Times New Roman" w:cs="Times New Roman"/>
          <w:sz w:val="28"/>
          <w:szCs w:val="28"/>
          <w:lang w:val="uk-UA"/>
        </w:rPr>
        <w:t>.  З даним категоріями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сімей постійно працює </w:t>
      </w:r>
      <w:r w:rsidR="00C31DC0">
        <w:rPr>
          <w:rFonts w:ascii="Times New Roman" w:hAnsi="Times New Roman" w:cs="Times New Roman"/>
          <w:sz w:val="28"/>
          <w:szCs w:val="28"/>
          <w:lang w:val="uk-UA"/>
        </w:rPr>
        <w:t xml:space="preserve">соціальний працівник та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сільської ради.</w:t>
      </w:r>
    </w:p>
    <w:p w:rsidR="00F972F6" w:rsidRDefault="00F972F6" w:rsidP="00F972F6">
      <w:pPr>
        <w:shd w:val="clear" w:color="auto" w:fill="FFFFFF"/>
        <w:tabs>
          <w:tab w:val="left" w:leader="underscore" w:pos="91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2F6" w:rsidRDefault="00F972F6">
      <w:pPr>
        <w:rPr>
          <w:lang w:val="uk-UA"/>
        </w:rPr>
      </w:pPr>
    </w:p>
    <w:p w:rsidR="00F972F6" w:rsidRDefault="00F972F6">
      <w:pPr>
        <w:rPr>
          <w:lang w:val="uk-UA"/>
        </w:rPr>
      </w:pPr>
    </w:p>
    <w:p w:rsidR="00F972F6" w:rsidRDefault="00F972F6">
      <w:pPr>
        <w:rPr>
          <w:lang w:val="uk-UA"/>
        </w:rPr>
      </w:pPr>
    </w:p>
    <w:p w:rsidR="00F972F6" w:rsidRDefault="00F972F6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451732" w:rsidRDefault="00451732">
      <w:pPr>
        <w:rPr>
          <w:lang w:val="uk-UA"/>
        </w:rPr>
      </w:pPr>
    </w:p>
    <w:p w:rsidR="00F972F6" w:rsidRDefault="00F972F6">
      <w:pPr>
        <w:rPr>
          <w:lang w:val="uk-UA"/>
        </w:rPr>
      </w:pPr>
    </w:p>
    <w:p w:rsidR="00F972F6" w:rsidRDefault="00F972F6">
      <w:pPr>
        <w:rPr>
          <w:lang w:val="uk-UA"/>
        </w:rPr>
      </w:pPr>
    </w:p>
    <w:p w:rsidR="00DA352E" w:rsidRDefault="00837F46" w:rsidP="00DA3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</w:t>
      </w:r>
      <w:r w:rsidR="00DA352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</w:t>
      </w:r>
      <w:r w:rsidR="00DA352E"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3.75pt;height:47.25pt" o:ole="" fillcolor="window">
            <v:imagedata r:id="rId6" o:title=""/>
          </v:shape>
          <o:OLEObject Type="Embed" ProgID="Word.Picture.8" ShapeID="_x0000_i1026" DrawAspect="Content" ObjectID="_1552995110" r:id="rId8"/>
        </w:object>
      </w:r>
    </w:p>
    <w:p w:rsidR="00DA352E" w:rsidRDefault="00DA352E" w:rsidP="00DA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DA352E" w:rsidRDefault="00DA352E" w:rsidP="00DA352E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69C16" wp14:editId="4E8ECA56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/I2ZJ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DA352E" w:rsidRPr="00AD4214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52E" w:rsidRDefault="00837F46" w:rsidP="00DA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24 листопада</w:t>
      </w:r>
      <w:r w:rsidR="00DA352E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2016 року           </w:t>
      </w:r>
      <w:r w:rsidR="00DA3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DA352E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842C2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1842C2" w:rsidRDefault="001842C2" w:rsidP="00DA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42C2" w:rsidRDefault="001842C2" w:rsidP="00184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Про заходи щодо відзначення в селі </w:t>
      </w:r>
    </w:p>
    <w:p w:rsidR="001842C2" w:rsidRDefault="001842C2" w:rsidP="00184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F7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 Дня пам</w:t>
      </w:r>
      <w:r w:rsidRPr="00C05E1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15E1">
        <w:rPr>
          <w:rFonts w:ascii="Times New Roman" w:hAnsi="Times New Roman" w:cs="Times New Roman"/>
          <w:sz w:val="28"/>
          <w:szCs w:val="28"/>
          <w:lang w:val="uk-UA"/>
        </w:rPr>
        <w:t>яті жертв голодоморів</w:t>
      </w:r>
      <w:r w:rsidRPr="00B37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42C2" w:rsidRDefault="001842C2" w:rsidP="001842C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352E" w:rsidRDefault="00DA352E">
      <w:pPr>
        <w:rPr>
          <w:lang w:val="uk-UA"/>
        </w:rPr>
      </w:pPr>
    </w:p>
    <w:p w:rsidR="000C08CF" w:rsidRPr="00CA15E1" w:rsidRDefault="000C08CF" w:rsidP="000C08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38E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Голодомор 1932-1933 років в Україні», Указу Президента України від 01 листопада 2016 року №480/2016 «Про заходи у зв</w:t>
      </w:r>
      <w:r w:rsidRPr="000C08C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Днем пам</w:t>
      </w:r>
      <w:r w:rsidRPr="000C08C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яті жертв голодоморів», на виконання розпорядження 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</w:t>
      </w:r>
      <w:r w:rsidR="00CA15E1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належної організації та проведення в селі </w:t>
      </w:r>
      <w:proofErr w:type="spellStart"/>
      <w:r w:rsidR="00CA15E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CA15E1">
        <w:rPr>
          <w:rFonts w:ascii="Times New Roman" w:hAnsi="Times New Roman" w:cs="Times New Roman"/>
          <w:sz w:val="28"/>
          <w:szCs w:val="28"/>
          <w:lang w:val="uk-UA"/>
        </w:rPr>
        <w:t xml:space="preserve"> заходів до Дня пам</w:t>
      </w:r>
      <w:r w:rsidR="00CA15E1" w:rsidRPr="00CA15E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15E1">
        <w:rPr>
          <w:rFonts w:ascii="Times New Roman" w:hAnsi="Times New Roman" w:cs="Times New Roman"/>
          <w:sz w:val="28"/>
          <w:szCs w:val="28"/>
          <w:lang w:val="uk-UA"/>
        </w:rPr>
        <w:t>яті жертв голодоморів, гідного вшанування пам</w:t>
      </w:r>
      <w:r w:rsidR="00CA15E1" w:rsidRPr="00CA15E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A15E1">
        <w:rPr>
          <w:rFonts w:ascii="Times New Roman" w:hAnsi="Times New Roman" w:cs="Times New Roman"/>
          <w:sz w:val="28"/>
          <w:szCs w:val="28"/>
          <w:lang w:val="uk-UA"/>
        </w:rPr>
        <w:t xml:space="preserve">яті жертв геноциду Українського народу 1932-1933 років, голодоморів 1921-1922, 1946-1947 років в Україні </w:t>
      </w:r>
      <w:r w:rsidRPr="008F38E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8E5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8F38E5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8F38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CA15E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0C08CF" w:rsidRPr="00F359E6" w:rsidRDefault="000C08CF" w:rsidP="000C08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8CF" w:rsidRDefault="000C08CF" w:rsidP="000C08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1.Утворити 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D51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ідг</w:t>
      </w:r>
      <w:r w:rsidR="008D17E5">
        <w:rPr>
          <w:rFonts w:ascii="Times New Roman" w:hAnsi="Times New Roman" w:cs="Times New Roman"/>
          <w:sz w:val="28"/>
          <w:szCs w:val="28"/>
        </w:rPr>
        <w:t>отовк</w:t>
      </w:r>
      <w:proofErr w:type="spellEnd"/>
      <w:r w:rsidR="008D17E5">
        <w:rPr>
          <w:rFonts w:ascii="Times New Roman" w:hAnsi="Times New Roman" w:cs="Times New Roman"/>
          <w:sz w:val="28"/>
          <w:szCs w:val="28"/>
          <w:lang w:val="uk-UA"/>
        </w:rPr>
        <w:t xml:space="preserve">и та проведення заходів з відзначення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7E5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8D17E5">
        <w:rPr>
          <w:rFonts w:ascii="Times New Roman" w:hAnsi="Times New Roman" w:cs="Times New Roman"/>
          <w:sz w:val="28"/>
          <w:szCs w:val="28"/>
          <w:lang w:val="uk-UA"/>
        </w:rPr>
        <w:t xml:space="preserve">  Дня </w:t>
      </w:r>
      <w:proofErr w:type="spellStart"/>
      <w:r w:rsidR="008D17E5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8D17E5" w:rsidRPr="008D17E5">
        <w:rPr>
          <w:rFonts w:ascii="Times New Roman" w:hAnsi="Times New Roman" w:cs="Times New Roman"/>
          <w:sz w:val="28"/>
          <w:szCs w:val="28"/>
        </w:rPr>
        <w:t>’</w:t>
      </w:r>
      <w:r w:rsidR="008D17E5">
        <w:rPr>
          <w:rFonts w:ascii="Times New Roman" w:hAnsi="Times New Roman" w:cs="Times New Roman"/>
          <w:sz w:val="28"/>
          <w:szCs w:val="28"/>
          <w:lang w:val="uk-UA"/>
        </w:rPr>
        <w:t xml:space="preserve">яті жертв голодоморів  у складі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.</w:t>
      </w:r>
    </w:p>
    <w:p w:rsidR="000C08CF" w:rsidRPr="00F359E6" w:rsidRDefault="000C08CF" w:rsidP="000C08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8CF" w:rsidRDefault="000C08CF" w:rsidP="000C08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2.Затвердити заходи з </w:t>
      </w:r>
      <w:proofErr w:type="spellStart"/>
      <w:proofErr w:type="gramStart"/>
      <w:r w:rsidRPr="00D51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ідг</w:t>
      </w:r>
      <w:r w:rsidR="008D17E5">
        <w:rPr>
          <w:rFonts w:ascii="Times New Roman" w:hAnsi="Times New Roman" w:cs="Times New Roman"/>
          <w:sz w:val="28"/>
          <w:szCs w:val="28"/>
        </w:rPr>
        <w:t>отовки</w:t>
      </w:r>
      <w:proofErr w:type="spellEnd"/>
      <w:r w:rsidR="008D17E5">
        <w:rPr>
          <w:rFonts w:ascii="Times New Roman" w:hAnsi="Times New Roman" w:cs="Times New Roman"/>
          <w:sz w:val="28"/>
          <w:szCs w:val="28"/>
        </w:rPr>
        <w:t xml:space="preserve"> та </w:t>
      </w:r>
      <w:r w:rsidR="008D17E5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E16C1C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E16C1C">
        <w:rPr>
          <w:rFonts w:ascii="Times New Roman" w:hAnsi="Times New Roman" w:cs="Times New Roman"/>
          <w:sz w:val="28"/>
          <w:szCs w:val="28"/>
        </w:rPr>
        <w:t xml:space="preserve"> жертв</w:t>
      </w:r>
      <w:r w:rsidR="008D17E5">
        <w:rPr>
          <w:rFonts w:ascii="Times New Roman" w:hAnsi="Times New Roman" w:cs="Times New Roman"/>
          <w:sz w:val="28"/>
          <w:szCs w:val="28"/>
        </w:rPr>
        <w:t xml:space="preserve"> </w:t>
      </w:r>
      <w:r w:rsidR="008D17E5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8D17E5">
        <w:rPr>
          <w:rFonts w:ascii="Times New Roman" w:hAnsi="Times New Roman" w:cs="Times New Roman"/>
          <w:sz w:val="28"/>
          <w:szCs w:val="28"/>
        </w:rPr>
        <w:t>олодомор</w:t>
      </w:r>
      <w:r w:rsidR="008D17E5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.</w:t>
      </w:r>
    </w:p>
    <w:p w:rsidR="000C08CF" w:rsidRPr="00F359E6" w:rsidRDefault="000C08CF" w:rsidP="000C08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8CF" w:rsidRPr="00D51E29" w:rsidRDefault="000C08CF" w:rsidP="000C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1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сільсько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-</w:t>
      </w:r>
    </w:p>
    <w:p w:rsidR="000C08CF" w:rsidRPr="007C4502" w:rsidRDefault="000C08CF" w:rsidP="007C4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виконавчій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робот</w:t>
      </w:r>
      <w:proofErr w:type="gramStart"/>
      <w:r w:rsidRPr="00D51E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ілодона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Д.І.</w:t>
      </w:r>
    </w:p>
    <w:p w:rsidR="000C08CF" w:rsidRPr="00D51E29" w:rsidRDefault="000C08CF" w:rsidP="000C08CF">
      <w:pPr>
        <w:rPr>
          <w:b/>
          <w:sz w:val="28"/>
          <w:szCs w:val="28"/>
          <w:lang w:val="uk-UA"/>
        </w:rPr>
      </w:pPr>
    </w:p>
    <w:p w:rsidR="000C08CF" w:rsidRPr="004C0A57" w:rsidRDefault="000C08CF" w:rsidP="000C08C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1E29">
        <w:rPr>
          <w:b/>
          <w:sz w:val="28"/>
          <w:szCs w:val="28"/>
          <w:lang w:val="uk-UA"/>
        </w:rPr>
        <w:tab/>
      </w:r>
      <w:r w:rsidRPr="004C0A5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В.М.Олійник</w:t>
      </w: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lastRenderedPageBreak/>
        <w:t>Д О Д А Т О К</w:t>
      </w: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D51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F73BB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3B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="00CF73B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51E2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8CF" w:rsidRPr="00BF20AB" w:rsidRDefault="000C08CF" w:rsidP="000C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AB">
        <w:rPr>
          <w:rFonts w:ascii="Times New Roman" w:hAnsi="Times New Roman" w:cs="Times New Roman"/>
          <w:b/>
          <w:sz w:val="28"/>
          <w:szCs w:val="28"/>
        </w:rPr>
        <w:t>С К Л А Д</w:t>
      </w:r>
    </w:p>
    <w:p w:rsidR="000C08CF" w:rsidRPr="00F359E6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організаційного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D51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</w:p>
    <w:p w:rsidR="000C08CF" w:rsidRPr="00CF73BB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F359E6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F359E6">
        <w:rPr>
          <w:rFonts w:ascii="Times New Roman" w:hAnsi="Times New Roman" w:cs="Times New Roman"/>
          <w:sz w:val="28"/>
          <w:szCs w:val="28"/>
        </w:rPr>
        <w:t xml:space="preserve"> жертв </w:t>
      </w:r>
      <w:r w:rsidR="00CF73BB">
        <w:rPr>
          <w:rFonts w:ascii="Times New Roman" w:hAnsi="Times New Roman" w:cs="Times New Roman"/>
          <w:sz w:val="28"/>
          <w:szCs w:val="28"/>
        </w:rPr>
        <w:t xml:space="preserve"> </w:t>
      </w:r>
      <w:r w:rsidR="00CF73BB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CF73BB">
        <w:rPr>
          <w:rFonts w:ascii="Times New Roman" w:hAnsi="Times New Roman" w:cs="Times New Roman"/>
          <w:sz w:val="28"/>
          <w:szCs w:val="28"/>
        </w:rPr>
        <w:t>олодомо</w:t>
      </w:r>
      <w:proofErr w:type="spellEnd"/>
      <w:r w:rsidR="00CF73BB">
        <w:rPr>
          <w:rFonts w:ascii="Times New Roman" w:hAnsi="Times New Roman" w:cs="Times New Roman"/>
          <w:sz w:val="28"/>
          <w:szCs w:val="28"/>
          <w:lang w:val="uk-UA"/>
        </w:rPr>
        <w:t>рів</w:t>
      </w:r>
    </w:p>
    <w:p w:rsidR="000C08CF" w:rsidRPr="00D51E29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6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лійник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Михайлович </w:t>
      </w:r>
      <w:r w:rsidRPr="00D51E2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голова, голова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.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2.Білодон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– заступник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виконавчій</w:t>
      </w:r>
      <w:proofErr w:type="spellEnd"/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, заступник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.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3.Данчук Петро Григорович – директор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E29">
        <w:rPr>
          <w:rFonts w:ascii="Times New Roman" w:hAnsi="Times New Roman" w:cs="Times New Roman"/>
          <w:sz w:val="28"/>
          <w:szCs w:val="28"/>
        </w:rPr>
        <w:t>.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4.Натолочна </w:t>
      </w:r>
      <w:proofErr w:type="spellStart"/>
      <w:proofErr w:type="gramStart"/>
      <w:r w:rsidRPr="00D51E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Михайлівна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– директор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член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)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5.Оцабрик Людмила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організатор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,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член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)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F359E6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51E29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 xml:space="preserve"> А Т В Е Р Д Ж Е Н О:</w:t>
      </w: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51E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51E2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08CF" w:rsidRPr="001C0D88" w:rsidRDefault="000C08CF" w:rsidP="000C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0D8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0D88">
        <w:rPr>
          <w:rFonts w:ascii="Times New Roman" w:hAnsi="Times New Roman" w:cs="Times New Roman"/>
          <w:b/>
          <w:sz w:val="28"/>
          <w:szCs w:val="28"/>
        </w:rPr>
        <w:t xml:space="preserve"> Л А Н      З А Х О Д І В</w:t>
      </w:r>
    </w:p>
    <w:p w:rsidR="000C08CF" w:rsidRPr="00D51E29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Pr="00D51E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E29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CF" w:rsidRPr="00D51E29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1353F8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1353F8">
        <w:rPr>
          <w:rFonts w:ascii="Times New Roman" w:hAnsi="Times New Roman" w:cs="Times New Roman"/>
          <w:sz w:val="28"/>
          <w:szCs w:val="28"/>
        </w:rPr>
        <w:t xml:space="preserve"> жертв </w:t>
      </w:r>
      <w:r w:rsidRPr="00D51E29">
        <w:rPr>
          <w:rFonts w:ascii="Times New Roman" w:hAnsi="Times New Roman" w:cs="Times New Roman"/>
          <w:sz w:val="28"/>
          <w:szCs w:val="28"/>
        </w:rPr>
        <w:t xml:space="preserve">Голодомору 1932-1933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0C08CF" w:rsidRPr="00D51E29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8CF" w:rsidRPr="00C93E4B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1.Організувати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території біля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C93E4B">
        <w:rPr>
          <w:rFonts w:ascii="Times New Roman" w:hAnsi="Times New Roman" w:cs="Times New Roman"/>
          <w:sz w:val="28"/>
          <w:szCs w:val="28"/>
        </w:rPr>
        <w:t>ятного</w:t>
      </w:r>
      <w:proofErr w:type="spellEnd"/>
      <w:r w:rsidRPr="00C93E4B">
        <w:rPr>
          <w:rFonts w:ascii="Times New Roman" w:hAnsi="Times New Roman" w:cs="Times New Roman"/>
          <w:sz w:val="28"/>
          <w:szCs w:val="28"/>
        </w:rPr>
        <w:t xml:space="preserve"> знаку жертвам голодомору на </w:t>
      </w:r>
      <w:proofErr w:type="spellStart"/>
      <w:r w:rsidRPr="00C93E4B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C9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E4B"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 w:rsidRPr="00C93E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93E4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93E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3E4B">
        <w:rPr>
          <w:rFonts w:ascii="Times New Roman" w:hAnsi="Times New Roman" w:cs="Times New Roman"/>
          <w:sz w:val="28"/>
          <w:szCs w:val="28"/>
        </w:rPr>
        <w:t>огізка</w:t>
      </w:r>
      <w:proofErr w:type="spellEnd"/>
    </w:p>
    <w:p w:rsidR="000C08CF" w:rsidRPr="00D51E29" w:rsidRDefault="007C4502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0C08CF">
        <w:rPr>
          <w:rFonts w:ascii="Times New Roman" w:hAnsi="Times New Roman" w:cs="Times New Roman"/>
          <w:sz w:val="28"/>
          <w:szCs w:val="28"/>
        </w:rPr>
        <w:t xml:space="preserve"> листопада 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C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08CF" w:rsidRPr="00D51E29">
        <w:rPr>
          <w:rFonts w:ascii="Times New Roman" w:hAnsi="Times New Roman" w:cs="Times New Roman"/>
          <w:sz w:val="28"/>
          <w:szCs w:val="28"/>
        </w:rPr>
        <w:t xml:space="preserve"> року                                 </w:t>
      </w:r>
      <w:proofErr w:type="spellStart"/>
      <w:r w:rsidR="000C08CF" w:rsidRPr="00D51E29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="000C08CF" w:rsidRPr="00D51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8CF" w:rsidRPr="00D51E29">
        <w:rPr>
          <w:rFonts w:ascii="Times New Roman" w:hAnsi="Times New Roman" w:cs="Times New Roman"/>
          <w:sz w:val="28"/>
          <w:szCs w:val="28"/>
        </w:rPr>
        <w:t>дирекція</w:t>
      </w:r>
      <w:proofErr w:type="spellEnd"/>
      <w:r w:rsidR="000C08CF"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08CF" w:rsidRPr="00D51E29">
        <w:rPr>
          <w:rFonts w:ascii="Times New Roman" w:hAnsi="Times New Roman" w:cs="Times New Roman"/>
          <w:sz w:val="28"/>
          <w:szCs w:val="28"/>
        </w:rPr>
        <w:t>школи</w:t>
      </w:r>
      <w:proofErr w:type="spellEnd"/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7C4502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2.Оголосити  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C08CF">
        <w:rPr>
          <w:rFonts w:ascii="Times New Roman" w:hAnsi="Times New Roman" w:cs="Times New Roman"/>
          <w:sz w:val="28"/>
          <w:szCs w:val="28"/>
        </w:rPr>
        <w:t xml:space="preserve"> листопада 20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C08CF" w:rsidRPr="00D5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о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r w:rsidRPr="007C4502">
        <w:rPr>
          <w:rFonts w:ascii="Times New Roman" w:hAnsi="Times New Roman" w:cs="Times New Roman"/>
          <w:sz w:val="28"/>
          <w:szCs w:val="28"/>
        </w:rPr>
        <w:t>’</w:t>
      </w:r>
      <w:r w:rsidR="000C08CF" w:rsidRPr="00D51E29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="000C08CF" w:rsidRPr="00D51E29">
        <w:rPr>
          <w:rFonts w:ascii="Times New Roman" w:hAnsi="Times New Roman" w:cs="Times New Roman"/>
          <w:sz w:val="28"/>
          <w:szCs w:val="28"/>
        </w:rPr>
        <w:t xml:space="preserve"> жертв 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геноциду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хвилиною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.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51E29">
        <w:rPr>
          <w:rFonts w:ascii="Times New Roman" w:hAnsi="Times New Roman" w:cs="Times New Roman"/>
          <w:sz w:val="28"/>
          <w:szCs w:val="28"/>
        </w:rPr>
        <w:t xml:space="preserve"> року                                 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3.На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приспустити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Прапор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,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обмежити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розважальних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D51E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51E29">
        <w:rPr>
          <w:rFonts w:ascii="Times New Roman" w:hAnsi="Times New Roman" w:cs="Times New Roman"/>
          <w:sz w:val="28"/>
          <w:szCs w:val="28"/>
        </w:rPr>
        <w:t>.</w:t>
      </w:r>
    </w:p>
    <w:p w:rsidR="000C08CF" w:rsidRPr="001C0D88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51E29">
        <w:rPr>
          <w:rFonts w:ascii="Times New Roman" w:hAnsi="Times New Roman" w:cs="Times New Roman"/>
          <w:sz w:val="28"/>
          <w:szCs w:val="28"/>
        </w:rPr>
        <w:t xml:space="preserve"> року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1E29">
        <w:rPr>
          <w:rFonts w:ascii="Times New Roman" w:hAnsi="Times New Roman" w:cs="Times New Roman"/>
          <w:sz w:val="28"/>
          <w:szCs w:val="28"/>
        </w:rPr>
        <w:t xml:space="preserve">4.Провести на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02">
        <w:rPr>
          <w:rFonts w:ascii="Times New Roman" w:hAnsi="Times New Roman" w:cs="Times New Roman"/>
          <w:sz w:val="28"/>
          <w:szCs w:val="28"/>
        </w:rPr>
        <w:t>кладовищі</w:t>
      </w:r>
      <w:proofErr w:type="spellEnd"/>
      <w:r w:rsidR="007C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02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7C4502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7C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502">
        <w:rPr>
          <w:rFonts w:ascii="Times New Roman" w:hAnsi="Times New Roman" w:cs="Times New Roman"/>
          <w:sz w:val="28"/>
          <w:szCs w:val="28"/>
        </w:rPr>
        <w:t>пам</w:t>
      </w:r>
      <w:proofErr w:type="gramEnd"/>
      <w:r w:rsidR="007C4502" w:rsidRPr="007C4502">
        <w:rPr>
          <w:rFonts w:ascii="Times New Roman" w:hAnsi="Times New Roman" w:cs="Times New Roman"/>
          <w:sz w:val="28"/>
          <w:szCs w:val="28"/>
        </w:rPr>
        <w:t>’</w:t>
      </w:r>
      <w:r w:rsidRPr="00D51E29">
        <w:rPr>
          <w:rFonts w:ascii="Times New Roman" w:hAnsi="Times New Roman" w:cs="Times New Roman"/>
          <w:sz w:val="28"/>
          <w:szCs w:val="28"/>
        </w:rPr>
        <w:t>ятного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знаку жертвам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Голодо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>-</w:t>
      </w:r>
    </w:p>
    <w:p w:rsidR="000C08CF" w:rsidRPr="001C0D88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1E29">
        <w:rPr>
          <w:rFonts w:ascii="Times New Roman" w:hAnsi="Times New Roman" w:cs="Times New Roman"/>
          <w:sz w:val="28"/>
          <w:szCs w:val="28"/>
        </w:rPr>
        <w:t>мору 1932-1933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, 1946-</w:t>
      </w:r>
      <w:r w:rsidR="007C4502" w:rsidRPr="007C4502">
        <w:rPr>
          <w:rFonts w:ascii="Times New Roman" w:hAnsi="Times New Roman" w:cs="Times New Roman"/>
          <w:sz w:val="28"/>
          <w:szCs w:val="28"/>
        </w:rPr>
        <w:t xml:space="preserve"> 1947</w:t>
      </w:r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1E29">
        <w:rPr>
          <w:rFonts w:ascii="Times New Roman" w:hAnsi="Times New Roman" w:cs="Times New Roman"/>
          <w:sz w:val="28"/>
          <w:szCs w:val="28"/>
        </w:rPr>
        <w:t>скорботні</w:t>
      </w:r>
      <w:proofErr w:type="spellEnd"/>
      <w:r w:rsidRPr="00D51E29">
        <w:rPr>
          <w:rFonts w:ascii="Times New Roman" w:hAnsi="Times New Roman" w:cs="Times New Roman"/>
          <w:sz w:val="28"/>
          <w:szCs w:val="28"/>
        </w:rPr>
        <w:t xml:space="preserve"> заходи</w:t>
      </w:r>
      <w:proofErr w:type="gramStart"/>
      <w:r w:rsidRPr="00D5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0C08CF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листопада 20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D51E29">
        <w:rPr>
          <w:rFonts w:ascii="Times New Roman" w:hAnsi="Times New Roman" w:cs="Times New Roman"/>
          <w:sz w:val="28"/>
          <w:szCs w:val="28"/>
        </w:rPr>
        <w:t xml:space="preserve"> року.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</w:p>
    <w:p w:rsidR="000C08CF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8CF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5.Провести в сільському храмі з</w:t>
      </w:r>
      <w:r w:rsidR="007C4502">
        <w:rPr>
          <w:rFonts w:ascii="Times New Roman" w:hAnsi="Times New Roman" w:cs="Times New Roman"/>
          <w:sz w:val="28"/>
          <w:szCs w:val="28"/>
          <w:lang w:val="uk-UA"/>
        </w:rPr>
        <w:t xml:space="preserve">аупокійні богослужіння жертвам голодоморів. </w:t>
      </w:r>
    </w:p>
    <w:p w:rsidR="000C08CF" w:rsidRPr="001C0D88" w:rsidRDefault="007C4502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24-26</w:t>
      </w:r>
      <w:r w:rsidR="000C0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 2016</w:t>
      </w:r>
      <w:r w:rsidR="000C08C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Священнослужитель</w:t>
      </w: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Pr="00D51E29" w:rsidRDefault="000C08CF" w:rsidP="000C0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8CF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8CF" w:rsidRPr="00BF20AB" w:rsidRDefault="000C08CF" w:rsidP="000C08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8CF" w:rsidRPr="00D76984" w:rsidRDefault="000C08CF" w:rsidP="000C08CF">
      <w:pPr>
        <w:spacing w:after="0"/>
        <w:rPr>
          <w:rFonts w:ascii="Times New Roman" w:hAnsi="Times New Roman" w:cs="Times New Roman"/>
        </w:rPr>
      </w:pPr>
    </w:p>
    <w:p w:rsidR="00DA352E" w:rsidRDefault="00DA352E">
      <w:pPr>
        <w:rPr>
          <w:lang w:val="uk-UA"/>
        </w:rPr>
      </w:pPr>
    </w:p>
    <w:p w:rsidR="00DA352E" w:rsidRDefault="00DA352E" w:rsidP="00DA352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</w:t>
      </w:r>
      <w:r w:rsidR="00837F46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</w:t>
      </w:r>
      <w:r w:rsidRPr="00A1748E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3.75pt;height:47.25pt" o:ole="" fillcolor="window">
            <v:imagedata r:id="rId6" o:title=""/>
          </v:shape>
          <o:OLEObject Type="Embed" ProgID="Word.Picture.8" ShapeID="_x0000_i1027" DrawAspect="Content" ObjectID="_1552995111" r:id="rId9"/>
        </w:object>
      </w:r>
    </w:p>
    <w:p w:rsidR="00DA352E" w:rsidRDefault="00DA352E" w:rsidP="00DA35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рада 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інницької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</w:p>
    <w:p w:rsidR="00DA352E" w:rsidRDefault="00DA352E" w:rsidP="00DA352E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Централь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на-225, тел.2-41-42, 2-41-37 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rogizka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lang w:val="en-US"/>
        </w:rPr>
        <w:t>sr</w:t>
      </w:r>
      <w:proofErr w:type="spellEnd"/>
      <w:r>
        <w:rPr>
          <w:rFonts w:ascii="Times New Roman" w:hAnsi="Times New Roman" w:cs="Times New Roman"/>
          <w:b/>
        </w:rPr>
        <w:t>@u</w:t>
      </w:r>
      <w:proofErr w:type="spellStart"/>
      <w:r>
        <w:rPr>
          <w:rFonts w:ascii="Times New Roman" w:hAnsi="Times New Roman" w:cs="Times New Roman"/>
          <w:b/>
          <w:lang w:val="en-US"/>
        </w:rPr>
        <w:t>kr</w:t>
      </w:r>
      <w:proofErr w:type="spell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net</w: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FE65A" wp14:editId="6DE4ECB3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943600" cy="0"/>
                <wp:effectExtent l="32385" t="34290" r="34290" b="323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6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" strokeweight="5pt">
                <v:stroke linestyle="thickThin"/>
              </v:line>
            </w:pict>
          </mc:Fallback>
        </mc:AlternateContent>
      </w: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52E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Я   </w:t>
      </w:r>
    </w:p>
    <w:p w:rsidR="00DA352E" w:rsidRPr="00AD4214" w:rsidRDefault="00DA352E" w:rsidP="00DA3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52E" w:rsidRDefault="00837F46" w:rsidP="00DA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24 листопада</w:t>
      </w:r>
      <w:r w:rsidR="00DA352E" w:rsidRPr="008143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2016 року           </w:t>
      </w:r>
      <w:r w:rsidR="00DA35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DA352E" w:rsidRPr="00383BDA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842C2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FF3B2E" w:rsidRDefault="00FF3B2E" w:rsidP="00DA3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3B2E" w:rsidRDefault="00FF3B2E" w:rsidP="00FF3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зняття з контролю рішень </w:t>
      </w:r>
    </w:p>
    <w:p w:rsidR="00DA352E" w:rsidRDefault="00FF3B2E" w:rsidP="00FF3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166584" w:rsidRDefault="00166584" w:rsidP="00FF3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6584" w:rsidRDefault="00166584" w:rsidP="00FF3B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6584" w:rsidRDefault="00166584" w:rsidP="0016658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Заслухавши інформацію секретаря сільської ради Олійник Р.В. «Про зняття з контролю рішень виконавчого комітету»,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166584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166584" w:rsidRPr="00166584" w:rsidRDefault="00166584" w:rsidP="00166584">
      <w:pPr>
        <w:pStyle w:val="a4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16658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виконанням зняти з контролю рішення виконавчого комітету, а саме:</w:t>
      </w:r>
    </w:p>
    <w:p w:rsidR="007A4A81" w:rsidRPr="00A17B31" w:rsidRDefault="00A17B31" w:rsidP="00A1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A4A81" w:rsidRPr="00A17B31">
        <w:rPr>
          <w:rFonts w:ascii="Times New Roman" w:hAnsi="Times New Roman" w:cs="Times New Roman"/>
          <w:sz w:val="28"/>
          <w:szCs w:val="28"/>
          <w:lang w:val="uk-UA"/>
        </w:rPr>
        <w:t>від  19 січня 2016 року  №1 «Про хід виконання сільського бюджету за 2015 рік» ;</w:t>
      </w:r>
    </w:p>
    <w:p w:rsidR="00A17B31" w:rsidRDefault="00A17B31" w:rsidP="00A1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22579" w:rsidRPr="00A17B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C2EC7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ід  19 січня 2016 року  </w:t>
      </w:r>
      <w:r w:rsidR="00722579" w:rsidRPr="00A17B31">
        <w:rPr>
          <w:rFonts w:ascii="Times New Roman" w:hAnsi="Times New Roman" w:cs="Times New Roman"/>
          <w:sz w:val="28"/>
          <w:szCs w:val="28"/>
          <w:lang w:val="uk-UA"/>
        </w:rPr>
        <w:t>№4</w:t>
      </w:r>
      <w:r w:rsidR="00722579" w:rsidRPr="00A17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C2EC7" w:rsidRPr="00A17B3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2579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Про відзначення у селі </w:t>
      </w:r>
      <w:proofErr w:type="spellStart"/>
      <w:r w:rsidR="00722579" w:rsidRPr="00A17B3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722579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 у 2016 році Дня вшанування учасників бойових дій на території інших держав і 27-ї річниці виведення військ </w:t>
      </w:r>
      <w:r w:rsidR="005C2EC7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колишнього  СРСР з </w:t>
      </w:r>
      <w:r w:rsidR="00722579" w:rsidRPr="00A17B31">
        <w:rPr>
          <w:rFonts w:ascii="Times New Roman" w:hAnsi="Times New Roman" w:cs="Times New Roman"/>
          <w:sz w:val="28"/>
          <w:szCs w:val="28"/>
          <w:lang w:val="uk-UA"/>
        </w:rPr>
        <w:t>Республіки  Афганістан</w:t>
      </w:r>
      <w:r w:rsidR="006A45FB" w:rsidRPr="00A17B31">
        <w:rPr>
          <w:rFonts w:ascii="Times New Roman" w:hAnsi="Times New Roman" w:cs="Times New Roman"/>
          <w:sz w:val="28"/>
          <w:szCs w:val="28"/>
          <w:lang w:val="uk-UA"/>
        </w:rPr>
        <w:t>»;</w:t>
      </w:r>
      <w:r w:rsidR="00722579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45FB" w:rsidRPr="00A17B31" w:rsidRDefault="00A17B31" w:rsidP="00A1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6A45FB" w:rsidRPr="00A17B31">
        <w:rPr>
          <w:rFonts w:ascii="Times New Roman" w:hAnsi="Times New Roman" w:cs="Times New Roman"/>
          <w:sz w:val="28"/>
          <w:szCs w:val="28"/>
          <w:lang w:val="uk-UA"/>
        </w:rPr>
        <w:t>від  15 березня  2016 року  №7 «</w:t>
      </w:r>
      <w:r w:rsidR="006A45FB" w:rsidRPr="00A17B31">
        <w:rPr>
          <w:rFonts w:ascii="Times New Roman" w:hAnsi="Times New Roman"/>
          <w:sz w:val="28"/>
          <w:szCs w:val="28"/>
          <w:lang w:val="uk-UA"/>
        </w:rPr>
        <w:t xml:space="preserve">Про організацію двомісячника благоустрою сіл </w:t>
      </w:r>
      <w:proofErr w:type="spellStart"/>
      <w:r w:rsidR="006A45FB" w:rsidRPr="00A17B31">
        <w:rPr>
          <w:rFonts w:ascii="Times New Roman" w:hAnsi="Times New Roman"/>
          <w:sz w:val="28"/>
          <w:szCs w:val="28"/>
          <w:lang w:val="uk-UA"/>
        </w:rPr>
        <w:t>Рогізка</w:t>
      </w:r>
      <w:proofErr w:type="spellEnd"/>
      <w:r w:rsidR="006A45FB" w:rsidRPr="00A17B31">
        <w:rPr>
          <w:rFonts w:ascii="Times New Roman" w:hAnsi="Times New Roman"/>
          <w:sz w:val="28"/>
          <w:szCs w:val="28"/>
          <w:lang w:val="uk-UA"/>
        </w:rPr>
        <w:t>, Тарасівка»;</w:t>
      </w:r>
    </w:p>
    <w:p w:rsidR="00930728" w:rsidRPr="00A17B31" w:rsidRDefault="00A17B31" w:rsidP="00A17B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30728" w:rsidRPr="00A17B31">
        <w:rPr>
          <w:rFonts w:ascii="Times New Roman" w:hAnsi="Times New Roman" w:cs="Times New Roman"/>
          <w:sz w:val="28"/>
          <w:szCs w:val="28"/>
          <w:lang w:val="uk-UA"/>
        </w:rPr>
        <w:t>від  19 квітня  2016 року №13 «</w:t>
      </w:r>
      <w:r w:rsidR="00930728" w:rsidRPr="00A17B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 заходи щодо відзначення в селі </w:t>
      </w:r>
      <w:proofErr w:type="spellStart"/>
      <w:r w:rsidR="00930728" w:rsidRPr="00A17B3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Рогізка</w:t>
      </w:r>
      <w:proofErr w:type="spellEnd"/>
      <w:r w:rsidR="00930728" w:rsidRPr="00A17B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71-ї річниці Перемоги у Великій Вітчизняній війні»;</w:t>
      </w:r>
    </w:p>
    <w:p w:rsidR="00930728" w:rsidRPr="00A17B31" w:rsidRDefault="00A17B31" w:rsidP="00A17B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30728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від  14 червня  2016 року  №18 «Про заходи щодо відзначення в селі </w:t>
      </w:r>
      <w:proofErr w:type="spellStart"/>
      <w:r w:rsidR="00930728" w:rsidRPr="00A17B3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930728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 20-ї річниці Конституції України»;</w:t>
      </w:r>
    </w:p>
    <w:p w:rsidR="00930728" w:rsidRPr="00A17B31" w:rsidRDefault="00A17B31" w:rsidP="00A17B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30728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від  14 червня  2016 року  №19 «Про відзначення в селі </w:t>
      </w:r>
      <w:proofErr w:type="spellStart"/>
      <w:r w:rsidR="00930728" w:rsidRPr="00A17B3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930728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 Дня молоді»</w:t>
      </w:r>
      <w:r w:rsidR="00AB0093" w:rsidRPr="00A17B3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3CC3" w:rsidRPr="00A17B31" w:rsidRDefault="00A17B31" w:rsidP="00A17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F3CC3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від  8 липня  2016 року  №22  «Про заходи щодо відзначення в селі </w:t>
      </w:r>
      <w:proofErr w:type="spellStart"/>
      <w:r w:rsidR="006F3CC3" w:rsidRPr="00A17B31"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 w:rsidR="006F3CC3"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  25-ї річниці Незалежності України»;</w:t>
      </w:r>
    </w:p>
    <w:p w:rsidR="00A17B31" w:rsidRPr="00A17B31" w:rsidRDefault="00A17B31" w:rsidP="00A17B31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17B31">
        <w:rPr>
          <w:rFonts w:ascii="Times New Roman" w:hAnsi="Times New Roman" w:cs="Times New Roman"/>
          <w:sz w:val="28"/>
          <w:szCs w:val="28"/>
          <w:lang w:val="uk-UA"/>
        </w:rPr>
        <w:t>від  10 серпня  2016 року   №26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A17B31">
        <w:rPr>
          <w:rFonts w:ascii="Times New Roman" w:hAnsi="Times New Roman" w:cs="Times New Roman"/>
          <w:sz w:val="28"/>
          <w:szCs w:val="28"/>
          <w:lang w:val="uk-UA"/>
        </w:rPr>
        <w:t>Про готовність КЗ «</w:t>
      </w:r>
      <w:proofErr w:type="spellStart"/>
      <w:r w:rsidRPr="00A17B31">
        <w:rPr>
          <w:rFonts w:ascii="Times New Roman" w:hAnsi="Times New Roman" w:cs="Times New Roman"/>
          <w:sz w:val="28"/>
          <w:szCs w:val="28"/>
          <w:lang w:val="uk-UA"/>
        </w:rPr>
        <w:t>Рогізківська</w:t>
      </w:r>
      <w:proofErr w:type="spellEnd"/>
      <w:r w:rsidRPr="00A17B31">
        <w:rPr>
          <w:rFonts w:ascii="Times New Roman" w:hAnsi="Times New Roman" w:cs="Times New Roman"/>
          <w:sz w:val="28"/>
          <w:szCs w:val="28"/>
          <w:lang w:val="uk-UA"/>
        </w:rPr>
        <w:t xml:space="preserve">  середня загальноосвітня школа  І-ІІ ст.» до нового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66584" w:rsidRDefault="00166584" w:rsidP="00A17B31">
      <w:pPr>
        <w:spacing w:after="0"/>
        <w:jc w:val="both"/>
        <w:rPr>
          <w:lang w:val="uk-UA"/>
        </w:rPr>
      </w:pPr>
    </w:p>
    <w:p w:rsidR="00A17B31" w:rsidRDefault="00A17B31" w:rsidP="00A17B31">
      <w:pPr>
        <w:spacing w:after="0"/>
        <w:jc w:val="both"/>
        <w:rPr>
          <w:lang w:val="uk-UA"/>
        </w:rPr>
      </w:pPr>
    </w:p>
    <w:p w:rsidR="00A17B31" w:rsidRPr="00A17B31" w:rsidRDefault="00A17B31" w:rsidP="00A17B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  <w:t xml:space="preserve">     </w:t>
      </w:r>
      <w:r w:rsidRPr="00A17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17B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В.М.Олійник</w:t>
      </w:r>
    </w:p>
    <w:sectPr w:rsidR="00A17B31" w:rsidRPr="00A1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4ED"/>
    <w:multiLevelType w:val="hybridMultilevel"/>
    <w:tmpl w:val="8CE6DA1E"/>
    <w:lvl w:ilvl="0" w:tplc="ECA8A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2347"/>
    <w:multiLevelType w:val="hybridMultilevel"/>
    <w:tmpl w:val="B13A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51E5"/>
    <w:multiLevelType w:val="hybridMultilevel"/>
    <w:tmpl w:val="E71C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AB0"/>
    <w:multiLevelType w:val="hybridMultilevel"/>
    <w:tmpl w:val="EF76074E"/>
    <w:lvl w:ilvl="0" w:tplc="C994AC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D34A0E"/>
    <w:multiLevelType w:val="hybridMultilevel"/>
    <w:tmpl w:val="8FF637B8"/>
    <w:lvl w:ilvl="0" w:tplc="BF9684EA">
      <w:start w:val="3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9B1CFC"/>
    <w:multiLevelType w:val="hybridMultilevel"/>
    <w:tmpl w:val="B13A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24A03"/>
    <w:multiLevelType w:val="hybridMultilevel"/>
    <w:tmpl w:val="2786A1F0"/>
    <w:lvl w:ilvl="0" w:tplc="01C8A7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AB"/>
    <w:rsid w:val="000710E9"/>
    <w:rsid w:val="000C08CF"/>
    <w:rsid w:val="000C5ACF"/>
    <w:rsid w:val="00116C8D"/>
    <w:rsid w:val="001502F9"/>
    <w:rsid w:val="00166584"/>
    <w:rsid w:val="001820FC"/>
    <w:rsid w:val="001842C2"/>
    <w:rsid w:val="00193F89"/>
    <w:rsid w:val="001D43DE"/>
    <w:rsid w:val="002513C9"/>
    <w:rsid w:val="002A0320"/>
    <w:rsid w:val="002C0E21"/>
    <w:rsid w:val="002C52A0"/>
    <w:rsid w:val="002F40E9"/>
    <w:rsid w:val="002F59AB"/>
    <w:rsid w:val="00337592"/>
    <w:rsid w:val="003914F4"/>
    <w:rsid w:val="004026EE"/>
    <w:rsid w:val="00434447"/>
    <w:rsid w:val="0044337A"/>
    <w:rsid w:val="00451732"/>
    <w:rsid w:val="004C0A57"/>
    <w:rsid w:val="004D19BB"/>
    <w:rsid w:val="00554C86"/>
    <w:rsid w:val="0057438B"/>
    <w:rsid w:val="00580434"/>
    <w:rsid w:val="005862CD"/>
    <w:rsid w:val="0059323C"/>
    <w:rsid w:val="005939E3"/>
    <w:rsid w:val="005A7527"/>
    <w:rsid w:val="005C2EC7"/>
    <w:rsid w:val="00624646"/>
    <w:rsid w:val="006A11DB"/>
    <w:rsid w:val="006A33BF"/>
    <w:rsid w:val="006A45FB"/>
    <w:rsid w:val="006F3CC3"/>
    <w:rsid w:val="00722579"/>
    <w:rsid w:val="00793364"/>
    <w:rsid w:val="00797573"/>
    <w:rsid w:val="007A4A81"/>
    <w:rsid w:val="007C4502"/>
    <w:rsid w:val="007D2C2A"/>
    <w:rsid w:val="00837F46"/>
    <w:rsid w:val="008D17E5"/>
    <w:rsid w:val="00930728"/>
    <w:rsid w:val="00967B92"/>
    <w:rsid w:val="009D405F"/>
    <w:rsid w:val="009E073A"/>
    <w:rsid w:val="00A044E5"/>
    <w:rsid w:val="00A17B31"/>
    <w:rsid w:val="00A47ACB"/>
    <w:rsid w:val="00A6058F"/>
    <w:rsid w:val="00AA10FF"/>
    <w:rsid w:val="00AA4ECB"/>
    <w:rsid w:val="00AB0093"/>
    <w:rsid w:val="00AC7AF2"/>
    <w:rsid w:val="00AE3CC8"/>
    <w:rsid w:val="00B55063"/>
    <w:rsid w:val="00B6201A"/>
    <w:rsid w:val="00BD37AA"/>
    <w:rsid w:val="00C05E13"/>
    <w:rsid w:val="00C31DC0"/>
    <w:rsid w:val="00C8730D"/>
    <w:rsid w:val="00CA15E1"/>
    <w:rsid w:val="00CF73BB"/>
    <w:rsid w:val="00DA2E0D"/>
    <w:rsid w:val="00DA352E"/>
    <w:rsid w:val="00DA788B"/>
    <w:rsid w:val="00E03A0E"/>
    <w:rsid w:val="00E4561E"/>
    <w:rsid w:val="00E8036A"/>
    <w:rsid w:val="00EF2CA8"/>
    <w:rsid w:val="00F6774C"/>
    <w:rsid w:val="00F972F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77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F67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677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F677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2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9345</Words>
  <Characters>5327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Наташа</cp:lastModifiedBy>
  <cp:revision>71</cp:revision>
  <cp:lastPrinted>2017-02-06T13:30:00Z</cp:lastPrinted>
  <dcterms:created xsi:type="dcterms:W3CDTF">2016-12-12T07:46:00Z</dcterms:created>
  <dcterms:modified xsi:type="dcterms:W3CDTF">2017-04-06T11:45:00Z</dcterms:modified>
</cp:coreProperties>
</file>