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18" w:rsidRDefault="00B66718" w:rsidP="00C347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66718" w:rsidRDefault="00B66718" w:rsidP="00C34757">
      <w:pPr>
        <w:jc w:val="center"/>
        <w:rPr>
          <w:sz w:val="28"/>
          <w:szCs w:val="28"/>
          <w:lang w:val="uk-UA"/>
        </w:rPr>
      </w:pPr>
    </w:p>
    <w:p w:rsidR="00B66718" w:rsidRDefault="00B66718" w:rsidP="00476DAA">
      <w:pPr>
        <w:jc w:val="center"/>
        <w:rPr>
          <w:sz w:val="28"/>
          <w:szCs w:val="28"/>
          <w:lang w:val="uk-UA"/>
        </w:rPr>
      </w:pPr>
    </w:p>
    <w:p w:rsidR="008C0BF4" w:rsidRDefault="00C072D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5D3C1C">
        <w:rPr>
          <w:sz w:val="28"/>
          <w:szCs w:val="28"/>
          <w:lang w:val="uk-UA"/>
        </w:rPr>
        <w:t>20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8C0BF4" w:rsidRDefault="008C0BF4" w:rsidP="00476DAA">
      <w:pPr>
        <w:jc w:val="center"/>
        <w:rPr>
          <w:sz w:val="28"/>
          <w:szCs w:val="28"/>
          <w:lang w:val="uk-UA"/>
        </w:rPr>
      </w:pPr>
    </w:p>
    <w:p w:rsidR="008C0BF4" w:rsidRDefault="005D3C1C" w:rsidP="0047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лютого</w:t>
      </w:r>
      <w:r w:rsidR="00EB0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</w:t>
      </w:r>
      <w:r w:rsidR="00E75BF6">
        <w:rPr>
          <w:sz w:val="28"/>
          <w:szCs w:val="28"/>
          <w:lang w:val="uk-UA"/>
        </w:rPr>
        <w:t xml:space="preserve">       </w:t>
      </w:r>
      <w:r w:rsidR="00AF41B0">
        <w:rPr>
          <w:sz w:val="28"/>
          <w:szCs w:val="28"/>
          <w:lang w:val="uk-UA"/>
        </w:rPr>
        <w:t xml:space="preserve">     </w:t>
      </w:r>
      <w:r w:rsidR="007959C7">
        <w:rPr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 xml:space="preserve"> </w:t>
      </w:r>
      <w:r w:rsidR="008C0BF4">
        <w:rPr>
          <w:sz w:val="28"/>
          <w:szCs w:val="28"/>
          <w:lang w:val="uk-UA"/>
        </w:rPr>
        <w:t xml:space="preserve">  </w:t>
      </w:r>
      <w:proofErr w:type="spellStart"/>
      <w:r w:rsidR="008C0BF4">
        <w:rPr>
          <w:sz w:val="28"/>
          <w:szCs w:val="28"/>
          <w:lang w:val="uk-UA"/>
        </w:rPr>
        <w:t>смт</w:t>
      </w:r>
      <w:proofErr w:type="spellEnd"/>
      <w:r w:rsidR="008C0BF4">
        <w:rPr>
          <w:sz w:val="28"/>
          <w:szCs w:val="28"/>
          <w:lang w:val="uk-UA"/>
        </w:rPr>
        <w:t xml:space="preserve">  </w:t>
      </w:r>
      <w:proofErr w:type="spellStart"/>
      <w:r w:rsidR="008C0BF4">
        <w:rPr>
          <w:sz w:val="28"/>
          <w:szCs w:val="28"/>
          <w:lang w:val="uk-UA"/>
        </w:rPr>
        <w:t>Чечельник</w:t>
      </w:r>
      <w:proofErr w:type="spellEnd"/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8C0BF4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районної ради; </w:t>
      </w:r>
      <w:r w:rsidR="00E251C4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Бенера</w:t>
      </w:r>
      <w:proofErr w:type="spellEnd"/>
      <w:r w:rsidR="00B66718">
        <w:rPr>
          <w:sz w:val="28"/>
          <w:szCs w:val="28"/>
          <w:lang w:val="uk-UA"/>
        </w:rPr>
        <w:t xml:space="preserve"> В.В., </w:t>
      </w:r>
      <w:r w:rsidR="007F70B9">
        <w:rPr>
          <w:sz w:val="28"/>
          <w:szCs w:val="28"/>
          <w:lang w:val="uk-UA"/>
        </w:rPr>
        <w:t xml:space="preserve"> </w:t>
      </w:r>
      <w:r w:rsidR="00B66718">
        <w:rPr>
          <w:sz w:val="28"/>
          <w:szCs w:val="28"/>
          <w:lang w:val="uk-UA"/>
        </w:rPr>
        <w:t xml:space="preserve"> </w:t>
      </w:r>
      <w:proofErr w:type="spellStart"/>
      <w:r w:rsidR="0054227B">
        <w:rPr>
          <w:sz w:val="28"/>
          <w:szCs w:val="28"/>
          <w:lang w:val="uk-UA"/>
        </w:rPr>
        <w:t>Воліковська</w:t>
      </w:r>
      <w:proofErr w:type="spellEnd"/>
      <w:r w:rsidR="0054227B">
        <w:rPr>
          <w:sz w:val="28"/>
          <w:szCs w:val="28"/>
          <w:lang w:val="uk-UA"/>
        </w:rPr>
        <w:t xml:space="preserve"> Н.В.,</w:t>
      </w:r>
      <w:r w:rsidR="00F926A9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 </w:t>
      </w:r>
      <w:proofErr w:type="spellStart"/>
      <w:r w:rsidR="00F926A9">
        <w:rPr>
          <w:sz w:val="28"/>
          <w:szCs w:val="28"/>
          <w:lang w:val="uk-UA"/>
        </w:rPr>
        <w:t>Вол</w:t>
      </w:r>
      <w:r w:rsidR="007F70B9">
        <w:rPr>
          <w:sz w:val="28"/>
          <w:szCs w:val="28"/>
          <w:lang w:val="uk-UA"/>
        </w:rPr>
        <w:t>іковський</w:t>
      </w:r>
      <w:proofErr w:type="spellEnd"/>
      <w:r w:rsidR="007F70B9">
        <w:rPr>
          <w:sz w:val="28"/>
          <w:szCs w:val="28"/>
          <w:lang w:val="uk-UA"/>
        </w:rPr>
        <w:t xml:space="preserve"> В.М., </w:t>
      </w:r>
      <w:r w:rsidR="0054227B">
        <w:rPr>
          <w:sz w:val="28"/>
          <w:szCs w:val="28"/>
          <w:lang w:val="uk-UA"/>
        </w:rPr>
        <w:t xml:space="preserve"> </w:t>
      </w:r>
      <w:r w:rsidR="00536A16">
        <w:rPr>
          <w:sz w:val="28"/>
          <w:szCs w:val="28"/>
          <w:lang w:val="uk-UA"/>
        </w:rPr>
        <w:t xml:space="preserve">Когут О.В., </w:t>
      </w:r>
      <w:proofErr w:type="spellStart"/>
      <w:r w:rsidR="00536A16">
        <w:rPr>
          <w:sz w:val="28"/>
          <w:szCs w:val="28"/>
          <w:lang w:val="uk-UA"/>
        </w:rPr>
        <w:t>Козинський</w:t>
      </w:r>
      <w:proofErr w:type="spellEnd"/>
      <w:r w:rsidR="00536A16">
        <w:rPr>
          <w:sz w:val="28"/>
          <w:szCs w:val="28"/>
          <w:lang w:val="uk-UA"/>
        </w:rPr>
        <w:t xml:space="preserve"> Л.В.,  Лісницькій В.О., </w:t>
      </w:r>
      <w:r w:rsidR="005C69A5">
        <w:rPr>
          <w:sz w:val="28"/>
          <w:szCs w:val="28"/>
          <w:lang w:val="uk-UA"/>
        </w:rPr>
        <w:t xml:space="preserve"> </w:t>
      </w:r>
      <w:r w:rsidR="00536A16">
        <w:rPr>
          <w:sz w:val="28"/>
          <w:szCs w:val="28"/>
          <w:lang w:val="uk-UA"/>
        </w:rPr>
        <w:t>Маслюк І.С.,</w:t>
      </w:r>
      <w:r w:rsidR="005C69A5">
        <w:rPr>
          <w:sz w:val="28"/>
          <w:szCs w:val="28"/>
          <w:lang w:val="uk-UA"/>
        </w:rPr>
        <w:t xml:space="preserve"> </w:t>
      </w:r>
      <w:r w:rsidR="00536A16">
        <w:rPr>
          <w:sz w:val="28"/>
          <w:szCs w:val="28"/>
          <w:lang w:val="uk-UA"/>
        </w:rPr>
        <w:t xml:space="preserve"> Могила С.М., </w:t>
      </w:r>
      <w:r w:rsidR="00222A18">
        <w:rPr>
          <w:sz w:val="28"/>
          <w:szCs w:val="28"/>
          <w:lang w:val="uk-UA"/>
        </w:rPr>
        <w:t xml:space="preserve"> </w:t>
      </w:r>
      <w:r w:rsidR="00A75B3E">
        <w:rPr>
          <w:sz w:val="28"/>
          <w:szCs w:val="28"/>
          <w:lang w:val="uk-UA"/>
        </w:rPr>
        <w:t xml:space="preserve"> </w:t>
      </w:r>
      <w:proofErr w:type="spellStart"/>
      <w:r w:rsidR="007F70B9">
        <w:rPr>
          <w:sz w:val="28"/>
          <w:szCs w:val="28"/>
          <w:lang w:val="uk-UA"/>
        </w:rPr>
        <w:t>Мураховський</w:t>
      </w:r>
      <w:proofErr w:type="spellEnd"/>
      <w:r w:rsidR="007F70B9">
        <w:rPr>
          <w:sz w:val="28"/>
          <w:szCs w:val="28"/>
          <w:lang w:val="uk-UA"/>
        </w:rPr>
        <w:t xml:space="preserve"> А.В.,</w:t>
      </w:r>
      <w:r w:rsidR="00B66718">
        <w:rPr>
          <w:sz w:val="28"/>
          <w:szCs w:val="28"/>
          <w:lang w:val="uk-UA"/>
        </w:rPr>
        <w:t xml:space="preserve"> </w:t>
      </w:r>
      <w:r w:rsidR="00AF41B0">
        <w:rPr>
          <w:sz w:val="28"/>
          <w:szCs w:val="28"/>
          <w:lang w:val="uk-UA"/>
        </w:rPr>
        <w:t xml:space="preserve"> Савчук В.В.</w:t>
      </w:r>
      <w:r w:rsidR="00B66718">
        <w:rPr>
          <w:sz w:val="28"/>
          <w:szCs w:val="28"/>
          <w:lang w:val="uk-UA"/>
        </w:rPr>
        <w:t xml:space="preserve">, </w:t>
      </w:r>
      <w:r w:rsidR="00F926A9">
        <w:rPr>
          <w:sz w:val="28"/>
          <w:szCs w:val="28"/>
          <w:lang w:val="uk-UA"/>
        </w:rPr>
        <w:t xml:space="preserve">Тесля М.В., </w:t>
      </w:r>
      <w:proofErr w:type="spellStart"/>
      <w:r w:rsidR="00B66718">
        <w:rPr>
          <w:sz w:val="28"/>
          <w:szCs w:val="28"/>
          <w:lang w:val="uk-UA"/>
        </w:rPr>
        <w:t>Федчишен</w:t>
      </w:r>
      <w:proofErr w:type="spellEnd"/>
      <w:r w:rsidR="00B66718">
        <w:rPr>
          <w:sz w:val="28"/>
          <w:szCs w:val="28"/>
          <w:lang w:val="uk-UA"/>
        </w:rPr>
        <w:t xml:space="preserve"> М.О., Черняк В.М.</w:t>
      </w:r>
      <w:r w:rsidR="00536A16">
        <w:rPr>
          <w:sz w:val="28"/>
          <w:szCs w:val="28"/>
          <w:lang w:val="uk-UA"/>
        </w:rPr>
        <w:t xml:space="preserve">, </w:t>
      </w:r>
      <w:proofErr w:type="spellStart"/>
      <w:r w:rsidR="00536A16">
        <w:rPr>
          <w:sz w:val="28"/>
          <w:szCs w:val="28"/>
          <w:lang w:val="uk-UA"/>
        </w:rPr>
        <w:t>Юраш</w:t>
      </w:r>
      <w:proofErr w:type="spellEnd"/>
      <w:r w:rsidR="00536A16">
        <w:rPr>
          <w:sz w:val="28"/>
          <w:szCs w:val="28"/>
          <w:lang w:val="uk-UA"/>
        </w:rPr>
        <w:t xml:space="preserve"> В.Ф., </w:t>
      </w:r>
      <w:proofErr w:type="spellStart"/>
      <w:r w:rsidR="00536A16">
        <w:rPr>
          <w:sz w:val="28"/>
          <w:szCs w:val="28"/>
          <w:lang w:val="uk-UA"/>
        </w:rPr>
        <w:t>Яловенко</w:t>
      </w:r>
      <w:proofErr w:type="spellEnd"/>
      <w:r w:rsidR="00536A16">
        <w:rPr>
          <w:sz w:val="28"/>
          <w:szCs w:val="28"/>
          <w:lang w:val="uk-UA"/>
        </w:rPr>
        <w:t xml:space="preserve"> С.М.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7F70B9" w:rsidRDefault="003D48C6" w:rsidP="007F70B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</w:t>
      </w:r>
      <w:r w:rsidR="008C0BF4">
        <w:rPr>
          <w:sz w:val="28"/>
          <w:szCs w:val="28"/>
          <w:lang w:val="uk-UA"/>
        </w:rPr>
        <w:t>етник</w:t>
      </w:r>
      <w:proofErr w:type="spellEnd"/>
      <w:r w:rsidR="008C0BF4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="001A1F71">
        <w:rPr>
          <w:sz w:val="28"/>
          <w:szCs w:val="28"/>
          <w:lang w:val="uk-UA"/>
        </w:rPr>
        <w:t>;</w:t>
      </w:r>
      <w:r w:rsidR="007959C7">
        <w:rPr>
          <w:sz w:val="28"/>
          <w:szCs w:val="28"/>
          <w:lang w:val="uk-UA"/>
        </w:rPr>
        <w:t xml:space="preserve"> </w:t>
      </w:r>
      <w:proofErr w:type="spellStart"/>
      <w:r w:rsidR="00536A16">
        <w:rPr>
          <w:sz w:val="28"/>
          <w:szCs w:val="28"/>
          <w:lang w:val="uk-UA"/>
        </w:rPr>
        <w:t>Люлько</w:t>
      </w:r>
      <w:proofErr w:type="spellEnd"/>
      <w:r w:rsidR="00536A16">
        <w:rPr>
          <w:sz w:val="28"/>
          <w:szCs w:val="28"/>
          <w:lang w:val="uk-UA"/>
        </w:rPr>
        <w:t xml:space="preserve"> Л.В., провідний спеціаліст</w:t>
      </w:r>
      <w:r w:rsidR="007F70B9">
        <w:rPr>
          <w:sz w:val="28"/>
          <w:szCs w:val="28"/>
          <w:lang w:val="uk-UA"/>
        </w:rPr>
        <w:t xml:space="preserve"> відді</w:t>
      </w:r>
      <w:r w:rsidR="00536A16">
        <w:rPr>
          <w:sz w:val="28"/>
          <w:szCs w:val="28"/>
          <w:lang w:val="uk-UA"/>
        </w:rPr>
        <w:t>лу освіти райдержадміністрації;  Коваль В.А., головний лікар КНП «</w:t>
      </w:r>
      <w:proofErr w:type="spellStart"/>
      <w:r w:rsidR="00536A16">
        <w:rPr>
          <w:sz w:val="28"/>
          <w:szCs w:val="28"/>
          <w:lang w:val="uk-UA"/>
        </w:rPr>
        <w:t>Чечельницький</w:t>
      </w:r>
      <w:proofErr w:type="spellEnd"/>
      <w:r w:rsidR="00536A16">
        <w:rPr>
          <w:sz w:val="28"/>
          <w:szCs w:val="28"/>
          <w:lang w:val="uk-UA"/>
        </w:rPr>
        <w:t xml:space="preserve">  ЦПМСД»; </w:t>
      </w:r>
      <w:r w:rsidR="007F70B9">
        <w:rPr>
          <w:color w:val="000000"/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>Лисенко Г.М., керуючий справами виконавчого ап</w:t>
      </w:r>
      <w:r w:rsidR="001063B9">
        <w:rPr>
          <w:sz w:val="28"/>
          <w:szCs w:val="28"/>
          <w:lang w:val="uk-UA"/>
        </w:rPr>
        <w:t>арату районної ради</w:t>
      </w:r>
      <w:r w:rsidR="007F70B9">
        <w:rPr>
          <w:sz w:val="28"/>
          <w:szCs w:val="28"/>
          <w:lang w:val="uk-UA"/>
        </w:rPr>
        <w:t>.</w:t>
      </w:r>
    </w:p>
    <w:p w:rsidR="00E75BF6" w:rsidRDefault="00E75BF6" w:rsidP="00476DAA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476D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1.</w:t>
      </w:r>
      <w:r w:rsidRPr="00EB0410">
        <w:rPr>
          <w:b/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Про перелік  питань</w:t>
      </w:r>
      <w:r w:rsidR="00EB0410" w:rsidRPr="00EB0410">
        <w:rPr>
          <w:sz w:val="28"/>
          <w:szCs w:val="28"/>
          <w:lang w:val="uk-UA"/>
        </w:rPr>
        <w:t xml:space="preserve">, </w:t>
      </w:r>
      <w:r w:rsidR="00AF41B0">
        <w:rPr>
          <w:sz w:val="28"/>
          <w:szCs w:val="28"/>
          <w:lang w:val="uk-UA"/>
        </w:rPr>
        <w:t xml:space="preserve">  </w:t>
      </w:r>
      <w:r w:rsidR="001D3D2B">
        <w:rPr>
          <w:sz w:val="28"/>
          <w:szCs w:val="28"/>
          <w:lang w:val="uk-UA"/>
        </w:rPr>
        <w:t>що  виносяться  на  розгляд  2</w:t>
      </w:r>
      <w:r w:rsidR="005D3C1C">
        <w:rPr>
          <w:sz w:val="28"/>
          <w:szCs w:val="28"/>
          <w:lang w:val="uk-UA"/>
        </w:rPr>
        <w:t>8</w:t>
      </w:r>
      <w:r w:rsidRPr="00EB0410">
        <w:rPr>
          <w:sz w:val="28"/>
          <w:szCs w:val="28"/>
          <w:lang w:val="uk-UA"/>
        </w:rPr>
        <w:t xml:space="preserve">  сесії районної  ради 7 скликання</w:t>
      </w:r>
      <w:r w:rsidR="0054227B" w:rsidRPr="00EB0410">
        <w:rPr>
          <w:sz w:val="28"/>
          <w:szCs w:val="28"/>
          <w:lang w:val="uk-UA"/>
        </w:rPr>
        <w:t>.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Pr="00F47D54" w:rsidRDefault="00F47D54" w:rsidP="00476DA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1: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Про   перелік    питань,   що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виносяться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на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розгляд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2</w:t>
      </w:r>
      <w:r w:rsidR="005D3C1C">
        <w:rPr>
          <w:sz w:val="28"/>
          <w:szCs w:val="28"/>
          <w:lang w:val="uk-UA"/>
        </w:rPr>
        <w:t>8</w:t>
      </w:r>
      <w:r w:rsidR="00F47D54">
        <w:rPr>
          <w:sz w:val="28"/>
          <w:szCs w:val="28"/>
          <w:lang w:val="uk-UA"/>
        </w:rPr>
        <w:t xml:space="preserve"> сесії  </w:t>
      </w:r>
      <w:r w:rsidRPr="00EB0410">
        <w:rPr>
          <w:sz w:val="28"/>
          <w:szCs w:val="28"/>
          <w:lang w:val="uk-UA"/>
        </w:rPr>
        <w:t xml:space="preserve">районної   ради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7 скликання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ІНФОРМУЄ: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 голова районної ради</w:t>
      </w:r>
    </w:p>
    <w:p w:rsidR="00C072D4" w:rsidRDefault="008C0BF4" w:rsidP="00C072D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Відповідно до пункту 5 статті 46, пункту 5 статті 55 Закону України «Про місцеве самоврядування в Україні» 2</w:t>
      </w:r>
      <w:r w:rsidR="00536A16">
        <w:rPr>
          <w:sz w:val="28"/>
          <w:szCs w:val="28"/>
          <w:lang w:val="uk-UA"/>
        </w:rPr>
        <w:t>8</w:t>
      </w:r>
      <w:r w:rsidRPr="00EB0410">
        <w:rPr>
          <w:sz w:val="28"/>
          <w:szCs w:val="28"/>
          <w:lang w:val="uk-UA"/>
        </w:rPr>
        <w:t xml:space="preserve"> сесія районної </w:t>
      </w:r>
      <w:r w:rsidR="00E75BF6" w:rsidRPr="00EB0410">
        <w:rPr>
          <w:sz w:val="28"/>
          <w:szCs w:val="28"/>
          <w:lang w:val="uk-UA"/>
        </w:rPr>
        <w:t xml:space="preserve">ради 7 скликання призначена на </w:t>
      </w:r>
      <w:r w:rsidR="005D3C1C">
        <w:rPr>
          <w:sz w:val="28"/>
          <w:szCs w:val="28"/>
          <w:lang w:val="uk-UA"/>
        </w:rPr>
        <w:t>07 лютого</w:t>
      </w:r>
      <w:r w:rsidR="00C072D4">
        <w:rPr>
          <w:sz w:val="28"/>
          <w:szCs w:val="28"/>
          <w:lang w:val="uk-UA"/>
        </w:rPr>
        <w:t xml:space="preserve"> </w:t>
      </w:r>
      <w:r w:rsidR="005D3C1C">
        <w:rPr>
          <w:sz w:val="28"/>
          <w:szCs w:val="28"/>
          <w:lang w:val="uk-UA"/>
        </w:rPr>
        <w:t>2020</w:t>
      </w:r>
      <w:r w:rsidRPr="00EB0410">
        <w:rPr>
          <w:sz w:val="28"/>
          <w:szCs w:val="28"/>
          <w:lang w:val="uk-UA"/>
        </w:rPr>
        <w:t xml:space="preserve"> року з порядком денним:</w:t>
      </w:r>
    </w:p>
    <w:p w:rsidR="005D3C1C" w:rsidRPr="009323C6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323C6">
        <w:rPr>
          <w:sz w:val="28"/>
          <w:szCs w:val="28"/>
          <w:lang w:val="uk-UA"/>
        </w:rPr>
        <w:t xml:space="preserve">Про звіт першого заступника голови </w:t>
      </w:r>
      <w:proofErr w:type="spellStart"/>
      <w:r w:rsidRPr="009323C6">
        <w:rPr>
          <w:sz w:val="28"/>
          <w:szCs w:val="28"/>
          <w:lang w:val="uk-UA"/>
        </w:rPr>
        <w:t>Чечельницької</w:t>
      </w:r>
      <w:proofErr w:type="spellEnd"/>
      <w:r w:rsidRPr="009323C6">
        <w:rPr>
          <w:sz w:val="28"/>
          <w:szCs w:val="28"/>
          <w:lang w:val="uk-UA"/>
        </w:rPr>
        <w:t xml:space="preserve">  районної державної адміністрації  про здійснення адміністрацією делегованих їй </w:t>
      </w:r>
      <w:proofErr w:type="spellStart"/>
      <w:r w:rsidRPr="009323C6">
        <w:rPr>
          <w:sz w:val="28"/>
          <w:szCs w:val="28"/>
          <w:lang w:val="uk-UA"/>
        </w:rPr>
        <w:t>Чечельницькою</w:t>
      </w:r>
      <w:proofErr w:type="spellEnd"/>
      <w:r w:rsidRPr="009323C6">
        <w:rPr>
          <w:sz w:val="28"/>
          <w:szCs w:val="28"/>
          <w:lang w:val="uk-UA"/>
        </w:rPr>
        <w:t xml:space="preserve"> районною радою повноважень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323C6">
        <w:rPr>
          <w:sz w:val="28"/>
          <w:szCs w:val="28"/>
        </w:rPr>
        <w:t xml:space="preserve">Про стан </w:t>
      </w:r>
      <w:proofErr w:type="spellStart"/>
      <w:r w:rsidRPr="009323C6">
        <w:rPr>
          <w:sz w:val="28"/>
          <w:szCs w:val="28"/>
        </w:rPr>
        <w:t>законності</w:t>
      </w:r>
      <w:proofErr w:type="spellEnd"/>
      <w:r w:rsidRPr="009323C6">
        <w:rPr>
          <w:sz w:val="28"/>
          <w:szCs w:val="28"/>
        </w:rPr>
        <w:t xml:space="preserve">, </w:t>
      </w:r>
      <w:proofErr w:type="spellStart"/>
      <w:r w:rsidRPr="009323C6">
        <w:rPr>
          <w:sz w:val="28"/>
          <w:szCs w:val="28"/>
        </w:rPr>
        <w:t>боротьби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зі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злочинністю</w:t>
      </w:r>
      <w:proofErr w:type="spellEnd"/>
      <w:r w:rsidRPr="009323C6">
        <w:rPr>
          <w:sz w:val="28"/>
          <w:szCs w:val="28"/>
        </w:rPr>
        <w:t xml:space="preserve">, </w:t>
      </w:r>
      <w:proofErr w:type="spellStart"/>
      <w:r w:rsidRPr="009323C6">
        <w:rPr>
          <w:sz w:val="28"/>
          <w:szCs w:val="28"/>
        </w:rPr>
        <w:t>охорони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громадського</w:t>
      </w:r>
      <w:proofErr w:type="spellEnd"/>
      <w:r w:rsidRPr="009323C6">
        <w:rPr>
          <w:sz w:val="28"/>
          <w:szCs w:val="28"/>
        </w:rPr>
        <w:t xml:space="preserve"> порядку та </w:t>
      </w:r>
      <w:proofErr w:type="spellStart"/>
      <w:r w:rsidRPr="009323C6">
        <w:rPr>
          <w:sz w:val="28"/>
          <w:szCs w:val="28"/>
        </w:rPr>
        <w:t>виконання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Єдиної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комплексної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правоохоронної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323C6">
        <w:rPr>
          <w:sz w:val="28"/>
          <w:szCs w:val="28"/>
        </w:rPr>
        <w:t>Чечельницького</w:t>
      </w:r>
      <w:proofErr w:type="spellEnd"/>
      <w:r w:rsidRPr="009323C6">
        <w:rPr>
          <w:sz w:val="28"/>
          <w:szCs w:val="28"/>
        </w:rPr>
        <w:t xml:space="preserve"> району</w:t>
      </w:r>
    </w:p>
    <w:p w:rsidR="005D3C1C" w:rsidRPr="005D3C1C" w:rsidRDefault="005D3C1C" w:rsidP="005D3C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2C42F4">
        <w:rPr>
          <w:sz w:val="28"/>
          <w:szCs w:val="28"/>
          <w:lang w:val="uk-UA"/>
        </w:rPr>
        <w:t xml:space="preserve">Про </w:t>
      </w:r>
      <w:r w:rsidRPr="009323C6">
        <w:rPr>
          <w:sz w:val="28"/>
          <w:szCs w:val="28"/>
          <w:lang w:val="uk-UA"/>
        </w:rPr>
        <w:t xml:space="preserve">інформацію керівника </w:t>
      </w:r>
      <w:proofErr w:type="spellStart"/>
      <w:r w:rsidRPr="009323C6">
        <w:rPr>
          <w:sz w:val="28"/>
          <w:szCs w:val="28"/>
          <w:lang w:val="uk-UA"/>
        </w:rPr>
        <w:t>Бершадської</w:t>
      </w:r>
      <w:proofErr w:type="spellEnd"/>
      <w:r w:rsidRPr="009323C6">
        <w:rPr>
          <w:sz w:val="28"/>
          <w:szCs w:val="28"/>
          <w:lang w:val="uk-UA"/>
        </w:rPr>
        <w:t xml:space="preserve"> місцевої прокуратури про результати діяльності прокуратури  протягом 2019 року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C42F4">
        <w:rPr>
          <w:sz w:val="28"/>
          <w:szCs w:val="28"/>
          <w:lang w:val="uk-UA"/>
        </w:rPr>
        <w:t>Про кандидатуру для нагородження Почесною відзнакою  «За заслуги перед Вінниччиною»</w:t>
      </w:r>
    </w:p>
    <w:p w:rsidR="005D3C1C" w:rsidRPr="009323C6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9323C6">
        <w:rPr>
          <w:sz w:val="28"/>
          <w:szCs w:val="28"/>
          <w:lang w:val="uk-UA"/>
        </w:rPr>
        <w:t xml:space="preserve">Про участь у ХVІІ обласному конкурсі </w:t>
      </w:r>
      <w:proofErr w:type="spellStart"/>
      <w:r w:rsidRPr="009323C6">
        <w:rPr>
          <w:sz w:val="28"/>
          <w:szCs w:val="28"/>
          <w:lang w:val="uk-UA"/>
        </w:rPr>
        <w:t>проєктів</w:t>
      </w:r>
      <w:proofErr w:type="spellEnd"/>
      <w:r w:rsidRPr="009323C6">
        <w:rPr>
          <w:sz w:val="28"/>
          <w:szCs w:val="28"/>
          <w:lang w:val="uk-UA"/>
        </w:rPr>
        <w:t xml:space="preserve"> розвитку територіальних громад Вінницької області 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9323C6">
        <w:rPr>
          <w:sz w:val="28"/>
          <w:szCs w:val="28"/>
          <w:lang w:val="uk-UA"/>
        </w:rPr>
        <w:t>Про штатну чисельність виконавчого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  <w:lang w:val="uk-UA"/>
        </w:rPr>
        <w:t xml:space="preserve">апарату </w:t>
      </w:r>
      <w:proofErr w:type="spellStart"/>
      <w:r w:rsidRPr="009323C6">
        <w:rPr>
          <w:sz w:val="28"/>
          <w:szCs w:val="28"/>
          <w:lang w:val="uk-UA"/>
        </w:rPr>
        <w:t>Чечельницької</w:t>
      </w:r>
      <w:proofErr w:type="spellEnd"/>
      <w:r w:rsidRPr="009323C6">
        <w:rPr>
          <w:sz w:val="28"/>
          <w:szCs w:val="28"/>
          <w:lang w:val="uk-UA"/>
        </w:rPr>
        <w:t xml:space="preserve"> районної ради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9323C6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323C6">
        <w:rPr>
          <w:sz w:val="28"/>
          <w:szCs w:val="28"/>
        </w:rPr>
        <w:t>внесення</w:t>
      </w:r>
      <w:proofErr w:type="spellEnd"/>
      <w:r w:rsidRPr="009323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9323C6">
        <w:rPr>
          <w:sz w:val="28"/>
          <w:szCs w:val="28"/>
        </w:rPr>
        <w:t>змін</w:t>
      </w:r>
      <w:proofErr w:type="spellEnd"/>
      <w:r w:rsidRPr="009323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 xml:space="preserve">до </w:t>
      </w:r>
      <w:proofErr w:type="spellStart"/>
      <w:proofErr w:type="gramStart"/>
      <w:r w:rsidRPr="009323C6">
        <w:rPr>
          <w:sz w:val="28"/>
          <w:szCs w:val="28"/>
        </w:rPr>
        <w:t>р</w:t>
      </w:r>
      <w:proofErr w:type="gramEnd"/>
      <w:r w:rsidRPr="009323C6">
        <w:rPr>
          <w:sz w:val="28"/>
          <w:szCs w:val="28"/>
        </w:rPr>
        <w:t>ішення</w:t>
      </w:r>
      <w:proofErr w:type="spellEnd"/>
      <w:r w:rsidRPr="009323C6">
        <w:rPr>
          <w:sz w:val="28"/>
          <w:szCs w:val="28"/>
        </w:rPr>
        <w:t xml:space="preserve"> 11 </w:t>
      </w:r>
      <w:proofErr w:type="spellStart"/>
      <w:r w:rsidRPr="009323C6">
        <w:rPr>
          <w:sz w:val="28"/>
          <w:szCs w:val="28"/>
        </w:rPr>
        <w:t>сесії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6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 w:rsidRPr="009323C6">
        <w:rPr>
          <w:sz w:val="28"/>
          <w:szCs w:val="28"/>
        </w:rPr>
        <w:t>від</w:t>
      </w:r>
      <w:proofErr w:type="spellEnd"/>
      <w:r w:rsidRPr="009323C6">
        <w:rPr>
          <w:sz w:val="28"/>
          <w:szCs w:val="28"/>
        </w:rPr>
        <w:t xml:space="preserve"> 21 </w:t>
      </w:r>
      <w:proofErr w:type="spellStart"/>
      <w:r w:rsidRPr="009323C6">
        <w:rPr>
          <w:sz w:val="28"/>
          <w:szCs w:val="28"/>
        </w:rPr>
        <w:t>вересня</w:t>
      </w:r>
      <w:proofErr w:type="spellEnd"/>
      <w:r w:rsidRPr="009323C6">
        <w:rPr>
          <w:sz w:val="28"/>
          <w:szCs w:val="28"/>
        </w:rPr>
        <w:t xml:space="preserve"> 2012 року № 155 «Про порядок </w:t>
      </w:r>
      <w:proofErr w:type="spellStart"/>
      <w:r w:rsidRPr="009323C6">
        <w:rPr>
          <w:sz w:val="28"/>
          <w:szCs w:val="28"/>
        </w:rPr>
        <w:t>управління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майном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323C6">
        <w:rPr>
          <w:sz w:val="28"/>
          <w:szCs w:val="28"/>
        </w:rPr>
        <w:t>спільної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власності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територіальних</w:t>
      </w:r>
      <w:proofErr w:type="spellEnd"/>
      <w:r w:rsidRPr="009323C6">
        <w:rPr>
          <w:sz w:val="28"/>
          <w:szCs w:val="28"/>
        </w:rPr>
        <w:t xml:space="preserve"> громад </w:t>
      </w:r>
      <w:proofErr w:type="spellStart"/>
      <w:r w:rsidRPr="009323C6">
        <w:rPr>
          <w:sz w:val="28"/>
          <w:szCs w:val="28"/>
        </w:rPr>
        <w:t>сіл</w:t>
      </w:r>
      <w:proofErr w:type="spellEnd"/>
      <w:r w:rsidRPr="009323C6">
        <w:rPr>
          <w:sz w:val="28"/>
          <w:szCs w:val="28"/>
        </w:rPr>
        <w:t xml:space="preserve"> та селища </w:t>
      </w:r>
      <w:proofErr w:type="spellStart"/>
      <w:r w:rsidRPr="009323C6">
        <w:rPr>
          <w:sz w:val="28"/>
          <w:szCs w:val="28"/>
        </w:rPr>
        <w:t>Чечельницького</w:t>
      </w:r>
      <w:proofErr w:type="spellEnd"/>
      <w:r w:rsidRPr="009323C6">
        <w:rPr>
          <w:sz w:val="28"/>
          <w:szCs w:val="28"/>
        </w:rPr>
        <w:t xml:space="preserve"> району»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9323C6">
        <w:rPr>
          <w:sz w:val="28"/>
          <w:szCs w:val="28"/>
          <w:lang w:val="uk-UA"/>
        </w:rPr>
        <w:t>Про внесення змін до 25 сесії районної ради 6 скликання № 339 «Про створення  комунальної установи «</w:t>
      </w:r>
      <w:proofErr w:type="spellStart"/>
      <w:r w:rsidRPr="009323C6">
        <w:rPr>
          <w:sz w:val="28"/>
          <w:szCs w:val="28"/>
          <w:lang w:val="uk-UA"/>
        </w:rPr>
        <w:t>Чечельницький</w:t>
      </w:r>
      <w:proofErr w:type="spellEnd"/>
      <w:r w:rsidRPr="009323C6">
        <w:rPr>
          <w:sz w:val="28"/>
          <w:szCs w:val="28"/>
          <w:lang w:val="uk-UA"/>
        </w:rPr>
        <w:t xml:space="preserve"> районний методичний центр»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9323C6">
        <w:rPr>
          <w:sz w:val="28"/>
          <w:szCs w:val="28"/>
        </w:rPr>
        <w:t xml:space="preserve">Про План </w:t>
      </w:r>
      <w:proofErr w:type="spellStart"/>
      <w:r w:rsidRPr="009323C6">
        <w:rPr>
          <w:sz w:val="28"/>
          <w:szCs w:val="28"/>
        </w:rPr>
        <w:t>розвитку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мережі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закладів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загальної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середньої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освіти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Чечельницького</w:t>
      </w:r>
      <w:proofErr w:type="spellEnd"/>
      <w:r w:rsidRPr="009323C6">
        <w:rPr>
          <w:sz w:val="28"/>
          <w:szCs w:val="28"/>
        </w:rPr>
        <w:t xml:space="preserve"> району на 2020-2024 роки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921644">
        <w:rPr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 w:rsidRPr="00921644">
        <w:rPr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  <w:r w:rsidRPr="00921644">
        <w:rPr>
          <w:color w:val="000000"/>
          <w:spacing w:val="2"/>
          <w:sz w:val="28"/>
          <w:szCs w:val="28"/>
          <w:lang w:val="uk-UA"/>
        </w:rPr>
        <w:t>за 2019 рік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921644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  <w:r>
        <w:rPr>
          <w:sz w:val="28"/>
          <w:szCs w:val="28"/>
          <w:lang w:val="uk-UA"/>
        </w:rPr>
        <w:t xml:space="preserve"> </w:t>
      </w:r>
      <w:r w:rsidRPr="0092164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  </w:t>
      </w:r>
      <w:r w:rsidRPr="0092164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921644">
        <w:rPr>
          <w:sz w:val="28"/>
          <w:szCs w:val="28"/>
          <w:lang w:val="uk-UA"/>
        </w:rPr>
        <w:t xml:space="preserve"> році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6B7CF9">
        <w:rPr>
          <w:bCs/>
          <w:sz w:val="28"/>
          <w:szCs w:val="28"/>
        </w:rPr>
        <w:t xml:space="preserve">Про </w:t>
      </w:r>
      <w:proofErr w:type="spellStart"/>
      <w:r w:rsidRPr="006B7CF9">
        <w:rPr>
          <w:bCs/>
          <w:sz w:val="28"/>
          <w:szCs w:val="28"/>
        </w:rPr>
        <w:t>внесення</w:t>
      </w:r>
      <w:proofErr w:type="spellEnd"/>
      <w:r w:rsidRPr="006B7CF9">
        <w:rPr>
          <w:bCs/>
          <w:sz w:val="28"/>
          <w:szCs w:val="28"/>
        </w:rPr>
        <w:t xml:space="preserve"> </w:t>
      </w:r>
      <w:proofErr w:type="spellStart"/>
      <w:r w:rsidRPr="006B7CF9">
        <w:rPr>
          <w:bCs/>
          <w:sz w:val="28"/>
          <w:szCs w:val="28"/>
        </w:rPr>
        <w:t>змін</w:t>
      </w:r>
      <w:proofErr w:type="spellEnd"/>
      <w:r w:rsidRPr="006B7CF9">
        <w:rPr>
          <w:bCs/>
          <w:sz w:val="28"/>
          <w:szCs w:val="28"/>
        </w:rPr>
        <w:t xml:space="preserve"> до </w:t>
      </w:r>
      <w:proofErr w:type="spellStart"/>
      <w:proofErr w:type="gramStart"/>
      <w:r w:rsidRPr="006B7CF9">
        <w:rPr>
          <w:bCs/>
          <w:sz w:val="28"/>
          <w:szCs w:val="28"/>
        </w:rPr>
        <w:t>р</w:t>
      </w:r>
      <w:proofErr w:type="gramEnd"/>
      <w:r w:rsidRPr="006B7CF9">
        <w:rPr>
          <w:bCs/>
          <w:sz w:val="28"/>
          <w:szCs w:val="28"/>
        </w:rPr>
        <w:t>ішення</w:t>
      </w:r>
      <w:proofErr w:type="spellEnd"/>
      <w:r w:rsidRPr="006B7CF9">
        <w:rPr>
          <w:bCs/>
          <w:sz w:val="28"/>
          <w:szCs w:val="28"/>
        </w:rPr>
        <w:t xml:space="preserve"> 27  </w:t>
      </w:r>
      <w:proofErr w:type="spellStart"/>
      <w:r w:rsidRPr="006B7CF9">
        <w:rPr>
          <w:bCs/>
          <w:sz w:val="28"/>
          <w:szCs w:val="28"/>
        </w:rPr>
        <w:t>сесії</w:t>
      </w:r>
      <w:proofErr w:type="spellEnd"/>
      <w:r w:rsidRPr="006B7CF9">
        <w:rPr>
          <w:bCs/>
          <w:sz w:val="28"/>
          <w:szCs w:val="28"/>
        </w:rPr>
        <w:t xml:space="preserve"> </w:t>
      </w:r>
      <w:proofErr w:type="spellStart"/>
      <w:r w:rsidRPr="006B7CF9">
        <w:rPr>
          <w:bCs/>
          <w:sz w:val="28"/>
          <w:szCs w:val="28"/>
        </w:rPr>
        <w:t>районної</w:t>
      </w:r>
      <w:proofErr w:type="spellEnd"/>
      <w:r w:rsidRPr="006B7CF9">
        <w:rPr>
          <w:bCs/>
          <w:sz w:val="28"/>
          <w:szCs w:val="28"/>
        </w:rPr>
        <w:t xml:space="preserve">  ради 7 </w:t>
      </w:r>
      <w:proofErr w:type="spellStart"/>
      <w:r w:rsidRPr="006B7CF9">
        <w:rPr>
          <w:bCs/>
          <w:sz w:val="28"/>
          <w:szCs w:val="28"/>
        </w:rPr>
        <w:t>скликання</w:t>
      </w:r>
      <w:proofErr w:type="spellEnd"/>
      <w:r w:rsidRPr="006B7CF9">
        <w:rPr>
          <w:bCs/>
          <w:sz w:val="28"/>
          <w:szCs w:val="28"/>
        </w:rPr>
        <w:t xml:space="preserve"> </w:t>
      </w:r>
      <w:proofErr w:type="spellStart"/>
      <w:r w:rsidRPr="006B7CF9">
        <w:rPr>
          <w:bCs/>
          <w:sz w:val="28"/>
          <w:szCs w:val="28"/>
        </w:rPr>
        <w:t>від</w:t>
      </w:r>
      <w:proofErr w:type="spellEnd"/>
      <w:r w:rsidRPr="006B7CF9">
        <w:rPr>
          <w:bCs/>
          <w:sz w:val="28"/>
          <w:szCs w:val="28"/>
        </w:rPr>
        <w:t xml:space="preserve">       20 </w:t>
      </w:r>
      <w:proofErr w:type="spellStart"/>
      <w:r w:rsidRPr="006B7CF9">
        <w:rPr>
          <w:bCs/>
          <w:sz w:val="28"/>
          <w:szCs w:val="28"/>
        </w:rPr>
        <w:t>грудня</w:t>
      </w:r>
      <w:proofErr w:type="spellEnd"/>
      <w:r w:rsidRPr="006B7CF9">
        <w:rPr>
          <w:bCs/>
          <w:sz w:val="28"/>
          <w:szCs w:val="28"/>
        </w:rPr>
        <w:t xml:space="preserve"> 2019 року № 580 «Про </w:t>
      </w:r>
      <w:proofErr w:type="spellStart"/>
      <w:r w:rsidRPr="006B7CF9">
        <w:rPr>
          <w:bCs/>
          <w:sz w:val="28"/>
          <w:szCs w:val="28"/>
        </w:rPr>
        <w:t>районний</w:t>
      </w:r>
      <w:proofErr w:type="spellEnd"/>
      <w:r w:rsidRPr="006B7CF9">
        <w:rPr>
          <w:bCs/>
          <w:sz w:val="28"/>
          <w:szCs w:val="28"/>
        </w:rPr>
        <w:t xml:space="preserve">  бюджет на 2020 </w:t>
      </w:r>
      <w:proofErr w:type="spellStart"/>
      <w:r w:rsidRPr="006B7CF9">
        <w:rPr>
          <w:bCs/>
          <w:sz w:val="28"/>
          <w:szCs w:val="28"/>
        </w:rPr>
        <w:t>рік</w:t>
      </w:r>
      <w:proofErr w:type="spellEnd"/>
      <w:r w:rsidRPr="006B7CF9">
        <w:rPr>
          <w:bCs/>
          <w:sz w:val="28"/>
          <w:szCs w:val="28"/>
        </w:rPr>
        <w:t xml:space="preserve">» 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2C42F4">
        <w:rPr>
          <w:sz w:val="28"/>
          <w:szCs w:val="28"/>
          <w:lang w:val="uk-UA"/>
        </w:rPr>
        <w:t xml:space="preserve">Про зняття з контролю рішень </w:t>
      </w:r>
      <w:proofErr w:type="spellStart"/>
      <w:r w:rsidRPr="002C42F4">
        <w:rPr>
          <w:sz w:val="28"/>
          <w:szCs w:val="28"/>
          <w:lang w:val="uk-UA"/>
        </w:rPr>
        <w:t>Чечельницької</w:t>
      </w:r>
      <w:proofErr w:type="spellEnd"/>
      <w:r w:rsidRPr="002C42F4">
        <w:rPr>
          <w:sz w:val="28"/>
          <w:szCs w:val="28"/>
          <w:lang w:val="uk-UA"/>
        </w:rPr>
        <w:t xml:space="preserve"> районної р</w:t>
      </w:r>
      <w:proofErr w:type="spellStart"/>
      <w:r w:rsidRPr="009323C6">
        <w:rPr>
          <w:sz w:val="28"/>
          <w:szCs w:val="28"/>
        </w:rPr>
        <w:t>ади</w:t>
      </w:r>
      <w:proofErr w:type="spellEnd"/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2C42F4">
        <w:rPr>
          <w:rFonts w:cs="Calibri"/>
          <w:sz w:val="28"/>
          <w:szCs w:val="28"/>
          <w:lang w:val="uk-UA"/>
        </w:rPr>
        <w:t xml:space="preserve">Про затвердження розпоряджень голови </w:t>
      </w:r>
      <w:proofErr w:type="spellStart"/>
      <w:r w:rsidRPr="002C42F4">
        <w:rPr>
          <w:rFonts w:cs="Calibri"/>
          <w:sz w:val="28"/>
          <w:szCs w:val="28"/>
          <w:lang w:val="uk-UA"/>
        </w:rPr>
        <w:t>Чечельницької</w:t>
      </w:r>
      <w:proofErr w:type="spellEnd"/>
      <w:r w:rsidRPr="002C42F4">
        <w:rPr>
          <w:rFonts w:cs="Calibri"/>
          <w:sz w:val="28"/>
          <w:szCs w:val="28"/>
          <w:lang w:val="uk-UA"/>
        </w:rPr>
        <w:t xml:space="preserve"> районної ради </w:t>
      </w:r>
    </w:p>
    <w:p w:rsidR="005D3C1C" w:rsidRDefault="005D3C1C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2C42F4">
        <w:rPr>
          <w:sz w:val="28"/>
          <w:szCs w:val="28"/>
        </w:rPr>
        <w:t xml:space="preserve">Про </w:t>
      </w:r>
      <w:proofErr w:type="spellStart"/>
      <w:r w:rsidRPr="002C42F4">
        <w:rPr>
          <w:sz w:val="28"/>
          <w:szCs w:val="28"/>
        </w:rPr>
        <w:t>оренду</w:t>
      </w:r>
      <w:proofErr w:type="spellEnd"/>
      <w:r w:rsidRPr="002C42F4">
        <w:rPr>
          <w:sz w:val="28"/>
          <w:szCs w:val="28"/>
        </w:rPr>
        <w:t xml:space="preserve"> майна </w:t>
      </w:r>
      <w:proofErr w:type="spellStart"/>
      <w:r w:rsidRPr="002C42F4">
        <w:rPr>
          <w:sz w:val="28"/>
          <w:szCs w:val="28"/>
        </w:rPr>
        <w:t>спільної</w:t>
      </w:r>
      <w:proofErr w:type="spellEnd"/>
      <w:r w:rsidRPr="002C42F4">
        <w:rPr>
          <w:sz w:val="28"/>
          <w:szCs w:val="28"/>
        </w:rPr>
        <w:t xml:space="preserve"> </w:t>
      </w:r>
      <w:proofErr w:type="spellStart"/>
      <w:r w:rsidRPr="002C42F4">
        <w:rPr>
          <w:sz w:val="28"/>
          <w:szCs w:val="28"/>
        </w:rPr>
        <w:t>власності</w:t>
      </w:r>
      <w:proofErr w:type="spellEnd"/>
      <w:r w:rsidRPr="002C42F4">
        <w:rPr>
          <w:sz w:val="28"/>
          <w:szCs w:val="28"/>
        </w:rPr>
        <w:t xml:space="preserve"> </w:t>
      </w:r>
      <w:proofErr w:type="spellStart"/>
      <w:r w:rsidRPr="002C42F4">
        <w:rPr>
          <w:sz w:val="28"/>
          <w:szCs w:val="28"/>
        </w:rPr>
        <w:t>територіальних</w:t>
      </w:r>
      <w:proofErr w:type="spellEnd"/>
      <w:r w:rsidRPr="002C42F4">
        <w:rPr>
          <w:sz w:val="28"/>
          <w:szCs w:val="28"/>
        </w:rPr>
        <w:t xml:space="preserve"> громад </w:t>
      </w:r>
      <w:proofErr w:type="spellStart"/>
      <w:r w:rsidRPr="002C42F4">
        <w:rPr>
          <w:sz w:val="28"/>
          <w:szCs w:val="28"/>
        </w:rPr>
        <w:t>сі</w:t>
      </w:r>
      <w:proofErr w:type="gramStart"/>
      <w:r w:rsidRPr="002C42F4">
        <w:rPr>
          <w:sz w:val="28"/>
          <w:szCs w:val="28"/>
        </w:rPr>
        <w:t>л</w:t>
      </w:r>
      <w:proofErr w:type="spellEnd"/>
      <w:proofErr w:type="gramEnd"/>
      <w:r w:rsidRPr="002C42F4">
        <w:rPr>
          <w:sz w:val="28"/>
          <w:szCs w:val="28"/>
        </w:rPr>
        <w:t xml:space="preserve"> та селища </w:t>
      </w:r>
      <w:proofErr w:type="spellStart"/>
      <w:r w:rsidRPr="002C42F4">
        <w:rPr>
          <w:sz w:val="28"/>
          <w:szCs w:val="28"/>
        </w:rPr>
        <w:t>Чечельницького</w:t>
      </w:r>
      <w:proofErr w:type="spellEnd"/>
      <w:r w:rsidRPr="002C42F4">
        <w:rPr>
          <w:sz w:val="28"/>
          <w:szCs w:val="28"/>
        </w:rPr>
        <w:t xml:space="preserve"> району</w:t>
      </w:r>
    </w:p>
    <w:p w:rsidR="005C69A5" w:rsidRPr="004638D2" w:rsidRDefault="005C69A5" w:rsidP="005C69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16. </w:t>
      </w:r>
      <w:r w:rsidRPr="004638D2">
        <w:rPr>
          <w:sz w:val="28"/>
          <w:szCs w:val="28"/>
        </w:rPr>
        <w:t xml:space="preserve">Про </w:t>
      </w:r>
      <w:proofErr w:type="spellStart"/>
      <w:r w:rsidRPr="004638D2">
        <w:rPr>
          <w:sz w:val="28"/>
          <w:szCs w:val="28"/>
        </w:rPr>
        <w:t>надання</w:t>
      </w:r>
      <w:proofErr w:type="spellEnd"/>
      <w:r w:rsidRPr="004638D2">
        <w:rPr>
          <w:sz w:val="28"/>
          <w:szCs w:val="28"/>
        </w:rPr>
        <w:t xml:space="preserve"> </w:t>
      </w:r>
      <w:proofErr w:type="spellStart"/>
      <w:r w:rsidRPr="004638D2">
        <w:rPr>
          <w:sz w:val="28"/>
          <w:szCs w:val="28"/>
        </w:rPr>
        <w:t>дозволу</w:t>
      </w:r>
      <w:proofErr w:type="spellEnd"/>
      <w:r w:rsidRPr="004638D2">
        <w:rPr>
          <w:sz w:val="28"/>
          <w:szCs w:val="28"/>
        </w:rPr>
        <w:t xml:space="preserve"> на </w:t>
      </w:r>
      <w:proofErr w:type="spellStart"/>
      <w:r w:rsidRPr="004638D2">
        <w:rPr>
          <w:sz w:val="28"/>
          <w:szCs w:val="28"/>
        </w:rPr>
        <w:t>списання</w:t>
      </w:r>
      <w:proofErr w:type="spellEnd"/>
      <w:r w:rsidRPr="004638D2">
        <w:rPr>
          <w:sz w:val="28"/>
          <w:szCs w:val="28"/>
        </w:rPr>
        <w:t xml:space="preserve"> майна, </w:t>
      </w:r>
      <w:proofErr w:type="spellStart"/>
      <w:r w:rsidRPr="004638D2">
        <w:rPr>
          <w:sz w:val="28"/>
          <w:szCs w:val="28"/>
        </w:rPr>
        <w:t>що</w:t>
      </w:r>
      <w:proofErr w:type="spellEnd"/>
      <w:r w:rsidRPr="004638D2">
        <w:rPr>
          <w:sz w:val="28"/>
          <w:szCs w:val="28"/>
        </w:rPr>
        <w:t xml:space="preserve"> </w:t>
      </w:r>
      <w:proofErr w:type="spellStart"/>
      <w:proofErr w:type="gramStart"/>
      <w:r w:rsidRPr="004638D2">
        <w:rPr>
          <w:sz w:val="28"/>
          <w:szCs w:val="28"/>
        </w:rPr>
        <w:t>обл</w:t>
      </w:r>
      <w:proofErr w:type="gramEnd"/>
      <w:r w:rsidRPr="004638D2">
        <w:rPr>
          <w:sz w:val="28"/>
          <w:szCs w:val="28"/>
        </w:rPr>
        <w:t>іковується</w:t>
      </w:r>
      <w:proofErr w:type="spellEnd"/>
      <w:r w:rsidRPr="004638D2">
        <w:rPr>
          <w:sz w:val="28"/>
          <w:szCs w:val="28"/>
        </w:rPr>
        <w:t xml:space="preserve"> на </w:t>
      </w:r>
      <w:proofErr w:type="spellStart"/>
      <w:r w:rsidRPr="004638D2">
        <w:rPr>
          <w:sz w:val="28"/>
          <w:szCs w:val="28"/>
        </w:rPr>
        <w:t>балансі</w:t>
      </w:r>
      <w:proofErr w:type="spellEnd"/>
      <w:r w:rsidRPr="004638D2">
        <w:rPr>
          <w:sz w:val="28"/>
          <w:szCs w:val="28"/>
        </w:rPr>
        <w:t xml:space="preserve"> КНП «</w:t>
      </w:r>
      <w:proofErr w:type="spellStart"/>
      <w:r w:rsidRPr="004638D2">
        <w:rPr>
          <w:sz w:val="28"/>
          <w:szCs w:val="28"/>
        </w:rPr>
        <w:t>Чечельницький</w:t>
      </w:r>
      <w:proofErr w:type="spellEnd"/>
      <w:r w:rsidRPr="004638D2">
        <w:rPr>
          <w:sz w:val="28"/>
          <w:szCs w:val="28"/>
        </w:rPr>
        <w:t xml:space="preserve"> ЦПМСД»</w:t>
      </w:r>
    </w:p>
    <w:p w:rsidR="005D3C1C" w:rsidRDefault="005C69A5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17</w:t>
      </w:r>
      <w:r w:rsidR="005D3C1C">
        <w:rPr>
          <w:sz w:val="28"/>
          <w:lang w:val="uk-UA"/>
        </w:rPr>
        <w:t xml:space="preserve">.  </w:t>
      </w:r>
      <w:r w:rsidR="005D3C1C" w:rsidRPr="009323C6">
        <w:rPr>
          <w:sz w:val="28"/>
          <w:szCs w:val="28"/>
        </w:rPr>
        <w:t xml:space="preserve">Про </w:t>
      </w:r>
      <w:proofErr w:type="spellStart"/>
      <w:r w:rsidR="005D3C1C" w:rsidRPr="009323C6">
        <w:rPr>
          <w:sz w:val="28"/>
          <w:szCs w:val="28"/>
        </w:rPr>
        <w:t>надання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дозволу</w:t>
      </w:r>
      <w:proofErr w:type="spellEnd"/>
      <w:r w:rsidR="005D3C1C" w:rsidRPr="009323C6">
        <w:rPr>
          <w:sz w:val="28"/>
          <w:szCs w:val="28"/>
        </w:rPr>
        <w:t xml:space="preserve"> на </w:t>
      </w:r>
      <w:r w:rsidR="005D3C1C">
        <w:rPr>
          <w:sz w:val="28"/>
          <w:szCs w:val="28"/>
          <w:lang w:val="uk-UA"/>
        </w:rPr>
        <w:t>передачу</w:t>
      </w:r>
      <w:r w:rsidR="005D3C1C" w:rsidRPr="009323C6">
        <w:rPr>
          <w:sz w:val="28"/>
          <w:szCs w:val="28"/>
        </w:rPr>
        <w:t xml:space="preserve"> майна, </w:t>
      </w:r>
      <w:proofErr w:type="spellStart"/>
      <w:r w:rsidR="005D3C1C" w:rsidRPr="009323C6">
        <w:rPr>
          <w:sz w:val="28"/>
          <w:szCs w:val="28"/>
        </w:rPr>
        <w:t>що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proofErr w:type="gramStart"/>
      <w:r w:rsidR="005D3C1C" w:rsidRPr="009323C6">
        <w:rPr>
          <w:sz w:val="28"/>
          <w:szCs w:val="28"/>
        </w:rPr>
        <w:t>обл</w:t>
      </w:r>
      <w:proofErr w:type="gramEnd"/>
      <w:r w:rsidR="005D3C1C" w:rsidRPr="009323C6">
        <w:rPr>
          <w:sz w:val="28"/>
          <w:szCs w:val="28"/>
        </w:rPr>
        <w:t>іковується</w:t>
      </w:r>
      <w:proofErr w:type="spellEnd"/>
      <w:r w:rsidR="005D3C1C" w:rsidRPr="009323C6">
        <w:rPr>
          <w:sz w:val="28"/>
          <w:szCs w:val="28"/>
        </w:rPr>
        <w:t xml:space="preserve"> на </w:t>
      </w:r>
      <w:proofErr w:type="spellStart"/>
      <w:r w:rsidR="005D3C1C" w:rsidRPr="009323C6">
        <w:rPr>
          <w:sz w:val="28"/>
          <w:szCs w:val="28"/>
        </w:rPr>
        <w:t>балансі</w:t>
      </w:r>
      <w:proofErr w:type="spellEnd"/>
      <w:r w:rsidR="005D3C1C" w:rsidRPr="009323C6">
        <w:rPr>
          <w:sz w:val="28"/>
          <w:szCs w:val="28"/>
        </w:rPr>
        <w:t xml:space="preserve"> КНП «</w:t>
      </w:r>
      <w:proofErr w:type="spellStart"/>
      <w:r w:rsidR="005D3C1C" w:rsidRPr="009323C6">
        <w:rPr>
          <w:sz w:val="28"/>
          <w:szCs w:val="28"/>
        </w:rPr>
        <w:t>Чечельницький</w:t>
      </w:r>
      <w:proofErr w:type="spellEnd"/>
      <w:r w:rsidR="005D3C1C" w:rsidRPr="009323C6">
        <w:rPr>
          <w:sz w:val="28"/>
          <w:szCs w:val="28"/>
        </w:rPr>
        <w:t xml:space="preserve"> ЦПМСД»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Погодитися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із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запропонованим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порядком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денним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2</w:t>
      </w:r>
      <w:r w:rsidR="005D3C1C">
        <w:rPr>
          <w:sz w:val="28"/>
          <w:szCs w:val="28"/>
          <w:lang w:val="uk-UA"/>
        </w:rPr>
        <w:t>8</w:t>
      </w:r>
      <w:r w:rsidR="00F47D54">
        <w:rPr>
          <w:sz w:val="28"/>
          <w:szCs w:val="28"/>
          <w:lang w:val="uk-UA"/>
        </w:rPr>
        <w:t xml:space="preserve">  сесії  районної   ради </w:t>
      </w:r>
      <w:r w:rsidR="001A1F71">
        <w:rPr>
          <w:sz w:val="28"/>
          <w:szCs w:val="28"/>
          <w:lang w:val="uk-UA"/>
        </w:rPr>
        <w:t xml:space="preserve">    </w:t>
      </w:r>
      <w:r w:rsidRPr="00EB0410">
        <w:rPr>
          <w:sz w:val="28"/>
          <w:szCs w:val="28"/>
          <w:lang w:val="uk-UA"/>
        </w:rPr>
        <w:t>7 скликання.</w:t>
      </w:r>
    </w:p>
    <w:p w:rsidR="008C0BF4" w:rsidRPr="00EB0410" w:rsidRDefault="00886F35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536A16">
        <w:rPr>
          <w:sz w:val="28"/>
          <w:szCs w:val="28"/>
          <w:lang w:val="uk-UA"/>
        </w:rPr>
        <w:t xml:space="preserve"> 17</w:t>
      </w:r>
      <w:r w:rsidR="00153FA5" w:rsidRPr="00EB0410">
        <w:rPr>
          <w:sz w:val="28"/>
          <w:szCs w:val="28"/>
          <w:lang w:val="uk-UA"/>
        </w:rPr>
        <w:t xml:space="preserve">, проти – </w:t>
      </w:r>
      <w:r w:rsidR="008C0BF4" w:rsidRPr="00EB0410">
        <w:rPr>
          <w:sz w:val="28"/>
          <w:szCs w:val="28"/>
          <w:lang w:val="uk-UA"/>
        </w:rPr>
        <w:t>0, утрималися – 0</w:t>
      </w:r>
    </w:p>
    <w:p w:rsidR="00C072D4" w:rsidRDefault="008C0BF4" w:rsidP="00C072D4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2:</w:t>
      </w:r>
    </w:p>
    <w:p w:rsidR="005D3C1C" w:rsidRPr="009323C6" w:rsidRDefault="00F67729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1)</w:t>
      </w:r>
      <w:r w:rsidR="00037BEA" w:rsidRPr="00EB0410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 </w:t>
      </w:r>
      <w:r w:rsidR="005D3C1C" w:rsidRPr="009323C6">
        <w:rPr>
          <w:sz w:val="28"/>
          <w:szCs w:val="28"/>
          <w:lang w:val="uk-UA"/>
        </w:rPr>
        <w:t xml:space="preserve">Про звіт першого заступника голови </w:t>
      </w:r>
      <w:proofErr w:type="spellStart"/>
      <w:r w:rsidR="005D3C1C" w:rsidRPr="009323C6">
        <w:rPr>
          <w:sz w:val="28"/>
          <w:szCs w:val="28"/>
          <w:lang w:val="uk-UA"/>
        </w:rPr>
        <w:t>Чечельницької</w:t>
      </w:r>
      <w:proofErr w:type="spellEnd"/>
      <w:r w:rsidR="005D3C1C" w:rsidRPr="009323C6">
        <w:rPr>
          <w:sz w:val="28"/>
          <w:szCs w:val="28"/>
          <w:lang w:val="uk-UA"/>
        </w:rPr>
        <w:t xml:space="preserve">  районної державної адміністрації  про здійснення адміністрацією делегованих їй </w:t>
      </w:r>
      <w:proofErr w:type="spellStart"/>
      <w:r w:rsidR="005D3C1C" w:rsidRPr="009323C6">
        <w:rPr>
          <w:sz w:val="28"/>
          <w:szCs w:val="28"/>
          <w:lang w:val="uk-UA"/>
        </w:rPr>
        <w:t>Чечельницькою</w:t>
      </w:r>
      <w:proofErr w:type="spellEnd"/>
      <w:r w:rsidR="005D3C1C" w:rsidRPr="009323C6">
        <w:rPr>
          <w:sz w:val="28"/>
          <w:szCs w:val="28"/>
          <w:lang w:val="uk-UA"/>
        </w:rPr>
        <w:t xml:space="preserve"> районною радою повноважень</w:t>
      </w:r>
    </w:p>
    <w:p w:rsidR="008C0BF4" w:rsidRPr="00EB0410" w:rsidRDefault="00153FA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</w:t>
      </w:r>
      <w:r w:rsidR="008C0BF4" w:rsidRPr="00EB0410">
        <w:rPr>
          <w:b/>
          <w:sz w:val="28"/>
          <w:szCs w:val="28"/>
          <w:lang w:val="uk-UA"/>
        </w:rPr>
        <w:t xml:space="preserve">НФОРМУЄ: </w:t>
      </w:r>
    </w:p>
    <w:p w:rsidR="00536A16" w:rsidRDefault="00536A16" w:rsidP="00536A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E0972" w:rsidRPr="00EB0410" w:rsidRDefault="008C0BF4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C072D4" w:rsidRDefault="00886F35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536A16">
        <w:rPr>
          <w:sz w:val="28"/>
          <w:szCs w:val="28"/>
          <w:lang w:val="uk-UA"/>
        </w:rPr>
        <w:t>17</w:t>
      </w:r>
      <w:r w:rsidR="008C0BF4" w:rsidRPr="00EB0410">
        <w:rPr>
          <w:sz w:val="28"/>
          <w:szCs w:val="28"/>
          <w:lang w:val="uk-UA"/>
        </w:rPr>
        <w:t>,  проти – 0, утрималися – 0</w:t>
      </w:r>
    </w:p>
    <w:p w:rsidR="005D3C1C" w:rsidRDefault="007A42C0" w:rsidP="005D3C1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EB0410">
        <w:rPr>
          <w:sz w:val="28"/>
          <w:szCs w:val="28"/>
          <w:lang w:val="uk-UA"/>
        </w:rPr>
        <w:t xml:space="preserve"> </w:t>
      </w:r>
      <w:r w:rsidR="005D3C1C" w:rsidRPr="009323C6">
        <w:rPr>
          <w:sz w:val="28"/>
          <w:szCs w:val="28"/>
        </w:rPr>
        <w:t xml:space="preserve">Про стан </w:t>
      </w:r>
      <w:proofErr w:type="spellStart"/>
      <w:r w:rsidR="005D3C1C" w:rsidRPr="009323C6">
        <w:rPr>
          <w:sz w:val="28"/>
          <w:szCs w:val="28"/>
        </w:rPr>
        <w:t>законності</w:t>
      </w:r>
      <w:proofErr w:type="spellEnd"/>
      <w:r w:rsidR="005D3C1C" w:rsidRPr="009323C6">
        <w:rPr>
          <w:sz w:val="28"/>
          <w:szCs w:val="28"/>
        </w:rPr>
        <w:t xml:space="preserve">, </w:t>
      </w:r>
      <w:proofErr w:type="spellStart"/>
      <w:r w:rsidR="005D3C1C" w:rsidRPr="009323C6">
        <w:rPr>
          <w:sz w:val="28"/>
          <w:szCs w:val="28"/>
        </w:rPr>
        <w:t>боротьби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зі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злочинністю</w:t>
      </w:r>
      <w:proofErr w:type="spellEnd"/>
      <w:r w:rsidR="005D3C1C" w:rsidRPr="009323C6">
        <w:rPr>
          <w:sz w:val="28"/>
          <w:szCs w:val="28"/>
        </w:rPr>
        <w:t xml:space="preserve">, </w:t>
      </w:r>
      <w:proofErr w:type="spellStart"/>
      <w:r w:rsidR="005D3C1C" w:rsidRPr="009323C6">
        <w:rPr>
          <w:sz w:val="28"/>
          <w:szCs w:val="28"/>
        </w:rPr>
        <w:t>охорони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громадського</w:t>
      </w:r>
      <w:proofErr w:type="spellEnd"/>
      <w:r w:rsidR="005D3C1C" w:rsidRPr="009323C6">
        <w:rPr>
          <w:sz w:val="28"/>
          <w:szCs w:val="28"/>
        </w:rPr>
        <w:t xml:space="preserve"> порядку та </w:t>
      </w:r>
      <w:proofErr w:type="spellStart"/>
      <w:r w:rsidR="005D3C1C" w:rsidRPr="009323C6">
        <w:rPr>
          <w:sz w:val="28"/>
          <w:szCs w:val="28"/>
        </w:rPr>
        <w:t>виконання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Єдиної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комплексної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правоохоронної</w:t>
      </w:r>
      <w:proofErr w:type="spellEnd"/>
      <w:r w:rsidR="005D3C1C" w:rsidRPr="009323C6">
        <w:rPr>
          <w:sz w:val="28"/>
          <w:szCs w:val="28"/>
        </w:rPr>
        <w:t xml:space="preserve"> </w:t>
      </w:r>
      <w:proofErr w:type="spellStart"/>
      <w:r w:rsidR="005D3C1C" w:rsidRPr="009323C6">
        <w:rPr>
          <w:sz w:val="28"/>
          <w:szCs w:val="28"/>
        </w:rPr>
        <w:t>Програми</w:t>
      </w:r>
      <w:proofErr w:type="spellEnd"/>
      <w:r w:rsidR="005D3C1C">
        <w:rPr>
          <w:sz w:val="28"/>
          <w:szCs w:val="28"/>
          <w:lang w:val="uk-UA"/>
        </w:rPr>
        <w:t xml:space="preserve"> </w:t>
      </w:r>
      <w:proofErr w:type="spellStart"/>
      <w:r w:rsidR="005D3C1C" w:rsidRPr="009323C6">
        <w:rPr>
          <w:sz w:val="28"/>
          <w:szCs w:val="28"/>
        </w:rPr>
        <w:t>Чечельницького</w:t>
      </w:r>
      <w:proofErr w:type="spellEnd"/>
      <w:r w:rsidR="005D3C1C" w:rsidRPr="009323C6">
        <w:rPr>
          <w:sz w:val="28"/>
          <w:szCs w:val="28"/>
        </w:rPr>
        <w:t xml:space="preserve"> району</w:t>
      </w:r>
    </w:p>
    <w:p w:rsidR="00886F35" w:rsidRPr="00536A16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36A16" w:rsidRDefault="00536A16" w:rsidP="00536A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36A16" w:rsidRDefault="00536A16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86F35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–</w:t>
      </w:r>
      <w:r w:rsidR="00536A1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 проти – 0, утрималися – 0</w:t>
      </w:r>
    </w:p>
    <w:p w:rsidR="00536A16" w:rsidRPr="005D3C1C" w:rsidRDefault="00AC1CB5" w:rsidP="00536A1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 w:rsidR="00536A16" w:rsidRPr="002C42F4">
        <w:rPr>
          <w:sz w:val="28"/>
          <w:szCs w:val="28"/>
          <w:lang w:val="uk-UA"/>
        </w:rPr>
        <w:t xml:space="preserve">Про </w:t>
      </w:r>
      <w:r w:rsidR="00536A16" w:rsidRPr="009323C6">
        <w:rPr>
          <w:sz w:val="28"/>
          <w:szCs w:val="28"/>
          <w:lang w:val="uk-UA"/>
        </w:rPr>
        <w:t xml:space="preserve">інформацію керівника </w:t>
      </w:r>
      <w:proofErr w:type="spellStart"/>
      <w:r w:rsidR="00536A16" w:rsidRPr="009323C6">
        <w:rPr>
          <w:sz w:val="28"/>
          <w:szCs w:val="28"/>
          <w:lang w:val="uk-UA"/>
        </w:rPr>
        <w:t>Бершадської</w:t>
      </w:r>
      <w:proofErr w:type="spellEnd"/>
      <w:r w:rsidR="00536A16" w:rsidRPr="009323C6">
        <w:rPr>
          <w:sz w:val="28"/>
          <w:szCs w:val="28"/>
          <w:lang w:val="uk-UA"/>
        </w:rPr>
        <w:t xml:space="preserve"> місцевої прокуратури про результати діяльності прокуратури  протягом 2019 року</w:t>
      </w:r>
    </w:p>
    <w:p w:rsidR="00586E58" w:rsidRDefault="00586E58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7B5BDB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072D4" w:rsidRDefault="00586E58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536A16">
        <w:rPr>
          <w:sz w:val="28"/>
          <w:szCs w:val="28"/>
          <w:lang w:val="uk-UA"/>
        </w:rPr>
        <w:t>1</w:t>
      </w:r>
      <w:r w:rsidR="00A75B3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536A16" w:rsidRDefault="00586E58" w:rsidP="00536A1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7D54">
        <w:rPr>
          <w:sz w:val="28"/>
          <w:szCs w:val="28"/>
          <w:lang w:val="uk-UA"/>
        </w:rPr>
        <w:t xml:space="preserve">) </w:t>
      </w:r>
      <w:r w:rsidR="00536A16" w:rsidRPr="002C42F4">
        <w:rPr>
          <w:sz w:val="28"/>
          <w:szCs w:val="28"/>
          <w:lang w:val="uk-UA"/>
        </w:rPr>
        <w:t>Про кандидатуру для нагородження Почесною відзнакою  «За заслуги перед Вінниччиною»</w:t>
      </w:r>
    </w:p>
    <w:p w:rsidR="00886F35" w:rsidRDefault="00886F35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926A9" w:rsidRPr="00F926A9" w:rsidRDefault="00F926A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 w:rsidR="007959C7"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A3E58" w:rsidRDefault="00886F35" w:rsidP="001A3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F926A9">
        <w:rPr>
          <w:sz w:val="28"/>
          <w:szCs w:val="28"/>
          <w:lang w:val="uk-UA"/>
        </w:rPr>
        <w:t xml:space="preserve"> 1</w:t>
      </w:r>
      <w:r w:rsidR="00536A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1A3E58" w:rsidRDefault="00886F35" w:rsidP="001A3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1A3E58">
        <w:rPr>
          <w:sz w:val="28"/>
          <w:szCs w:val="28"/>
          <w:lang w:val="uk-UA"/>
        </w:rPr>
        <w:t>5)</w:t>
      </w:r>
      <w:r w:rsidR="00296356" w:rsidRPr="001A3E58">
        <w:rPr>
          <w:sz w:val="28"/>
          <w:szCs w:val="28"/>
          <w:lang w:val="uk-UA"/>
        </w:rPr>
        <w:t xml:space="preserve"> </w:t>
      </w:r>
      <w:r w:rsidR="00536A16" w:rsidRPr="009323C6">
        <w:rPr>
          <w:sz w:val="28"/>
          <w:szCs w:val="28"/>
          <w:lang w:val="uk-UA"/>
        </w:rPr>
        <w:t xml:space="preserve">Про участь у ХVІІ обласному конкурсі </w:t>
      </w:r>
      <w:proofErr w:type="spellStart"/>
      <w:r w:rsidR="00536A16" w:rsidRPr="009323C6">
        <w:rPr>
          <w:sz w:val="28"/>
          <w:szCs w:val="28"/>
          <w:lang w:val="uk-UA"/>
        </w:rPr>
        <w:t>проєктів</w:t>
      </w:r>
      <w:proofErr w:type="spellEnd"/>
      <w:r w:rsidR="00536A16" w:rsidRPr="009323C6">
        <w:rPr>
          <w:sz w:val="28"/>
          <w:szCs w:val="28"/>
          <w:lang w:val="uk-UA"/>
        </w:rPr>
        <w:t xml:space="preserve"> розвитку територіальних громад Вінницької області</w:t>
      </w:r>
    </w:p>
    <w:p w:rsidR="00586E58" w:rsidRPr="00296356" w:rsidRDefault="001545B0" w:rsidP="00476D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3E58">
        <w:rPr>
          <w:b/>
          <w:sz w:val="28"/>
          <w:szCs w:val="28"/>
          <w:lang w:val="uk-UA"/>
        </w:rPr>
        <w:t>І</w:t>
      </w:r>
      <w:r w:rsidR="00586E58">
        <w:rPr>
          <w:b/>
          <w:sz w:val="28"/>
          <w:szCs w:val="28"/>
          <w:lang w:val="uk-UA"/>
        </w:rPr>
        <w:t>НФОРМУЄ:</w:t>
      </w:r>
    </w:p>
    <w:p w:rsidR="00536A16" w:rsidRPr="00F926A9" w:rsidRDefault="00536A16" w:rsidP="00536A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1</w:t>
      </w:r>
      <w:r w:rsidR="00536A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1A3E58" w:rsidRPr="001A3E58" w:rsidRDefault="00586E58" w:rsidP="001A3E58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="00536A16" w:rsidRPr="009323C6">
        <w:rPr>
          <w:sz w:val="28"/>
          <w:szCs w:val="28"/>
          <w:lang w:val="uk-UA"/>
        </w:rPr>
        <w:t>Про штатну чисельність виконавчого</w:t>
      </w:r>
      <w:r w:rsidR="00536A16">
        <w:rPr>
          <w:sz w:val="28"/>
          <w:szCs w:val="28"/>
          <w:lang w:val="uk-UA"/>
        </w:rPr>
        <w:t xml:space="preserve"> </w:t>
      </w:r>
      <w:r w:rsidR="00536A16" w:rsidRPr="009323C6">
        <w:rPr>
          <w:sz w:val="28"/>
          <w:szCs w:val="28"/>
          <w:lang w:val="uk-UA"/>
        </w:rPr>
        <w:t xml:space="preserve">апарату </w:t>
      </w:r>
      <w:proofErr w:type="spellStart"/>
      <w:r w:rsidR="00536A16" w:rsidRPr="009323C6">
        <w:rPr>
          <w:sz w:val="28"/>
          <w:szCs w:val="28"/>
          <w:lang w:val="uk-UA"/>
        </w:rPr>
        <w:t>Чечельницької</w:t>
      </w:r>
      <w:proofErr w:type="spellEnd"/>
      <w:r w:rsidR="00536A16" w:rsidRPr="009323C6">
        <w:rPr>
          <w:sz w:val="28"/>
          <w:szCs w:val="28"/>
          <w:lang w:val="uk-UA"/>
        </w:rPr>
        <w:t xml:space="preserve"> районної ради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A3E58" w:rsidRPr="001A3E58" w:rsidRDefault="007F70B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1</w:t>
      </w:r>
      <w:r w:rsidR="00536A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536A16" w:rsidRDefault="001A3E58" w:rsidP="00536A1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="00536A16" w:rsidRPr="009323C6">
        <w:rPr>
          <w:sz w:val="28"/>
          <w:szCs w:val="28"/>
        </w:rPr>
        <w:t xml:space="preserve">Про </w:t>
      </w:r>
      <w:r w:rsidR="00536A16">
        <w:rPr>
          <w:sz w:val="28"/>
          <w:szCs w:val="28"/>
          <w:lang w:val="uk-UA"/>
        </w:rPr>
        <w:t xml:space="preserve"> </w:t>
      </w:r>
      <w:proofErr w:type="spellStart"/>
      <w:r w:rsidR="00536A16" w:rsidRPr="009323C6">
        <w:rPr>
          <w:sz w:val="28"/>
          <w:szCs w:val="28"/>
        </w:rPr>
        <w:t>внесення</w:t>
      </w:r>
      <w:proofErr w:type="spellEnd"/>
      <w:r w:rsidR="00536A16" w:rsidRPr="009323C6">
        <w:rPr>
          <w:sz w:val="28"/>
          <w:szCs w:val="28"/>
        </w:rPr>
        <w:t xml:space="preserve"> </w:t>
      </w:r>
      <w:r w:rsidR="00536A16">
        <w:rPr>
          <w:sz w:val="28"/>
          <w:szCs w:val="28"/>
          <w:lang w:val="uk-UA"/>
        </w:rPr>
        <w:t xml:space="preserve">  </w:t>
      </w:r>
      <w:proofErr w:type="spellStart"/>
      <w:r w:rsidR="00536A16" w:rsidRPr="009323C6">
        <w:rPr>
          <w:sz w:val="28"/>
          <w:szCs w:val="28"/>
        </w:rPr>
        <w:t>змін</w:t>
      </w:r>
      <w:proofErr w:type="spellEnd"/>
      <w:r w:rsidR="00536A16" w:rsidRPr="009323C6">
        <w:rPr>
          <w:sz w:val="28"/>
          <w:szCs w:val="28"/>
        </w:rPr>
        <w:t xml:space="preserve"> </w:t>
      </w:r>
      <w:r w:rsidR="00536A16">
        <w:rPr>
          <w:sz w:val="28"/>
          <w:szCs w:val="28"/>
          <w:lang w:val="uk-UA"/>
        </w:rPr>
        <w:t xml:space="preserve">  </w:t>
      </w:r>
      <w:r w:rsidR="00536A16" w:rsidRPr="009323C6">
        <w:rPr>
          <w:sz w:val="28"/>
          <w:szCs w:val="28"/>
        </w:rPr>
        <w:t xml:space="preserve">до </w:t>
      </w:r>
      <w:proofErr w:type="spellStart"/>
      <w:r w:rsidR="00536A16" w:rsidRPr="009323C6">
        <w:rPr>
          <w:sz w:val="28"/>
          <w:szCs w:val="28"/>
        </w:rPr>
        <w:t>рішення</w:t>
      </w:r>
      <w:proofErr w:type="spellEnd"/>
      <w:r w:rsidR="00536A16" w:rsidRPr="009323C6">
        <w:rPr>
          <w:sz w:val="28"/>
          <w:szCs w:val="28"/>
        </w:rPr>
        <w:t xml:space="preserve"> 11 </w:t>
      </w:r>
      <w:proofErr w:type="spellStart"/>
      <w:r w:rsidR="00536A16" w:rsidRPr="009323C6">
        <w:rPr>
          <w:sz w:val="28"/>
          <w:szCs w:val="28"/>
        </w:rPr>
        <w:t>сесії</w:t>
      </w:r>
      <w:proofErr w:type="spellEnd"/>
      <w:r w:rsidR="00536A16" w:rsidRPr="009323C6">
        <w:rPr>
          <w:sz w:val="28"/>
          <w:szCs w:val="28"/>
        </w:rPr>
        <w:t xml:space="preserve"> </w:t>
      </w:r>
      <w:proofErr w:type="spellStart"/>
      <w:r w:rsidR="00536A16" w:rsidRPr="009323C6">
        <w:rPr>
          <w:sz w:val="28"/>
          <w:szCs w:val="28"/>
        </w:rPr>
        <w:t>районної</w:t>
      </w:r>
      <w:proofErr w:type="spellEnd"/>
      <w:r w:rsidR="00536A16">
        <w:rPr>
          <w:sz w:val="28"/>
          <w:szCs w:val="28"/>
          <w:lang w:val="uk-UA"/>
        </w:rPr>
        <w:t xml:space="preserve">  </w:t>
      </w:r>
      <w:r w:rsidR="00536A16" w:rsidRPr="009323C6">
        <w:rPr>
          <w:sz w:val="28"/>
          <w:szCs w:val="28"/>
        </w:rPr>
        <w:t xml:space="preserve"> ради</w:t>
      </w:r>
      <w:r w:rsidR="00536A16">
        <w:rPr>
          <w:sz w:val="28"/>
          <w:szCs w:val="28"/>
          <w:lang w:val="uk-UA"/>
        </w:rPr>
        <w:t xml:space="preserve"> </w:t>
      </w:r>
      <w:r w:rsidR="00536A16" w:rsidRPr="009323C6">
        <w:rPr>
          <w:sz w:val="28"/>
          <w:szCs w:val="28"/>
        </w:rPr>
        <w:t xml:space="preserve"> 6</w:t>
      </w:r>
      <w:r w:rsidR="00536A16">
        <w:rPr>
          <w:sz w:val="28"/>
          <w:szCs w:val="28"/>
          <w:lang w:val="uk-UA"/>
        </w:rPr>
        <w:t xml:space="preserve"> </w:t>
      </w:r>
      <w:r w:rsidR="00536A16" w:rsidRPr="009323C6">
        <w:rPr>
          <w:sz w:val="28"/>
          <w:szCs w:val="28"/>
        </w:rPr>
        <w:t xml:space="preserve"> </w:t>
      </w:r>
      <w:proofErr w:type="spellStart"/>
      <w:r w:rsidR="00536A16" w:rsidRPr="009323C6">
        <w:rPr>
          <w:sz w:val="28"/>
          <w:szCs w:val="28"/>
        </w:rPr>
        <w:t>скликання</w:t>
      </w:r>
      <w:proofErr w:type="spellEnd"/>
      <w:r w:rsidR="00536A16">
        <w:rPr>
          <w:sz w:val="28"/>
          <w:szCs w:val="28"/>
          <w:lang w:val="uk-UA"/>
        </w:rPr>
        <w:t xml:space="preserve">   </w:t>
      </w:r>
      <w:proofErr w:type="spellStart"/>
      <w:r w:rsidR="00536A16" w:rsidRPr="009323C6">
        <w:rPr>
          <w:sz w:val="28"/>
          <w:szCs w:val="28"/>
        </w:rPr>
        <w:t>від</w:t>
      </w:r>
      <w:proofErr w:type="spellEnd"/>
      <w:r w:rsidR="00536A16" w:rsidRPr="009323C6">
        <w:rPr>
          <w:sz w:val="28"/>
          <w:szCs w:val="28"/>
        </w:rPr>
        <w:t xml:space="preserve"> 21 </w:t>
      </w:r>
      <w:proofErr w:type="spellStart"/>
      <w:r w:rsidR="00536A16" w:rsidRPr="009323C6">
        <w:rPr>
          <w:sz w:val="28"/>
          <w:szCs w:val="28"/>
        </w:rPr>
        <w:t>вересня</w:t>
      </w:r>
      <w:proofErr w:type="spellEnd"/>
      <w:r w:rsidR="00536A16" w:rsidRPr="009323C6">
        <w:rPr>
          <w:sz w:val="28"/>
          <w:szCs w:val="28"/>
        </w:rPr>
        <w:t xml:space="preserve"> 2012 року № 155 «Про порядок </w:t>
      </w:r>
      <w:proofErr w:type="spellStart"/>
      <w:r w:rsidR="00536A16" w:rsidRPr="009323C6">
        <w:rPr>
          <w:sz w:val="28"/>
          <w:szCs w:val="28"/>
        </w:rPr>
        <w:t>управління</w:t>
      </w:r>
      <w:proofErr w:type="spellEnd"/>
      <w:r w:rsidR="00536A16" w:rsidRPr="009323C6">
        <w:rPr>
          <w:sz w:val="28"/>
          <w:szCs w:val="28"/>
        </w:rPr>
        <w:t xml:space="preserve"> </w:t>
      </w:r>
      <w:proofErr w:type="spellStart"/>
      <w:r w:rsidR="00536A16" w:rsidRPr="009323C6">
        <w:rPr>
          <w:sz w:val="28"/>
          <w:szCs w:val="28"/>
        </w:rPr>
        <w:t>майном</w:t>
      </w:r>
      <w:proofErr w:type="spellEnd"/>
      <w:r w:rsidR="00536A16">
        <w:rPr>
          <w:sz w:val="28"/>
          <w:szCs w:val="28"/>
          <w:lang w:val="uk-UA"/>
        </w:rPr>
        <w:t xml:space="preserve"> </w:t>
      </w:r>
      <w:proofErr w:type="spellStart"/>
      <w:r w:rsidR="00536A16" w:rsidRPr="009323C6">
        <w:rPr>
          <w:sz w:val="28"/>
          <w:szCs w:val="28"/>
        </w:rPr>
        <w:t>спільної</w:t>
      </w:r>
      <w:proofErr w:type="spellEnd"/>
      <w:r w:rsidR="00536A16" w:rsidRPr="009323C6">
        <w:rPr>
          <w:sz w:val="28"/>
          <w:szCs w:val="28"/>
        </w:rPr>
        <w:t xml:space="preserve"> </w:t>
      </w:r>
      <w:proofErr w:type="spellStart"/>
      <w:r w:rsidR="00536A16" w:rsidRPr="009323C6">
        <w:rPr>
          <w:sz w:val="28"/>
          <w:szCs w:val="28"/>
        </w:rPr>
        <w:t>власності</w:t>
      </w:r>
      <w:proofErr w:type="spellEnd"/>
      <w:r w:rsidR="00536A16" w:rsidRPr="009323C6">
        <w:rPr>
          <w:sz w:val="28"/>
          <w:szCs w:val="28"/>
        </w:rPr>
        <w:t xml:space="preserve"> </w:t>
      </w:r>
      <w:proofErr w:type="spellStart"/>
      <w:r w:rsidR="00536A16" w:rsidRPr="009323C6">
        <w:rPr>
          <w:sz w:val="28"/>
          <w:szCs w:val="28"/>
        </w:rPr>
        <w:t>територіальних</w:t>
      </w:r>
      <w:proofErr w:type="spellEnd"/>
      <w:r w:rsidR="00536A16" w:rsidRPr="009323C6">
        <w:rPr>
          <w:sz w:val="28"/>
          <w:szCs w:val="28"/>
        </w:rPr>
        <w:t xml:space="preserve"> громад </w:t>
      </w:r>
      <w:proofErr w:type="spellStart"/>
      <w:r w:rsidR="00536A16" w:rsidRPr="009323C6">
        <w:rPr>
          <w:sz w:val="28"/>
          <w:szCs w:val="28"/>
        </w:rPr>
        <w:t>сіл</w:t>
      </w:r>
      <w:proofErr w:type="spellEnd"/>
      <w:r w:rsidR="00536A16" w:rsidRPr="009323C6">
        <w:rPr>
          <w:sz w:val="28"/>
          <w:szCs w:val="28"/>
        </w:rPr>
        <w:t xml:space="preserve"> та селища </w:t>
      </w:r>
      <w:proofErr w:type="spellStart"/>
      <w:r w:rsidR="00536A16" w:rsidRPr="009323C6">
        <w:rPr>
          <w:sz w:val="28"/>
          <w:szCs w:val="28"/>
        </w:rPr>
        <w:t>Чечельницького</w:t>
      </w:r>
      <w:proofErr w:type="spellEnd"/>
      <w:r w:rsidR="00536A16" w:rsidRPr="009323C6">
        <w:rPr>
          <w:sz w:val="28"/>
          <w:szCs w:val="28"/>
        </w:rPr>
        <w:t xml:space="preserve"> району»</w:t>
      </w:r>
    </w:p>
    <w:p w:rsidR="001A3E58" w:rsidRDefault="001A3E58" w:rsidP="001A3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36A16" w:rsidRPr="001A3E58" w:rsidRDefault="00536A16" w:rsidP="00536A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1A3E58" w:rsidRDefault="001A3E58" w:rsidP="001A3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A3E58" w:rsidRDefault="001A3E58" w:rsidP="001A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A3E58" w:rsidRDefault="001A3E58" w:rsidP="001A3E5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1</w:t>
      </w:r>
      <w:r w:rsidR="00536A1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</w:t>
      </w:r>
    </w:p>
    <w:p w:rsidR="001A3E58" w:rsidRDefault="007F70B9" w:rsidP="001A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86E58">
        <w:rPr>
          <w:sz w:val="28"/>
          <w:szCs w:val="28"/>
          <w:lang w:val="uk-UA"/>
        </w:rPr>
        <w:t>)</w:t>
      </w:r>
      <w:r w:rsidR="000C2F85">
        <w:rPr>
          <w:sz w:val="28"/>
          <w:szCs w:val="28"/>
          <w:lang w:val="uk-UA"/>
        </w:rPr>
        <w:t xml:space="preserve"> </w:t>
      </w:r>
      <w:r w:rsidR="0003661D" w:rsidRPr="009323C6">
        <w:rPr>
          <w:sz w:val="28"/>
          <w:szCs w:val="28"/>
          <w:lang w:val="uk-UA"/>
        </w:rPr>
        <w:t>Про внесення змін до 25 сесії районної ради 6 скликання № 339 «Про створення  комунальної установи «</w:t>
      </w:r>
      <w:proofErr w:type="spellStart"/>
      <w:r w:rsidR="0003661D" w:rsidRPr="009323C6">
        <w:rPr>
          <w:sz w:val="28"/>
          <w:szCs w:val="28"/>
          <w:lang w:val="uk-UA"/>
        </w:rPr>
        <w:t>Чечельницький</w:t>
      </w:r>
      <w:proofErr w:type="spellEnd"/>
      <w:r w:rsidR="0003661D" w:rsidRPr="009323C6">
        <w:rPr>
          <w:sz w:val="28"/>
          <w:szCs w:val="28"/>
          <w:lang w:val="uk-UA"/>
        </w:rPr>
        <w:t xml:space="preserve"> районний методичний центр»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3661D" w:rsidRPr="0003661D" w:rsidRDefault="0003661D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661D">
        <w:rPr>
          <w:rFonts w:ascii="Times New Roman" w:hAnsi="Times New Roman"/>
          <w:sz w:val="28"/>
          <w:szCs w:val="28"/>
          <w:lang w:val="uk-UA"/>
        </w:rPr>
        <w:t>Люлько</w:t>
      </w:r>
      <w:proofErr w:type="spellEnd"/>
      <w:r w:rsidRPr="0003661D">
        <w:rPr>
          <w:rFonts w:ascii="Times New Roman" w:hAnsi="Times New Roman"/>
          <w:sz w:val="28"/>
          <w:szCs w:val="28"/>
          <w:lang w:val="uk-UA"/>
        </w:rPr>
        <w:t xml:space="preserve"> Л.В., провідний спеціаліст відділ</w:t>
      </w:r>
      <w:r>
        <w:rPr>
          <w:rFonts w:ascii="Times New Roman" w:hAnsi="Times New Roman"/>
          <w:sz w:val="28"/>
          <w:szCs w:val="28"/>
          <w:lang w:val="uk-UA"/>
        </w:rPr>
        <w:t>у освіти райдержадміністрації</w:t>
      </w:r>
    </w:p>
    <w:p w:rsidR="0003661D" w:rsidRDefault="0003661D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3661D" w:rsidRPr="0003661D" w:rsidRDefault="0003661D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661D">
        <w:rPr>
          <w:rFonts w:ascii="Times New Roman" w:hAnsi="Times New Roman"/>
          <w:sz w:val="28"/>
          <w:szCs w:val="28"/>
          <w:lang w:val="uk-UA"/>
        </w:rPr>
        <w:t xml:space="preserve">Савчук В.В., </w:t>
      </w:r>
      <w:proofErr w:type="spellStart"/>
      <w:r w:rsidRPr="0003661D">
        <w:rPr>
          <w:rFonts w:ascii="Times New Roman" w:hAnsi="Times New Roman"/>
          <w:sz w:val="28"/>
          <w:szCs w:val="28"/>
          <w:lang w:val="uk-UA"/>
        </w:rPr>
        <w:t>П</w:t>
      </w:r>
      <w:r w:rsidR="00A75B3E">
        <w:rPr>
          <w:rFonts w:ascii="Times New Roman" w:hAnsi="Times New Roman"/>
          <w:sz w:val="28"/>
          <w:szCs w:val="28"/>
          <w:lang w:val="uk-UA"/>
        </w:rPr>
        <w:t>’</w:t>
      </w:r>
      <w:r w:rsidRPr="0003661D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03661D">
        <w:rPr>
          <w:rFonts w:ascii="Times New Roman" w:hAnsi="Times New Roman"/>
          <w:sz w:val="28"/>
          <w:szCs w:val="28"/>
          <w:lang w:val="uk-UA"/>
        </w:rPr>
        <w:t xml:space="preserve"> С.В., Могила С.М.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 xml:space="preserve"> 1</w:t>
      </w:r>
      <w:r w:rsidR="0003661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03661D" w:rsidRDefault="0003661D" w:rsidP="0003661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9) </w:t>
      </w:r>
      <w:r w:rsidRPr="009323C6">
        <w:rPr>
          <w:sz w:val="28"/>
          <w:szCs w:val="28"/>
        </w:rPr>
        <w:t xml:space="preserve">Про План </w:t>
      </w:r>
      <w:proofErr w:type="spellStart"/>
      <w:r w:rsidRPr="009323C6">
        <w:rPr>
          <w:sz w:val="28"/>
          <w:szCs w:val="28"/>
        </w:rPr>
        <w:t>розвитку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мережі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закладів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загальної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середньої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освіти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Чечельницького</w:t>
      </w:r>
      <w:proofErr w:type="spellEnd"/>
      <w:r w:rsidRPr="009323C6">
        <w:rPr>
          <w:sz w:val="28"/>
          <w:szCs w:val="28"/>
        </w:rPr>
        <w:t xml:space="preserve"> району на 2020-2024 роки</w:t>
      </w:r>
    </w:p>
    <w:p w:rsidR="00222A18" w:rsidRDefault="00222A18" w:rsidP="00222A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3661D" w:rsidRPr="0003661D" w:rsidRDefault="0003661D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661D">
        <w:rPr>
          <w:rFonts w:ascii="Times New Roman" w:hAnsi="Times New Roman"/>
          <w:sz w:val="28"/>
          <w:szCs w:val="28"/>
          <w:lang w:val="uk-UA"/>
        </w:rPr>
        <w:t>Люлько</w:t>
      </w:r>
      <w:proofErr w:type="spellEnd"/>
      <w:r w:rsidRPr="0003661D">
        <w:rPr>
          <w:rFonts w:ascii="Times New Roman" w:hAnsi="Times New Roman"/>
          <w:sz w:val="28"/>
          <w:szCs w:val="28"/>
          <w:lang w:val="uk-UA"/>
        </w:rPr>
        <w:t xml:space="preserve"> Л.В., провідний спеціаліст відділ</w:t>
      </w:r>
      <w:r>
        <w:rPr>
          <w:rFonts w:ascii="Times New Roman" w:hAnsi="Times New Roman"/>
          <w:sz w:val="28"/>
          <w:szCs w:val="28"/>
          <w:lang w:val="uk-UA"/>
        </w:rPr>
        <w:t>у освіти райдержадміністрації</w:t>
      </w:r>
    </w:p>
    <w:p w:rsidR="0003661D" w:rsidRDefault="0003661D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3661D" w:rsidRPr="0003661D" w:rsidRDefault="0003661D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661D">
        <w:rPr>
          <w:rFonts w:ascii="Times New Roman" w:hAnsi="Times New Roman"/>
          <w:sz w:val="28"/>
          <w:szCs w:val="28"/>
          <w:lang w:val="uk-UA"/>
        </w:rPr>
        <w:t xml:space="preserve">Савчук В.В., </w:t>
      </w:r>
      <w:proofErr w:type="spellStart"/>
      <w:r w:rsidRPr="0003661D">
        <w:rPr>
          <w:rFonts w:ascii="Times New Roman" w:hAnsi="Times New Roman"/>
          <w:sz w:val="28"/>
          <w:szCs w:val="28"/>
          <w:lang w:val="uk-UA"/>
        </w:rPr>
        <w:t>Федчиш</w:t>
      </w:r>
      <w:r w:rsidR="00A75B3E">
        <w:rPr>
          <w:rFonts w:ascii="Times New Roman" w:hAnsi="Times New Roman"/>
          <w:sz w:val="28"/>
          <w:szCs w:val="28"/>
          <w:lang w:val="uk-UA"/>
        </w:rPr>
        <w:t>е</w:t>
      </w:r>
      <w:r w:rsidRPr="0003661D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03661D">
        <w:rPr>
          <w:rFonts w:ascii="Times New Roman" w:hAnsi="Times New Roman"/>
          <w:sz w:val="28"/>
          <w:szCs w:val="28"/>
          <w:lang w:val="uk-UA"/>
        </w:rPr>
        <w:t xml:space="preserve"> М.О., </w:t>
      </w:r>
      <w:proofErr w:type="spellStart"/>
      <w:r w:rsidRPr="0003661D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 w:rsidRPr="0003661D"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 w:rsidRPr="0003661D">
        <w:rPr>
          <w:rFonts w:ascii="Times New Roman" w:hAnsi="Times New Roman"/>
          <w:sz w:val="28"/>
          <w:szCs w:val="28"/>
          <w:lang w:val="uk-UA"/>
        </w:rPr>
        <w:t>П</w:t>
      </w:r>
      <w:r w:rsidR="00A75B3E">
        <w:rPr>
          <w:rFonts w:ascii="Times New Roman" w:hAnsi="Times New Roman"/>
          <w:sz w:val="28"/>
          <w:szCs w:val="28"/>
          <w:lang w:val="uk-UA"/>
        </w:rPr>
        <w:t>’</w:t>
      </w:r>
      <w:r w:rsidRPr="0003661D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03661D">
        <w:rPr>
          <w:rFonts w:ascii="Times New Roman" w:hAnsi="Times New Roman"/>
          <w:sz w:val="28"/>
          <w:szCs w:val="28"/>
          <w:lang w:val="uk-UA"/>
        </w:rPr>
        <w:t xml:space="preserve"> С.В., Могила С.М.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22A18" w:rsidRDefault="00222A18" w:rsidP="00222A1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03661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03661D" w:rsidRDefault="00222A18" w:rsidP="0003661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86E5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7A42C0">
        <w:rPr>
          <w:sz w:val="28"/>
          <w:szCs w:val="28"/>
          <w:lang w:val="uk-UA"/>
        </w:rPr>
        <w:t xml:space="preserve"> </w:t>
      </w:r>
      <w:r w:rsidR="0003661D" w:rsidRPr="00921644">
        <w:rPr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 w:rsidR="0003661D" w:rsidRPr="00921644">
        <w:rPr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  <w:r w:rsidR="0003661D" w:rsidRPr="00921644">
        <w:rPr>
          <w:color w:val="000000"/>
          <w:spacing w:val="2"/>
          <w:sz w:val="28"/>
          <w:szCs w:val="28"/>
          <w:lang w:val="uk-UA"/>
        </w:rPr>
        <w:t>за 2019 рік</w:t>
      </w:r>
    </w:p>
    <w:p w:rsidR="0003661D" w:rsidRDefault="0003661D" w:rsidP="000366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3661D" w:rsidRDefault="0003661D" w:rsidP="0003661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03661D" w:rsidRDefault="0003661D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3661D" w:rsidRDefault="0003661D" w:rsidP="00036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3661D" w:rsidRDefault="0003661D" w:rsidP="0003661D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17,  проти – 0, утрималися – 0</w:t>
      </w:r>
    </w:p>
    <w:p w:rsidR="00222A18" w:rsidRPr="005C5E48" w:rsidRDefault="00D31572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03661D">
        <w:rPr>
          <w:sz w:val="28"/>
          <w:szCs w:val="28"/>
          <w:lang w:val="uk-UA"/>
        </w:rPr>
        <w:t>1</w:t>
      </w:r>
      <w:r w:rsidR="00CC398A">
        <w:rPr>
          <w:sz w:val="28"/>
          <w:szCs w:val="28"/>
          <w:lang w:val="uk-UA"/>
        </w:rPr>
        <w:t>)</w:t>
      </w:r>
      <w:r w:rsidR="00CC398A" w:rsidRPr="00CC398A">
        <w:rPr>
          <w:sz w:val="28"/>
          <w:szCs w:val="28"/>
        </w:rPr>
        <w:t xml:space="preserve"> </w:t>
      </w:r>
      <w:r w:rsidR="00222A18" w:rsidRPr="005C5E48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</w:t>
      </w:r>
      <w:r w:rsidR="0003661D">
        <w:rPr>
          <w:sz w:val="28"/>
          <w:szCs w:val="28"/>
          <w:lang w:val="uk-UA"/>
        </w:rPr>
        <w:t>тів до районного бюджету на 2020</w:t>
      </w:r>
      <w:r w:rsidR="00222A18" w:rsidRPr="005C5E48">
        <w:rPr>
          <w:sz w:val="28"/>
          <w:szCs w:val="28"/>
          <w:lang w:val="uk-UA"/>
        </w:rPr>
        <w:t xml:space="preserve"> </w:t>
      </w:r>
      <w:proofErr w:type="gramStart"/>
      <w:r w:rsidR="00222A18" w:rsidRPr="005C5E48">
        <w:rPr>
          <w:sz w:val="28"/>
          <w:szCs w:val="28"/>
          <w:lang w:val="uk-UA"/>
        </w:rPr>
        <w:t>р</w:t>
      </w:r>
      <w:proofErr w:type="gramEnd"/>
      <w:r w:rsidR="00222A18" w:rsidRPr="005C5E48">
        <w:rPr>
          <w:sz w:val="28"/>
          <w:szCs w:val="28"/>
          <w:lang w:val="uk-UA"/>
        </w:rPr>
        <w:t>ік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9036EC">
        <w:rPr>
          <w:sz w:val="28"/>
          <w:szCs w:val="28"/>
          <w:lang w:val="uk-UA"/>
        </w:rPr>
        <w:t xml:space="preserve"> </w:t>
      </w:r>
      <w:r w:rsidR="007959C7">
        <w:rPr>
          <w:sz w:val="28"/>
          <w:szCs w:val="28"/>
          <w:lang w:val="uk-UA"/>
        </w:rPr>
        <w:t>1</w:t>
      </w:r>
      <w:r w:rsidR="0003661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03661D" w:rsidRDefault="00222A18" w:rsidP="00036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0366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CC398A">
        <w:rPr>
          <w:sz w:val="28"/>
          <w:szCs w:val="28"/>
        </w:rPr>
        <w:t xml:space="preserve"> </w:t>
      </w:r>
      <w:r w:rsidR="0003661D" w:rsidRPr="006B7CF9">
        <w:rPr>
          <w:bCs/>
          <w:sz w:val="28"/>
          <w:szCs w:val="28"/>
        </w:rPr>
        <w:t xml:space="preserve">Про </w:t>
      </w:r>
      <w:proofErr w:type="spellStart"/>
      <w:r w:rsidR="0003661D" w:rsidRPr="006B7CF9">
        <w:rPr>
          <w:bCs/>
          <w:sz w:val="28"/>
          <w:szCs w:val="28"/>
        </w:rPr>
        <w:t>внесення</w:t>
      </w:r>
      <w:proofErr w:type="spellEnd"/>
      <w:r w:rsidR="0003661D" w:rsidRPr="006B7CF9">
        <w:rPr>
          <w:bCs/>
          <w:sz w:val="28"/>
          <w:szCs w:val="28"/>
        </w:rPr>
        <w:t xml:space="preserve"> </w:t>
      </w:r>
      <w:proofErr w:type="spellStart"/>
      <w:r w:rsidR="0003661D" w:rsidRPr="006B7CF9">
        <w:rPr>
          <w:bCs/>
          <w:sz w:val="28"/>
          <w:szCs w:val="28"/>
        </w:rPr>
        <w:t>змін</w:t>
      </w:r>
      <w:proofErr w:type="spellEnd"/>
      <w:r w:rsidR="0003661D" w:rsidRPr="006B7CF9">
        <w:rPr>
          <w:bCs/>
          <w:sz w:val="28"/>
          <w:szCs w:val="28"/>
        </w:rPr>
        <w:t xml:space="preserve"> до </w:t>
      </w:r>
      <w:proofErr w:type="spellStart"/>
      <w:proofErr w:type="gramStart"/>
      <w:r w:rsidR="0003661D" w:rsidRPr="006B7CF9">
        <w:rPr>
          <w:bCs/>
          <w:sz w:val="28"/>
          <w:szCs w:val="28"/>
        </w:rPr>
        <w:t>р</w:t>
      </w:r>
      <w:proofErr w:type="gramEnd"/>
      <w:r w:rsidR="0003661D" w:rsidRPr="006B7CF9">
        <w:rPr>
          <w:bCs/>
          <w:sz w:val="28"/>
          <w:szCs w:val="28"/>
        </w:rPr>
        <w:t>ішення</w:t>
      </w:r>
      <w:proofErr w:type="spellEnd"/>
      <w:r w:rsidR="0003661D" w:rsidRPr="006B7CF9">
        <w:rPr>
          <w:bCs/>
          <w:sz w:val="28"/>
          <w:szCs w:val="28"/>
        </w:rPr>
        <w:t xml:space="preserve"> 27  </w:t>
      </w:r>
      <w:proofErr w:type="spellStart"/>
      <w:r w:rsidR="0003661D" w:rsidRPr="006B7CF9">
        <w:rPr>
          <w:bCs/>
          <w:sz w:val="28"/>
          <w:szCs w:val="28"/>
        </w:rPr>
        <w:t>сесії</w:t>
      </w:r>
      <w:proofErr w:type="spellEnd"/>
      <w:r w:rsidR="0003661D" w:rsidRPr="006B7CF9">
        <w:rPr>
          <w:bCs/>
          <w:sz w:val="28"/>
          <w:szCs w:val="28"/>
        </w:rPr>
        <w:t xml:space="preserve"> </w:t>
      </w:r>
      <w:proofErr w:type="spellStart"/>
      <w:r w:rsidR="0003661D" w:rsidRPr="006B7CF9">
        <w:rPr>
          <w:bCs/>
          <w:sz w:val="28"/>
          <w:szCs w:val="28"/>
        </w:rPr>
        <w:t>районної</w:t>
      </w:r>
      <w:proofErr w:type="spellEnd"/>
      <w:r w:rsidR="0003661D" w:rsidRPr="006B7CF9">
        <w:rPr>
          <w:bCs/>
          <w:sz w:val="28"/>
          <w:szCs w:val="28"/>
        </w:rPr>
        <w:t xml:space="preserve">  ради 7 </w:t>
      </w:r>
      <w:proofErr w:type="spellStart"/>
      <w:r w:rsidR="0003661D" w:rsidRPr="006B7CF9">
        <w:rPr>
          <w:bCs/>
          <w:sz w:val="28"/>
          <w:szCs w:val="28"/>
        </w:rPr>
        <w:t>скликання</w:t>
      </w:r>
      <w:proofErr w:type="spellEnd"/>
      <w:r w:rsidR="0003661D" w:rsidRPr="006B7CF9">
        <w:rPr>
          <w:bCs/>
          <w:sz w:val="28"/>
          <w:szCs w:val="28"/>
        </w:rPr>
        <w:t xml:space="preserve"> </w:t>
      </w:r>
      <w:proofErr w:type="spellStart"/>
      <w:r w:rsidR="0003661D" w:rsidRPr="006B7CF9">
        <w:rPr>
          <w:bCs/>
          <w:sz w:val="28"/>
          <w:szCs w:val="28"/>
        </w:rPr>
        <w:t>від</w:t>
      </w:r>
      <w:proofErr w:type="spellEnd"/>
      <w:r w:rsidR="0003661D" w:rsidRPr="006B7CF9">
        <w:rPr>
          <w:bCs/>
          <w:sz w:val="28"/>
          <w:szCs w:val="28"/>
        </w:rPr>
        <w:t xml:space="preserve">       20 </w:t>
      </w:r>
      <w:proofErr w:type="spellStart"/>
      <w:r w:rsidR="0003661D" w:rsidRPr="006B7CF9">
        <w:rPr>
          <w:bCs/>
          <w:sz w:val="28"/>
          <w:szCs w:val="28"/>
        </w:rPr>
        <w:t>грудня</w:t>
      </w:r>
      <w:proofErr w:type="spellEnd"/>
      <w:r w:rsidR="0003661D" w:rsidRPr="006B7CF9">
        <w:rPr>
          <w:bCs/>
          <w:sz w:val="28"/>
          <w:szCs w:val="28"/>
        </w:rPr>
        <w:t xml:space="preserve"> 2019 року № 580 «Про </w:t>
      </w:r>
      <w:proofErr w:type="spellStart"/>
      <w:r w:rsidR="0003661D" w:rsidRPr="006B7CF9">
        <w:rPr>
          <w:bCs/>
          <w:sz w:val="28"/>
          <w:szCs w:val="28"/>
        </w:rPr>
        <w:t>районний</w:t>
      </w:r>
      <w:proofErr w:type="spellEnd"/>
      <w:r w:rsidR="0003661D" w:rsidRPr="006B7CF9">
        <w:rPr>
          <w:bCs/>
          <w:sz w:val="28"/>
          <w:szCs w:val="28"/>
        </w:rPr>
        <w:t xml:space="preserve">  бюджет на 2020 </w:t>
      </w:r>
      <w:proofErr w:type="spellStart"/>
      <w:r w:rsidR="0003661D" w:rsidRPr="006B7CF9">
        <w:rPr>
          <w:bCs/>
          <w:sz w:val="28"/>
          <w:szCs w:val="28"/>
        </w:rPr>
        <w:t>рік</w:t>
      </w:r>
      <w:proofErr w:type="spellEnd"/>
      <w:r w:rsidR="0003661D" w:rsidRPr="006B7CF9">
        <w:rPr>
          <w:bCs/>
          <w:sz w:val="28"/>
          <w:szCs w:val="28"/>
        </w:rPr>
        <w:t xml:space="preserve">» </w:t>
      </w:r>
    </w:p>
    <w:p w:rsidR="00222A18" w:rsidRDefault="00222A18" w:rsidP="00222A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3661D" w:rsidRDefault="0003661D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661D">
        <w:rPr>
          <w:rFonts w:ascii="Times New Roman" w:hAnsi="Times New Roman"/>
          <w:sz w:val="28"/>
          <w:szCs w:val="28"/>
          <w:lang w:val="uk-UA"/>
        </w:rPr>
        <w:t xml:space="preserve">Могила С.М., який вніс пропозицію рекомендувати селищній та сільським радам також виділяти кошти на потреби людей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орфа</w:t>
      </w:r>
      <w:r w:rsidRPr="0003661D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3661D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Pr="000366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захворюваннями, так як вони є жителями їхніх територіальних громад.</w:t>
      </w:r>
    </w:p>
    <w:p w:rsidR="00222A18" w:rsidRP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22A18">
        <w:rPr>
          <w:rFonts w:ascii="Times New Roman" w:hAnsi="Times New Roman"/>
          <w:sz w:val="28"/>
          <w:szCs w:val="28"/>
          <w:lang w:val="uk-UA"/>
        </w:rPr>
        <w:t>Савчук В.В.</w:t>
      </w:r>
      <w:r w:rsidR="0003661D">
        <w:rPr>
          <w:rFonts w:ascii="Times New Roman" w:hAnsi="Times New Roman"/>
          <w:sz w:val="28"/>
          <w:szCs w:val="28"/>
          <w:lang w:val="uk-UA"/>
        </w:rPr>
        <w:t>,  який вніс пропозицію про виділення з районного бюджету 20 тисяч гривень на встановлення камер відеоспо</w:t>
      </w:r>
      <w:r w:rsidR="00A75B3E">
        <w:rPr>
          <w:rFonts w:ascii="Times New Roman" w:hAnsi="Times New Roman"/>
          <w:sz w:val="28"/>
          <w:szCs w:val="28"/>
          <w:lang w:val="uk-UA"/>
        </w:rPr>
        <w:t>с</w:t>
      </w:r>
      <w:r w:rsidR="0003661D">
        <w:rPr>
          <w:rFonts w:ascii="Times New Roman" w:hAnsi="Times New Roman"/>
          <w:sz w:val="28"/>
          <w:szCs w:val="28"/>
          <w:lang w:val="uk-UA"/>
        </w:rPr>
        <w:t xml:space="preserve">тереження і т.п. для організації захисту </w:t>
      </w:r>
      <w:proofErr w:type="spellStart"/>
      <w:r w:rsidR="0003661D">
        <w:rPr>
          <w:rFonts w:ascii="Times New Roman" w:hAnsi="Times New Roman"/>
          <w:sz w:val="28"/>
          <w:szCs w:val="28"/>
          <w:lang w:val="uk-UA"/>
        </w:rPr>
        <w:t>Ольгопільського</w:t>
      </w:r>
      <w:proofErr w:type="spellEnd"/>
      <w:r w:rsidR="0003661D">
        <w:rPr>
          <w:rFonts w:ascii="Times New Roman" w:hAnsi="Times New Roman"/>
          <w:sz w:val="28"/>
          <w:szCs w:val="28"/>
          <w:lang w:val="uk-UA"/>
        </w:rPr>
        <w:t xml:space="preserve"> музею, в якому знаходяться цінні експонати.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22A18" w:rsidRDefault="00222A18" w:rsidP="00222A1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03661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</w:p>
    <w:p w:rsidR="0003661D" w:rsidRDefault="00F40F60" w:rsidP="0003661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40F60">
        <w:rPr>
          <w:rFonts w:eastAsia="Times New Roman"/>
          <w:sz w:val="28"/>
          <w:szCs w:val="28"/>
          <w:lang w:val="uk-UA"/>
        </w:rPr>
        <w:t>1</w:t>
      </w:r>
      <w:r w:rsidR="0003661D">
        <w:rPr>
          <w:rFonts w:eastAsia="Times New Roman"/>
          <w:sz w:val="28"/>
          <w:szCs w:val="28"/>
          <w:lang w:val="uk-UA"/>
        </w:rPr>
        <w:t>3</w:t>
      </w:r>
      <w:r w:rsidRPr="00F40F60">
        <w:rPr>
          <w:rFonts w:eastAsia="Times New Roman"/>
          <w:sz w:val="28"/>
          <w:szCs w:val="28"/>
          <w:lang w:val="uk-UA"/>
        </w:rPr>
        <w:t>)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03661D">
        <w:rPr>
          <w:rFonts w:eastAsia="Times New Roman"/>
          <w:sz w:val="28"/>
          <w:szCs w:val="28"/>
          <w:lang w:val="uk-UA"/>
        </w:rPr>
        <w:t xml:space="preserve"> </w:t>
      </w:r>
      <w:r w:rsidR="0003661D" w:rsidRPr="002C42F4">
        <w:rPr>
          <w:sz w:val="28"/>
          <w:szCs w:val="28"/>
          <w:lang w:val="uk-UA"/>
        </w:rPr>
        <w:t xml:space="preserve">Про зняття з контролю рішень </w:t>
      </w:r>
      <w:proofErr w:type="spellStart"/>
      <w:r w:rsidR="0003661D" w:rsidRPr="002C42F4">
        <w:rPr>
          <w:sz w:val="28"/>
          <w:szCs w:val="28"/>
          <w:lang w:val="uk-UA"/>
        </w:rPr>
        <w:t>Чечельницької</w:t>
      </w:r>
      <w:proofErr w:type="spellEnd"/>
      <w:r w:rsidR="0003661D" w:rsidRPr="002C42F4">
        <w:rPr>
          <w:sz w:val="28"/>
          <w:szCs w:val="28"/>
          <w:lang w:val="uk-UA"/>
        </w:rPr>
        <w:t xml:space="preserve"> районної р</w:t>
      </w:r>
      <w:proofErr w:type="spellStart"/>
      <w:r w:rsidR="0003661D" w:rsidRPr="009323C6">
        <w:rPr>
          <w:sz w:val="28"/>
          <w:szCs w:val="28"/>
        </w:rPr>
        <w:t>ади</w:t>
      </w:r>
      <w:proofErr w:type="spellEnd"/>
    </w:p>
    <w:p w:rsidR="00F40F60" w:rsidRDefault="00F40F60" w:rsidP="00F40F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0F60" w:rsidRPr="00A26E7D" w:rsidRDefault="00F40F60" w:rsidP="00F40F6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A4FF7" w:rsidRDefault="00CA4FF7" w:rsidP="00CA4F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A4FF7" w:rsidRDefault="00CA4FF7" w:rsidP="00CA4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A4FF7" w:rsidRDefault="00F40F60" w:rsidP="00CA4FF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03661D">
        <w:rPr>
          <w:sz w:val="28"/>
          <w:szCs w:val="28"/>
          <w:lang w:val="uk-UA"/>
        </w:rPr>
        <w:t>7,  проти – 0, утрималися – 0</w:t>
      </w:r>
      <w:r w:rsidR="003B2E46">
        <w:rPr>
          <w:sz w:val="28"/>
          <w:szCs w:val="28"/>
          <w:lang w:val="uk-UA"/>
        </w:rPr>
        <w:t xml:space="preserve"> </w:t>
      </w:r>
    </w:p>
    <w:p w:rsidR="00E70B8E" w:rsidRDefault="00E70B8E" w:rsidP="00F40F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70B8E" w:rsidRDefault="00E70B8E" w:rsidP="00F40F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F60" w:rsidRDefault="0003661D" w:rsidP="00F40F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</w:t>
      </w:r>
      <w:r w:rsidR="006B35E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C42F4">
        <w:rPr>
          <w:rFonts w:cs="Calibri"/>
          <w:sz w:val="28"/>
          <w:szCs w:val="28"/>
          <w:lang w:val="uk-UA"/>
        </w:rPr>
        <w:t xml:space="preserve">Про затвердження розпоряджень голови </w:t>
      </w:r>
      <w:proofErr w:type="spellStart"/>
      <w:r w:rsidRPr="002C42F4">
        <w:rPr>
          <w:rFonts w:cs="Calibri"/>
          <w:sz w:val="28"/>
          <w:szCs w:val="28"/>
          <w:lang w:val="uk-UA"/>
        </w:rPr>
        <w:t>Чечельницької</w:t>
      </w:r>
      <w:proofErr w:type="spellEnd"/>
      <w:r w:rsidRPr="002C42F4">
        <w:rPr>
          <w:rFonts w:cs="Calibri"/>
          <w:sz w:val="28"/>
          <w:szCs w:val="28"/>
          <w:lang w:val="uk-UA"/>
        </w:rPr>
        <w:t xml:space="preserve"> районної ради</w:t>
      </w:r>
      <w:r w:rsidR="00F40F60">
        <w:rPr>
          <w:sz w:val="28"/>
          <w:szCs w:val="28"/>
          <w:lang w:val="uk-UA"/>
        </w:rPr>
        <w:t xml:space="preserve"> </w:t>
      </w:r>
    </w:p>
    <w:p w:rsidR="00F40F60" w:rsidRPr="00D31572" w:rsidRDefault="00F40F60" w:rsidP="00F40F6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03661D" w:rsidRPr="0003661D" w:rsidRDefault="00F40F60" w:rsidP="0003661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75B3E" w:rsidRDefault="00A75B3E" w:rsidP="00A75B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75B3E" w:rsidRPr="00A75B3E" w:rsidRDefault="00A75B3E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75B3E"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 w:rsidRPr="00A75B3E">
        <w:rPr>
          <w:rFonts w:ascii="Times New Roman" w:hAnsi="Times New Roman"/>
          <w:sz w:val="28"/>
          <w:szCs w:val="28"/>
          <w:lang w:val="uk-UA"/>
        </w:rPr>
        <w:t xml:space="preserve"> С.В., заявив про конфлікт інтересів </w:t>
      </w:r>
    </w:p>
    <w:p w:rsidR="00760DFF" w:rsidRDefault="00760DFF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60DFF" w:rsidRDefault="00760DFF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760DFF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7959C7">
        <w:rPr>
          <w:sz w:val="28"/>
          <w:szCs w:val="28"/>
          <w:lang w:val="uk-UA"/>
        </w:rPr>
        <w:t>1</w:t>
      </w:r>
      <w:r w:rsidR="00A75B3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  <w:r w:rsidR="00A75B3E">
        <w:rPr>
          <w:sz w:val="28"/>
          <w:szCs w:val="28"/>
          <w:lang w:val="uk-UA"/>
        </w:rPr>
        <w:t xml:space="preserve">, не голосували – 1 </w:t>
      </w:r>
    </w:p>
    <w:p w:rsidR="004638D2" w:rsidRDefault="004638D2" w:rsidP="004638D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B35EA">
        <w:rPr>
          <w:sz w:val="28"/>
          <w:szCs w:val="28"/>
          <w:lang w:val="uk-UA"/>
        </w:rPr>
        <w:t>)</w:t>
      </w:r>
      <w:r w:rsidR="007A42C0">
        <w:rPr>
          <w:sz w:val="28"/>
          <w:szCs w:val="28"/>
          <w:lang w:val="uk-UA"/>
        </w:rPr>
        <w:t xml:space="preserve"> </w:t>
      </w:r>
      <w:r w:rsidRPr="002C42F4">
        <w:rPr>
          <w:sz w:val="28"/>
          <w:szCs w:val="28"/>
        </w:rPr>
        <w:t xml:space="preserve">Про </w:t>
      </w:r>
      <w:proofErr w:type="spellStart"/>
      <w:r w:rsidRPr="002C42F4">
        <w:rPr>
          <w:sz w:val="28"/>
          <w:szCs w:val="28"/>
        </w:rPr>
        <w:t>оренду</w:t>
      </w:r>
      <w:proofErr w:type="spellEnd"/>
      <w:r w:rsidRPr="002C42F4">
        <w:rPr>
          <w:sz w:val="28"/>
          <w:szCs w:val="28"/>
        </w:rPr>
        <w:t xml:space="preserve"> майна </w:t>
      </w:r>
      <w:proofErr w:type="spellStart"/>
      <w:r w:rsidRPr="002C42F4">
        <w:rPr>
          <w:sz w:val="28"/>
          <w:szCs w:val="28"/>
        </w:rPr>
        <w:t>спільної</w:t>
      </w:r>
      <w:proofErr w:type="spellEnd"/>
      <w:r w:rsidRPr="002C42F4">
        <w:rPr>
          <w:sz w:val="28"/>
          <w:szCs w:val="28"/>
        </w:rPr>
        <w:t xml:space="preserve"> </w:t>
      </w:r>
      <w:proofErr w:type="spellStart"/>
      <w:r w:rsidRPr="002C42F4">
        <w:rPr>
          <w:sz w:val="28"/>
          <w:szCs w:val="28"/>
        </w:rPr>
        <w:t>власності</w:t>
      </w:r>
      <w:proofErr w:type="spellEnd"/>
      <w:r w:rsidRPr="002C42F4">
        <w:rPr>
          <w:sz w:val="28"/>
          <w:szCs w:val="28"/>
        </w:rPr>
        <w:t xml:space="preserve"> </w:t>
      </w:r>
      <w:proofErr w:type="spellStart"/>
      <w:r w:rsidRPr="002C42F4">
        <w:rPr>
          <w:sz w:val="28"/>
          <w:szCs w:val="28"/>
        </w:rPr>
        <w:t>територіальних</w:t>
      </w:r>
      <w:proofErr w:type="spellEnd"/>
      <w:r w:rsidRPr="002C42F4">
        <w:rPr>
          <w:sz w:val="28"/>
          <w:szCs w:val="28"/>
        </w:rPr>
        <w:t xml:space="preserve"> громад </w:t>
      </w:r>
      <w:proofErr w:type="spellStart"/>
      <w:r w:rsidRPr="002C42F4">
        <w:rPr>
          <w:sz w:val="28"/>
          <w:szCs w:val="28"/>
        </w:rPr>
        <w:t>сіл</w:t>
      </w:r>
      <w:proofErr w:type="spellEnd"/>
      <w:r w:rsidRPr="002C42F4">
        <w:rPr>
          <w:sz w:val="28"/>
          <w:szCs w:val="28"/>
        </w:rPr>
        <w:t xml:space="preserve"> та селища </w:t>
      </w:r>
      <w:proofErr w:type="spellStart"/>
      <w:r w:rsidRPr="002C42F4">
        <w:rPr>
          <w:sz w:val="28"/>
          <w:szCs w:val="28"/>
        </w:rPr>
        <w:t>Чечельницького</w:t>
      </w:r>
      <w:proofErr w:type="spellEnd"/>
      <w:r w:rsidRPr="002C42F4">
        <w:rPr>
          <w:sz w:val="28"/>
          <w:szCs w:val="28"/>
        </w:rPr>
        <w:t xml:space="preserve"> району</w:t>
      </w:r>
    </w:p>
    <w:p w:rsidR="00D31572" w:rsidRPr="00D31572" w:rsidRDefault="00D31572" w:rsidP="00D3157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D31572" w:rsidRPr="00A26E7D" w:rsidRDefault="00D31572" w:rsidP="00D315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638D2" w:rsidRDefault="004638D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638D2" w:rsidRPr="004638D2" w:rsidRDefault="004638D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Федчиш</w:t>
      </w:r>
      <w:r w:rsidR="00BD425E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D31572" w:rsidRDefault="00D3157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31572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D31572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BD425E">
        <w:rPr>
          <w:sz w:val="28"/>
          <w:szCs w:val="28"/>
          <w:lang w:val="uk-UA"/>
        </w:rPr>
        <w:t>7</w:t>
      </w:r>
      <w:r w:rsidR="007959C7">
        <w:rPr>
          <w:sz w:val="28"/>
          <w:szCs w:val="28"/>
          <w:lang w:val="uk-UA"/>
        </w:rPr>
        <w:t>,  проти – 0</w:t>
      </w:r>
      <w:r w:rsidR="003B2E46">
        <w:rPr>
          <w:sz w:val="28"/>
          <w:szCs w:val="28"/>
          <w:lang w:val="uk-UA"/>
        </w:rPr>
        <w:t xml:space="preserve">, утрималися – 0 </w:t>
      </w:r>
    </w:p>
    <w:p w:rsidR="004638D2" w:rsidRPr="004638D2" w:rsidRDefault="004638D2" w:rsidP="00463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</w:t>
      </w:r>
      <w:r w:rsidR="006B35EA">
        <w:rPr>
          <w:sz w:val="28"/>
          <w:szCs w:val="28"/>
          <w:lang w:val="uk-UA"/>
        </w:rPr>
        <w:t>)</w:t>
      </w:r>
      <w:r w:rsidR="007A42C0" w:rsidRPr="005C5E48">
        <w:rPr>
          <w:sz w:val="28"/>
          <w:szCs w:val="28"/>
          <w:lang w:val="uk-UA"/>
        </w:rPr>
        <w:t xml:space="preserve"> </w:t>
      </w:r>
      <w:r w:rsidRPr="004638D2">
        <w:rPr>
          <w:sz w:val="28"/>
          <w:szCs w:val="28"/>
        </w:rPr>
        <w:t xml:space="preserve">Про </w:t>
      </w:r>
      <w:proofErr w:type="spellStart"/>
      <w:r w:rsidRPr="004638D2">
        <w:rPr>
          <w:sz w:val="28"/>
          <w:szCs w:val="28"/>
        </w:rPr>
        <w:t>надання</w:t>
      </w:r>
      <w:proofErr w:type="spellEnd"/>
      <w:r w:rsidRPr="004638D2">
        <w:rPr>
          <w:sz w:val="28"/>
          <w:szCs w:val="28"/>
        </w:rPr>
        <w:t xml:space="preserve"> </w:t>
      </w:r>
      <w:proofErr w:type="spellStart"/>
      <w:r w:rsidRPr="004638D2">
        <w:rPr>
          <w:sz w:val="28"/>
          <w:szCs w:val="28"/>
        </w:rPr>
        <w:t>дозволу</w:t>
      </w:r>
      <w:proofErr w:type="spellEnd"/>
      <w:r w:rsidRPr="004638D2">
        <w:rPr>
          <w:sz w:val="28"/>
          <w:szCs w:val="28"/>
        </w:rPr>
        <w:t xml:space="preserve"> на </w:t>
      </w:r>
      <w:proofErr w:type="spellStart"/>
      <w:r w:rsidRPr="004638D2">
        <w:rPr>
          <w:sz w:val="28"/>
          <w:szCs w:val="28"/>
        </w:rPr>
        <w:t>списання</w:t>
      </w:r>
      <w:proofErr w:type="spellEnd"/>
      <w:r w:rsidRPr="004638D2">
        <w:rPr>
          <w:sz w:val="28"/>
          <w:szCs w:val="28"/>
        </w:rPr>
        <w:t xml:space="preserve"> майна, </w:t>
      </w:r>
      <w:proofErr w:type="spellStart"/>
      <w:r w:rsidRPr="004638D2">
        <w:rPr>
          <w:sz w:val="28"/>
          <w:szCs w:val="28"/>
        </w:rPr>
        <w:t>що</w:t>
      </w:r>
      <w:proofErr w:type="spellEnd"/>
      <w:r w:rsidRPr="004638D2">
        <w:rPr>
          <w:sz w:val="28"/>
          <w:szCs w:val="28"/>
        </w:rPr>
        <w:t xml:space="preserve"> </w:t>
      </w:r>
      <w:proofErr w:type="spellStart"/>
      <w:r w:rsidRPr="004638D2">
        <w:rPr>
          <w:sz w:val="28"/>
          <w:szCs w:val="28"/>
        </w:rPr>
        <w:t>обліковується</w:t>
      </w:r>
      <w:proofErr w:type="spellEnd"/>
      <w:r w:rsidRPr="004638D2">
        <w:rPr>
          <w:sz w:val="28"/>
          <w:szCs w:val="28"/>
        </w:rPr>
        <w:t xml:space="preserve"> на </w:t>
      </w:r>
      <w:proofErr w:type="spellStart"/>
      <w:r w:rsidRPr="004638D2">
        <w:rPr>
          <w:sz w:val="28"/>
          <w:szCs w:val="28"/>
        </w:rPr>
        <w:t>балансі</w:t>
      </w:r>
      <w:proofErr w:type="spellEnd"/>
      <w:r w:rsidRPr="004638D2">
        <w:rPr>
          <w:sz w:val="28"/>
          <w:szCs w:val="28"/>
        </w:rPr>
        <w:t xml:space="preserve"> КНП «</w:t>
      </w:r>
      <w:proofErr w:type="spellStart"/>
      <w:r w:rsidRPr="004638D2">
        <w:rPr>
          <w:sz w:val="28"/>
          <w:szCs w:val="28"/>
        </w:rPr>
        <w:t>Чечельницький</w:t>
      </w:r>
      <w:proofErr w:type="spellEnd"/>
      <w:r w:rsidRPr="004638D2">
        <w:rPr>
          <w:sz w:val="28"/>
          <w:szCs w:val="28"/>
        </w:rPr>
        <w:t xml:space="preserve"> ЦПМСД»</w:t>
      </w:r>
    </w:p>
    <w:p w:rsidR="007A42C0" w:rsidRDefault="007A42C0" w:rsidP="007A42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A42C0" w:rsidRPr="00A26E7D" w:rsidRDefault="004638D2" w:rsidP="007A4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</w:p>
    <w:p w:rsidR="004638D2" w:rsidRDefault="004638D2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638D2" w:rsidRDefault="004638D2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38D2">
        <w:rPr>
          <w:rFonts w:ascii="Times New Roman" w:hAnsi="Times New Roman"/>
          <w:sz w:val="28"/>
          <w:szCs w:val="28"/>
          <w:lang w:val="uk-UA"/>
        </w:rPr>
        <w:t>Могила С.М., який звернув увагу на те, що при умові залишення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ренгенапаратури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флюорографа в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ЦРЛ» необхідно з районного бюджету виділити кошти для придбання плівки та необхідних реактивів;</w:t>
      </w:r>
    </w:p>
    <w:p w:rsidR="004638D2" w:rsidRDefault="004638D2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Федчиш</w:t>
      </w:r>
      <w:r w:rsidR="00BD425E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М.О., який наголосив, що не можна залишати людей без можливості пройти флюорографічне обстеження. Це важливо особливо для тих, хто регулярно проходить медичний огляд: механізатори, педагогічні працівники та інші. Так, обладнання застаріле, але хто матиме можливість і бажання може поїхати у Вінницю і зробити обстеження на сучасній апаратурі;</w:t>
      </w:r>
    </w:p>
    <w:p w:rsidR="004638D2" w:rsidRPr="004638D2" w:rsidRDefault="004638D2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Савчук В.В., який зауважив, що приписів відносно заборони використання діючого </w:t>
      </w:r>
      <w:r w:rsidR="00BD425E">
        <w:rPr>
          <w:rFonts w:ascii="Times New Roman" w:hAnsi="Times New Roman"/>
          <w:sz w:val="28"/>
          <w:szCs w:val="28"/>
          <w:lang w:val="uk-UA"/>
        </w:rPr>
        <w:t>флюорографа</w:t>
      </w:r>
      <w:r>
        <w:rPr>
          <w:rFonts w:ascii="Times New Roman" w:hAnsi="Times New Roman"/>
          <w:sz w:val="28"/>
          <w:szCs w:val="28"/>
          <w:lang w:val="uk-UA"/>
        </w:rPr>
        <w:t xml:space="preserve"> не було, а були тільки рекомендації. На даний час понад 900 лікарень використовують плівковий рентген. На придбання сучасних цифрових </w:t>
      </w:r>
      <w:r w:rsidR="00BD425E">
        <w:rPr>
          <w:rFonts w:ascii="Times New Roman" w:hAnsi="Times New Roman"/>
          <w:sz w:val="28"/>
          <w:szCs w:val="28"/>
          <w:lang w:val="uk-UA"/>
        </w:rPr>
        <w:t>флюорографів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бути виділені державні суб</w:t>
      </w:r>
      <w:r w:rsidR="00BD425E">
        <w:rPr>
          <w:rFonts w:ascii="Times New Roman" w:hAnsi="Times New Roman"/>
          <w:sz w:val="28"/>
          <w:szCs w:val="28"/>
          <w:lang w:val="uk-UA"/>
        </w:rPr>
        <w:t>венц</w:t>
      </w:r>
      <w:r>
        <w:rPr>
          <w:rFonts w:ascii="Times New Roman" w:hAnsi="Times New Roman"/>
          <w:sz w:val="28"/>
          <w:szCs w:val="28"/>
          <w:lang w:val="uk-UA"/>
        </w:rPr>
        <w:t xml:space="preserve">ії, так як це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дороговартісна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апаратура. Головним лікарям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ЦПМСД» та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ЦРЛ» необхідно визначитися, де будуть проводитися </w:t>
      </w:r>
      <w:r w:rsidR="00917E28">
        <w:rPr>
          <w:rFonts w:ascii="Times New Roman" w:hAnsi="Times New Roman"/>
          <w:sz w:val="28"/>
          <w:szCs w:val="28"/>
          <w:lang w:val="uk-UA"/>
        </w:rPr>
        <w:t>обстеження, враховуючи, що в ЦРЛ є відповідна ліцензія на виконання таких робіт.</w:t>
      </w:r>
    </w:p>
    <w:p w:rsidR="007A42C0" w:rsidRDefault="007A42C0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17E28" w:rsidRPr="00917E28" w:rsidRDefault="00917E28" w:rsidP="00917E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п</w:t>
      </w:r>
      <w:proofErr w:type="spellStart"/>
      <w:r w:rsidRPr="004638D2">
        <w:rPr>
          <w:sz w:val="28"/>
          <w:szCs w:val="28"/>
        </w:rPr>
        <w:t>ро</w:t>
      </w:r>
      <w:proofErr w:type="spellEnd"/>
      <w:r w:rsidRPr="004638D2">
        <w:rPr>
          <w:sz w:val="28"/>
          <w:szCs w:val="28"/>
        </w:rPr>
        <w:t xml:space="preserve"> </w:t>
      </w:r>
      <w:proofErr w:type="spellStart"/>
      <w:r w:rsidRPr="004638D2">
        <w:rPr>
          <w:sz w:val="28"/>
          <w:szCs w:val="28"/>
        </w:rPr>
        <w:t>надання</w:t>
      </w:r>
      <w:proofErr w:type="spellEnd"/>
      <w:r w:rsidRPr="004638D2">
        <w:rPr>
          <w:sz w:val="28"/>
          <w:szCs w:val="28"/>
        </w:rPr>
        <w:t xml:space="preserve"> </w:t>
      </w:r>
      <w:proofErr w:type="spellStart"/>
      <w:r w:rsidRPr="004638D2">
        <w:rPr>
          <w:sz w:val="28"/>
          <w:szCs w:val="28"/>
        </w:rPr>
        <w:t>дозволу</w:t>
      </w:r>
      <w:proofErr w:type="spellEnd"/>
      <w:r w:rsidRPr="004638D2">
        <w:rPr>
          <w:sz w:val="28"/>
          <w:szCs w:val="28"/>
        </w:rPr>
        <w:t xml:space="preserve"> на </w:t>
      </w:r>
      <w:proofErr w:type="spellStart"/>
      <w:r w:rsidRPr="004638D2">
        <w:rPr>
          <w:sz w:val="28"/>
          <w:szCs w:val="28"/>
        </w:rPr>
        <w:t>списання</w:t>
      </w:r>
      <w:proofErr w:type="spellEnd"/>
      <w:r w:rsidRPr="004638D2">
        <w:rPr>
          <w:sz w:val="28"/>
          <w:szCs w:val="28"/>
        </w:rPr>
        <w:t xml:space="preserve"> майна, </w:t>
      </w:r>
      <w:proofErr w:type="spellStart"/>
      <w:r w:rsidRPr="004638D2">
        <w:rPr>
          <w:sz w:val="28"/>
          <w:szCs w:val="28"/>
        </w:rPr>
        <w:t>що</w:t>
      </w:r>
      <w:proofErr w:type="spellEnd"/>
      <w:r w:rsidRPr="004638D2">
        <w:rPr>
          <w:sz w:val="28"/>
          <w:szCs w:val="28"/>
        </w:rPr>
        <w:t xml:space="preserve"> </w:t>
      </w:r>
      <w:proofErr w:type="spellStart"/>
      <w:r w:rsidRPr="004638D2">
        <w:rPr>
          <w:sz w:val="28"/>
          <w:szCs w:val="28"/>
        </w:rPr>
        <w:t>обліковується</w:t>
      </w:r>
      <w:proofErr w:type="spellEnd"/>
      <w:r w:rsidRPr="004638D2">
        <w:rPr>
          <w:sz w:val="28"/>
          <w:szCs w:val="28"/>
        </w:rPr>
        <w:t xml:space="preserve"> на </w:t>
      </w:r>
      <w:proofErr w:type="spellStart"/>
      <w:r w:rsidRPr="004638D2">
        <w:rPr>
          <w:sz w:val="28"/>
          <w:szCs w:val="28"/>
        </w:rPr>
        <w:t>балансі</w:t>
      </w:r>
      <w:proofErr w:type="spellEnd"/>
      <w:r w:rsidRPr="004638D2">
        <w:rPr>
          <w:sz w:val="28"/>
          <w:szCs w:val="28"/>
        </w:rPr>
        <w:t xml:space="preserve"> КНП «</w:t>
      </w:r>
      <w:proofErr w:type="spellStart"/>
      <w:r w:rsidRPr="004638D2">
        <w:rPr>
          <w:sz w:val="28"/>
          <w:szCs w:val="28"/>
        </w:rPr>
        <w:t>Чечельницький</w:t>
      </w:r>
      <w:proofErr w:type="spellEnd"/>
      <w:r w:rsidRPr="004638D2">
        <w:rPr>
          <w:sz w:val="28"/>
          <w:szCs w:val="28"/>
        </w:rPr>
        <w:t xml:space="preserve"> ЦПМСД»</w:t>
      </w:r>
      <w:r>
        <w:rPr>
          <w:sz w:val="28"/>
          <w:szCs w:val="28"/>
          <w:lang w:val="uk-UA"/>
        </w:rPr>
        <w:t xml:space="preserve"> не виносити на розгляд чергової 28 сесії районної ради 7 скликання.</w:t>
      </w:r>
    </w:p>
    <w:p w:rsidR="007A42C0" w:rsidRDefault="00917E28" w:rsidP="007A42C0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17</w:t>
      </w:r>
      <w:r w:rsidR="007A42C0">
        <w:rPr>
          <w:sz w:val="28"/>
          <w:szCs w:val="28"/>
          <w:lang w:val="uk-UA"/>
        </w:rPr>
        <w:t>,  проти – 0, утрималися – 0</w:t>
      </w:r>
    </w:p>
    <w:p w:rsidR="00917E28" w:rsidRDefault="00917E28" w:rsidP="00917E2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17)  </w:t>
      </w:r>
      <w:r w:rsidRPr="009323C6">
        <w:rPr>
          <w:sz w:val="28"/>
          <w:szCs w:val="28"/>
        </w:rPr>
        <w:t xml:space="preserve">Про </w:t>
      </w:r>
      <w:proofErr w:type="spellStart"/>
      <w:r w:rsidRPr="009323C6">
        <w:rPr>
          <w:sz w:val="28"/>
          <w:szCs w:val="28"/>
        </w:rPr>
        <w:t>надання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дозволу</w:t>
      </w:r>
      <w:proofErr w:type="spellEnd"/>
      <w:r w:rsidRPr="009323C6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передачу</w:t>
      </w:r>
      <w:r w:rsidRPr="009323C6">
        <w:rPr>
          <w:sz w:val="28"/>
          <w:szCs w:val="28"/>
        </w:rPr>
        <w:t xml:space="preserve"> майна, </w:t>
      </w:r>
      <w:proofErr w:type="spellStart"/>
      <w:r w:rsidRPr="009323C6">
        <w:rPr>
          <w:sz w:val="28"/>
          <w:szCs w:val="28"/>
        </w:rPr>
        <w:t>що</w:t>
      </w:r>
      <w:proofErr w:type="spellEnd"/>
      <w:r w:rsidRPr="009323C6">
        <w:rPr>
          <w:sz w:val="28"/>
          <w:szCs w:val="28"/>
        </w:rPr>
        <w:t xml:space="preserve"> </w:t>
      </w:r>
      <w:proofErr w:type="spellStart"/>
      <w:r w:rsidRPr="009323C6">
        <w:rPr>
          <w:sz w:val="28"/>
          <w:szCs w:val="28"/>
        </w:rPr>
        <w:t>обліковується</w:t>
      </w:r>
      <w:proofErr w:type="spellEnd"/>
      <w:r w:rsidRPr="009323C6">
        <w:rPr>
          <w:sz w:val="28"/>
          <w:szCs w:val="28"/>
        </w:rPr>
        <w:t xml:space="preserve"> на </w:t>
      </w:r>
      <w:proofErr w:type="spellStart"/>
      <w:r w:rsidRPr="009323C6">
        <w:rPr>
          <w:sz w:val="28"/>
          <w:szCs w:val="28"/>
        </w:rPr>
        <w:t>балансі</w:t>
      </w:r>
      <w:proofErr w:type="spellEnd"/>
      <w:r w:rsidRPr="009323C6">
        <w:rPr>
          <w:sz w:val="28"/>
          <w:szCs w:val="28"/>
        </w:rPr>
        <w:t xml:space="preserve"> КНП «</w:t>
      </w:r>
      <w:proofErr w:type="spellStart"/>
      <w:r w:rsidRPr="009323C6">
        <w:rPr>
          <w:sz w:val="28"/>
          <w:szCs w:val="28"/>
        </w:rPr>
        <w:t>Чечельницький</w:t>
      </w:r>
      <w:proofErr w:type="spellEnd"/>
      <w:r w:rsidRPr="009323C6">
        <w:rPr>
          <w:sz w:val="28"/>
          <w:szCs w:val="28"/>
        </w:rPr>
        <w:t xml:space="preserve"> ЦПМСД»</w:t>
      </w:r>
    </w:p>
    <w:p w:rsidR="00917E28" w:rsidRPr="00D31572" w:rsidRDefault="00917E28" w:rsidP="00917E2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917E28" w:rsidRPr="0003661D" w:rsidRDefault="00917E28" w:rsidP="00917E2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917E28" w:rsidRDefault="00917E28" w:rsidP="00917E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17E28" w:rsidRDefault="00917E28" w:rsidP="00917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917E28" w:rsidRDefault="00917E28" w:rsidP="00917E2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17,  проти – 0, утрималися – 0</w:t>
      </w: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10F2D" w:rsidRPr="008C0BF4" w:rsidRDefault="003B2E46" w:rsidP="006B35EA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C0BF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8C0BF4">
        <w:rPr>
          <w:b/>
          <w:sz w:val="28"/>
          <w:szCs w:val="28"/>
          <w:lang w:val="uk-UA"/>
        </w:rPr>
        <w:t xml:space="preserve"> районної ради                                     </w:t>
      </w:r>
      <w:r>
        <w:rPr>
          <w:b/>
          <w:sz w:val="28"/>
          <w:szCs w:val="28"/>
          <w:lang w:val="uk-UA"/>
        </w:rPr>
        <w:t xml:space="preserve">                   С. П’ЯНІЩУК</w:t>
      </w:r>
    </w:p>
    <w:sectPr w:rsidR="00E10F2D" w:rsidRPr="008C0BF4" w:rsidSect="001A1F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12C3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2"/>
    <w:rsid w:val="0003661D"/>
    <w:rsid w:val="00037BEA"/>
    <w:rsid w:val="000654F4"/>
    <w:rsid w:val="00075709"/>
    <w:rsid w:val="00085DF4"/>
    <w:rsid w:val="00087357"/>
    <w:rsid w:val="000C2F85"/>
    <w:rsid w:val="000F2414"/>
    <w:rsid w:val="001063B9"/>
    <w:rsid w:val="00153FA5"/>
    <w:rsid w:val="001545B0"/>
    <w:rsid w:val="00187EB9"/>
    <w:rsid w:val="001A1F71"/>
    <w:rsid w:val="001A3E58"/>
    <w:rsid w:val="001D3D2B"/>
    <w:rsid w:val="00203282"/>
    <w:rsid w:val="00222A18"/>
    <w:rsid w:val="002501BF"/>
    <w:rsid w:val="00296356"/>
    <w:rsid w:val="002977A2"/>
    <w:rsid w:val="002F1FA2"/>
    <w:rsid w:val="00313D0C"/>
    <w:rsid w:val="003A1623"/>
    <w:rsid w:val="003B2E46"/>
    <w:rsid w:val="003D48C6"/>
    <w:rsid w:val="003E67F0"/>
    <w:rsid w:val="004638D2"/>
    <w:rsid w:val="00476DAA"/>
    <w:rsid w:val="004E2DC7"/>
    <w:rsid w:val="004F275A"/>
    <w:rsid w:val="005100E2"/>
    <w:rsid w:val="00536A16"/>
    <w:rsid w:val="0054227B"/>
    <w:rsid w:val="00586E58"/>
    <w:rsid w:val="00597093"/>
    <w:rsid w:val="005B2B82"/>
    <w:rsid w:val="005C69A5"/>
    <w:rsid w:val="005C6DE6"/>
    <w:rsid w:val="005D34E9"/>
    <w:rsid w:val="005D3C1C"/>
    <w:rsid w:val="006413F9"/>
    <w:rsid w:val="00694550"/>
    <w:rsid w:val="006B35EA"/>
    <w:rsid w:val="006D6707"/>
    <w:rsid w:val="006F40EE"/>
    <w:rsid w:val="00760DFF"/>
    <w:rsid w:val="007959C7"/>
    <w:rsid w:val="007A42C0"/>
    <w:rsid w:val="007B5BDB"/>
    <w:rsid w:val="007F70B9"/>
    <w:rsid w:val="0080664A"/>
    <w:rsid w:val="00886F35"/>
    <w:rsid w:val="008A2032"/>
    <w:rsid w:val="008A3EC4"/>
    <w:rsid w:val="008B4131"/>
    <w:rsid w:val="008C0BF4"/>
    <w:rsid w:val="008F2657"/>
    <w:rsid w:val="009036EC"/>
    <w:rsid w:val="00907129"/>
    <w:rsid w:val="00917E28"/>
    <w:rsid w:val="009A022E"/>
    <w:rsid w:val="009E5151"/>
    <w:rsid w:val="00A20E5B"/>
    <w:rsid w:val="00A26E7D"/>
    <w:rsid w:val="00A75B3E"/>
    <w:rsid w:val="00A96C7C"/>
    <w:rsid w:val="00AC1CB5"/>
    <w:rsid w:val="00AF41B0"/>
    <w:rsid w:val="00B6428D"/>
    <w:rsid w:val="00B66718"/>
    <w:rsid w:val="00B8555B"/>
    <w:rsid w:val="00BD425E"/>
    <w:rsid w:val="00C072D4"/>
    <w:rsid w:val="00C2011C"/>
    <w:rsid w:val="00C27263"/>
    <w:rsid w:val="00C302D0"/>
    <w:rsid w:val="00C34757"/>
    <w:rsid w:val="00CA4FF7"/>
    <w:rsid w:val="00CC398A"/>
    <w:rsid w:val="00CE0972"/>
    <w:rsid w:val="00D224E9"/>
    <w:rsid w:val="00D31572"/>
    <w:rsid w:val="00DD14AE"/>
    <w:rsid w:val="00E10F2D"/>
    <w:rsid w:val="00E251C4"/>
    <w:rsid w:val="00E61FF0"/>
    <w:rsid w:val="00E70B8E"/>
    <w:rsid w:val="00E75BF6"/>
    <w:rsid w:val="00EB005C"/>
    <w:rsid w:val="00EB0410"/>
    <w:rsid w:val="00EE23A2"/>
    <w:rsid w:val="00F16194"/>
    <w:rsid w:val="00F40F60"/>
    <w:rsid w:val="00F466CE"/>
    <w:rsid w:val="00F46A0A"/>
    <w:rsid w:val="00F47D54"/>
    <w:rsid w:val="00F67729"/>
    <w:rsid w:val="00F91ACB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D8E8-2E8B-49A8-9067-BD829A8E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2020-02-17T13:00:00Z</dcterms:created>
  <dcterms:modified xsi:type="dcterms:W3CDTF">2020-02-17T13:00:00Z</dcterms:modified>
</cp:coreProperties>
</file>