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1" w:rsidRPr="00596BE2" w:rsidRDefault="00596BE2" w:rsidP="00596BE2">
      <w:pPr>
        <w:jc w:val="right"/>
        <w:rPr>
          <w:rFonts w:ascii="Times New Roman CYR" w:hAnsi="Times New Roman CYR"/>
          <w:sz w:val="24"/>
        </w:rPr>
      </w:pPr>
      <w:r w:rsidRPr="00596BE2">
        <w:rPr>
          <w:rFonts w:ascii="Times New Roman CYR" w:hAnsi="Times New Roman CYR"/>
          <w:sz w:val="24"/>
        </w:rPr>
        <w:t>Проект</w:t>
      </w:r>
    </w:p>
    <w:p w:rsidR="00A87AB1" w:rsidRDefault="00A87AB1" w:rsidP="00A87AB1">
      <w:pPr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/>
          <w:sz w:val="24"/>
        </w:rPr>
        <w:t xml:space="preserve">                                                                             </w:t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  <w:t xml:space="preserve">              </w:t>
      </w:r>
      <w:r>
        <w:rPr>
          <w:rFonts w:ascii="Times New Roman CYR" w:hAnsi="Times New Roman CYR"/>
          <w:sz w:val="24"/>
        </w:rPr>
        <w:tab/>
        <w:t xml:space="preserve">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B1" w:rsidRDefault="00A87AB1" w:rsidP="00A87AB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</w:t>
      </w:r>
    </w:p>
    <w:p w:rsidR="00A87AB1" w:rsidRDefault="00A87AB1" w:rsidP="00A87AB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87AB1" w:rsidRDefault="00A87AB1" w:rsidP="00A87AB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87AB1" w:rsidRDefault="00A87AB1" w:rsidP="00A87AB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A87AB1" w:rsidRDefault="00A87AB1" w:rsidP="00A87AB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A87AB1" w:rsidRDefault="00A87AB1" w:rsidP="00A87AB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A87AB1" w:rsidRDefault="00A87AB1" w:rsidP="00A87AB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7AB1" w:rsidRDefault="00A87AB1" w:rsidP="00A87AB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96BE2">
        <w:rPr>
          <w:rFonts w:ascii="Times New Roman" w:hAnsi="Times New Roman"/>
          <w:b w:val="0"/>
          <w:sz w:val="28"/>
          <w:szCs w:val="28"/>
          <w:lang w:val="uk-UA"/>
        </w:rPr>
        <w:t>__________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2019 року                                                     </w:t>
      </w:r>
      <w:r w:rsidR="00596BE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596BE2">
        <w:rPr>
          <w:rFonts w:ascii="Times New Roman" w:hAnsi="Times New Roman"/>
          <w:b w:val="0"/>
          <w:sz w:val="28"/>
          <w:szCs w:val="28"/>
          <w:lang w:val="uk-UA"/>
        </w:rPr>
        <w:t>24</w:t>
      </w:r>
      <w:r>
        <w:rPr>
          <w:rFonts w:ascii="Times New Roman" w:hAnsi="Times New Roman"/>
          <w:b w:val="0"/>
          <w:sz w:val="28"/>
          <w:szCs w:val="28"/>
        </w:rPr>
        <w:t xml:space="preserve">  сесія 7 скликання</w:t>
      </w:r>
    </w:p>
    <w:p w:rsidR="00A87AB1" w:rsidRDefault="00A87AB1" w:rsidP="00A87AB1">
      <w:pPr>
        <w:rPr>
          <w:szCs w:val="28"/>
        </w:rPr>
      </w:pPr>
    </w:p>
    <w:p w:rsidR="00A87AB1" w:rsidRDefault="00A87AB1" w:rsidP="00A87AB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 внесення змін до рішення 22  сесії районної  ради 7 скликання від       14 грудня 2018 року № 479 «Про районний  бюджет на 2019 рік» </w:t>
      </w:r>
    </w:p>
    <w:p w:rsidR="00A87AB1" w:rsidRDefault="00A87AB1" w:rsidP="00A87AB1">
      <w:r>
        <w:rPr>
          <w:szCs w:val="28"/>
        </w:rPr>
        <w:tab/>
      </w:r>
    </w:p>
    <w:p w:rsidR="00A87AB1" w:rsidRDefault="00A87AB1" w:rsidP="00A87AB1">
      <w:pPr>
        <w:pStyle w:val="4"/>
        <w:tabs>
          <w:tab w:val="left" w:pos="567"/>
        </w:tabs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пунктів 16-18 частини 1 статті 43 Закону України «Про місцеве самоврядування в Україні», пункту 4 статті 14 та статті 78 Бюджетного кодексу України, розпорядження голови Вінницької ОДА від 13 червня 2019                                                                                                                року № 449 та від _____________________, враховуючи клопотання районної державної адміністрації, висновки постійної комісії районної  ради з питань бюджету та комунальної власності, районна  рада </w:t>
      </w:r>
      <w:r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7AB1" w:rsidRDefault="00A87AB1" w:rsidP="00A87AB1">
      <w:pPr>
        <w:ind w:firstLine="567"/>
        <w:jc w:val="both"/>
      </w:pPr>
      <w:r>
        <w:t>1. Внести до рішення 22 сесії районної  ради 7 скликання від 14 грудня 2018 року № 479 «Про районний  бюджет на 2019 рік» такі зміни:</w:t>
      </w:r>
    </w:p>
    <w:p w:rsidR="00A87AB1" w:rsidRDefault="00A87AB1" w:rsidP="00A87AB1">
      <w:pPr>
        <w:ind w:firstLine="567"/>
        <w:jc w:val="both"/>
      </w:pPr>
      <w:r>
        <w:t xml:space="preserve">1.1. Зменшити доходи загального фонду районного бюджету за КДК 41050100 </w:t>
      </w:r>
      <w:proofErr w:type="spellStart"/>
      <w:r>
        <w:t>„Субвенція</w:t>
      </w:r>
      <w:proofErr w:type="spellEnd"/>
      <w:r>
        <w:t xml:space="preserve"> з місцевого бюджету на надання пільг та житлових субсидій населенню на оплату електроенергії, природного газу, послуг </w:t>
      </w:r>
      <w:proofErr w:type="spellStart"/>
      <w:r>
        <w:t>тепло-</w:t>
      </w:r>
      <w:proofErr w:type="spellEnd"/>
      <w:r>
        <w:t>, водопостачання і водовідведення, квартирної плати (утримання будинків і споруд та прибудинкових територій), управління…” на суму 2422863 гривень;</w:t>
      </w:r>
    </w:p>
    <w:p w:rsidR="00A87AB1" w:rsidRDefault="00A87AB1" w:rsidP="00A87AB1">
      <w:pPr>
        <w:ind w:firstLine="567"/>
        <w:jc w:val="both"/>
      </w:pPr>
      <w:r>
        <w:t xml:space="preserve">1.2.Збільшити доходи  районного бюджету за КДК 41053900”Інші субвенції з місцевого бюджету” на загальну суму 344893,19 гривень, в </w:t>
      </w:r>
      <w:proofErr w:type="spellStart"/>
      <w:r>
        <w:t>т.ч</w:t>
      </w:r>
      <w:proofErr w:type="spellEnd"/>
      <w:r>
        <w:t xml:space="preserve"> загального фонду 269893,19 гривень, спеціального - 75000 гривень (з них: за рахунок  надходження субвенції з обласного бюджету на відзначення переможців 16-го обласного конкурсу проектів розвитку територіальних громад -309893,19 гривень, з </w:t>
      </w:r>
      <w:proofErr w:type="spellStart"/>
      <w:r>
        <w:t>Лузького</w:t>
      </w:r>
      <w:proofErr w:type="spellEnd"/>
      <w:r>
        <w:t xml:space="preserve"> сільського бюджету -35000 гривень);</w:t>
      </w:r>
    </w:p>
    <w:p w:rsidR="00A87AB1" w:rsidRDefault="00A87AB1" w:rsidP="00A87AB1">
      <w:pPr>
        <w:ind w:firstLine="567"/>
        <w:jc w:val="both"/>
      </w:pPr>
      <w:r>
        <w:t>1.3. Зменшити видатки загального фонду районного бюджету за головним розпорядником коштів управління праці та соціального захисту населення за КПКВК 0813012”Надання субсидій населенню для відшкодування витрат на оплату житлово-комунальних послуг” на суму 2422863 гривень;</w:t>
      </w:r>
    </w:p>
    <w:p w:rsidR="00A87AB1" w:rsidRDefault="00A87AB1" w:rsidP="00A87AB1">
      <w:pPr>
        <w:ind w:firstLine="567"/>
        <w:jc w:val="both"/>
      </w:pPr>
      <w:r>
        <w:t xml:space="preserve">1.4. Збільшити видатки загального фонду районного бюджету за КПКВК 3719770” Інші субвенції з місцевого бюджету „ за головним розпорядником коштів фінансове управління </w:t>
      </w:r>
      <w:proofErr w:type="spellStart"/>
      <w:r>
        <w:t>Чечельницької</w:t>
      </w:r>
      <w:proofErr w:type="spellEnd"/>
      <w:r>
        <w:t xml:space="preserve"> райдержадміністрації в сумі 149893,19 гривень для передачі до </w:t>
      </w:r>
      <w:proofErr w:type="spellStart"/>
      <w:r>
        <w:t>Берізко-Чечельницького</w:t>
      </w:r>
      <w:proofErr w:type="spellEnd"/>
      <w:r>
        <w:t xml:space="preserve"> сільського бюджету в  сумі 100000 гривень, </w:t>
      </w:r>
      <w:proofErr w:type="spellStart"/>
      <w:r>
        <w:t>Тартацького</w:t>
      </w:r>
      <w:proofErr w:type="spellEnd"/>
      <w:r>
        <w:t xml:space="preserve"> сільського бюджету 49893,19 гривень , на виконання проектів </w:t>
      </w:r>
      <w:proofErr w:type="spellStart"/>
      <w:r>
        <w:t>–переможців</w:t>
      </w:r>
      <w:proofErr w:type="spellEnd"/>
      <w:r>
        <w:t xml:space="preserve"> 16-го обласного конкурсу проектів розвитку територіальних громад;</w:t>
      </w:r>
    </w:p>
    <w:p w:rsidR="00A87AB1" w:rsidRDefault="00A87AB1" w:rsidP="00A87AB1">
      <w:pPr>
        <w:ind w:firstLine="567"/>
        <w:jc w:val="both"/>
      </w:pPr>
      <w:r>
        <w:lastRenderedPageBreak/>
        <w:t xml:space="preserve">1.5.Збільшити видатки загального фонду районного бюджету за головним розпорядником коштів відділ освіти райдержадміністрації за КТПКВК 0611020”Надання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 в сумі 85000 гривень та спеціального фонду 75000 гривень , на виконання проектів </w:t>
      </w:r>
      <w:proofErr w:type="spellStart"/>
      <w:r>
        <w:t>–переможців</w:t>
      </w:r>
      <w:proofErr w:type="spellEnd"/>
      <w:r>
        <w:t xml:space="preserve"> 16-го обласного конкурсу проектів розвитку територіальних громад,  та  20000 гривень для забезпечення якісної, сучасної </w:t>
      </w:r>
      <w:proofErr w:type="spellStart"/>
      <w:r>
        <w:t>освіти”Нова</w:t>
      </w:r>
      <w:proofErr w:type="spellEnd"/>
      <w:r>
        <w:t xml:space="preserve"> Українська </w:t>
      </w:r>
      <w:proofErr w:type="spellStart"/>
      <w:r>
        <w:t>школа”на</w:t>
      </w:r>
      <w:proofErr w:type="spellEnd"/>
      <w:r>
        <w:t xml:space="preserve"> придбання обладнання, меблів, оргтехніки для </w:t>
      </w:r>
      <w:proofErr w:type="spellStart"/>
      <w:r>
        <w:t>КЗ”Лузька</w:t>
      </w:r>
      <w:proofErr w:type="spellEnd"/>
      <w:r>
        <w:t xml:space="preserve"> СЗШ </w:t>
      </w:r>
      <w:proofErr w:type="spellStart"/>
      <w:r>
        <w:t>І-ІІст</w:t>
      </w:r>
      <w:proofErr w:type="spellEnd"/>
      <w:r>
        <w:t>” ;</w:t>
      </w:r>
    </w:p>
    <w:p w:rsidR="00A87AB1" w:rsidRDefault="00A87AB1" w:rsidP="00A87AB1">
      <w:pPr>
        <w:ind w:firstLine="567"/>
        <w:jc w:val="both"/>
      </w:pPr>
      <w:r>
        <w:t xml:space="preserve">1.6. Збільшити видатки за головним розпорядником коштів </w:t>
      </w:r>
      <w:proofErr w:type="spellStart"/>
      <w:r>
        <w:t>Чечельницька</w:t>
      </w:r>
      <w:proofErr w:type="spellEnd"/>
      <w:r>
        <w:t xml:space="preserve"> райдержадміністрація за КТПКВК 0212111” Первинна медична допомога населенню, що надається центрами первинної медичної (медико-санітарної) допомоги” на суму 15000 гривень для придбання предметів, матеріалів для ремонту ФАП в </w:t>
      </w:r>
      <w:proofErr w:type="spellStart"/>
      <w:r>
        <w:t>с.Луги</w:t>
      </w:r>
      <w:proofErr w:type="spellEnd"/>
      <w:r>
        <w:t xml:space="preserve"> на виконання районної Програми підтримки комунального некомерційного підприємства "</w:t>
      </w:r>
      <w:proofErr w:type="spellStart"/>
      <w:r>
        <w:t>Чечельницький</w:t>
      </w:r>
      <w:proofErr w:type="spellEnd"/>
      <w:r>
        <w:t xml:space="preserve"> центр первинної медико-санітарної допомоги"</w:t>
      </w:r>
      <w:proofErr w:type="spellStart"/>
      <w:r>
        <w:t>Чечельницької</w:t>
      </w:r>
      <w:proofErr w:type="spellEnd"/>
      <w:r>
        <w:t xml:space="preserve"> районної ради Вінницької області на 2018-2022 роки ;</w:t>
      </w:r>
    </w:p>
    <w:p w:rsidR="00A87AB1" w:rsidRDefault="00A87AB1" w:rsidP="00A87AB1">
      <w:pPr>
        <w:ind w:firstLine="567"/>
        <w:jc w:val="both"/>
      </w:pPr>
    </w:p>
    <w:p w:rsidR="00A87AB1" w:rsidRDefault="00A87AB1" w:rsidP="00A87AB1">
      <w:pPr>
        <w:jc w:val="both"/>
        <w:rPr>
          <w:szCs w:val="28"/>
        </w:rPr>
      </w:pPr>
      <w:r>
        <w:rPr>
          <w:bCs/>
          <w:szCs w:val="28"/>
        </w:rPr>
        <w:t xml:space="preserve">      2. </w:t>
      </w:r>
      <w:r>
        <w:rPr>
          <w:szCs w:val="28"/>
        </w:rPr>
        <w:t>Фінансування видатків, визначених підпунктами 1.4-1,6 пункту 1 цього рішення, здійснити за рахунок іншої субвенції з обласного та сільського  бюджетів .</w:t>
      </w:r>
    </w:p>
    <w:p w:rsidR="00A87AB1" w:rsidRDefault="00A87AB1" w:rsidP="00A87AB1">
      <w:pPr>
        <w:ind w:firstLine="567"/>
        <w:jc w:val="both"/>
      </w:pPr>
    </w:p>
    <w:p w:rsidR="00A87AB1" w:rsidRDefault="00A87AB1" w:rsidP="00A87AB1">
      <w:pPr>
        <w:jc w:val="both"/>
      </w:pPr>
      <w:r>
        <w:t xml:space="preserve">      3.Здійснити перерозподіл видатків між спеціальним(бюджет розвитку) та загальним фондом районного бюджету,  та між головними розпорядниками коштів , а саме: зменшити видатки спеціального фонду(бюджету розвитку) за головним розпорядником коштів </w:t>
      </w:r>
      <w:proofErr w:type="spellStart"/>
      <w:r>
        <w:t>Чечельницька</w:t>
      </w:r>
      <w:proofErr w:type="spellEnd"/>
      <w:r>
        <w:t xml:space="preserve"> районна державна адміністрація за КТПКВК 0216082”Придбання житла для окремих категорій населення відповідно до законодавства” на суму 371472 гривень, та , відповідно, збільшити за головним розпорядником коштів :</w:t>
      </w:r>
    </w:p>
    <w:p w:rsidR="00A87AB1" w:rsidRDefault="00A87AB1" w:rsidP="00A87AB1">
      <w:pPr>
        <w:ind w:firstLine="567"/>
        <w:jc w:val="both"/>
        <w:rPr>
          <w:bCs/>
          <w:szCs w:val="28"/>
        </w:rPr>
      </w:pPr>
      <w:proofErr w:type="spellStart"/>
      <w:r>
        <w:t>-Чечельницька</w:t>
      </w:r>
      <w:proofErr w:type="spellEnd"/>
      <w:r>
        <w:t xml:space="preserve"> районна рада за КТПКВК 0113192”Надання фінансової підтримки громадським організаціям ветеранів і осіб з інвалідністю, діяльність яких має соціальну спрямованість” в сумі 26010 гривень на виконання районної Програми підтримки діяльності громадських організацій ветеранів війни та праці, інвалідів та інших категорій населення на 2017-2020 роки” для ГО </w:t>
      </w:r>
      <w:proofErr w:type="spellStart"/>
      <w:r>
        <w:t>„Чечельницька</w:t>
      </w:r>
      <w:proofErr w:type="spellEnd"/>
      <w:r>
        <w:t xml:space="preserve"> організація ветеранів війни” на придбання дров та за КТПКВК 0113242 </w:t>
      </w:r>
      <w:proofErr w:type="spellStart"/>
      <w:r>
        <w:t>„Інші</w:t>
      </w:r>
      <w:proofErr w:type="spellEnd"/>
      <w:r>
        <w:t xml:space="preserve"> заходи у сфері соціального захисту і соціального забезпечення” на суму 20000гривень  на виконання районної Програми</w:t>
      </w:r>
      <w:r>
        <w:rPr>
          <w:bCs/>
          <w:szCs w:val="28"/>
        </w:rPr>
        <w:t xml:space="preserve"> надання матеріальної допомоги жителям </w:t>
      </w:r>
      <w:proofErr w:type="spellStart"/>
      <w:r>
        <w:rPr>
          <w:bCs/>
          <w:szCs w:val="28"/>
        </w:rPr>
        <w:t>Чечельницького</w:t>
      </w:r>
      <w:proofErr w:type="spellEnd"/>
      <w:r>
        <w:rPr>
          <w:bCs/>
          <w:szCs w:val="28"/>
        </w:rPr>
        <w:t xml:space="preserve"> району на 2018-2020 роки, в т.ч. жительці </w:t>
      </w:r>
      <w:proofErr w:type="spellStart"/>
      <w:r>
        <w:rPr>
          <w:bCs/>
          <w:szCs w:val="28"/>
        </w:rPr>
        <w:t>смт.Чечельник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Трачук</w:t>
      </w:r>
      <w:proofErr w:type="spellEnd"/>
      <w:r>
        <w:rPr>
          <w:bCs/>
          <w:szCs w:val="28"/>
        </w:rPr>
        <w:t xml:space="preserve"> Н.В.-10000 гривень, жительці </w:t>
      </w:r>
      <w:proofErr w:type="spellStart"/>
      <w:r>
        <w:rPr>
          <w:bCs/>
          <w:szCs w:val="28"/>
        </w:rPr>
        <w:t>с.Демівка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Гамулінська</w:t>
      </w:r>
      <w:proofErr w:type="spellEnd"/>
      <w:r>
        <w:rPr>
          <w:bCs/>
          <w:szCs w:val="28"/>
        </w:rPr>
        <w:t xml:space="preserve"> Г.І.-10000 гривень</w:t>
      </w:r>
      <w:r>
        <w:t xml:space="preserve">  ;</w:t>
      </w:r>
    </w:p>
    <w:p w:rsidR="00A87AB1" w:rsidRDefault="00A87AB1" w:rsidP="00A87AB1">
      <w:pPr>
        <w:ind w:firstLine="567"/>
        <w:jc w:val="both"/>
      </w:pPr>
      <w:proofErr w:type="spellStart"/>
      <w:r>
        <w:t>-Чечельницька</w:t>
      </w:r>
      <w:proofErr w:type="spellEnd"/>
      <w:r>
        <w:t xml:space="preserve"> райдержадміністрація за КТПКВК 0215053”Фінансова підтримка на утримання місцевих осередків (рад) всеукраїнських організацій фізкультурно-спортивної спрямованості” на суму 10000гривень , за КТПКВК 0212010”Багатопрофільна стаціонарна медична допомога населенню”  на </w:t>
      </w:r>
      <w:r>
        <w:lastRenderedPageBreak/>
        <w:t xml:space="preserve">виконання районної Програми фінансової підтримки комунального некомерційного підприємства </w:t>
      </w:r>
      <w:proofErr w:type="spellStart"/>
      <w:r>
        <w:t>„Чечельницька</w:t>
      </w:r>
      <w:proofErr w:type="spellEnd"/>
      <w:r>
        <w:t xml:space="preserve"> центральна районна лікарня „ </w:t>
      </w:r>
      <w:proofErr w:type="spellStart"/>
      <w:r>
        <w:t>Чельницької</w:t>
      </w:r>
      <w:proofErr w:type="spellEnd"/>
      <w:r>
        <w:t xml:space="preserve"> районної ради Вінницької області” на 2019-2021 роки   в сумі 107812 гривень в т.ч. 7812 гривень  для оплати  за експертизу по проведенню капітального ремонту поліклініки , 80000 гривень – медикаменти, 20000 гривень на ремонт терапевтичного відділення ;</w:t>
      </w:r>
    </w:p>
    <w:p w:rsidR="00A87AB1" w:rsidRDefault="00A87AB1" w:rsidP="00A87AB1">
      <w:pPr>
        <w:ind w:firstLine="567"/>
        <w:jc w:val="both"/>
      </w:pPr>
      <w:proofErr w:type="spellStart"/>
      <w:r>
        <w:t>-відділ</w:t>
      </w:r>
      <w:proofErr w:type="spellEnd"/>
      <w:r>
        <w:t xml:space="preserve"> освіти райдержадміністрації за КТПКВК 0611150” Методичне забезпечення діяльності навчальних закладів” в сумі 9600 гривень, за КТПКВК 0611020”Надання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  в сумі 66500 гривень на оплату послуг для  проведення бактеріологічних досліджень працівників закладів освіти, 80550 гривень на </w:t>
      </w:r>
      <w:proofErr w:type="spellStart"/>
      <w:r>
        <w:t>співфінансування</w:t>
      </w:r>
      <w:proofErr w:type="spellEnd"/>
      <w:r>
        <w:t xml:space="preserve"> проведення видатків,що здійснюються за рахунок субвенції з державного бюджету місцевим бюджетам на забезпечення якісної, сучасної та доступної загальної середньої освіти </w:t>
      </w:r>
      <w:proofErr w:type="spellStart"/>
      <w:r>
        <w:t>„Нова</w:t>
      </w:r>
      <w:proofErr w:type="spellEnd"/>
      <w:r>
        <w:t xml:space="preserve"> Українська школа”;</w:t>
      </w:r>
    </w:p>
    <w:p w:rsidR="00A87AB1" w:rsidRDefault="00A87AB1" w:rsidP="00A87AB1">
      <w:pPr>
        <w:ind w:firstLine="567"/>
        <w:jc w:val="both"/>
      </w:pPr>
      <w:proofErr w:type="spellStart"/>
      <w:r>
        <w:t>-управління</w:t>
      </w:r>
      <w:proofErr w:type="spellEnd"/>
      <w:r>
        <w:t xml:space="preserve"> праці та соціального захисту населення за КТПКВК 0813242” Інші заходи у сфері соціального захисту і соціального забезпечення” на виконання районної Програми соціального захисту інвалідів, ветеранів війни та праці, пенсіонерів  та  незахищених верств населення  </w:t>
      </w:r>
      <w:proofErr w:type="spellStart"/>
      <w:r>
        <w:t>Чечельницького</w:t>
      </w:r>
      <w:proofErr w:type="spellEnd"/>
      <w:r>
        <w:t xml:space="preserve"> району на 2018-2022 роки , для надання допомоги на поховання учасникам бойових дій  та особам з інвалідністю в сумі 25000гривень;</w:t>
      </w:r>
    </w:p>
    <w:p w:rsidR="00A87AB1" w:rsidRDefault="00A87AB1" w:rsidP="00A87AB1">
      <w:pPr>
        <w:ind w:firstLine="567"/>
        <w:jc w:val="both"/>
      </w:pPr>
      <w:proofErr w:type="spellStart"/>
      <w:r>
        <w:t>-відділ</w:t>
      </w:r>
      <w:proofErr w:type="spellEnd"/>
      <w:r>
        <w:t xml:space="preserve"> культури райдержадміністрації за КТПКВК 1015012”Проведення навчально-тренувальних зборів і змагань з </w:t>
      </w:r>
      <w:proofErr w:type="spellStart"/>
      <w:r>
        <w:t>неолімпійських</w:t>
      </w:r>
      <w:proofErr w:type="spellEnd"/>
      <w:r>
        <w:t xml:space="preserve"> видів спорту” в сумі 30000 гривень;</w:t>
      </w:r>
    </w:p>
    <w:p w:rsidR="00A87AB1" w:rsidRDefault="00A87AB1" w:rsidP="00A87AB1">
      <w:pPr>
        <w:ind w:firstLine="567"/>
        <w:jc w:val="both"/>
      </w:pPr>
      <w:proofErr w:type="spellStart"/>
      <w:r>
        <w:t>-фінансове</w:t>
      </w:r>
      <w:proofErr w:type="spellEnd"/>
      <w:r>
        <w:t xml:space="preserve"> управління райдержадміністрації за КТПКВК 3719800 </w:t>
      </w:r>
      <w:proofErr w:type="spellStart"/>
      <w:r>
        <w:t>„Субвенція</w:t>
      </w:r>
      <w:proofErr w:type="spellEnd"/>
      <w:r>
        <w:t xml:space="preserve"> з місцевого бюджету державному бюджету на виконання програм соціально-економічного розвитку регіонів” на виконання Програми забезпечення виконання </w:t>
      </w:r>
      <w:proofErr w:type="spellStart"/>
      <w:r>
        <w:t>Чечельницькою</w:t>
      </w:r>
      <w:proofErr w:type="spellEnd"/>
      <w:r>
        <w:t xml:space="preserve"> районною державною адміністрацією повноважень, делегованих </w:t>
      </w:r>
      <w:proofErr w:type="spellStart"/>
      <w:r>
        <w:t>Чечельницькою</w:t>
      </w:r>
      <w:proofErr w:type="spellEnd"/>
      <w:r>
        <w:t xml:space="preserve"> районною радою на 2017-2018 роки в сумі 100000 гривень та на виконання Програми збереження та охорони навколишнього природного середовища у </w:t>
      </w:r>
      <w:proofErr w:type="spellStart"/>
      <w:r>
        <w:t>Чечельницькому</w:t>
      </w:r>
      <w:proofErr w:type="spellEnd"/>
      <w:r>
        <w:t xml:space="preserve"> районі на 2015-2020 роки” в сумі 16000 гривень  для харчування учасників восьмого міжнародного форуму </w:t>
      </w:r>
      <w:proofErr w:type="spellStart"/>
      <w:r>
        <w:t>„Південне</w:t>
      </w:r>
      <w:proofErr w:type="spellEnd"/>
      <w:r>
        <w:t xml:space="preserve"> Поділля-перлина України”;</w:t>
      </w:r>
    </w:p>
    <w:p w:rsidR="00A87AB1" w:rsidRDefault="00A87AB1" w:rsidP="00A87AB1">
      <w:pPr>
        <w:ind w:firstLine="567"/>
        <w:jc w:val="both"/>
      </w:pPr>
      <w:r>
        <w:t xml:space="preserve">4. здійснити перерозподіл спеціального фонду(бюджету розвитку) районного бюджету між головними розпорядниками коштів , а саме: зменшити видатки </w:t>
      </w:r>
      <w:proofErr w:type="spellStart"/>
      <w:r>
        <w:t>Чечельницькій</w:t>
      </w:r>
      <w:proofErr w:type="spellEnd"/>
      <w:r>
        <w:t xml:space="preserve"> райдержадміністрації за КТПКВК 0216082”Придбання житла для окремих категорій населення відповідно до законодавства” на суму 1044 гривень , та , відповідно, збільшити за КТПКВК 0611020”Надання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 .</w:t>
      </w:r>
    </w:p>
    <w:p w:rsidR="00A87AB1" w:rsidRDefault="00A87AB1" w:rsidP="00A87AB1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5. Відповідно до Наказу Міністерства фінансів України від 21 лютого 2019 року № 78”Про внесення змін до Типової  програмної класифікації видатків та  кредитування місцевих бюджетів”, здійснити перерозподіл видатків за </w:t>
      </w:r>
      <w:r>
        <w:rPr>
          <w:szCs w:val="28"/>
        </w:rPr>
        <w:lastRenderedPageBreak/>
        <w:t>головним розпорядником коштів відділ освіти райдержадміністрації , зменшивши видатки за КТПКВК 0611161”Забезпечення діяльності інших закладів у сфері освіти” на суму 910660 гривень(надходження за рахунок субвенції з обласного бюджету на здійснення переданих видатків у сфері освіти за рахунок коштів освітньої субвенції), та збільшити за КТПКВК 0611170 ”Забезпечення діяльності інклюзивно-ресурсних центрів” на цю ж суму .</w:t>
      </w:r>
    </w:p>
    <w:p w:rsidR="00A87AB1" w:rsidRDefault="00A87AB1" w:rsidP="00A87AB1">
      <w:pPr>
        <w:jc w:val="both"/>
        <w:rPr>
          <w:bCs/>
          <w:szCs w:val="28"/>
        </w:rPr>
      </w:pPr>
      <w:r>
        <w:rPr>
          <w:szCs w:val="28"/>
        </w:rPr>
        <w:t xml:space="preserve">       6.</w:t>
      </w:r>
      <w:r>
        <w:rPr>
          <w:bCs/>
          <w:szCs w:val="28"/>
        </w:rPr>
        <w:t xml:space="preserve"> Здійснити перерозподіл видатків за головним розпорядником коштів управління праці та соціального захисту населення , зменшивши видатки за КТПКВК 0813043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Надання</w:t>
      </w:r>
      <w:proofErr w:type="spellEnd"/>
      <w:r>
        <w:rPr>
          <w:bCs/>
          <w:szCs w:val="28"/>
        </w:rPr>
        <w:t xml:space="preserve"> допомоги при народженні дитини” на суму 500000 гривень, КТПКВК 0813047 ”Надання державної соціальної допомоги малозабезпеченим сім`ям” на суму 2000000 гривень ,та збільшити за КТПКВК 0813087   ”</w:t>
      </w:r>
      <w:r>
        <w:t xml:space="preserve"> </w:t>
      </w:r>
      <w:r>
        <w:rPr>
          <w:bCs/>
          <w:szCs w:val="28"/>
        </w:rPr>
        <w:t>Надання допомоги на дітей, які виховуються у багатодітних сім`ях” на суму 2500000 гривень;</w:t>
      </w:r>
    </w:p>
    <w:p w:rsidR="00A87AB1" w:rsidRDefault="00A87AB1" w:rsidP="00A87AB1">
      <w:pPr>
        <w:ind w:firstLine="567"/>
        <w:jc w:val="both"/>
      </w:pPr>
      <w:r>
        <w:rPr>
          <w:bCs/>
          <w:szCs w:val="28"/>
        </w:rPr>
        <w:t xml:space="preserve">7. Здійснити перерозподіл видатків між загальним та спеціальним  фондом (бюджетом розвитку) районного бюджету та між головними розпорядниками коштів , зменшивши  видатки загального фонду за розпорядником коштів управління праці та соціального захисту населення за КТПКВК 0810180”Інша діяльність у сфері державного управління”, виділених </w:t>
      </w:r>
      <w:r>
        <w:rPr>
          <w:szCs w:val="28"/>
        </w:rPr>
        <w:t>на виконання районної комплексної Програми соціальної підтримки учасників антитерористичної операції та членів їх сімей на 2018-2022 роки на перевезення дітей до місць оздоровлення, відпочинку на суму 25000 гривень та</w:t>
      </w:r>
      <w:r>
        <w:t xml:space="preserve"> за КТПКВК 0813131”</w:t>
      </w:r>
      <w:r>
        <w:rPr>
          <w:szCs w:val="28"/>
        </w:rPr>
        <w:t xml:space="preserve">Здійснення заходів та реалізація проектів на виконання Державної цільової соціальної програми `Молодь </w:t>
      </w:r>
      <w:proofErr w:type="spellStart"/>
      <w:r>
        <w:rPr>
          <w:szCs w:val="28"/>
        </w:rPr>
        <w:t>України`</w:t>
      </w:r>
      <w:proofErr w:type="spellEnd"/>
      <w:r>
        <w:rPr>
          <w:szCs w:val="28"/>
        </w:rPr>
        <w:t xml:space="preserve"> на суму 10000 гривень,  та збільшити видатки спеціального фонду(бюджет розвитку) головному розпоряднику коштів фінансове управління за  </w:t>
      </w:r>
      <w:r>
        <w:t xml:space="preserve">КТПКВК 3719800 </w:t>
      </w:r>
      <w:proofErr w:type="spellStart"/>
      <w:r>
        <w:t>„Субвенція</w:t>
      </w:r>
      <w:proofErr w:type="spellEnd"/>
      <w:r>
        <w:t xml:space="preserve"> з місцевого бюджету державному бюджету на виконання програм соціально-економічного розвитку регіонів” на виконання Програми забезпечення виконання </w:t>
      </w:r>
      <w:proofErr w:type="spellStart"/>
      <w:r>
        <w:t>Чечельницькою</w:t>
      </w:r>
      <w:proofErr w:type="spellEnd"/>
      <w:r>
        <w:t xml:space="preserve"> районною державною адміністрацією повноважень, делегованих </w:t>
      </w:r>
      <w:proofErr w:type="spellStart"/>
      <w:r>
        <w:t>Чечельницькою</w:t>
      </w:r>
      <w:proofErr w:type="spellEnd"/>
      <w:r>
        <w:t xml:space="preserve"> районною радою на 2017-2018 роки  на суму 35000 гривень ;</w:t>
      </w:r>
    </w:p>
    <w:p w:rsidR="00A87AB1" w:rsidRDefault="00A87AB1" w:rsidP="00A87AB1">
      <w:pPr>
        <w:ind w:firstLine="567"/>
        <w:jc w:val="both"/>
        <w:rPr>
          <w:szCs w:val="28"/>
        </w:rPr>
      </w:pPr>
      <w:r>
        <w:t xml:space="preserve">8.Провести перерозподіл видатків між загальним та спеціальним (бюджетом розвитку) фондом районного бюджету за головним розпорядником коштів фінансове управління </w:t>
      </w:r>
      <w:proofErr w:type="spellStart"/>
      <w:r>
        <w:t>Чечельницької</w:t>
      </w:r>
      <w:proofErr w:type="spellEnd"/>
      <w:r>
        <w:t xml:space="preserve"> райдержадміністрації КПКВК 3719800 </w:t>
      </w:r>
      <w:proofErr w:type="spellStart"/>
      <w:r>
        <w:t>„Субвенція</w:t>
      </w:r>
      <w:proofErr w:type="spellEnd"/>
      <w:r>
        <w:t xml:space="preserve"> з місцевого бюджету державному бюджету на виконання програм соціально-економічного розвитку регіонів”, зменшивши видатки загального фонду на суму 15000 гривень та збільшивши спеціального фонду на цю ж суму  </w:t>
      </w:r>
      <w:proofErr w:type="spellStart"/>
      <w:r>
        <w:t>.Кошти</w:t>
      </w:r>
      <w:proofErr w:type="spellEnd"/>
      <w:r>
        <w:t xml:space="preserve"> виділені рішенням сесії районної ради від 27 лютого 2019 року </w:t>
      </w:r>
      <w:r>
        <w:rPr>
          <w:szCs w:val="28"/>
        </w:rPr>
        <w:t xml:space="preserve">на виконання районної Програми військово-патріотичного виховання молоді, забезпечення заходів  з призову , оборони, мобілізації та цивільного захисту на території району на 2017-2021 роки для </w:t>
      </w:r>
      <w:proofErr w:type="spellStart"/>
      <w:r>
        <w:rPr>
          <w:szCs w:val="28"/>
        </w:rPr>
        <w:t>Чечельницького</w:t>
      </w:r>
      <w:proofErr w:type="spellEnd"/>
      <w:r>
        <w:rPr>
          <w:szCs w:val="28"/>
        </w:rPr>
        <w:t xml:space="preserve"> районного військового комісаріату;</w:t>
      </w:r>
    </w:p>
    <w:p w:rsidR="00A87AB1" w:rsidRDefault="00A87AB1" w:rsidP="00A87AB1">
      <w:pPr>
        <w:ind w:firstLine="567"/>
        <w:jc w:val="both"/>
      </w:pPr>
      <w:r>
        <w:rPr>
          <w:szCs w:val="28"/>
        </w:rPr>
        <w:t>9.Здійснити перерозподіл видатків загального фонду районного бюджету за головним розпорядником коштів відділ освіти райдержадміністрації за КТПКВК</w:t>
      </w:r>
      <w:r>
        <w:t xml:space="preserve"> 0611020”Надання загальної середньої освіти загальноосвітніми навчальними закладами ( в т. ч. школою-дитячим садком, інтернатом при </w:t>
      </w:r>
      <w:r>
        <w:lastRenderedPageBreak/>
        <w:t xml:space="preserve">школі), спеціалізованими школами, ліцеями, гімназіями, колегіумами”, </w:t>
      </w:r>
      <w:r>
        <w:rPr>
          <w:szCs w:val="28"/>
        </w:rPr>
        <w:t>зменшивши видатки на оплату праці  з нарахуваннями на суму 124095 гривень , та збільшити на оплату електроенергії на цю ж суму .</w:t>
      </w:r>
    </w:p>
    <w:p w:rsidR="00A87AB1" w:rsidRDefault="00A87AB1" w:rsidP="00A87AB1">
      <w:pPr>
        <w:ind w:firstLine="567"/>
        <w:jc w:val="both"/>
        <w:rPr>
          <w:szCs w:val="28"/>
        </w:rPr>
      </w:pPr>
    </w:p>
    <w:p w:rsidR="00A87AB1" w:rsidRDefault="00A87AB1" w:rsidP="00A87AB1">
      <w:pPr>
        <w:jc w:val="both"/>
      </w:pPr>
      <w:r>
        <w:rPr>
          <w:szCs w:val="28"/>
        </w:rPr>
        <w:t xml:space="preserve">     10.Залишок коштів, що склався на 1 січня 2019 року по спеціальному фонду(бюджету розвитку) районного бюджету направити на проведення видатків за головним розпорядником коштів відділ освіти райдержадміністрації   </w:t>
      </w:r>
      <w:r>
        <w:t>за КТПКВК 0611020”Надання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  в сумі 8956 гривень.</w:t>
      </w:r>
    </w:p>
    <w:p w:rsidR="00A87AB1" w:rsidRDefault="00A87AB1" w:rsidP="00A87AB1">
      <w:pPr>
        <w:jc w:val="both"/>
      </w:pPr>
    </w:p>
    <w:p w:rsidR="00A87AB1" w:rsidRDefault="00A87AB1" w:rsidP="00A87AB1">
      <w:pPr>
        <w:jc w:val="both"/>
        <w:rPr>
          <w:szCs w:val="28"/>
        </w:rPr>
      </w:pPr>
      <w:r>
        <w:rPr>
          <w:bCs/>
          <w:szCs w:val="28"/>
        </w:rPr>
        <w:t xml:space="preserve">      11.</w:t>
      </w:r>
      <w:r>
        <w:rPr>
          <w:szCs w:val="28"/>
        </w:rPr>
        <w:t xml:space="preserve"> Установити профіцит загального фонду районного бюджету в сумі 336472 гривень, напрямком якого визначити передачу коштів із загального фонду до бюджету розвитку (спеціального фонду)(додаток 2).</w:t>
      </w:r>
    </w:p>
    <w:p w:rsidR="00A87AB1" w:rsidRDefault="00A87AB1" w:rsidP="00A87AB1">
      <w:pPr>
        <w:jc w:val="both"/>
        <w:rPr>
          <w:szCs w:val="28"/>
        </w:rPr>
      </w:pPr>
    </w:p>
    <w:p w:rsidR="00A87AB1" w:rsidRDefault="00A87AB1" w:rsidP="00A87AB1">
      <w:pPr>
        <w:jc w:val="both"/>
        <w:rPr>
          <w:szCs w:val="28"/>
        </w:rPr>
      </w:pPr>
      <w:r>
        <w:rPr>
          <w:szCs w:val="28"/>
        </w:rPr>
        <w:t xml:space="preserve">     12.Установити дефіцит спеціального фонду районного бюджету  в сумі 336472 гривень , джерелом покриття якого визначити передачу коштів загального фонду до бюджету розвитку (спеціального фонду)(додаток2).</w:t>
      </w:r>
    </w:p>
    <w:p w:rsidR="00A87AB1" w:rsidRDefault="00A87AB1" w:rsidP="00A87AB1">
      <w:pPr>
        <w:jc w:val="both"/>
        <w:rPr>
          <w:szCs w:val="28"/>
        </w:rPr>
      </w:pPr>
    </w:p>
    <w:p w:rsidR="00A87AB1" w:rsidRDefault="00A87AB1" w:rsidP="00A87AB1">
      <w:pPr>
        <w:jc w:val="both"/>
        <w:rPr>
          <w:szCs w:val="28"/>
        </w:rPr>
      </w:pPr>
      <w:r>
        <w:rPr>
          <w:bCs/>
          <w:szCs w:val="28"/>
        </w:rPr>
        <w:t xml:space="preserve">      13. </w:t>
      </w:r>
      <w:r>
        <w:rPr>
          <w:szCs w:val="28"/>
        </w:rPr>
        <w:t>Затвердити зміни до рішення 22 сесії районної  ради 7 скликання від     14 грудня 2018 року № 479 «Про районний  бюджет на 2019 рік», внесені розпорядженнями голови районної  державної адміністрації за погодженням з постійною комісією  районної  ради з питань бюджету та комунальної власності:</w:t>
      </w:r>
    </w:p>
    <w:p w:rsidR="00A87AB1" w:rsidRDefault="00A87AB1" w:rsidP="00A87AB1">
      <w:pPr>
        <w:ind w:firstLine="567"/>
        <w:jc w:val="both"/>
        <w:rPr>
          <w:szCs w:val="28"/>
        </w:rPr>
      </w:pPr>
      <w:r>
        <w:rPr>
          <w:szCs w:val="28"/>
        </w:rPr>
        <w:t>від 18 березня  2019 року №  48 «Про внесення змін до районного бюджету” , а саме:</w:t>
      </w:r>
    </w:p>
    <w:p w:rsidR="00A87AB1" w:rsidRDefault="00A87AB1" w:rsidP="00A87AB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-зарахування</w:t>
      </w:r>
      <w:proofErr w:type="spellEnd"/>
      <w:r>
        <w:rPr>
          <w:bCs/>
          <w:szCs w:val="28"/>
        </w:rPr>
        <w:t xml:space="preserve"> до районного бюджету іншої субвенції з </w:t>
      </w:r>
      <w:proofErr w:type="spellStart"/>
      <w:r>
        <w:rPr>
          <w:bCs/>
          <w:szCs w:val="28"/>
        </w:rPr>
        <w:t>Демівського</w:t>
      </w:r>
      <w:proofErr w:type="spellEnd"/>
      <w:r>
        <w:rPr>
          <w:bCs/>
          <w:szCs w:val="28"/>
        </w:rPr>
        <w:t xml:space="preserve"> сільського бюджету  в сумі 5000 грн. та проведення видатків за  головним розпорядником коштів </w:t>
      </w:r>
      <w:proofErr w:type="spellStart"/>
      <w:r>
        <w:rPr>
          <w:bCs/>
          <w:szCs w:val="28"/>
        </w:rPr>
        <w:t>Чечельницька</w:t>
      </w:r>
      <w:proofErr w:type="spellEnd"/>
      <w:r>
        <w:rPr>
          <w:bCs/>
          <w:szCs w:val="28"/>
        </w:rPr>
        <w:t xml:space="preserve"> райдержадміністрація по КТПКВК 0212111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Первинна</w:t>
      </w:r>
      <w:proofErr w:type="spellEnd"/>
      <w:r>
        <w:rPr>
          <w:bCs/>
          <w:szCs w:val="28"/>
        </w:rPr>
        <w:t xml:space="preserve"> медична допомога населенню, що надається центрами первинної медичної (медико-санітарної) допомоги” на ремонт автомобіля;</w:t>
      </w:r>
    </w:p>
    <w:p w:rsidR="00A87AB1" w:rsidRDefault="00A87AB1" w:rsidP="00A87AB1">
      <w:pPr>
        <w:jc w:val="both"/>
        <w:rPr>
          <w:bCs/>
          <w:szCs w:val="28"/>
        </w:rPr>
      </w:pPr>
      <w:r>
        <w:rPr>
          <w:bCs/>
          <w:szCs w:val="28"/>
        </w:rPr>
        <w:t>- зарахування до районного бюджету субвенції з обласного бюджету, за рахунок залишку коштів освітньої субвенції , що утворився на початок бюджетного періоду(на придбання обладнання для оснащення ресурсних кімнат на суму 13755 гривень , відповідно до розпорядження КМУ від 12.2.2018р. № 964-р) та проведення видатків за головним розпорядником коштів відділ освіти райдержадміністрації за КТПКВК 0611020”</w:t>
      </w:r>
      <w:r>
        <w:rPr>
          <w:bCs/>
        </w:rPr>
        <w:t xml:space="preserve"> </w:t>
      </w:r>
      <w:r>
        <w:rPr>
          <w:bCs/>
          <w:szCs w:val="28"/>
        </w:rPr>
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колегіумами”;</w:t>
      </w:r>
    </w:p>
    <w:p w:rsidR="00A87AB1" w:rsidRDefault="00A87AB1" w:rsidP="00A87AB1">
      <w:pPr>
        <w:ind w:firstLine="567"/>
        <w:jc w:val="both"/>
        <w:rPr>
          <w:szCs w:val="28"/>
        </w:rPr>
      </w:pPr>
      <w:r>
        <w:rPr>
          <w:szCs w:val="28"/>
        </w:rPr>
        <w:t>від 22 березня  2019 року №  49 «Про внесення змін до районного бюджету” , а саме:</w:t>
      </w:r>
    </w:p>
    <w:p w:rsidR="00A87AB1" w:rsidRDefault="00A87AB1" w:rsidP="00A87AB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-зарахування</w:t>
      </w:r>
      <w:proofErr w:type="spellEnd"/>
      <w:r>
        <w:rPr>
          <w:bCs/>
          <w:szCs w:val="28"/>
        </w:rPr>
        <w:t xml:space="preserve"> до районного бюджету іншої субвенції з обласного бюджету для компенсації виплат за пільговий проїзд </w:t>
      </w:r>
      <w:proofErr w:type="spellStart"/>
      <w:r>
        <w:rPr>
          <w:bCs/>
          <w:szCs w:val="28"/>
        </w:rPr>
        <w:t>оеркмих</w:t>
      </w:r>
      <w:proofErr w:type="spellEnd"/>
      <w:r>
        <w:rPr>
          <w:bCs/>
          <w:szCs w:val="28"/>
        </w:rPr>
        <w:t xml:space="preserve"> категорій громадян на </w:t>
      </w:r>
      <w:r>
        <w:rPr>
          <w:bCs/>
          <w:szCs w:val="28"/>
        </w:rPr>
        <w:lastRenderedPageBreak/>
        <w:t xml:space="preserve">міжміських внутрішньо обласних маршрутах загального користування в сумі 20980грн. Головний розпорядник коштів управління праці та соціального захисту  населення за КПКВК 0813035 </w:t>
      </w:r>
      <w:proofErr w:type="spellStart"/>
      <w:r>
        <w:rPr>
          <w:bCs/>
          <w:szCs w:val="28"/>
        </w:rPr>
        <w:t>„Компенсаційні</w:t>
      </w:r>
      <w:proofErr w:type="spellEnd"/>
      <w:r>
        <w:rPr>
          <w:bCs/>
          <w:szCs w:val="28"/>
        </w:rPr>
        <w:t xml:space="preserve"> виплати на пільговий проїзд автомобільним транспортом окремим категоріям громадян”;</w:t>
      </w:r>
    </w:p>
    <w:p w:rsidR="00A87AB1" w:rsidRDefault="00A87AB1" w:rsidP="00A87AB1">
      <w:pPr>
        <w:jc w:val="both"/>
        <w:rPr>
          <w:bCs/>
          <w:szCs w:val="28"/>
        </w:rPr>
      </w:pPr>
      <w:r>
        <w:rPr>
          <w:bCs/>
          <w:szCs w:val="28"/>
        </w:rPr>
        <w:t xml:space="preserve">- зарахування до районного бюджету субвенції з обласного бюджету на забезпечення якісної,сучасної та доступної загальної середньої </w:t>
      </w:r>
      <w:proofErr w:type="spellStart"/>
      <w:r>
        <w:rPr>
          <w:bCs/>
          <w:szCs w:val="28"/>
        </w:rPr>
        <w:t>освіти”Нова</w:t>
      </w:r>
      <w:proofErr w:type="spellEnd"/>
      <w:r>
        <w:rPr>
          <w:bCs/>
          <w:szCs w:val="28"/>
        </w:rPr>
        <w:t xml:space="preserve"> українська школа” за рахунок відповідної субвенції з державного бюджету на суму 724294 гривень , та проведення видатків за головним розпорядником коштів відділ освіти райдержадміністрації за КТПКВК 0611020”</w:t>
      </w:r>
      <w:r>
        <w:rPr>
          <w:bCs/>
        </w:rPr>
        <w:t xml:space="preserve"> </w:t>
      </w:r>
      <w:r>
        <w:rPr>
          <w:bCs/>
          <w:szCs w:val="28"/>
        </w:rPr>
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 ;</w:t>
      </w:r>
    </w:p>
    <w:p w:rsidR="00A87AB1" w:rsidRDefault="00A87AB1" w:rsidP="00A87AB1">
      <w:pPr>
        <w:jc w:val="both"/>
        <w:rPr>
          <w:szCs w:val="28"/>
        </w:rPr>
      </w:pPr>
      <w:r>
        <w:rPr>
          <w:szCs w:val="28"/>
        </w:rPr>
        <w:t xml:space="preserve">        від 25 березня  2019 року №  50 «Про виділення коштів з резервного фонду районного бюджету  </w:t>
      </w:r>
      <w:proofErr w:type="spellStart"/>
      <w:r>
        <w:rPr>
          <w:szCs w:val="28"/>
        </w:rPr>
        <w:t>Тартацькій</w:t>
      </w:r>
      <w:proofErr w:type="spellEnd"/>
      <w:r>
        <w:rPr>
          <w:szCs w:val="28"/>
        </w:rPr>
        <w:t xml:space="preserve"> сільській раді , для ліквідації наслідків надзвичайної ситуації, яка склалася у домогосподарстві Брижатого Михайла Григоровича” , а саме:</w:t>
      </w:r>
    </w:p>
    <w:p w:rsidR="00A87AB1" w:rsidRDefault="00A87AB1" w:rsidP="00A87AB1">
      <w:pPr>
        <w:jc w:val="both"/>
        <w:rPr>
          <w:bCs/>
          <w:szCs w:val="28"/>
        </w:rPr>
      </w:pPr>
      <w:proofErr w:type="spellStart"/>
      <w:r>
        <w:rPr>
          <w:szCs w:val="28"/>
        </w:rPr>
        <w:t>-виділити</w:t>
      </w:r>
      <w:proofErr w:type="spellEnd"/>
      <w:r>
        <w:rPr>
          <w:szCs w:val="28"/>
        </w:rPr>
        <w:t xml:space="preserve"> субвенцію </w:t>
      </w:r>
      <w:proofErr w:type="spellStart"/>
      <w:r>
        <w:rPr>
          <w:szCs w:val="28"/>
        </w:rPr>
        <w:t>Тартацькій</w:t>
      </w:r>
      <w:proofErr w:type="spellEnd"/>
      <w:r>
        <w:rPr>
          <w:szCs w:val="28"/>
        </w:rPr>
        <w:t xml:space="preserve"> сільській раді з резервного фону районного бюджету в сумі 5000 гривень для ліквідації наслідків надзвичайної ситуації , яка склалася у домогосподарстві Брижатого Михайла Григоровича;</w:t>
      </w:r>
    </w:p>
    <w:p w:rsidR="00A87AB1" w:rsidRDefault="00A87AB1" w:rsidP="00A87AB1">
      <w:pPr>
        <w:ind w:firstLine="567"/>
        <w:jc w:val="both"/>
        <w:rPr>
          <w:szCs w:val="28"/>
        </w:rPr>
      </w:pPr>
      <w:r>
        <w:rPr>
          <w:szCs w:val="28"/>
        </w:rPr>
        <w:t>від 17 квітня   2019 року № 64 «Про внесення змін до районного бюджету”, а саме:</w:t>
      </w:r>
    </w:p>
    <w:p w:rsidR="00A87AB1" w:rsidRDefault="00A87AB1" w:rsidP="00A87AB1">
      <w:pPr>
        <w:jc w:val="both"/>
        <w:rPr>
          <w:bCs/>
          <w:szCs w:val="28"/>
        </w:rPr>
      </w:pPr>
      <w:r>
        <w:rPr>
          <w:bCs/>
          <w:szCs w:val="28"/>
        </w:rPr>
        <w:t>- зарахування до районного бюджету субвенції з обласного бюджету на надання державної підтримки особам з особливими освітніми потребами за рахунок відповідної субвенції з державного бюджету в сумі 14910 грн. , та проведення видатків за головним розпорядником коштів відділ освіти райдержадміністрації за КТПКВК 0611020”</w:t>
      </w:r>
      <w:r>
        <w:rPr>
          <w:bCs/>
        </w:rPr>
        <w:t xml:space="preserve"> </w:t>
      </w:r>
      <w:r>
        <w:rPr>
          <w:bCs/>
          <w:szCs w:val="28"/>
        </w:rPr>
        <w:t xml:space="preserve"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колегіумами”, (зменшивши планові призначення на 242 гривні) , та за КТПКВК 3719770”Інші субвенції з місцевого бюджету” для передачі </w:t>
      </w:r>
      <w:proofErr w:type="spellStart"/>
      <w:r>
        <w:rPr>
          <w:bCs/>
          <w:szCs w:val="28"/>
        </w:rPr>
        <w:t>Чечельницькому</w:t>
      </w:r>
      <w:proofErr w:type="spellEnd"/>
      <w:r>
        <w:rPr>
          <w:bCs/>
          <w:szCs w:val="28"/>
        </w:rPr>
        <w:t xml:space="preserve"> селищному бюджету в сумі 15152гривень.</w:t>
      </w:r>
    </w:p>
    <w:p w:rsidR="00A87AB1" w:rsidRDefault="00A87AB1" w:rsidP="00A87AB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-зарахування</w:t>
      </w:r>
      <w:proofErr w:type="spellEnd"/>
      <w:r>
        <w:rPr>
          <w:bCs/>
          <w:szCs w:val="28"/>
        </w:rPr>
        <w:t xml:space="preserve"> іншої субвенції з Куренівського сільського бюджету в сумі 2200 гривень, та проведення видатків за головним розпорядником коштів відділ освіти райдержадміністрації за КТПКВК 0611020”</w:t>
      </w:r>
      <w:r>
        <w:rPr>
          <w:bCs/>
        </w:rPr>
        <w:t xml:space="preserve"> </w:t>
      </w:r>
      <w:r>
        <w:rPr>
          <w:bCs/>
          <w:szCs w:val="28"/>
        </w:rPr>
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колегіумами”;</w:t>
      </w:r>
    </w:p>
    <w:p w:rsidR="00A87AB1" w:rsidRDefault="00A87AB1" w:rsidP="00A87AB1">
      <w:pPr>
        <w:ind w:firstLine="567"/>
        <w:jc w:val="both"/>
        <w:rPr>
          <w:szCs w:val="28"/>
        </w:rPr>
      </w:pPr>
      <w:r>
        <w:rPr>
          <w:szCs w:val="28"/>
        </w:rPr>
        <w:t>від 07 травня  2019 року № 76 «Про внесення змін до районного бюджету”, а саме:</w:t>
      </w:r>
    </w:p>
    <w:p w:rsidR="00A87AB1" w:rsidRDefault="00A87AB1" w:rsidP="00A87AB1">
      <w:pPr>
        <w:jc w:val="both"/>
        <w:rPr>
          <w:bCs/>
          <w:szCs w:val="28"/>
        </w:rPr>
      </w:pPr>
      <w:r>
        <w:rPr>
          <w:bCs/>
          <w:szCs w:val="28"/>
        </w:rPr>
        <w:t>- перерозподілити видатки за головним розпорядником коштів відділ освіти райдержадміністрації, а саме:  зменшити видатки за КТПКВК 0611020”</w:t>
      </w:r>
      <w:r>
        <w:rPr>
          <w:bCs/>
        </w:rPr>
        <w:t xml:space="preserve"> </w:t>
      </w:r>
      <w:r>
        <w:rPr>
          <w:bCs/>
          <w:szCs w:val="28"/>
        </w:rPr>
        <w:t xml:space="preserve"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 на суму 2532 гривень та збільшити за КТПКВК 0617363 </w:t>
      </w:r>
      <w:proofErr w:type="spellStart"/>
      <w:r>
        <w:rPr>
          <w:bCs/>
          <w:szCs w:val="28"/>
        </w:rPr>
        <w:t>„Виконання</w:t>
      </w:r>
      <w:proofErr w:type="spellEnd"/>
      <w:r>
        <w:rPr>
          <w:bCs/>
          <w:szCs w:val="28"/>
        </w:rPr>
        <w:t xml:space="preserve"> інвестиційних проектів в рамках здійснення </w:t>
      </w:r>
      <w:r>
        <w:rPr>
          <w:bCs/>
          <w:szCs w:val="28"/>
        </w:rPr>
        <w:lastRenderedPageBreak/>
        <w:t xml:space="preserve">заходів щодо соціально-економічного розвитку окремих територій” на цю ж суму для спів фінансування заходів щодо соціально-економічного розвитку </w:t>
      </w:r>
      <w:proofErr w:type="spellStart"/>
      <w:r>
        <w:rPr>
          <w:bCs/>
          <w:szCs w:val="28"/>
        </w:rPr>
        <w:t>терторій</w:t>
      </w:r>
      <w:proofErr w:type="spellEnd"/>
      <w:r>
        <w:rPr>
          <w:bCs/>
          <w:szCs w:val="28"/>
        </w:rPr>
        <w:t xml:space="preserve">, та  зменшити видатки за КТПКВК 0611150 </w:t>
      </w:r>
      <w:proofErr w:type="spellStart"/>
      <w:r>
        <w:rPr>
          <w:bCs/>
          <w:szCs w:val="28"/>
        </w:rPr>
        <w:t>„Методичне</w:t>
      </w:r>
      <w:proofErr w:type="spellEnd"/>
      <w:r>
        <w:rPr>
          <w:bCs/>
          <w:szCs w:val="28"/>
        </w:rPr>
        <w:t xml:space="preserve"> забезпечення діяльності навчальних закладів” на нарахування на заробітну плату на суму 9750 гривень та збільшити на виконання районної цільової Програми роботи з обдарованою молоддю на 2018-2022 роки для виплати винагороди обдарованим дітям; </w:t>
      </w:r>
    </w:p>
    <w:p w:rsidR="00A87AB1" w:rsidRDefault="00A87AB1" w:rsidP="00A87AB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-перерозподілити</w:t>
      </w:r>
      <w:proofErr w:type="spellEnd"/>
      <w:r>
        <w:rPr>
          <w:bCs/>
          <w:szCs w:val="28"/>
        </w:rPr>
        <w:t xml:space="preserve"> видатки за головним розпорядником коштів </w:t>
      </w:r>
      <w:proofErr w:type="spellStart"/>
      <w:r>
        <w:rPr>
          <w:bCs/>
          <w:szCs w:val="28"/>
        </w:rPr>
        <w:t>Чечельницька</w:t>
      </w:r>
      <w:proofErr w:type="spellEnd"/>
      <w:r>
        <w:rPr>
          <w:bCs/>
          <w:szCs w:val="28"/>
        </w:rPr>
        <w:t xml:space="preserve"> райдержадміністрація, зменшити видатки за КТПКВК 0215053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Фінансова</w:t>
      </w:r>
      <w:proofErr w:type="spellEnd"/>
      <w:r>
        <w:rPr>
          <w:bCs/>
          <w:szCs w:val="28"/>
        </w:rPr>
        <w:t xml:space="preserve"> підтримка на утримання місцевих осередків (рад) всеукраїнських організацій фізкультурно-спортивної спрямованості” на суму 10000 гривень та збільшити за КТПКВК 0215051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Фінансова</w:t>
      </w:r>
      <w:proofErr w:type="spellEnd"/>
      <w:r>
        <w:rPr>
          <w:bCs/>
          <w:szCs w:val="28"/>
        </w:rPr>
        <w:t xml:space="preserve"> підтримка регіональних всеукраїнських організацій фізкультурно-спортивної спрямованості для проведення навчально-тренувальної та спортивної роботи” на цю ж суму ;</w:t>
      </w:r>
    </w:p>
    <w:p w:rsidR="00A87AB1" w:rsidRDefault="00A87AB1" w:rsidP="00A87AB1">
      <w:pPr>
        <w:jc w:val="both"/>
        <w:rPr>
          <w:bCs/>
          <w:szCs w:val="28"/>
        </w:rPr>
      </w:pPr>
      <w:r>
        <w:rPr>
          <w:bCs/>
          <w:szCs w:val="28"/>
        </w:rPr>
        <w:t>- перерозподілити видатки за головним розпорядником коштів управління праці та соціального захисту населення , зменшити видатки за КТПКВК 0813043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Надання</w:t>
      </w:r>
      <w:proofErr w:type="spellEnd"/>
      <w:r>
        <w:rPr>
          <w:bCs/>
          <w:szCs w:val="28"/>
        </w:rPr>
        <w:t xml:space="preserve"> допомоги при народженні дитини” на суму 439400 гривень та збільшити за КТПКВК 0813087   ”</w:t>
      </w:r>
      <w:r>
        <w:t xml:space="preserve"> </w:t>
      </w:r>
      <w:r>
        <w:rPr>
          <w:bCs/>
          <w:szCs w:val="28"/>
        </w:rPr>
        <w:t>Надання допомоги на дітей, які виховуються у багатодітних сім`ях” на цю ж суму;</w:t>
      </w:r>
    </w:p>
    <w:p w:rsidR="00A87AB1" w:rsidRDefault="00A87AB1" w:rsidP="00A87AB1">
      <w:pPr>
        <w:ind w:firstLine="567"/>
        <w:jc w:val="both"/>
        <w:rPr>
          <w:szCs w:val="28"/>
        </w:rPr>
      </w:pPr>
      <w:r>
        <w:rPr>
          <w:szCs w:val="28"/>
        </w:rPr>
        <w:t>від 24 травня  2019 року № 85 «Про внесення змін до районного бюджету”, а саме:</w:t>
      </w:r>
    </w:p>
    <w:p w:rsidR="00A87AB1" w:rsidRDefault="00A87AB1" w:rsidP="00A87AB1">
      <w:pPr>
        <w:jc w:val="both"/>
        <w:rPr>
          <w:bCs/>
          <w:szCs w:val="28"/>
        </w:rPr>
      </w:pPr>
      <w:r>
        <w:rPr>
          <w:bCs/>
          <w:szCs w:val="28"/>
        </w:rPr>
        <w:t xml:space="preserve">- зарахування до районного бюджету іншої субвенції з обласного бюджету для компенсації виплат за пільговий проїзд окремих категорій громадян на міжміських </w:t>
      </w:r>
      <w:proofErr w:type="spellStart"/>
      <w:r>
        <w:rPr>
          <w:bCs/>
          <w:szCs w:val="28"/>
        </w:rPr>
        <w:t>внутрішньообласних</w:t>
      </w:r>
      <w:proofErr w:type="spellEnd"/>
      <w:r>
        <w:rPr>
          <w:bCs/>
          <w:szCs w:val="28"/>
        </w:rPr>
        <w:t xml:space="preserve"> маршрутах загального користування в сумі 24826 гривень  та проведення видатків за головним розпорядником коштів управління праці та соціального захисту населення за КТПКВК 0813033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Компенсаційні</w:t>
      </w:r>
      <w:proofErr w:type="spellEnd"/>
      <w:r>
        <w:rPr>
          <w:bCs/>
          <w:szCs w:val="28"/>
        </w:rPr>
        <w:t xml:space="preserve"> виплати на пільговий проїзд автомобільним транспортом окремим категоріям громадян”;</w:t>
      </w:r>
    </w:p>
    <w:p w:rsidR="00A87AB1" w:rsidRDefault="00A87AB1" w:rsidP="00A87AB1">
      <w:pPr>
        <w:jc w:val="both"/>
        <w:rPr>
          <w:szCs w:val="28"/>
        </w:rPr>
      </w:pPr>
      <w:proofErr w:type="spellStart"/>
      <w:r>
        <w:rPr>
          <w:bCs/>
          <w:szCs w:val="28"/>
        </w:rPr>
        <w:t>-зарахування</w:t>
      </w:r>
      <w:proofErr w:type="spellEnd"/>
      <w:r>
        <w:rPr>
          <w:bCs/>
          <w:szCs w:val="28"/>
        </w:rPr>
        <w:t xml:space="preserve"> до районного бюджету іншої субвенції з </w:t>
      </w:r>
      <w:proofErr w:type="spellStart"/>
      <w:r>
        <w:rPr>
          <w:bCs/>
          <w:szCs w:val="28"/>
        </w:rPr>
        <w:t>Лузького</w:t>
      </w:r>
      <w:proofErr w:type="spellEnd"/>
      <w:r>
        <w:rPr>
          <w:bCs/>
          <w:szCs w:val="28"/>
        </w:rPr>
        <w:t xml:space="preserve"> сільського бюджету в сумі 72930 гривень 47 копійок та проведення видатків за  головним розпорядником коштів відділ освіти райдержадміністрації за КТПКВК 0611020”</w:t>
      </w:r>
      <w:r>
        <w:rPr>
          <w:bCs/>
        </w:rPr>
        <w:t xml:space="preserve"> </w:t>
      </w:r>
      <w:r>
        <w:rPr>
          <w:bCs/>
          <w:szCs w:val="28"/>
        </w:rPr>
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 в сумі 634,47; за головним розпорядником коштів районна рада за КТПКВК 0113192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Надання</w:t>
      </w:r>
      <w:proofErr w:type="spellEnd"/>
      <w:r>
        <w:rPr>
          <w:bCs/>
          <w:szCs w:val="28"/>
        </w:rPr>
        <w:t xml:space="preserve"> фінансової підтримки громадським організаціям ветеранів і осіб з інвалідністю, діяльність яких має соціальну спрямованість „ в сумі 3000 гривень для </w:t>
      </w:r>
      <w:r>
        <w:rPr>
          <w:szCs w:val="28"/>
        </w:rPr>
        <w:t>Громадської організації "</w:t>
      </w:r>
      <w:proofErr w:type="spellStart"/>
      <w:r>
        <w:rPr>
          <w:szCs w:val="28"/>
        </w:rPr>
        <w:t>Чечельницька</w:t>
      </w:r>
      <w:proofErr w:type="spellEnd"/>
      <w:r>
        <w:rPr>
          <w:szCs w:val="28"/>
        </w:rPr>
        <w:t xml:space="preserve"> районна спілка ветеранів АТО"; за головним розпорядником коштів </w:t>
      </w:r>
      <w:proofErr w:type="spellStart"/>
      <w:r>
        <w:rPr>
          <w:szCs w:val="28"/>
        </w:rPr>
        <w:t>Чечельницька</w:t>
      </w:r>
      <w:proofErr w:type="spellEnd"/>
      <w:r>
        <w:rPr>
          <w:szCs w:val="28"/>
        </w:rPr>
        <w:t xml:space="preserve"> райдержадміністрація за КТПКВК 0212111</w:t>
      </w:r>
      <w:r>
        <w:t xml:space="preserve"> </w:t>
      </w:r>
      <w:proofErr w:type="spellStart"/>
      <w:r>
        <w:t>„</w:t>
      </w:r>
      <w:r>
        <w:rPr>
          <w:szCs w:val="28"/>
        </w:rPr>
        <w:t>Первинна</w:t>
      </w:r>
      <w:proofErr w:type="spellEnd"/>
      <w:r>
        <w:rPr>
          <w:szCs w:val="28"/>
        </w:rPr>
        <w:t xml:space="preserve"> медична допомога населенню, що надається центрами первинної медичної (медико-санітарної) допомоги”;</w:t>
      </w:r>
    </w:p>
    <w:p w:rsidR="00A87AB1" w:rsidRDefault="00A87AB1" w:rsidP="00A87AB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-зарахування</w:t>
      </w:r>
      <w:proofErr w:type="spellEnd"/>
      <w:r>
        <w:rPr>
          <w:bCs/>
          <w:szCs w:val="28"/>
        </w:rPr>
        <w:t xml:space="preserve"> іншої субвенції з </w:t>
      </w:r>
      <w:proofErr w:type="spellStart"/>
      <w:r>
        <w:rPr>
          <w:bCs/>
          <w:szCs w:val="28"/>
        </w:rPr>
        <w:t>Бондурівського</w:t>
      </w:r>
      <w:proofErr w:type="spellEnd"/>
      <w:r>
        <w:rPr>
          <w:bCs/>
          <w:szCs w:val="28"/>
        </w:rPr>
        <w:t xml:space="preserve">  сільського бюджету в сумі 18500 гривень, та проведення видатків за головним </w:t>
      </w:r>
      <w:proofErr w:type="spellStart"/>
      <w:r>
        <w:rPr>
          <w:bCs/>
          <w:szCs w:val="28"/>
        </w:rPr>
        <w:t>розпо-рядником</w:t>
      </w:r>
      <w:proofErr w:type="spellEnd"/>
      <w:r>
        <w:rPr>
          <w:bCs/>
          <w:szCs w:val="28"/>
        </w:rPr>
        <w:t xml:space="preserve"> коштів </w:t>
      </w:r>
      <w:proofErr w:type="spellStart"/>
      <w:r>
        <w:rPr>
          <w:bCs/>
          <w:szCs w:val="28"/>
        </w:rPr>
        <w:t>Чечельницька</w:t>
      </w:r>
      <w:proofErr w:type="spellEnd"/>
      <w:r>
        <w:rPr>
          <w:bCs/>
          <w:szCs w:val="28"/>
        </w:rPr>
        <w:t xml:space="preserve">  райдержадміністрація за КТПКВК 0213121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Утримання</w:t>
      </w:r>
      <w:proofErr w:type="spellEnd"/>
      <w:r>
        <w:rPr>
          <w:bCs/>
          <w:szCs w:val="28"/>
        </w:rPr>
        <w:t xml:space="preserve"> та забезпечення діяльності центрів соціальних служб для сім`ї, дітей та молоді”.</w:t>
      </w:r>
    </w:p>
    <w:p w:rsidR="00A87AB1" w:rsidRDefault="00A87AB1" w:rsidP="00A87AB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від 07 червня  2019 року № 90 «Про внесення змін до районного бюджету”, а саме:</w:t>
      </w:r>
    </w:p>
    <w:p w:rsidR="00A87AB1" w:rsidRDefault="00A87AB1" w:rsidP="00A87AB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- перерозподілити видатки за головним розпорядником коштів управління праці та соціального захисту населення , зменшити видатки за КТПКВК 0813043</w:t>
      </w:r>
      <w:r>
        <w:t xml:space="preserve"> </w:t>
      </w:r>
      <w:proofErr w:type="spellStart"/>
      <w:r>
        <w:t>„</w:t>
      </w:r>
      <w:r>
        <w:rPr>
          <w:bCs/>
          <w:szCs w:val="28"/>
        </w:rPr>
        <w:t>Надання</w:t>
      </w:r>
      <w:proofErr w:type="spellEnd"/>
      <w:r>
        <w:rPr>
          <w:bCs/>
          <w:szCs w:val="28"/>
        </w:rPr>
        <w:t xml:space="preserve"> допомоги при народженні дитини” на суму 250000 гривень , за КТПКВК 0813047”Надання державної соціальної допомоги малозабезпеченим сім`ям” на суму 250000 гривень ,та збільшити за КТПКВК 0813087   ”</w:t>
      </w:r>
      <w:r>
        <w:t xml:space="preserve"> </w:t>
      </w:r>
      <w:r>
        <w:rPr>
          <w:bCs/>
          <w:szCs w:val="28"/>
        </w:rPr>
        <w:t>Надання допомоги на дітей, які виховуються у багатодітних сім`ях” на  суму 500000 гривень.</w:t>
      </w:r>
    </w:p>
    <w:p w:rsidR="00A87AB1" w:rsidRDefault="00A87AB1" w:rsidP="00A87AB1">
      <w:pPr>
        <w:jc w:val="both"/>
        <w:rPr>
          <w:bCs/>
          <w:szCs w:val="28"/>
        </w:rPr>
      </w:pPr>
    </w:p>
    <w:p w:rsidR="00A87AB1" w:rsidRDefault="00A87AB1" w:rsidP="00A87AB1">
      <w:pPr>
        <w:jc w:val="both"/>
        <w:rPr>
          <w:szCs w:val="28"/>
        </w:rPr>
      </w:pPr>
      <w:r>
        <w:rPr>
          <w:szCs w:val="28"/>
        </w:rPr>
        <w:t xml:space="preserve">     14. Додатки 2,3,5,6 до цього рішення є його невід’ємною частиною.</w:t>
      </w:r>
    </w:p>
    <w:p w:rsidR="00A87AB1" w:rsidRDefault="00A87AB1" w:rsidP="00A87AB1">
      <w:pPr>
        <w:jc w:val="both"/>
        <w:rPr>
          <w:szCs w:val="28"/>
        </w:rPr>
      </w:pPr>
    </w:p>
    <w:p w:rsidR="00A87AB1" w:rsidRDefault="00A87AB1" w:rsidP="00A87AB1">
      <w:pPr>
        <w:jc w:val="both"/>
        <w:rPr>
          <w:szCs w:val="28"/>
        </w:rPr>
      </w:pPr>
      <w:r>
        <w:t xml:space="preserve">     15</w:t>
      </w:r>
      <w:r>
        <w:rPr>
          <w:szCs w:val="28"/>
        </w:rPr>
        <w:t>. Контроль за виконанням цього рішення покласти на постійну комісію районної  ради з питань бюджету та комунальної власності (Савчук В.В.).</w:t>
      </w:r>
    </w:p>
    <w:p w:rsidR="00A87AB1" w:rsidRDefault="00A87AB1" w:rsidP="00A87AB1">
      <w:pPr>
        <w:rPr>
          <w:b/>
          <w:bCs/>
          <w:szCs w:val="28"/>
        </w:rPr>
      </w:pPr>
    </w:p>
    <w:p w:rsidR="00A87AB1" w:rsidRDefault="00A87AB1" w:rsidP="00A87AB1">
      <w:pPr>
        <w:tabs>
          <w:tab w:val="left" w:pos="7088"/>
        </w:tabs>
        <w:rPr>
          <w:b/>
          <w:bCs/>
          <w:szCs w:val="28"/>
        </w:rPr>
      </w:pPr>
      <w:r>
        <w:rPr>
          <w:b/>
          <w:bCs/>
          <w:szCs w:val="28"/>
        </w:rPr>
        <w:t>Голова районної ради                                                              С. П’ЯНІЩУК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AF"/>
    <w:rsid w:val="000D4712"/>
    <w:rsid w:val="002D1CF0"/>
    <w:rsid w:val="00596BE2"/>
    <w:rsid w:val="00A87AB1"/>
    <w:rsid w:val="00BB1147"/>
    <w:rsid w:val="00BE5AAF"/>
    <w:rsid w:val="00C45AF0"/>
    <w:rsid w:val="00CA51D2"/>
    <w:rsid w:val="00E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7AB1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87AB1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customStyle="1" w:styleId="4">
    <w:name w:val="заголовок 4"/>
    <w:basedOn w:val="a"/>
    <w:next w:val="a"/>
    <w:rsid w:val="00A87AB1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7AB1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87AB1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customStyle="1" w:styleId="4">
    <w:name w:val="заголовок 4"/>
    <w:basedOn w:val="a"/>
    <w:next w:val="a"/>
    <w:rsid w:val="00A87AB1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13354</Words>
  <Characters>7612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2019-06-20T11:38:00Z</dcterms:created>
  <dcterms:modified xsi:type="dcterms:W3CDTF">2019-06-20T12:03:00Z</dcterms:modified>
</cp:coreProperties>
</file>