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C" w:rsidRDefault="007C512C" w:rsidP="00DE3E53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7C512C" w:rsidRDefault="007C512C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F63DAC" w:rsidRDefault="00F63DAC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C949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BE">
        <w:rPr>
          <w:rFonts w:ascii="Times New Roman CYR" w:hAnsi="Times New Roman CYR"/>
          <w:lang w:val="uk-UA"/>
        </w:rPr>
        <w:tab/>
      </w:r>
      <w:r w:rsidR="00413DBE">
        <w:rPr>
          <w:rFonts w:ascii="Times New Roman CYR" w:hAnsi="Times New Roman CYR"/>
          <w:lang w:val="uk-UA"/>
        </w:rPr>
        <w:tab/>
      </w:r>
      <w:proofErr w:type="spellStart"/>
      <w:r w:rsidR="00413DBE">
        <w:rPr>
          <w:rFonts w:ascii="Times New Roman CYR" w:hAnsi="Times New Roman CYR"/>
          <w:lang w:val="uk-UA"/>
        </w:rPr>
        <w:t>Проєкт</w:t>
      </w:r>
      <w:proofErr w:type="spellEnd"/>
    </w:p>
    <w:p w:rsidR="00F63DAC" w:rsidRDefault="00F63DAC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F63DAC" w:rsidRDefault="00F63DAC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63DAC" w:rsidRDefault="00F63DAC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63DAC" w:rsidRDefault="00F63DA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63DAC" w:rsidRDefault="00F63DA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13DBE" w:rsidRDefault="00F63DAC" w:rsidP="007C512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F63DAC" w:rsidRDefault="00413DBE" w:rsidP="00AF12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413DBE">
        <w:rPr>
          <w:sz w:val="28"/>
          <w:szCs w:val="28"/>
          <w:lang w:val="uk-UA"/>
        </w:rPr>
        <w:t xml:space="preserve"> ___</w:t>
      </w:r>
      <w:r w:rsidR="007C512C">
        <w:rPr>
          <w:sz w:val="28"/>
          <w:szCs w:val="28"/>
          <w:lang w:val="uk-UA"/>
        </w:rPr>
        <w:t>______</w:t>
      </w:r>
      <w:r w:rsidRPr="00413DBE">
        <w:rPr>
          <w:sz w:val="28"/>
          <w:szCs w:val="28"/>
          <w:lang w:val="uk-UA"/>
        </w:rPr>
        <w:t xml:space="preserve"> </w:t>
      </w:r>
      <w:r w:rsidR="00F63DAC" w:rsidRPr="00413DBE">
        <w:rPr>
          <w:sz w:val="28"/>
          <w:szCs w:val="28"/>
          <w:lang w:val="uk-UA"/>
        </w:rPr>
        <w:t>2019</w:t>
      </w:r>
      <w:r w:rsidR="00F63DAC" w:rsidRPr="00413DBE">
        <w:rPr>
          <w:sz w:val="28"/>
          <w:szCs w:val="28"/>
        </w:rPr>
        <w:t xml:space="preserve"> року                                                  </w:t>
      </w:r>
      <w:r w:rsidR="00F63DAC" w:rsidRPr="00413DB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F63DAC" w:rsidRPr="00413DBE">
        <w:rPr>
          <w:sz w:val="28"/>
          <w:szCs w:val="28"/>
          <w:lang w:val="uk-UA"/>
        </w:rPr>
        <w:t xml:space="preserve">     </w:t>
      </w:r>
      <w:r w:rsidR="00F63DAC" w:rsidRPr="00413DBE">
        <w:rPr>
          <w:sz w:val="28"/>
          <w:szCs w:val="28"/>
        </w:rPr>
        <w:t xml:space="preserve">  </w:t>
      </w:r>
      <w:r w:rsidR="00F63DAC" w:rsidRPr="00413DBE">
        <w:rPr>
          <w:sz w:val="28"/>
          <w:szCs w:val="28"/>
          <w:lang w:val="uk-UA"/>
        </w:rPr>
        <w:t xml:space="preserve"> </w:t>
      </w:r>
      <w:r w:rsidR="00F63DAC" w:rsidRPr="00413D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27 </w:t>
      </w:r>
      <w:proofErr w:type="spellStart"/>
      <w:r w:rsidR="00F63DAC">
        <w:rPr>
          <w:sz w:val="28"/>
          <w:szCs w:val="28"/>
        </w:rPr>
        <w:t>сесія</w:t>
      </w:r>
      <w:proofErr w:type="spellEnd"/>
      <w:r w:rsidR="00F63DAC">
        <w:rPr>
          <w:sz w:val="28"/>
          <w:szCs w:val="28"/>
        </w:rPr>
        <w:t xml:space="preserve"> 7 </w:t>
      </w:r>
      <w:proofErr w:type="spellStart"/>
      <w:r w:rsidR="00F63DAC">
        <w:rPr>
          <w:sz w:val="28"/>
          <w:szCs w:val="28"/>
        </w:rPr>
        <w:t>скликання</w:t>
      </w:r>
      <w:proofErr w:type="spellEnd"/>
      <w:r w:rsidR="00F63DAC">
        <w:rPr>
          <w:color w:val="000000"/>
          <w:sz w:val="28"/>
          <w:szCs w:val="28"/>
        </w:rPr>
        <w:t xml:space="preserve"> </w:t>
      </w:r>
    </w:p>
    <w:p w:rsidR="00F63DAC" w:rsidRDefault="00F63DAC" w:rsidP="0084587C">
      <w:pPr>
        <w:rPr>
          <w:b/>
          <w:sz w:val="28"/>
          <w:szCs w:val="28"/>
          <w:lang w:val="uk-UA"/>
        </w:rPr>
      </w:pPr>
    </w:p>
    <w:p w:rsidR="00F63DAC" w:rsidRDefault="00F63DAC" w:rsidP="007C5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</w:t>
      </w:r>
      <w:r w:rsidR="00413DBE">
        <w:rPr>
          <w:b/>
          <w:sz w:val="28"/>
          <w:szCs w:val="28"/>
          <w:lang w:val="uk-UA"/>
        </w:rPr>
        <w:t xml:space="preserve">етних трансфертів із сільських </w:t>
      </w:r>
      <w:r>
        <w:rPr>
          <w:b/>
          <w:sz w:val="28"/>
          <w:szCs w:val="28"/>
          <w:lang w:val="uk-UA"/>
        </w:rPr>
        <w:t>та селищного бюджетів до районного бюджету</w:t>
      </w:r>
    </w:p>
    <w:p w:rsidR="00F63DAC" w:rsidRDefault="00F63DAC" w:rsidP="007C5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 році</w:t>
      </w:r>
    </w:p>
    <w:p w:rsidR="00F63DAC" w:rsidRPr="00212800" w:rsidRDefault="00F63DAC" w:rsidP="0084587C">
      <w:pPr>
        <w:jc w:val="center"/>
        <w:rPr>
          <w:b/>
          <w:sz w:val="28"/>
          <w:szCs w:val="28"/>
          <w:lang w:val="uk-UA"/>
        </w:rPr>
      </w:pPr>
    </w:p>
    <w:p w:rsidR="00413DBE" w:rsidRDefault="00F63DAC" w:rsidP="007C512C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7C5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63DAC" w:rsidRPr="004F7C62" w:rsidRDefault="00413DBE" w:rsidP="007C512C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413DBE">
        <w:rPr>
          <w:bCs/>
          <w:sz w:val="28"/>
          <w:szCs w:val="28"/>
          <w:lang w:val="uk-UA"/>
        </w:rPr>
        <w:tab/>
        <w:t>1</w:t>
      </w:r>
      <w:r>
        <w:rPr>
          <w:bCs/>
          <w:sz w:val="28"/>
          <w:szCs w:val="28"/>
          <w:lang w:val="uk-UA"/>
        </w:rPr>
        <w:t xml:space="preserve">. </w:t>
      </w:r>
      <w:r w:rsidR="00F63DAC" w:rsidRPr="004F7C62">
        <w:rPr>
          <w:bCs/>
          <w:sz w:val="28"/>
          <w:szCs w:val="28"/>
          <w:lang w:val="uk-UA"/>
        </w:rPr>
        <w:t xml:space="preserve">Затвердити </w:t>
      </w:r>
      <w:r>
        <w:rPr>
          <w:bCs/>
          <w:sz w:val="28"/>
          <w:szCs w:val="28"/>
          <w:lang w:val="uk-UA"/>
        </w:rPr>
        <w:t xml:space="preserve"> </w:t>
      </w:r>
      <w:r w:rsidR="00F63DAC" w:rsidRPr="004F7C62">
        <w:rPr>
          <w:bCs/>
          <w:sz w:val="28"/>
          <w:szCs w:val="28"/>
          <w:lang w:val="uk-UA"/>
        </w:rPr>
        <w:t xml:space="preserve">договори </w:t>
      </w:r>
      <w:r>
        <w:rPr>
          <w:bCs/>
          <w:sz w:val="28"/>
          <w:szCs w:val="28"/>
          <w:lang w:val="uk-UA"/>
        </w:rPr>
        <w:t xml:space="preserve"> </w:t>
      </w:r>
      <w:r w:rsidR="00F63DAC" w:rsidRPr="004F7C62">
        <w:rPr>
          <w:bCs/>
          <w:sz w:val="28"/>
          <w:szCs w:val="28"/>
          <w:lang w:val="uk-UA"/>
        </w:rPr>
        <w:t xml:space="preserve">про передачу коштів іншої субвенції </w:t>
      </w:r>
      <w:r w:rsidR="00F63DAC" w:rsidRPr="00D67888">
        <w:rPr>
          <w:sz w:val="28"/>
          <w:szCs w:val="28"/>
          <w:lang w:val="uk-UA"/>
        </w:rPr>
        <w:t>на виконання районної</w:t>
      </w:r>
      <w:r>
        <w:rPr>
          <w:sz w:val="28"/>
          <w:szCs w:val="28"/>
          <w:lang w:val="uk-UA"/>
        </w:rPr>
        <w:t xml:space="preserve"> </w:t>
      </w:r>
      <w:r w:rsidR="00F63DAC" w:rsidRPr="00D67888">
        <w:rPr>
          <w:sz w:val="28"/>
          <w:szCs w:val="28"/>
          <w:lang w:val="uk-UA"/>
        </w:rPr>
        <w:t xml:space="preserve"> Програми соціального захисту інвалідів, ветеранів війни та праці, громадян, які постраждали внаслідок Чорнобильської катастрофи,</w:t>
      </w:r>
      <w:r w:rsidR="00F63DAC">
        <w:rPr>
          <w:sz w:val="28"/>
          <w:szCs w:val="28"/>
          <w:lang w:val="uk-UA"/>
        </w:rPr>
        <w:t xml:space="preserve"> </w:t>
      </w:r>
      <w:r w:rsidR="00F63DAC" w:rsidRPr="00D67888">
        <w:rPr>
          <w:sz w:val="28"/>
          <w:szCs w:val="28"/>
          <w:lang w:val="uk-UA"/>
        </w:rPr>
        <w:t xml:space="preserve">пенсіонерів та незахищених верств населення </w:t>
      </w:r>
      <w:proofErr w:type="spellStart"/>
      <w:r w:rsidR="00F63DAC" w:rsidRPr="00D67888">
        <w:rPr>
          <w:sz w:val="28"/>
          <w:szCs w:val="28"/>
          <w:lang w:val="uk-UA"/>
        </w:rPr>
        <w:t>Чечельницького</w:t>
      </w:r>
      <w:proofErr w:type="spellEnd"/>
      <w:r w:rsidR="00F63DAC" w:rsidRPr="00D67888">
        <w:rPr>
          <w:sz w:val="28"/>
          <w:szCs w:val="28"/>
          <w:lang w:val="uk-UA"/>
        </w:rPr>
        <w:t xml:space="preserve"> району на 2018-2022 роки</w:t>
      </w:r>
      <w:r w:rsidR="00F63DAC">
        <w:rPr>
          <w:sz w:val="28"/>
          <w:szCs w:val="28"/>
          <w:lang w:val="uk-UA"/>
        </w:rPr>
        <w:t xml:space="preserve"> для</w:t>
      </w:r>
      <w:r w:rsidR="00F63DAC" w:rsidRPr="00B303DA">
        <w:rPr>
          <w:bCs/>
          <w:sz w:val="28"/>
          <w:szCs w:val="28"/>
          <w:lang w:val="uk-UA"/>
        </w:rPr>
        <w:t xml:space="preserve"> </w:t>
      </w:r>
      <w:r w:rsidR="00F63DAC">
        <w:rPr>
          <w:bCs/>
          <w:sz w:val="28"/>
          <w:szCs w:val="28"/>
          <w:lang w:val="uk-UA"/>
        </w:rPr>
        <w:t>надання матеріальної допомоги вдовам</w:t>
      </w:r>
      <w:r>
        <w:rPr>
          <w:bCs/>
          <w:sz w:val="28"/>
          <w:szCs w:val="28"/>
          <w:lang w:val="uk-UA"/>
        </w:rPr>
        <w:t xml:space="preserve"> </w:t>
      </w:r>
      <w:r w:rsidR="00F63DAC">
        <w:rPr>
          <w:bCs/>
          <w:sz w:val="28"/>
          <w:szCs w:val="28"/>
          <w:lang w:val="uk-UA"/>
        </w:rPr>
        <w:t>(вдівцям) померлих громадян, смерть яких пов’язана з Чорнобильською катастрофою,</w:t>
      </w:r>
      <w:r w:rsidR="00F63DAC">
        <w:rPr>
          <w:sz w:val="28"/>
          <w:szCs w:val="28"/>
          <w:lang w:val="uk-UA"/>
        </w:rPr>
        <w:t xml:space="preserve"> </w:t>
      </w:r>
      <w:r w:rsidR="00F63DAC" w:rsidRPr="000E0D50">
        <w:rPr>
          <w:sz w:val="28"/>
          <w:szCs w:val="28"/>
          <w:lang w:val="uk-UA"/>
        </w:rPr>
        <w:t xml:space="preserve">на </w:t>
      </w:r>
      <w:r w:rsidR="00F63DAC">
        <w:rPr>
          <w:sz w:val="28"/>
          <w:szCs w:val="28"/>
          <w:lang w:val="uk-UA"/>
        </w:rPr>
        <w:t xml:space="preserve">утримання </w:t>
      </w:r>
      <w:r w:rsidR="00F63DAC" w:rsidRPr="000E0D50">
        <w:rPr>
          <w:sz w:val="28"/>
          <w:szCs w:val="28"/>
          <w:lang w:val="uk-UA"/>
        </w:rPr>
        <w:t xml:space="preserve"> фахівців із соціальної роботи</w:t>
      </w:r>
      <w:r w:rsidR="00F63DA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F63DAC">
        <w:rPr>
          <w:bCs/>
          <w:sz w:val="28"/>
          <w:szCs w:val="28"/>
          <w:lang w:val="uk-UA"/>
        </w:rPr>
        <w:t xml:space="preserve">на виконання </w:t>
      </w:r>
      <w:r w:rsidR="00F63DAC" w:rsidRPr="00413DBE">
        <w:rPr>
          <w:lang w:val="uk-UA"/>
        </w:rPr>
        <w:t xml:space="preserve"> </w:t>
      </w:r>
      <w:r w:rsidR="00F63DAC" w:rsidRPr="00E52A04">
        <w:rPr>
          <w:bCs/>
          <w:sz w:val="28"/>
          <w:szCs w:val="28"/>
          <w:lang w:val="uk-UA"/>
        </w:rPr>
        <w:t>Програм</w:t>
      </w:r>
      <w:r w:rsidR="007C512C">
        <w:rPr>
          <w:bCs/>
          <w:sz w:val="28"/>
          <w:szCs w:val="28"/>
          <w:lang w:val="uk-UA"/>
        </w:rPr>
        <w:t>и</w:t>
      </w:r>
      <w:r w:rsidR="00F63DAC" w:rsidRPr="00E52A04">
        <w:rPr>
          <w:bCs/>
          <w:sz w:val="28"/>
          <w:szCs w:val="28"/>
          <w:lang w:val="uk-UA"/>
        </w:rPr>
        <w:t xml:space="preserve"> поліпшення техногенної та пожежної </w:t>
      </w:r>
      <w:r>
        <w:rPr>
          <w:bCs/>
          <w:sz w:val="28"/>
          <w:szCs w:val="28"/>
          <w:lang w:val="uk-UA"/>
        </w:rPr>
        <w:t>безпеки населених пунктів та об’єктів усіх форм власності</w:t>
      </w:r>
      <w:r w:rsidR="00F63DAC" w:rsidRPr="00E52A04">
        <w:rPr>
          <w:bCs/>
          <w:sz w:val="28"/>
          <w:szCs w:val="28"/>
          <w:lang w:val="uk-UA"/>
        </w:rPr>
        <w:t xml:space="preserve">, розвитку інфраструктури підрозділів Державної служби України з надзвичайних ситуацій  </w:t>
      </w:r>
      <w:proofErr w:type="spellStart"/>
      <w:r w:rsidR="00F63DAC" w:rsidRPr="00E52A04">
        <w:rPr>
          <w:bCs/>
          <w:sz w:val="28"/>
          <w:szCs w:val="28"/>
          <w:lang w:val="uk-UA"/>
        </w:rPr>
        <w:t>Чечельницького</w:t>
      </w:r>
      <w:proofErr w:type="spellEnd"/>
      <w:r w:rsidR="00F63DAC" w:rsidRPr="00E52A04">
        <w:rPr>
          <w:bCs/>
          <w:sz w:val="28"/>
          <w:szCs w:val="28"/>
          <w:lang w:val="uk-UA"/>
        </w:rPr>
        <w:t xml:space="preserve"> району на 2016-2020</w:t>
      </w:r>
      <w:r>
        <w:rPr>
          <w:bCs/>
          <w:sz w:val="28"/>
          <w:szCs w:val="28"/>
          <w:lang w:val="uk-UA"/>
        </w:rPr>
        <w:t xml:space="preserve"> </w:t>
      </w:r>
      <w:r w:rsidR="00F63DAC" w:rsidRPr="00E52A04">
        <w:rPr>
          <w:bCs/>
          <w:sz w:val="28"/>
          <w:szCs w:val="28"/>
          <w:lang w:val="uk-UA"/>
        </w:rPr>
        <w:t>роки</w:t>
      </w:r>
      <w:r w:rsidR="00F63DAC">
        <w:rPr>
          <w:bCs/>
          <w:sz w:val="28"/>
          <w:szCs w:val="28"/>
          <w:lang w:val="uk-UA"/>
        </w:rPr>
        <w:t>, всього на загальну суму 30373</w:t>
      </w:r>
      <w:r w:rsidR="00F63DAC" w:rsidRPr="004F7C62">
        <w:rPr>
          <w:bCs/>
          <w:sz w:val="28"/>
          <w:szCs w:val="28"/>
          <w:lang w:val="uk-UA"/>
        </w:rPr>
        <w:t xml:space="preserve"> </w:t>
      </w:r>
      <w:proofErr w:type="spellStart"/>
      <w:r w:rsidR="00F63DAC" w:rsidRPr="004F7C62">
        <w:rPr>
          <w:bCs/>
          <w:sz w:val="28"/>
          <w:szCs w:val="28"/>
          <w:lang w:val="uk-UA"/>
        </w:rPr>
        <w:t>г</w:t>
      </w:r>
      <w:r w:rsidR="00F63DAC">
        <w:rPr>
          <w:bCs/>
          <w:sz w:val="28"/>
          <w:szCs w:val="28"/>
          <w:lang w:val="uk-UA"/>
        </w:rPr>
        <w:t>рн</w:t>
      </w:r>
      <w:proofErr w:type="spellEnd"/>
      <w:r w:rsidR="00F63DAC" w:rsidRPr="004F7C62">
        <w:rPr>
          <w:bCs/>
          <w:sz w:val="28"/>
          <w:szCs w:val="28"/>
          <w:lang w:val="uk-UA"/>
        </w:rPr>
        <w:t xml:space="preserve">  у вигляді міжбюджетного трансферту до р</w:t>
      </w:r>
      <w:r w:rsidR="00C94958">
        <w:rPr>
          <w:bCs/>
          <w:sz w:val="28"/>
          <w:szCs w:val="28"/>
          <w:lang w:val="uk-UA"/>
        </w:rPr>
        <w:t>айонного бюджету з бюджетів сіл</w:t>
      </w:r>
      <w:r w:rsidR="00F63DAC" w:rsidRPr="004F7C62">
        <w:rPr>
          <w:bCs/>
          <w:sz w:val="28"/>
          <w:szCs w:val="28"/>
          <w:lang w:val="uk-UA"/>
        </w:rPr>
        <w:t xml:space="preserve">, в </w:t>
      </w:r>
      <w:proofErr w:type="spellStart"/>
      <w:r w:rsidR="00F63DAC" w:rsidRPr="004F7C62">
        <w:rPr>
          <w:bCs/>
          <w:sz w:val="28"/>
          <w:szCs w:val="28"/>
          <w:lang w:val="uk-UA"/>
        </w:rPr>
        <w:t>т.ч</w:t>
      </w:r>
      <w:proofErr w:type="spellEnd"/>
      <w:r w:rsidR="00F63DAC" w:rsidRPr="004F7C62"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F63DAC" w:rsidRPr="000163C4" w:rsidRDefault="00F63DAC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C94958">
        <w:rPr>
          <w:sz w:val="28"/>
          <w:szCs w:val="28"/>
          <w:lang w:val="uk-UA"/>
        </w:rPr>
        <w:t xml:space="preserve">                </w:t>
      </w:r>
      <w:proofErr w:type="spellStart"/>
      <w:r w:rsidR="00C94958"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F63DAC">
        <w:trPr>
          <w:trHeight w:val="312"/>
        </w:trPr>
        <w:tc>
          <w:tcPr>
            <w:tcW w:w="9828" w:type="dxa"/>
          </w:tcPr>
          <w:p w:rsidR="00F63DAC" w:rsidRDefault="00F63DAC" w:rsidP="007C512C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7C512C">
              <w:rPr>
                <w:sz w:val="28"/>
                <w:szCs w:val="28"/>
                <w:lang w:val="uk-UA"/>
              </w:rPr>
              <w:t>ко-Чечельни</w:t>
            </w:r>
            <w:r>
              <w:rPr>
                <w:sz w:val="28"/>
                <w:szCs w:val="28"/>
                <w:lang w:val="uk-UA"/>
              </w:rPr>
              <w:t>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</w:t>
            </w:r>
            <w:r>
              <w:rPr>
                <w:sz w:val="28"/>
                <w:szCs w:val="28"/>
                <w:lang w:val="uk-UA"/>
              </w:rPr>
              <w:tab/>
              <w:t xml:space="preserve">   2000</w:t>
            </w:r>
          </w:p>
        </w:tc>
      </w:tr>
      <w:tr w:rsidR="00F63DAC">
        <w:trPr>
          <w:trHeight w:val="312"/>
        </w:trPr>
        <w:tc>
          <w:tcPr>
            <w:tcW w:w="9828" w:type="dxa"/>
          </w:tcPr>
          <w:p w:rsidR="00F63DAC" w:rsidRDefault="00F63DAC" w:rsidP="00DE3E53">
            <w:pPr>
              <w:tabs>
                <w:tab w:val="left" w:pos="661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24200</w:t>
            </w:r>
          </w:p>
        </w:tc>
      </w:tr>
      <w:tr w:rsidR="00F63DAC">
        <w:trPr>
          <w:trHeight w:val="312"/>
        </w:trPr>
        <w:tc>
          <w:tcPr>
            <w:tcW w:w="9828" w:type="dxa"/>
          </w:tcPr>
          <w:p w:rsidR="00F63DAC" w:rsidRDefault="00F63DAC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 сільська рада                                                4173</w:t>
            </w:r>
          </w:p>
        </w:tc>
      </w:tr>
    </w:tbl>
    <w:p w:rsidR="00F63DAC" w:rsidRDefault="00F63DAC" w:rsidP="004E5C67">
      <w:pPr>
        <w:jc w:val="both"/>
        <w:rPr>
          <w:sz w:val="28"/>
          <w:szCs w:val="28"/>
          <w:lang w:val="uk-UA"/>
        </w:rPr>
      </w:pPr>
    </w:p>
    <w:p w:rsidR="00F63DAC" w:rsidRDefault="00F63DAC" w:rsidP="007C51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63DAC" w:rsidRDefault="00F63DAC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F63DAC" w:rsidRPr="000163C4" w:rsidRDefault="00F63DAC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C94958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C94958">
        <w:rPr>
          <w:b/>
          <w:sz w:val="28"/>
          <w:szCs w:val="28"/>
          <w:lang w:val="uk-UA"/>
        </w:rPr>
        <w:t>ЯНІЩУК</w:t>
      </w:r>
    </w:p>
    <w:sectPr w:rsidR="00F63DAC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3F97"/>
    <w:multiLevelType w:val="hybridMultilevel"/>
    <w:tmpl w:val="12BAB69E"/>
    <w:lvl w:ilvl="0" w:tplc="3DEE5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81056"/>
    <w:rsid w:val="000C30C9"/>
    <w:rsid w:val="000E03E9"/>
    <w:rsid w:val="000E0D50"/>
    <w:rsid w:val="000E63C4"/>
    <w:rsid w:val="000F75EA"/>
    <w:rsid w:val="00125918"/>
    <w:rsid w:val="00132821"/>
    <w:rsid w:val="00170B3F"/>
    <w:rsid w:val="001726B7"/>
    <w:rsid w:val="001B3203"/>
    <w:rsid w:val="001B4A99"/>
    <w:rsid w:val="001E0108"/>
    <w:rsid w:val="00201EBA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513A0"/>
    <w:rsid w:val="00360322"/>
    <w:rsid w:val="003A0818"/>
    <w:rsid w:val="003A29FE"/>
    <w:rsid w:val="003D45B4"/>
    <w:rsid w:val="003D6F58"/>
    <w:rsid w:val="003D7051"/>
    <w:rsid w:val="003D7C36"/>
    <w:rsid w:val="003E6DE6"/>
    <w:rsid w:val="00400006"/>
    <w:rsid w:val="004134F4"/>
    <w:rsid w:val="00413DBE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C5064"/>
    <w:rsid w:val="004E5C67"/>
    <w:rsid w:val="004F7C62"/>
    <w:rsid w:val="005021DD"/>
    <w:rsid w:val="00512B23"/>
    <w:rsid w:val="00513703"/>
    <w:rsid w:val="00522CDE"/>
    <w:rsid w:val="00533C65"/>
    <w:rsid w:val="00551870"/>
    <w:rsid w:val="0055274C"/>
    <w:rsid w:val="005632CF"/>
    <w:rsid w:val="00566416"/>
    <w:rsid w:val="005B0907"/>
    <w:rsid w:val="005D46CC"/>
    <w:rsid w:val="005E294E"/>
    <w:rsid w:val="005F6D7D"/>
    <w:rsid w:val="00600BBC"/>
    <w:rsid w:val="00611501"/>
    <w:rsid w:val="0063044C"/>
    <w:rsid w:val="006757EF"/>
    <w:rsid w:val="006900D7"/>
    <w:rsid w:val="006A070D"/>
    <w:rsid w:val="006A7534"/>
    <w:rsid w:val="00704A16"/>
    <w:rsid w:val="00717FF4"/>
    <w:rsid w:val="007341BE"/>
    <w:rsid w:val="00763DF5"/>
    <w:rsid w:val="00770019"/>
    <w:rsid w:val="00772E68"/>
    <w:rsid w:val="007735C7"/>
    <w:rsid w:val="007A4C46"/>
    <w:rsid w:val="007A578B"/>
    <w:rsid w:val="007C512C"/>
    <w:rsid w:val="007C53E7"/>
    <w:rsid w:val="007C7852"/>
    <w:rsid w:val="007F448E"/>
    <w:rsid w:val="00801F9A"/>
    <w:rsid w:val="00827324"/>
    <w:rsid w:val="0084587C"/>
    <w:rsid w:val="00845A2A"/>
    <w:rsid w:val="0085508B"/>
    <w:rsid w:val="00865315"/>
    <w:rsid w:val="008906E1"/>
    <w:rsid w:val="008A69CD"/>
    <w:rsid w:val="008B2BC3"/>
    <w:rsid w:val="008B45FC"/>
    <w:rsid w:val="00942318"/>
    <w:rsid w:val="00962F0E"/>
    <w:rsid w:val="00967175"/>
    <w:rsid w:val="009830C7"/>
    <w:rsid w:val="00994773"/>
    <w:rsid w:val="009A09B4"/>
    <w:rsid w:val="009C3AF6"/>
    <w:rsid w:val="009D5056"/>
    <w:rsid w:val="009E3395"/>
    <w:rsid w:val="009F4191"/>
    <w:rsid w:val="00A50955"/>
    <w:rsid w:val="00A552C7"/>
    <w:rsid w:val="00A6653D"/>
    <w:rsid w:val="00A7020B"/>
    <w:rsid w:val="00A7780B"/>
    <w:rsid w:val="00AB4491"/>
    <w:rsid w:val="00AC3D9A"/>
    <w:rsid w:val="00AE1285"/>
    <w:rsid w:val="00AF12EF"/>
    <w:rsid w:val="00B21B38"/>
    <w:rsid w:val="00B22D6A"/>
    <w:rsid w:val="00B303DA"/>
    <w:rsid w:val="00B458F3"/>
    <w:rsid w:val="00B564E6"/>
    <w:rsid w:val="00B67919"/>
    <w:rsid w:val="00BA2D62"/>
    <w:rsid w:val="00BB2992"/>
    <w:rsid w:val="00BC65BE"/>
    <w:rsid w:val="00BC692F"/>
    <w:rsid w:val="00BF0A82"/>
    <w:rsid w:val="00C94958"/>
    <w:rsid w:val="00CA71DD"/>
    <w:rsid w:val="00CB6487"/>
    <w:rsid w:val="00CB67FA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67888"/>
    <w:rsid w:val="00D722DE"/>
    <w:rsid w:val="00D85E58"/>
    <w:rsid w:val="00D94AC4"/>
    <w:rsid w:val="00DB3595"/>
    <w:rsid w:val="00DD1CB1"/>
    <w:rsid w:val="00DE3E53"/>
    <w:rsid w:val="00E3397C"/>
    <w:rsid w:val="00E52A04"/>
    <w:rsid w:val="00E5310C"/>
    <w:rsid w:val="00E911C9"/>
    <w:rsid w:val="00EA5A64"/>
    <w:rsid w:val="00ED477A"/>
    <w:rsid w:val="00ED7330"/>
    <w:rsid w:val="00EE75E8"/>
    <w:rsid w:val="00F01022"/>
    <w:rsid w:val="00F12A26"/>
    <w:rsid w:val="00F161E1"/>
    <w:rsid w:val="00F335FC"/>
    <w:rsid w:val="00F34087"/>
    <w:rsid w:val="00F63DAC"/>
    <w:rsid w:val="00F67410"/>
    <w:rsid w:val="00F82971"/>
    <w:rsid w:val="00FB0BBD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2019-12-17T13:45:00Z</cp:lastPrinted>
  <dcterms:created xsi:type="dcterms:W3CDTF">2019-12-18T13:14:00Z</dcterms:created>
  <dcterms:modified xsi:type="dcterms:W3CDTF">2019-12-18T13:14:00Z</dcterms:modified>
</cp:coreProperties>
</file>