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FB" w:rsidRDefault="009547FB" w:rsidP="009547F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bookmarkStart w:id="0" w:name="_GoBack"/>
      <w:bookmarkEnd w:id="0"/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68B500FA" wp14:editId="02F352C3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color w:val="auto"/>
        </w:rPr>
        <w:t xml:space="preserve">                                       </w:t>
      </w:r>
      <w:proofErr w:type="spellStart"/>
      <w:r>
        <w:rPr>
          <w:rFonts w:ascii="Times New Roman CYR" w:hAnsi="Times New Roman CYR"/>
          <w:b w:val="0"/>
          <w:color w:val="auto"/>
          <w:sz w:val="24"/>
          <w:szCs w:val="24"/>
        </w:rPr>
        <w:t>Проєкт</w:t>
      </w:r>
      <w:proofErr w:type="spellEnd"/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                      </w:t>
      </w:r>
    </w:p>
    <w:p w:rsidR="009547FB" w:rsidRDefault="009547FB" w:rsidP="009547F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9547FB" w:rsidRDefault="009547FB" w:rsidP="009547F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 xml:space="preserve">                                </w:t>
      </w:r>
    </w:p>
    <w:p w:rsidR="009547FB" w:rsidRDefault="009547FB" w:rsidP="009547F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9547FB" w:rsidRPr="00B57F92" w:rsidRDefault="009547FB" w:rsidP="009547F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  <w:r w:rsidRPr="00B57F92">
        <w:rPr>
          <w:color w:val="auto"/>
        </w:rPr>
        <w:t>УКРАЇНА</w:t>
      </w:r>
    </w:p>
    <w:p w:rsidR="009547FB" w:rsidRPr="00B57F92" w:rsidRDefault="009547FB" w:rsidP="009547F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F92">
        <w:rPr>
          <w:rFonts w:ascii="Times New Roman" w:hAnsi="Times New Roman" w:cs="Times New Roman"/>
          <w:b/>
          <w:sz w:val="28"/>
          <w:szCs w:val="28"/>
        </w:rPr>
        <w:t>ЧЕЧЕЛЬНИЦЬКА РАЙОННА РАДА</w:t>
      </w:r>
    </w:p>
    <w:p w:rsidR="009547FB" w:rsidRPr="00FB5AFE" w:rsidRDefault="009547FB" w:rsidP="009547F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F92">
        <w:rPr>
          <w:rFonts w:ascii="Times New Roman" w:hAnsi="Times New Roman" w:cs="Times New Roman"/>
          <w:b/>
          <w:sz w:val="28"/>
          <w:szCs w:val="28"/>
        </w:rPr>
        <w:t>ВІННИЦЬКОЇ ОБЛАСТІ</w:t>
      </w:r>
    </w:p>
    <w:p w:rsidR="009547FB" w:rsidRDefault="009547FB" w:rsidP="009547FB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</w:t>
      </w:r>
    </w:p>
    <w:p w:rsidR="009547FB" w:rsidRDefault="009547FB" w:rsidP="009547F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 </w:t>
      </w:r>
      <w:r w:rsidRPr="00B57F92">
        <w:rPr>
          <w:rFonts w:ascii="Times New Roman" w:hAnsi="Times New Roman" w:cs="Times New Roman"/>
          <w:sz w:val="28"/>
          <w:szCs w:val="28"/>
        </w:rPr>
        <w:t xml:space="preserve">2019 року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57F9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27 сесія 7</w:t>
      </w:r>
      <w:r w:rsidRPr="00B57F92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9547FB" w:rsidRPr="00B57F92" w:rsidRDefault="009547FB" w:rsidP="009547F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7FB" w:rsidRDefault="009547FB" w:rsidP="00954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AFE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районної Програми соціального захисту інвалідів, ветеранів війни та праці, громадян, які постраждали внаслідок Чорнобильської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AFE">
        <w:rPr>
          <w:rFonts w:ascii="Times New Roman" w:hAnsi="Times New Roman" w:cs="Times New Roman"/>
          <w:b/>
          <w:sz w:val="28"/>
          <w:szCs w:val="28"/>
        </w:rPr>
        <w:t xml:space="preserve">катастрофи, пенсіонерів та незахищених верств населення </w:t>
      </w:r>
      <w:proofErr w:type="spellStart"/>
      <w:r w:rsidRPr="00FB5AFE">
        <w:rPr>
          <w:rFonts w:ascii="Times New Roman" w:hAnsi="Times New Roman" w:cs="Times New Roman"/>
          <w:b/>
          <w:sz w:val="28"/>
          <w:szCs w:val="28"/>
        </w:rPr>
        <w:t>Чечельницького</w:t>
      </w:r>
      <w:proofErr w:type="spellEnd"/>
      <w:r w:rsidRPr="00FB5AFE">
        <w:rPr>
          <w:rFonts w:ascii="Times New Roman" w:hAnsi="Times New Roman" w:cs="Times New Roman"/>
          <w:b/>
          <w:sz w:val="28"/>
          <w:szCs w:val="28"/>
        </w:rPr>
        <w:t xml:space="preserve"> району на 2018-2022 роки</w:t>
      </w:r>
    </w:p>
    <w:p w:rsidR="009547FB" w:rsidRPr="00FB5AFE" w:rsidRDefault="009547FB" w:rsidP="00954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FB" w:rsidRDefault="009547FB" w:rsidP="009547F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F92">
        <w:rPr>
          <w:rFonts w:ascii="Times New Roman" w:hAnsi="Times New Roman" w:cs="Times New Roman"/>
          <w:sz w:val="28"/>
          <w:szCs w:val="28"/>
        </w:rPr>
        <w:tab/>
        <w:t xml:space="preserve">Відповідно до пункту 16 частини 1 статті 43 Закону України «Про місцеве самоврядування в Україні», враховуючи подання управління праці та соціального захисту населення районної державної адміністрації,  висновки постійних комісій районної ради з питань бюджету та комунальної власності, з питань соціального захисту населення, освіти, культури, охорони здоров’я, спорту та туризму, районна рада </w:t>
      </w:r>
      <w:r w:rsidRPr="00B57F92">
        <w:rPr>
          <w:rFonts w:ascii="Times New Roman" w:hAnsi="Times New Roman" w:cs="Times New Roman"/>
          <w:b/>
          <w:sz w:val="28"/>
          <w:szCs w:val="28"/>
        </w:rPr>
        <w:t>ВИРІШИЛА: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547FB" w:rsidRPr="009A6FA4" w:rsidRDefault="009547FB" w:rsidP="009547F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зміни до районної </w:t>
      </w:r>
      <w:r w:rsidRPr="00B57F92">
        <w:rPr>
          <w:rFonts w:ascii="Times New Roman" w:hAnsi="Times New Roman" w:cs="Times New Roman"/>
          <w:bCs/>
          <w:sz w:val="28"/>
          <w:szCs w:val="28"/>
        </w:rPr>
        <w:t xml:space="preserve">Програми </w:t>
      </w:r>
      <w:r w:rsidRPr="00A261F5">
        <w:rPr>
          <w:rFonts w:ascii="Times New Roman" w:hAnsi="Times New Roman" w:cs="Times New Roman"/>
          <w:sz w:val="28"/>
          <w:szCs w:val="28"/>
        </w:rPr>
        <w:t xml:space="preserve">соціального захисту інвалідів, ветеранів війни та праці, громадян,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1F5">
        <w:rPr>
          <w:rFonts w:ascii="Times New Roman" w:hAnsi="Times New Roman" w:cs="Times New Roman"/>
          <w:sz w:val="28"/>
          <w:szCs w:val="28"/>
        </w:rPr>
        <w:t xml:space="preserve">які постраждали внаслідок Чорнобильської катастрофи, пенсіонерів та незахищених верств населення </w:t>
      </w:r>
      <w:proofErr w:type="spellStart"/>
      <w:r w:rsidRPr="00A261F5"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 w:rsidRPr="00A261F5">
        <w:rPr>
          <w:rFonts w:ascii="Times New Roman" w:hAnsi="Times New Roman" w:cs="Times New Roman"/>
          <w:sz w:val="28"/>
          <w:szCs w:val="28"/>
        </w:rPr>
        <w:t xml:space="preserve"> району на 2018-2022 роки</w:t>
      </w:r>
      <w:r>
        <w:rPr>
          <w:rFonts w:ascii="Times New Roman" w:hAnsi="Times New Roman" w:cs="Times New Roman"/>
          <w:sz w:val="28"/>
          <w:szCs w:val="28"/>
        </w:rPr>
        <w:t>, затвердженої рішенням 26</w:t>
      </w:r>
      <w:r w:rsidRPr="00B57F92">
        <w:rPr>
          <w:rFonts w:ascii="Times New Roman" w:hAnsi="Times New Roman" w:cs="Times New Roman"/>
          <w:sz w:val="28"/>
          <w:szCs w:val="28"/>
        </w:rPr>
        <w:t xml:space="preserve"> сесії районної ради 7 скликання від </w:t>
      </w:r>
      <w:r>
        <w:rPr>
          <w:rFonts w:ascii="Times New Roman" w:hAnsi="Times New Roman" w:cs="Times New Roman"/>
          <w:sz w:val="28"/>
          <w:szCs w:val="28"/>
        </w:rPr>
        <w:t>22.11.2019</w:t>
      </w:r>
      <w:r w:rsidRPr="00B57F92">
        <w:rPr>
          <w:rFonts w:ascii="Times New Roman" w:hAnsi="Times New Roman" w:cs="Times New Roman"/>
          <w:sz w:val="28"/>
          <w:szCs w:val="28"/>
        </w:rPr>
        <w:t xml:space="preserve"> року № </w:t>
      </w:r>
      <w:r>
        <w:rPr>
          <w:rFonts w:ascii="Times New Roman" w:hAnsi="Times New Roman" w:cs="Times New Roman"/>
          <w:sz w:val="28"/>
          <w:szCs w:val="28"/>
        </w:rPr>
        <w:t>547</w:t>
      </w:r>
      <w:r w:rsidRPr="00B57F92">
        <w:rPr>
          <w:rFonts w:ascii="Times New Roman" w:hAnsi="Times New Roman" w:cs="Times New Roman"/>
          <w:sz w:val="28"/>
          <w:szCs w:val="28"/>
        </w:rPr>
        <w:t>, а саме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A6FA4">
        <w:rPr>
          <w:rFonts w:ascii="Times New Roman" w:hAnsi="Times New Roman" w:cs="Times New Roman"/>
          <w:sz w:val="28"/>
          <w:szCs w:val="28"/>
        </w:rPr>
        <w:t xml:space="preserve"> </w:t>
      </w:r>
      <w:r w:rsidRPr="000F4A09">
        <w:rPr>
          <w:rFonts w:ascii="Times New Roman" w:hAnsi="Times New Roman" w:cs="Times New Roman"/>
          <w:sz w:val="28"/>
          <w:szCs w:val="28"/>
        </w:rPr>
        <w:t>вик</w:t>
      </w:r>
      <w:r>
        <w:rPr>
          <w:rFonts w:ascii="Times New Roman" w:hAnsi="Times New Roman" w:cs="Times New Roman"/>
          <w:sz w:val="28"/>
          <w:szCs w:val="28"/>
        </w:rPr>
        <w:t>ласти в новій редакції</w:t>
      </w:r>
      <w:r w:rsidRPr="00B57F9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47FB" w:rsidRDefault="009547FB" w:rsidP="009547FB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F4A09">
        <w:rPr>
          <w:sz w:val="28"/>
          <w:szCs w:val="28"/>
        </w:rPr>
        <w:t xml:space="preserve">) </w:t>
      </w:r>
      <w:r w:rsidR="00541F40">
        <w:rPr>
          <w:sz w:val="28"/>
          <w:szCs w:val="28"/>
        </w:rPr>
        <w:t xml:space="preserve"> </w:t>
      </w:r>
      <w:r>
        <w:rPr>
          <w:sz w:val="28"/>
          <w:szCs w:val="28"/>
        </w:rPr>
        <w:t>розділ</w:t>
      </w:r>
      <w:r w:rsidRPr="00B57F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57F92">
        <w:rPr>
          <w:sz w:val="28"/>
          <w:szCs w:val="28"/>
        </w:rPr>
        <w:t xml:space="preserve">І </w:t>
      </w:r>
      <w:r>
        <w:rPr>
          <w:sz w:val="28"/>
          <w:szCs w:val="28"/>
        </w:rPr>
        <w:t>«</w:t>
      </w:r>
      <w:r w:rsidRPr="00B57F92">
        <w:rPr>
          <w:sz w:val="28"/>
          <w:szCs w:val="28"/>
        </w:rPr>
        <w:t>Паспорт Програми</w:t>
      </w:r>
      <w:r>
        <w:rPr>
          <w:sz w:val="28"/>
          <w:szCs w:val="28"/>
        </w:rPr>
        <w:t>»</w:t>
      </w:r>
      <w:r w:rsidRPr="00B57F92">
        <w:rPr>
          <w:sz w:val="28"/>
          <w:szCs w:val="28"/>
        </w:rPr>
        <w:t xml:space="preserve"> </w:t>
      </w:r>
      <w:r>
        <w:rPr>
          <w:sz w:val="28"/>
          <w:szCs w:val="28"/>
        </w:rPr>
        <w:t>(додаток 1);</w:t>
      </w:r>
    </w:p>
    <w:p w:rsidR="00541F40" w:rsidRDefault="009547FB" w:rsidP="00541F40">
      <w:pPr>
        <w:pStyle w:val="a3"/>
        <w:spacing w:after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2) </w:t>
      </w:r>
      <w:r w:rsidR="00541F40">
        <w:rPr>
          <w:sz w:val="28"/>
          <w:szCs w:val="28"/>
        </w:rPr>
        <w:t xml:space="preserve">розділ ІІ </w:t>
      </w:r>
      <w:r w:rsidR="00541F40">
        <w:rPr>
          <w:b/>
          <w:sz w:val="28"/>
          <w:szCs w:val="28"/>
        </w:rPr>
        <w:t>«</w:t>
      </w:r>
      <w:r w:rsidR="00541F40" w:rsidRPr="00541F40">
        <w:rPr>
          <w:sz w:val="28"/>
          <w:szCs w:val="28"/>
        </w:rPr>
        <w:t>Визначення проблеми,  на розв’язання якої спрямована Програма</w:t>
      </w:r>
      <w:r w:rsidR="00541F40">
        <w:rPr>
          <w:sz w:val="28"/>
          <w:szCs w:val="28"/>
        </w:rPr>
        <w:t>…» (додаток 2);</w:t>
      </w:r>
    </w:p>
    <w:p w:rsidR="009547FB" w:rsidRDefault="00541F40" w:rsidP="009547FB">
      <w:pPr>
        <w:pStyle w:val="a3"/>
        <w:spacing w:after="0" w:line="24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3) </w:t>
      </w:r>
      <w:r w:rsidR="009547FB">
        <w:rPr>
          <w:sz w:val="28"/>
          <w:szCs w:val="28"/>
        </w:rPr>
        <w:t xml:space="preserve">підпункти </w:t>
      </w:r>
      <w:r w:rsidR="009547FB" w:rsidRPr="000F4A09">
        <w:rPr>
          <w:sz w:val="28"/>
          <w:szCs w:val="28"/>
        </w:rPr>
        <w:t>6</w:t>
      </w:r>
      <w:r w:rsidR="009547FB">
        <w:rPr>
          <w:sz w:val="28"/>
          <w:szCs w:val="28"/>
        </w:rPr>
        <w:t>,10</w:t>
      </w:r>
      <w:r w:rsidR="009547FB" w:rsidRPr="000F4A09">
        <w:rPr>
          <w:sz w:val="28"/>
          <w:szCs w:val="28"/>
        </w:rPr>
        <w:t xml:space="preserve"> </w:t>
      </w:r>
      <w:r w:rsidR="009547FB">
        <w:rPr>
          <w:sz w:val="28"/>
          <w:szCs w:val="28"/>
        </w:rPr>
        <w:t xml:space="preserve">пункту ІІ «Соціальний захист осіб з інвалідністю, пенсіонерів, ветеранів війни та праці, одиноких непрацездатних громадян» </w:t>
      </w:r>
      <w:r w:rsidR="009547FB" w:rsidRPr="000F4A09">
        <w:rPr>
          <w:sz w:val="28"/>
          <w:szCs w:val="28"/>
        </w:rPr>
        <w:t>розділ</w:t>
      </w:r>
      <w:r w:rsidR="009547FB">
        <w:rPr>
          <w:sz w:val="28"/>
          <w:szCs w:val="28"/>
        </w:rPr>
        <w:t xml:space="preserve">у </w:t>
      </w:r>
      <w:r w:rsidR="009547FB">
        <w:rPr>
          <w:sz w:val="28"/>
          <w:szCs w:val="28"/>
          <w:lang w:val="en-US"/>
        </w:rPr>
        <w:t>V</w:t>
      </w:r>
      <w:r w:rsidR="009547FB">
        <w:rPr>
          <w:sz w:val="28"/>
          <w:szCs w:val="28"/>
        </w:rPr>
        <w:t>І</w:t>
      </w:r>
      <w:r w:rsidR="009547FB" w:rsidRPr="000F4A09">
        <w:rPr>
          <w:sz w:val="28"/>
          <w:szCs w:val="28"/>
        </w:rPr>
        <w:t xml:space="preserve"> «Напрями діяльності та заходи  </w:t>
      </w:r>
      <w:r w:rsidR="009547FB" w:rsidRPr="000F4A09">
        <w:rPr>
          <w:bCs/>
          <w:sz w:val="28"/>
          <w:szCs w:val="28"/>
        </w:rPr>
        <w:t>Програми</w:t>
      </w:r>
      <w:r w:rsidR="009547FB">
        <w:rPr>
          <w:bCs/>
          <w:sz w:val="28"/>
          <w:szCs w:val="28"/>
        </w:rPr>
        <w:t xml:space="preserve">» (додаток </w:t>
      </w:r>
      <w:r>
        <w:rPr>
          <w:bCs/>
          <w:sz w:val="28"/>
          <w:szCs w:val="28"/>
        </w:rPr>
        <w:t>3</w:t>
      </w:r>
      <w:r w:rsidR="009547FB">
        <w:rPr>
          <w:bCs/>
          <w:sz w:val="28"/>
          <w:szCs w:val="28"/>
        </w:rPr>
        <w:t>);</w:t>
      </w:r>
    </w:p>
    <w:p w:rsidR="009547FB" w:rsidRDefault="00541F40" w:rsidP="00E501F1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47FB">
        <w:rPr>
          <w:sz w:val="28"/>
          <w:szCs w:val="28"/>
        </w:rPr>
        <w:t>) розділ VІІ</w:t>
      </w:r>
      <w:r w:rsidR="009547FB" w:rsidRPr="000F4A09">
        <w:rPr>
          <w:sz w:val="28"/>
          <w:szCs w:val="28"/>
        </w:rPr>
        <w:t xml:space="preserve"> </w:t>
      </w:r>
      <w:r w:rsidR="009547FB">
        <w:rPr>
          <w:sz w:val="28"/>
          <w:szCs w:val="28"/>
        </w:rPr>
        <w:t>«</w:t>
      </w:r>
      <w:r w:rsidR="009547FB" w:rsidRPr="000F4A09">
        <w:rPr>
          <w:sz w:val="28"/>
          <w:szCs w:val="28"/>
        </w:rPr>
        <w:t>Загальний обсяг фінансових показників Програми</w:t>
      </w:r>
      <w:r w:rsidR="009547FB">
        <w:rPr>
          <w:sz w:val="28"/>
          <w:szCs w:val="28"/>
        </w:rPr>
        <w:t>»</w:t>
      </w:r>
      <w:r w:rsidR="009547FB" w:rsidRPr="000F4A09">
        <w:rPr>
          <w:sz w:val="28"/>
          <w:szCs w:val="28"/>
        </w:rPr>
        <w:t xml:space="preserve"> </w:t>
      </w:r>
      <w:r w:rsidR="009547FB">
        <w:rPr>
          <w:sz w:val="28"/>
          <w:szCs w:val="28"/>
        </w:rPr>
        <w:t xml:space="preserve">  (додаток </w:t>
      </w:r>
      <w:r>
        <w:rPr>
          <w:sz w:val="28"/>
          <w:szCs w:val="28"/>
        </w:rPr>
        <w:t>4</w:t>
      </w:r>
      <w:r w:rsidR="009547FB">
        <w:rPr>
          <w:sz w:val="28"/>
          <w:szCs w:val="28"/>
        </w:rPr>
        <w:t>)</w:t>
      </w:r>
      <w:r w:rsidR="009547FB" w:rsidRPr="000F4A09">
        <w:rPr>
          <w:sz w:val="28"/>
          <w:szCs w:val="28"/>
        </w:rPr>
        <w:t>.</w:t>
      </w:r>
      <w:r w:rsidR="009547FB">
        <w:rPr>
          <w:sz w:val="28"/>
          <w:szCs w:val="28"/>
        </w:rPr>
        <w:t xml:space="preserve">        </w:t>
      </w:r>
    </w:p>
    <w:p w:rsidR="009547FB" w:rsidRPr="00B57F92" w:rsidRDefault="009547FB" w:rsidP="009547F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57F92">
        <w:rPr>
          <w:rFonts w:ascii="Times New Roman" w:hAnsi="Times New Roman" w:cs="Times New Roman"/>
          <w:sz w:val="28"/>
          <w:szCs w:val="28"/>
        </w:rPr>
        <w:t>. Контроль за виконанням цього рішення покласти на постійні комісії районної ради  з питань бюджету та комунальної власності (Савчук В.В.),          з питань соціального захисту населення, освіти, культури, охорони здоров’я, спорту та туризму (</w:t>
      </w:r>
      <w:proofErr w:type="spellStart"/>
      <w:r w:rsidRPr="00B57F92">
        <w:rPr>
          <w:rFonts w:ascii="Times New Roman" w:hAnsi="Times New Roman" w:cs="Times New Roman"/>
          <w:sz w:val="28"/>
          <w:szCs w:val="28"/>
        </w:rPr>
        <w:t>Воліковська</w:t>
      </w:r>
      <w:proofErr w:type="spellEnd"/>
      <w:r w:rsidRPr="00B57F92">
        <w:rPr>
          <w:rFonts w:ascii="Times New Roman" w:hAnsi="Times New Roman" w:cs="Times New Roman"/>
          <w:sz w:val="28"/>
          <w:szCs w:val="28"/>
        </w:rPr>
        <w:t xml:space="preserve"> Н.В.). </w:t>
      </w:r>
    </w:p>
    <w:p w:rsidR="009547FB" w:rsidRPr="00B57F92" w:rsidRDefault="009547FB" w:rsidP="009547FB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9547FB" w:rsidRPr="00B57F92" w:rsidRDefault="009547FB" w:rsidP="009547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7F92">
        <w:rPr>
          <w:rFonts w:ascii="Times New Roman" w:hAnsi="Times New Roman" w:cs="Times New Roman"/>
          <w:b/>
          <w:sz w:val="28"/>
          <w:szCs w:val="28"/>
        </w:rPr>
        <w:t xml:space="preserve">Голова </w:t>
      </w:r>
      <w:r>
        <w:rPr>
          <w:rFonts w:ascii="Times New Roman" w:hAnsi="Times New Roman" w:cs="Times New Roman"/>
          <w:b/>
          <w:sz w:val="28"/>
          <w:szCs w:val="28"/>
        </w:rPr>
        <w:t>районної ради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С.</w:t>
      </w:r>
      <w:r w:rsidRPr="00B57F92">
        <w:rPr>
          <w:rFonts w:ascii="Times New Roman" w:hAnsi="Times New Roman" w:cs="Times New Roman"/>
          <w:b/>
          <w:sz w:val="28"/>
          <w:szCs w:val="28"/>
        </w:rPr>
        <w:t xml:space="preserve"> П’</w:t>
      </w:r>
      <w:r>
        <w:rPr>
          <w:rFonts w:ascii="Times New Roman" w:hAnsi="Times New Roman" w:cs="Times New Roman"/>
          <w:b/>
          <w:sz w:val="28"/>
          <w:szCs w:val="28"/>
        </w:rPr>
        <w:t>ЯНІЩУК</w:t>
      </w:r>
      <w:r w:rsidRPr="00B57F9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E501F1" w:rsidRPr="00E501F1" w:rsidRDefault="00E501F1" w:rsidP="00E50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Мартинюк С.М.</w:t>
      </w:r>
    </w:p>
    <w:p w:rsidR="00E501F1" w:rsidRPr="00E501F1" w:rsidRDefault="00E501F1" w:rsidP="00E50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1F1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Савчук В.В.</w:t>
      </w:r>
    </w:p>
    <w:p w:rsidR="00E501F1" w:rsidRPr="00E501F1" w:rsidRDefault="00E501F1" w:rsidP="00E50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501F1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Воліковська</w:t>
      </w:r>
      <w:proofErr w:type="spellEnd"/>
      <w:r w:rsidRPr="00E501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Н.В.</w:t>
      </w:r>
    </w:p>
    <w:p w:rsidR="00E501F1" w:rsidRPr="00E501F1" w:rsidRDefault="00E501F1" w:rsidP="00E50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1F1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Катрага Л.П.</w:t>
      </w:r>
    </w:p>
    <w:p w:rsidR="00E501F1" w:rsidRPr="00E501F1" w:rsidRDefault="00E501F1" w:rsidP="00E50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501F1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Кривіцька</w:t>
      </w:r>
      <w:proofErr w:type="spellEnd"/>
      <w:r w:rsidRPr="00E501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І.О.</w:t>
      </w:r>
    </w:p>
    <w:p w:rsidR="00E501F1" w:rsidRPr="00E501F1" w:rsidRDefault="00E501F1" w:rsidP="00E50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1F1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Лисенко Г.М.</w:t>
      </w:r>
    </w:p>
    <w:p w:rsidR="00E501F1" w:rsidRPr="00E501F1" w:rsidRDefault="00E501F1" w:rsidP="00E50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1F1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Крук Н.А.</w:t>
      </w:r>
    </w:p>
    <w:sectPr w:rsidR="00E501F1" w:rsidRPr="00E501F1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D1"/>
    <w:rsid w:val="000D4712"/>
    <w:rsid w:val="002D1CF0"/>
    <w:rsid w:val="00541F40"/>
    <w:rsid w:val="00582AD1"/>
    <w:rsid w:val="009547FB"/>
    <w:rsid w:val="009E3138"/>
    <w:rsid w:val="00BB1147"/>
    <w:rsid w:val="00C45AF0"/>
    <w:rsid w:val="00CA51D2"/>
    <w:rsid w:val="00E5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FB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9547FB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47FB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9547FB"/>
    <w:rPr>
      <w:rFonts w:ascii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qFormat/>
    <w:rsid w:val="009547FB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00008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FB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9547FB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47FB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9547FB"/>
    <w:rPr>
      <w:rFonts w:ascii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qFormat/>
    <w:rsid w:val="009547FB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00008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2</cp:revision>
  <cp:lastPrinted>2019-12-17T15:51:00Z</cp:lastPrinted>
  <dcterms:created xsi:type="dcterms:W3CDTF">2019-12-18T06:26:00Z</dcterms:created>
  <dcterms:modified xsi:type="dcterms:W3CDTF">2019-12-18T06:26:00Z</dcterms:modified>
</cp:coreProperties>
</file>