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8F" w:rsidRDefault="000C248F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A241F6" w:rsidRDefault="00A241F6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  <w:r>
        <w:rPr>
          <w:rFonts w:ascii="Times New Roman CYR" w:hAnsi="Times New Roman CYR"/>
          <w:bCs/>
        </w:rPr>
        <w:tab/>
      </w:r>
    </w:p>
    <w:p w:rsidR="00051AEB" w:rsidRDefault="00051AEB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</w:p>
    <w:p w:rsidR="00FE0942" w:rsidRPr="000C3298" w:rsidRDefault="000C3298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lang w:val="uk-UA"/>
        </w:rPr>
      </w:pPr>
      <w:r w:rsidRPr="000C3298">
        <w:rPr>
          <w:rFonts w:ascii="Times New Roman CYR" w:hAnsi="Times New Roman CYR"/>
          <w:bCs/>
          <w:lang w:val="uk-UA"/>
        </w:rPr>
        <w:t>Проект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FE0942" w:rsidRDefault="00FE0942" w:rsidP="00051AEB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FE0942" w:rsidRDefault="00FE094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FE0942" w:rsidRDefault="00FE0942" w:rsidP="00FE0942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0"/>
          <w:szCs w:val="20"/>
          <w:lang w:val="uk-UA"/>
        </w:rPr>
      </w:pPr>
      <w:proofErr w:type="gramStart"/>
      <w:r>
        <w:rPr>
          <w:b/>
          <w:sz w:val="28"/>
          <w:szCs w:val="20"/>
        </w:rPr>
        <w:t>Р</w:t>
      </w:r>
      <w:proofErr w:type="gramEnd"/>
      <w:r>
        <w:rPr>
          <w:b/>
          <w:sz w:val="28"/>
          <w:szCs w:val="20"/>
        </w:rPr>
        <w:t xml:space="preserve">ІШЕННЯ </w:t>
      </w:r>
    </w:p>
    <w:p w:rsidR="00030DA2" w:rsidRDefault="00030DA2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20"/>
          <w:lang w:val="uk-UA"/>
        </w:rPr>
      </w:pPr>
    </w:p>
    <w:p w:rsidR="00FE0942" w:rsidRDefault="000C3298" w:rsidP="00FE094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0"/>
        </w:rPr>
      </w:pPr>
      <w:r>
        <w:rPr>
          <w:sz w:val="28"/>
          <w:szCs w:val="28"/>
          <w:lang w:val="uk-UA"/>
        </w:rPr>
        <w:t>__</w:t>
      </w:r>
      <w:proofErr w:type="spellStart"/>
      <w:r w:rsidR="00FE0942">
        <w:rPr>
          <w:sz w:val="28"/>
          <w:szCs w:val="20"/>
        </w:rPr>
        <w:t>грудня</w:t>
      </w:r>
      <w:proofErr w:type="spellEnd"/>
      <w:r w:rsidR="00FE0942">
        <w:rPr>
          <w:sz w:val="28"/>
          <w:szCs w:val="20"/>
        </w:rPr>
        <w:t xml:space="preserve"> </w:t>
      </w:r>
      <w:r w:rsidR="00051AEB">
        <w:rPr>
          <w:sz w:val="28"/>
          <w:szCs w:val="20"/>
          <w:lang w:val="uk-UA"/>
        </w:rPr>
        <w:t xml:space="preserve"> </w:t>
      </w:r>
      <w:r w:rsidR="00FE0942">
        <w:rPr>
          <w:sz w:val="28"/>
          <w:szCs w:val="20"/>
        </w:rPr>
        <w:t>201</w:t>
      </w:r>
      <w:r>
        <w:rPr>
          <w:sz w:val="28"/>
          <w:szCs w:val="20"/>
          <w:lang w:val="uk-UA"/>
        </w:rPr>
        <w:t>8</w:t>
      </w:r>
      <w:r w:rsidR="00FE0942">
        <w:rPr>
          <w:sz w:val="28"/>
          <w:szCs w:val="20"/>
        </w:rPr>
        <w:t xml:space="preserve"> року                                   </w:t>
      </w:r>
      <w:r w:rsidR="003D69FF">
        <w:rPr>
          <w:sz w:val="28"/>
          <w:szCs w:val="20"/>
          <w:lang w:val="uk-UA"/>
        </w:rPr>
        <w:t xml:space="preserve">                              22</w:t>
      </w:r>
      <w:r w:rsidR="00051AEB">
        <w:rPr>
          <w:sz w:val="28"/>
          <w:szCs w:val="20"/>
          <w:lang w:val="uk-UA"/>
        </w:rPr>
        <w:t xml:space="preserve"> </w:t>
      </w:r>
      <w:proofErr w:type="spellStart"/>
      <w:r w:rsidR="003D69FF">
        <w:rPr>
          <w:sz w:val="28"/>
          <w:szCs w:val="20"/>
        </w:rPr>
        <w:t>сесія</w:t>
      </w:r>
      <w:proofErr w:type="spellEnd"/>
      <w:r w:rsidR="00051AEB">
        <w:rPr>
          <w:sz w:val="28"/>
          <w:szCs w:val="20"/>
          <w:lang w:val="uk-UA"/>
        </w:rPr>
        <w:t xml:space="preserve"> </w:t>
      </w:r>
      <w:r w:rsidR="00FE0942">
        <w:rPr>
          <w:sz w:val="28"/>
          <w:szCs w:val="20"/>
        </w:rPr>
        <w:t xml:space="preserve">7 </w:t>
      </w:r>
      <w:proofErr w:type="spellStart"/>
      <w:r w:rsidR="00FE0942">
        <w:rPr>
          <w:sz w:val="28"/>
          <w:szCs w:val="20"/>
        </w:rPr>
        <w:t>скликання</w:t>
      </w:r>
      <w:proofErr w:type="spellEnd"/>
    </w:p>
    <w:p w:rsidR="00FE0942" w:rsidRDefault="00FE0942" w:rsidP="00FE0942">
      <w:pPr>
        <w:rPr>
          <w:sz w:val="20"/>
          <w:szCs w:val="20"/>
          <w:lang w:val="uk-UA"/>
        </w:rPr>
      </w:pPr>
    </w:p>
    <w:p w:rsidR="003D69FF" w:rsidRPr="00AB3278" w:rsidRDefault="003D69FF" w:rsidP="009867B3">
      <w:pPr>
        <w:tabs>
          <w:tab w:val="left" w:pos="7260"/>
        </w:tabs>
        <w:jc w:val="center"/>
        <w:rPr>
          <w:b/>
          <w:sz w:val="28"/>
          <w:szCs w:val="28"/>
          <w:lang w:val="uk-UA"/>
        </w:rPr>
      </w:pPr>
      <w:r w:rsidRPr="00AB3278">
        <w:rPr>
          <w:b/>
          <w:sz w:val="28"/>
          <w:szCs w:val="28"/>
          <w:lang w:val="uk-UA"/>
        </w:rPr>
        <w:t xml:space="preserve">Про внесення змін до </w:t>
      </w:r>
      <w:r w:rsidR="009867B3" w:rsidRPr="00AB3278">
        <w:rPr>
          <w:b/>
          <w:sz w:val="28"/>
          <w:szCs w:val="28"/>
          <w:lang w:val="uk-UA"/>
        </w:rPr>
        <w:t>П</w:t>
      </w:r>
      <w:proofErr w:type="spellStart"/>
      <w:r w:rsidR="009867B3" w:rsidRPr="00AB3278">
        <w:rPr>
          <w:b/>
          <w:color w:val="393939"/>
          <w:sz w:val="28"/>
          <w:szCs w:val="28"/>
          <w:shd w:val="clear" w:color="auto" w:fill="FFFFFF"/>
        </w:rPr>
        <w:t>рограм</w:t>
      </w:r>
      <w:proofErr w:type="spellEnd"/>
      <w:r w:rsidR="009867B3" w:rsidRPr="00AB3278">
        <w:rPr>
          <w:b/>
          <w:color w:val="393939"/>
          <w:sz w:val="28"/>
          <w:szCs w:val="28"/>
          <w:shd w:val="clear" w:color="auto" w:fill="FFFFFF"/>
          <w:lang w:val="uk-UA"/>
        </w:rPr>
        <w:t>и</w:t>
      </w:r>
      <w:r w:rsidR="00051AE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67B3" w:rsidRPr="00AB3278">
        <w:rPr>
          <w:b/>
          <w:color w:val="393939"/>
          <w:sz w:val="28"/>
          <w:szCs w:val="28"/>
          <w:shd w:val="clear" w:color="auto" w:fill="FFFFFF"/>
        </w:rPr>
        <w:t>поліпшення</w:t>
      </w:r>
      <w:proofErr w:type="spellEnd"/>
      <w:r w:rsidR="00051AE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67B3" w:rsidRPr="00AB3278">
        <w:rPr>
          <w:b/>
          <w:color w:val="393939"/>
          <w:sz w:val="28"/>
          <w:szCs w:val="28"/>
          <w:shd w:val="clear" w:color="auto" w:fill="FFFFFF"/>
        </w:rPr>
        <w:t>медичного</w:t>
      </w:r>
      <w:proofErr w:type="spellEnd"/>
      <w:r w:rsidR="00051AE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67B3" w:rsidRPr="00AB3278">
        <w:rPr>
          <w:b/>
          <w:color w:val="393939"/>
          <w:sz w:val="28"/>
          <w:szCs w:val="28"/>
          <w:shd w:val="clear" w:color="auto" w:fill="FFFFFF"/>
        </w:rPr>
        <w:t>обслуговування</w:t>
      </w:r>
      <w:proofErr w:type="spellEnd"/>
      <w:r w:rsidR="00051AE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67B3" w:rsidRPr="00AB3278">
        <w:rPr>
          <w:b/>
          <w:color w:val="393939"/>
          <w:sz w:val="28"/>
          <w:szCs w:val="28"/>
          <w:shd w:val="clear" w:color="auto" w:fill="FFFFFF"/>
        </w:rPr>
        <w:t>населення</w:t>
      </w:r>
      <w:proofErr w:type="spellEnd"/>
      <w:r w:rsidR="00051AEB">
        <w:rPr>
          <w:b/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867B3" w:rsidRPr="00AB3278">
        <w:rPr>
          <w:b/>
          <w:color w:val="393939"/>
          <w:sz w:val="28"/>
          <w:szCs w:val="28"/>
          <w:shd w:val="clear" w:color="auto" w:fill="FFFFFF"/>
        </w:rPr>
        <w:t>Чечельницького</w:t>
      </w:r>
      <w:proofErr w:type="spellEnd"/>
      <w:r w:rsidR="009867B3" w:rsidRPr="00AB3278">
        <w:rPr>
          <w:b/>
          <w:color w:val="393939"/>
          <w:sz w:val="28"/>
          <w:szCs w:val="28"/>
          <w:shd w:val="clear" w:color="auto" w:fill="FFFFFF"/>
        </w:rPr>
        <w:t xml:space="preserve"> району на 2017-2020</w:t>
      </w:r>
      <w:r w:rsidR="009867B3" w:rsidRPr="00AB3278">
        <w:rPr>
          <w:b/>
          <w:sz w:val="28"/>
          <w:szCs w:val="28"/>
          <w:lang w:val="uk-UA"/>
        </w:rPr>
        <w:t xml:space="preserve"> роки</w:t>
      </w:r>
    </w:p>
    <w:p w:rsidR="009867B3" w:rsidRDefault="009867B3" w:rsidP="009867B3">
      <w:pPr>
        <w:tabs>
          <w:tab w:val="left" w:pos="7260"/>
        </w:tabs>
        <w:jc w:val="center"/>
        <w:rPr>
          <w:lang w:val="uk-UA"/>
        </w:rPr>
      </w:pPr>
    </w:p>
    <w:p w:rsidR="003D69FF" w:rsidRPr="009867B3" w:rsidRDefault="00656F3C" w:rsidP="00656F3C">
      <w:pPr>
        <w:tabs>
          <w:tab w:val="left" w:pos="709"/>
        </w:tabs>
        <w:jc w:val="both"/>
        <w:rPr>
          <w:rFonts w:asciiTheme="minorHAnsi" w:hAnsiTheme="minorHAnsi" w:cstheme="minorBid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D69FF" w:rsidRPr="003D69FF">
        <w:rPr>
          <w:sz w:val="28"/>
          <w:szCs w:val="28"/>
          <w:lang w:val="uk-UA"/>
        </w:rPr>
        <w:t>Відповідно до</w:t>
      </w:r>
      <w:r w:rsidR="003E387D">
        <w:rPr>
          <w:sz w:val="28"/>
          <w:szCs w:val="28"/>
          <w:lang w:val="uk-UA"/>
        </w:rPr>
        <w:t xml:space="preserve"> пункту 16 частини 1 статті 43 Закону України «Про  місцеве самоврядування в Україні», </w:t>
      </w:r>
      <w:r w:rsidR="009867B3">
        <w:rPr>
          <w:sz w:val="28"/>
          <w:szCs w:val="28"/>
          <w:lang w:val="uk-UA"/>
        </w:rPr>
        <w:t xml:space="preserve">враховуючи клопотання </w:t>
      </w:r>
      <w:proofErr w:type="spellStart"/>
      <w:r w:rsidR="003D69FF" w:rsidRPr="003D69FF">
        <w:rPr>
          <w:sz w:val="28"/>
          <w:szCs w:val="28"/>
          <w:lang w:val="uk-UA"/>
        </w:rPr>
        <w:t>Чечельницької</w:t>
      </w:r>
      <w:proofErr w:type="spellEnd"/>
      <w:r w:rsidR="003D69FF" w:rsidRPr="003D69FF">
        <w:rPr>
          <w:sz w:val="28"/>
          <w:szCs w:val="28"/>
          <w:lang w:val="uk-UA"/>
        </w:rPr>
        <w:t xml:space="preserve"> райдержадміністрації,</w:t>
      </w:r>
      <w:r w:rsidR="009867B3">
        <w:rPr>
          <w:sz w:val="28"/>
          <w:szCs w:val="28"/>
          <w:lang w:val="uk-UA"/>
        </w:rPr>
        <w:t>КНП «</w:t>
      </w:r>
      <w:proofErr w:type="spellStart"/>
      <w:r w:rsidR="009867B3">
        <w:rPr>
          <w:sz w:val="28"/>
          <w:szCs w:val="28"/>
          <w:lang w:val="uk-UA"/>
        </w:rPr>
        <w:t>Чечельницька</w:t>
      </w:r>
      <w:proofErr w:type="spellEnd"/>
      <w:r w:rsidR="009867B3">
        <w:rPr>
          <w:sz w:val="28"/>
          <w:szCs w:val="28"/>
          <w:lang w:val="uk-UA"/>
        </w:rPr>
        <w:t xml:space="preserve"> ЦРЛ», </w:t>
      </w:r>
      <w:r w:rsidR="003D69FF" w:rsidRPr="009867B3">
        <w:rPr>
          <w:color w:val="000000"/>
          <w:sz w:val="28"/>
          <w:szCs w:val="28"/>
          <w:lang w:val="uk-UA"/>
        </w:rPr>
        <w:t>висновки постійних комісій районної ради з питань</w:t>
      </w:r>
      <w:r w:rsidR="003D69FF" w:rsidRPr="009867B3">
        <w:rPr>
          <w:sz w:val="28"/>
          <w:szCs w:val="28"/>
          <w:lang w:val="uk-UA"/>
        </w:rPr>
        <w:t xml:space="preserve"> бюджету та комунальної власності</w:t>
      </w:r>
      <w:r w:rsidR="003D69FF">
        <w:rPr>
          <w:sz w:val="28"/>
          <w:szCs w:val="28"/>
          <w:lang w:val="uk-UA"/>
        </w:rPr>
        <w:t>,</w:t>
      </w:r>
      <w:r w:rsidR="003D69FF" w:rsidRPr="009867B3">
        <w:rPr>
          <w:sz w:val="28"/>
          <w:szCs w:val="28"/>
          <w:lang w:val="uk-UA"/>
        </w:rPr>
        <w:t xml:space="preserve"> з питань </w:t>
      </w:r>
      <w:r w:rsidR="003D69FF" w:rsidRPr="009867B3">
        <w:rPr>
          <w:color w:val="000000"/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 туризму, </w:t>
      </w:r>
      <w:r w:rsidR="003D69FF" w:rsidRPr="003D69FF">
        <w:rPr>
          <w:sz w:val="28"/>
          <w:szCs w:val="28"/>
          <w:lang w:val="uk-UA"/>
        </w:rPr>
        <w:t xml:space="preserve"> районна рада </w:t>
      </w:r>
      <w:r w:rsidR="003D69FF" w:rsidRPr="003D69FF">
        <w:rPr>
          <w:b/>
          <w:sz w:val="28"/>
          <w:szCs w:val="28"/>
          <w:lang w:val="uk-UA"/>
        </w:rPr>
        <w:t>ВИРІШИЛА</w:t>
      </w:r>
      <w:r w:rsidR="003D69FF" w:rsidRPr="003D69FF">
        <w:rPr>
          <w:sz w:val="28"/>
          <w:szCs w:val="28"/>
          <w:lang w:val="uk-UA"/>
        </w:rPr>
        <w:t xml:space="preserve">: </w:t>
      </w:r>
    </w:p>
    <w:p w:rsidR="007A3683" w:rsidRDefault="007A3683" w:rsidP="003D69FF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7A3683" w:rsidRDefault="009867B3" w:rsidP="00051AEB">
      <w:pPr>
        <w:tabs>
          <w:tab w:val="left" w:pos="709"/>
          <w:tab w:val="left" w:pos="851"/>
          <w:tab w:val="left" w:pos="726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Внести зміни до</w:t>
      </w:r>
      <w:r w:rsidR="00051AEB">
        <w:rPr>
          <w:sz w:val="28"/>
          <w:szCs w:val="28"/>
          <w:lang w:val="uk-UA"/>
        </w:rPr>
        <w:t xml:space="preserve"> </w:t>
      </w:r>
      <w:r w:rsidRPr="009867B3">
        <w:rPr>
          <w:sz w:val="28"/>
          <w:szCs w:val="28"/>
          <w:lang w:val="uk-UA"/>
        </w:rPr>
        <w:t>П</w:t>
      </w:r>
      <w:r w:rsidRPr="00051AEB">
        <w:rPr>
          <w:color w:val="393939"/>
          <w:sz w:val="28"/>
          <w:szCs w:val="28"/>
          <w:shd w:val="clear" w:color="auto" w:fill="FFFFFF"/>
          <w:lang w:val="uk-UA"/>
        </w:rPr>
        <w:t>рограм</w:t>
      </w:r>
      <w:r w:rsidRPr="009867B3">
        <w:rPr>
          <w:color w:val="393939"/>
          <w:sz w:val="28"/>
          <w:szCs w:val="28"/>
          <w:shd w:val="clear" w:color="auto" w:fill="FFFFFF"/>
          <w:lang w:val="uk-UA"/>
        </w:rPr>
        <w:t xml:space="preserve">и </w:t>
      </w:r>
      <w:r w:rsidRPr="00051AEB">
        <w:rPr>
          <w:color w:val="393939"/>
          <w:sz w:val="28"/>
          <w:szCs w:val="28"/>
          <w:shd w:val="clear" w:color="auto" w:fill="FFFFFF"/>
          <w:lang w:val="uk-UA"/>
        </w:rPr>
        <w:t>поліпшення</w:t>
      </w:r>
      <w:r w:rsidR="00051AEB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Pr="00051AEB">
        <w:rPr>
          <w:color w:val="393939"/>
          <w:sz w:val="28"/>
          <w:szCs w:val="28"/>
          <w:shd w:val="clear" w:color="auto" w:fill="FFFFFF"/>
          <w:lang w:val="uk-UA"/>
        </w:rPr>
        <w:t>медичного</w:t>
      </w:r>
      <w:r w:rsidR="00051AEB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Pr="00051AEB">
        <w:rPr>
          <w:color w:val="393939"/>
          <w:sz w:val="28"/>
          <w:szCs w:val="28"/>
          <w:shd w:val="clear" w:color="auto" w:fill="FFFFFF"/>
          <w:lang w:val="uk-UA"/>
        </w:rPr>
        <w:t>обслуговування</w:t>
      </w:r>
      <w:r w:rsidR="00051AEB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r w:rsidRPr="00051AEB">
        <w:rPr>
          <w:color w:val="393939"/>
          <w:sz w:val="28"/>
          <w:szCs w:val="28"/>
          <w:shd w:val="clear" w:color="auto" w:fill="FFFFFF"/>
          <w:lang w:val="uk-UA"/>
        </w:rPr>
        <w:t>населення</w:t>
      </w:r>
      <w:r w:rsidR="00051AEB">
        <w:rPr>
          <w:color w:val="39393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51AEB">
        <w:rPr>
          <w:color w:val="393939"/>
          <w:sz w:val="28"/>
          <w:szCs w:val="28"/>
          <w:shd w:val="clear" w:color="auto" w:fill="FFFFFF"/>
          <w:lang w:val="uk-UA"/>
        </w:rPr>
        <w:t>Чечельницького</w:t>
      </w:r>
      <w:proofErr w:type="spellEnd"/>
      <w:r w:rsidRPr="00051AEB">
        <w:rPr>
          <w:color w:val="393939"/>
          <w:sz w:val="28"/>
          <w:szCs w:val="28"/>
          <w:shd w:val="clear" w:color="auto" w:fill="FFFFFF"/>
          <w:lang w:val="uk-UA"/>
        </w:rPr>
        <w:t xml:space="preserve"> району на 2017-2020</w:t>
      </w:r>
      <w:r w:rsidRPr="009867B3">
        <w:rPr>
          <w:sz w:val="28"/>
          <w:szCs w:val="28"/>
          <w:lang w:val="uk-UA"/>
        </w:rPr>
        <w:t xml:space="preserve"> роки,</w:t>
      </w:r>
      <w:r w:rsidR="003D69FF" w:rsidRPr="003D69FF">
        <w:rPr>
          <w:sz w:val="28"/>
          <w:szCs w:val="28"/>
          <w:lang w:val="uk-UA"/>
        </w:rPr>
        <w:t xml:space="preserve">затвердженої </w:t>
      </w:r>
      <w:r>
        <w:rPr>
          <w:sz w:val="28"/>
          <w:szCs w:val="28"/>
          <w:lang w:val="uk-UA"/>
        </w:rPr>
        <w:t>рішенням 13</w:t>
      </w:r>
      <w:r w:rsidR="00051AEB">
        <w:rPr>
          <w:sz w:val="28"/>
          <w:szCs w:val="28"/>
          <w:lang w:val="uk-UA"/>
        </w:rPr>
        <w:t xml:space="preserve"> </w:t>
      </w:r>
      <w:r w:rsidR="003D69FF" w:rsidRPr="003D69FF">
        <w:rPr>
          <w:sz w:val="28"/>
          <w:szCs w:val="28"/>
          <w:lang w:val="uk-UA"/>
        </w:rPr>
        <w:t xml:space="preserve">сесії </w:t>
      </w:r>
      <w:proofErr w:type="spellStart"/>
      <w:r w:rsidR="00656F3C">
        <w:rPr>
          <w:sz w:val="28"/>
          <w:szCs w:val="28"/>
          <w:lang w:val="uk-UA"/>
        </w:rPr>
        <w:t>Чечельницької</w:t>
      </w:r>
      <w:proofErr w:type="spellEnd"/>
      <w:r w:rsidR="00051AEB">
        <w:rPr>
          <w:sz w:val="28"/>
          <w:szCs w:val="28"/>
          <w:lang w:val="uk-UA"/>
        </w:rPr>
        <w:t xml:space="preserve">  </w:t>
      </w:r>
      <w:r w:rsidR="003D69FF">
        <w:rPr>
          <w:sz w:val="28"/>
          <w:szCs w:val="28"/>
          <w:lang w:val="uk-UA"/>
        </w:rPr>
        <w:t xml:space="preserve">районної ради </w:t>
      </w:r>
      <w:r w:rsidR="003D69FF" w:rsidRPr="003D69FF">
        <w:rPr>
          <w:sz w:val="28"/>
          <w:szCs w:val="28"/>
          <w:lang w:val="uk-UA"/>
        </w:rPr>
        <w:t>7</w:t>
      </w:r>
      <w:r w:rsidR="00656F3C">
        <w:rPr>
          <w:sz w:val="28"/>
          <w:szCs w:val="28"/>
          <w:lang w:val="uk-UA"/>
        </w:rPr>
        <w:t xml:space="preserve">  скликання в</w:t>
      </w:r>
      <w:r w:rsidR="003D69FF" w:rsidRPr="003D69FF">
        <w:rPr>
          <w:sz w:val="28"/>
          <w:szCs w:val="28"/>
          <w:lang w:val="uk-UA"/>
        </w:rPr>
        <w:t xml:space="preserve">ід </w:t>
      </w:r>
      <w:r>
        <w:rPr>
          <w:sz w:val="28"/>
          <w:szCs w:val="28"/>
          <w:lang w:val="uk-UA"/>
        </w:rPr>
        <w:t>21 липня 2017</w:t>
      </w:r>
      <w:r w:rsidR="003D69FF" w:rsidRPr="003D69F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254</w:t>
      </w:r>
      <w:r w:rsidR="003D69FF" w:rsidRPr="003D69FF">
        <w:rPr>
          <w:sz w:val="28"/>
          <w:szCs w:val="28"/>
          <w:lang w:val="uk-UA"/>
        </w:rPr>
        <w:t xml:space="preserve">, а саме: </w:t>
      </w:r>
      <w:r w:rsidR="003E387D">
        <w:rPr>
          <w:sz w:val="28"/>
          <w:szCs w:val="28"/>
          <w:lang w:val="uk-UA"/>
        </w:rPr>
        <w:t xml:space="preserve"> викласти в новій редакції</w:t>
      </w:r>
      <w:r w:rsidR="00051A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 6 «Фінансове забезпечення Програми» </w:t>
      </w:r>
      <w:r w:rsidR="00D445D6">
        <w:rPr>
          <w:sz w:val="28"/>
          <w:szCs w:val="28"/>
          <w:lang w:val="uk-UA"/>
        </w:rPr>
        <w:t>(додається</w:t>
      </w:r>
      <w:r w:rsidR="007A3683">
        <w:rPr>
          <w:sz w:val="28"/>
          <w:szCs w:val="28"/>
          <w:lang w:val="uk-UA"/>
        </w:rPr>
        <w:t xml:space="preserve">). </w:t>
      </w:r>
    </w:p>
    <w:p w:rsidR="00656F3C" w:rsidRDefault="00656F3C" w:rsidP="00656F3C">
      <w:pPr>
        <w:rPr>
          <w:sz w:val="28"/>
          <w:szCs w:val="28"/>
          <w:lang w:val="uk-UA"/>
        </w:rPr>
      </w:pPr>
    </w:p>
    <w:p w:rsidR="00656F3C" w:rsidRPr="001976A8" w:rsidRDefault="00656F3C" w:rsidP="001976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 таким,  що  втратив  чинність  підпункт  2 пункту 1 рішення 21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 районної ради 7 скликання від </w:t>
      </w:r>
      <w:r w:rsidR="001976A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7 листопада 2018  року </w:t>
      </w:r>
      <w:r w:rsidRPr="001976A8">
        <w:rPr>
          <w:sz w:val="28"/>
          <w:szCs w:val="28"/>
          <w:lang w:val="uk-UA"/>
        </w:rPr>
        <w:t>№ 438</w:t>
      </w:r>
      <w:r w:rsidR="001976A8">
        <w:rPr>
          <w:sz w:val="28"/>
          <w:szCs w:val="28"/>
          <w:lang w:val="uk-UA"/>
        </w:rPr>
        <w:t>«</w:t>
      </w:r>
      <w:r w:rsidR="001976A8" w:rsidRPr="00051AEB">
        <w:rPr>
          <w:sz w:val="28"/>
          <w:szCs w:val="28"/>
          <w:lang w:val="uk-UA"/>
        </w:rPr>
        <w:t>Про внесення</w:t>
      </w:r>
      <w:r w:rsidR="00051AEB">
        <w:rPr>
          <w:sz w:val="28"/>
          <w:szCs w:val="28"/>
          <w:lang w:val="uk-UA"/>
        </w:rPr>
        <w:t xml:space="preserve"> </w:t>
      </w:r>
      <w:r w:rsidR="001976A8" w:rsidRPr="00051AEB">
        <w:rPr>
          <w:sz w:val="28"/>
          <w:szCs w:val="28"/>
          <w:lang w:val="uk-UA"/>
        </w:rPr>
        <w:t>змін до районних</w:t>
      </w:r>
      <w:r w:rsidR="00051AEB">
        <w:rPr>
          <w:sz w:val="28"/>
          <w:szCs w:val="28"/>
          <w:lang w:val="uk-UA"/>
        </w:rPr>
        <w:t xml:space="preserve"> </w:t>
      </w:r>
      <w:r w:rsidR="001976A8" w:rsidRPr="00051AEB">
        <w:rPr>
          <w:sz w:val="28"/>
          <w:szCs w:val="28"/>
          <w:lang w:val="uk-UA"/>
        </w:rPr>
        <w:t>Програм</w:t>
      </w:r>
      <w:r w:rsidR="00051AEB">
        <w:rPr>
          <w:sz w:val="28"/>
          <w:szCs w:val="28"/>
          <w:lang w:val="uk-UA"/>
        </w:rPr>
        <w:t xml:space="preserve"> </w:t>
      </w:r>
      <w:r w:rsidR="001976A8" w:rsidRPr="00051AEB">
        <w:rPr>
          <w:sz w:val="28"/>
          <w:szCs w:val="28"/>
          <w:lang w:val="uk-UA"/>
        </w:rPr>
        <w:t>в галузі</w:t>
      </w:r>
      <w:r w:rsidR="00051AEB">
        <w:rPr>
          <w:sz w:val="28"/>
          <w:szCs w:val="28"/>
          <w:lang w:val="uk-UA"/>
        </w:rPr>
        <w:t xml:space="preserve"> </w:t>
      </w:r>
      <w:r w:rsidR="001976A8" w:rsidRPr="00051AEB">
        <w:rPr>
          <w:sz w:val="28"/>
          <w:szCs w:val="28"/>
          <w:lang w:val="uk-UA"/>
        </w:rPr>
        <w:t>охорони</w:t>
      </w:r>
      <w:r w:rsidR="00051AEB">
        <w:rPr>
          <w:sz w:val="28"/>
          <w:szCs w:val="28"/>
          <w:lang w:val="uk-UA"/>
        </w:rPr>
        <w:t xml:space="preserve"> </w:t>
      </w:r>
      <w:r w:rsidR="001976A8" w:rsidRPr="00051AEB">
        <w:rPr>
          <w:sz w:val="28"/>
          <w:szCs w:val="28"/>
          <w:lang w:val="uk-UA"/>
        </w:rPr>
        <w:t>здоров’я</w:t>
      </w:r>
      <w:r w:rsidR="001976A8">
        <w:rPr>
          <w:sz w:val="28"/>
          <w:szCs w:val="28"/>
          <w:lang w:val="uk-UA"/>
        </w:rPr>
        <w:t>»</w:t>
      </w:r>
      <w:r w:rsidRPr="001976A8">
        <w:rPr>
          <w:sz w:val="28"/>
          <w:szCs w:val="28"/>
          <w:lang w:val="uk-UA"/>
        </w:rPr>
        <w:t xml:space="preserve">. </w:t>
      </w:r>
    </w:p>
    <w:p w:rsidR="00656F3C" w:rsidRDefault="00656F3C" w:rsidP="007A3683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</w:p>
    <w:p w:rsidR="003D69FF" w:rsidRPr="003D69FF" w:rsidRDefault="00656F3C" w:rsidP="001976A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D69FF" w:rsidRPr="003D69FF">
        <w:rPr>
          <w:sz w:val="28"/>
          <w:szCs w:val="28"/>
          <w:lang w:val="uk-UA"/>
        </w:rPr>
        <w:t>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</w:t>
      </w:r>
      <w:r w:rsidR="003D69FF" w:rsidRPr="003D69FF">
        <w:rPr>
          <w:sz w:val="28"/>
          <w:szCs w:val="28"/>
        </w:rPr>
        <w:t>`</w:t>
      </w:r>
      <w:r w:rsidR="003D69FF" w:rsidRPr="003D69FF">
        <w:rPr>
          <w:sz w:val="28"/>
          <w:szCs w:val="28"/>
          <w:lang w:val="uk-UA"/>
        </w:rPr>
        <w:t>я, спорту та туризму (</w:t>
      </w:r>
      <w:proofErr w:type="spellStart"/>
      <w:r w:rsidR="003D69FF" w:rsidRPr="003D69FF">
        <w:rPr>
          <w:sz w:val="28"/>
          <w:szCs w:val="28"/>
          <w:lang w:val="uk-UA"/>
        </w:rPr>
        <w:t>Воліковська</w:t>
      </w:r>
      <w:proofErr w:type="spellEnd"/>
      <w:r w:rsidR="003D69FF" w:rsidRPr="003D69FF">
        <w:rPr>
          <w:sz w:val="28"/>
          <w:szCs w:val="28"/>
          <w:lang w:val="uk-UA"/>
        </w:rPr>
        <w:t xml:space="preserve"> Н.В.)</w:t>
      </w:r>
      <w:r w:rsidR="003D69FF">
        <w:rPr>
          <w:sz w:val="28"/>
          <w:szCs w:val="28"/>
          <w:lang w:val="uk-UA"/>
        </w:rPr>
        <w:t>.</w:t>
      </w:r>
    </w:p>
    <w:p w:rsidR="003D69FF" w:rsidRDefault="003D69FF" w:rsidP="003D69FF">
      <w:pPr>
        <w:tabs>
          <w:tab w:val="left" w:pos="7335"/>
        </w:tabs>
        <w:jc w:val="both"/>
        <w:rPr>
          <w:sz w:val="28"/>
          <w:szCs w:val="28"/>
          <w:lang w:val="uk-UA"/>
        </w:rPr>
      </w:pPr>
    </w:p>
    <w:p w:rsidR="00837C6F" w:rsidRDefault="00837C6F" w:rsidP="001976A8">
      <w:pPr>
        <w:tabs>
          <w:tab w:val="left" w:pos="7088"/>
          <w:tab w:val="left" w:pos="7335"/>
        </w:tabs>
        <w:jc w:val="both"/>
        <w:rPr>
          <w:b/>
          <w:sz w:val="28"/>
          <w:szCs w:val="28"/>
          <w:lang w:val="uk-UA"/>
        </w:rPr>
      </w:pPr>
    </w:p>
    <w:p w:rsidR="003D69FF" w:rsidRDefault="003D69FF" w:rsidP="001976A8">
      <w:pPr>
        <w:tabs>
          <w:tab w:val="left" w:pos="7088"/>
          <w:tab w:val="left" w:pos="7335"/>
        </w:tabs>
        <w:jc w:val="both"/>
        <w:rPr>
          <w:b/>
          <w:sz w:val="28"/>
          <w:szCs w:val="28"/>
          <w:lang w:val="uk-UA"/>
        </w:rPr>
      </w:pPr>
      <w:r w:rsidRPr="003D69FF">
        <w:rPr>
          <w:b/>
          <w:sz w:val="28"/>
          <w:szCs w:val="28"/>
          <w:lang w:val="uk-UA"/>
        </w:rPr>
        <w:t>Голова районної ради</w:t>
      </w:r>
      <w:r w:rsidRPr="003D69FF">
        <w:rPr>
          <w:b/>
          <w:sz w:val="28"/>
          <w:szCs w:val="28"/>
          <w:lang w:val="uk-UA"/>
        </w:rPr>
        <w:tab/>
        <w:t>С.В.</w:t>
      </w:r>
      <w:proofErr w:type="spellStart"/>
      <w:r w:rsidRPr="003D69FF">
        <w:rPr>
          <w:b/>
          <w:sz w:val="28"/>
          <w:szCs w:val="28"/>
          <w:lang w:val="uk-UA"/>
        </w:rPr>
        <w:t>П’яніщук</w:t>
      </w:r>
      <w:proofErr w:type="spellEnd"/>
    </w:p>
    <w:p w:rsidR="001976A8" w:rsidRDefault="001976A8" w:rsidP="003D69FF">
      <w:pPr>
        <w:tabs>
          <w:tab w:val="left" w:pos="915"/>
        </w:tabs>
        <w:rPr>
          <w:sz w:val="20"/>
          <w:szCs w:val="20"/>
          <w:lang w:val="uk-UA"/>
        </w:rPr>
      </w:pPr>
    </w:p>
    <w:p w:rsidR="009867B3" w:rsidRPr="001976A8" w:rsidRDefault="009867B3" w:rsidP="003D69FF">
      <w:pPr>
        <w:tabs>
          <w:tab w:val="left" w:pos="915"/>
        </w:tabs>
        <w:rPr>
          <w:sz w:val="20"/>
          <w:szCs w:val="20"/>
          <w:lang w:val="uk-UA"/>
        </w:rPr>
      </w:pPr>
      <w:r w:rsidRPr="001976A8">
        <w:rPr>
          <w:sz w:val="20"/>
          <w:szCs w:val="20"/>
          <w:lang w:val="uk-UA"/>
        </w:rPr>
        <w:t>Могила С.М.</w:t>
      </w:r>
    </w:p>
    <w:p w:rsidR="003D69FF" w:rsidRPr="001976A8" w:rsidRDefault="00D445D6" w:rsidP="003D69FF">
      <w:pPr>
        <w:tabs>
          <w:tab w:val="left" w:pos="915"/>
        </w:tabs>
        <w:rPr>
          <w:sz w:val="20"/>
          <w:szCs w:val="20"/>
          <w:lang w:val="uk-UA"/>
        </w:rPr>
      </w:pPr>
      <w:r w:rsidRPr="001976A8">
        <w:rPr>
          <w:sz w:val="20"/>
          <w:szCs w:val="20"/>
          <w:lang w:val="uk-UA"/>
        </w:rPr>
        <w:t>Савчук В.В.</w:t>
      </w:r>
    </w:p>
    <w:p w:rsidR="00D445D6" w:rsidRPr="001976A8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proofErr w:type="spellStart"/>
      <w:r w:rsidRPr="001976A8">
        <w:rPr>
          <w:rFonts w:eastAsiaTheme="minorEastAsia"/>
          <w:sz w:val="20"/>
          <w:szCs w:val="20"/>
          <w:lang w:val="uk-UA"/>
        </w:rPr>
        <w:t>Воліковська</w:t>
      </w:r>
      <w:proofErr w:type="spellEnd"/>
      <w:r w:rsidRPr="001976A8">
        <w:rPr>
          <w:rFonts w:eastAsiaTheme="minorEastAsia"/>
          <w:sz w:val="20"/>
          <w:szCs w:val="20"/>
          <w:lang w:val="uk-UA"/>
        </w:rPr>
        <w:t xml:space="preserve"> Н.В.</w:t>
      </w:r>
    </w:p>
    <w:p w:rsidR="00D445D6" w:rsidRPr="001976A8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r w:rsidRPr="001976A8">
        <w:rPr>
          <w:rFonts w:eastAsiaTheme="minorEastAsia"/>
          <w:sz w:val="20"/>
          <w:szCs w:val="20"/>
          <w:lang w:val="uk-UA"/>
        </w:rPr>
        <w:t>Катрага Л.П.</w:t>
      </w:r>
    </w:p>
    <w:p w:rsidR="00D445D6" w:rsidRPr="001976A8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proofErr w:type="spellStart"/>
      <w:r w:rsidRPr="001976A8">
        <w:rPr>
          <w:rFonts w:eastAsiaTheme="minorEastAsia"/>
          <w:sz w:val="20"/>
          <w:szCs w:val="20"/>
          <w:lang w:val="uk-UA"/>
        </w:rPr>
        <w:t>Кривіцька</w:t>
      </w:r>
      <w:proofErr w:type="spellEnd"/>
      <w:r w:rsidRPr="001976A8">
        <w:rPr>
          <w:rFonts w:eastAsiaTheme="minorEastAsia"/>
          <w:sz w:val="20"/>
          <w:szCs w:val="20"/>
          <w:lang w:val="uk-UA"/>
        </w:rPr>
        <w:t xml:space="preserve"> І.О.</w:t>
      </w:r>
    </w:p>
    <w:p w:rsidR="00D445D6" w:rsidRPr="001976A8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r w:rsidRPr="001976A8">
        <w:rPr>
          <w:rFonts w:eastAsiaTheme="minorEastAsia"/>
          <w:sz w:val="20"/>
          <w:szCs w:val="20"/>
          <w:lang w:val="uk-UA"/>
        </w:rPr>
        <w:t>Крук Н.А.</w:t>
      </w:r>
    </w:p>
    <w:p w:rsidR="00D445D6" w:rsidRPr="001976A8" w:rsidRDefault="00D445D6" w:rsidP="003D69FF">
      <w:pPr>
        <w:tabs>
          <w:tab w:val="left" w:pos="915"/>
        </w:tabs>
        <w:rPr>
          <w:rFonts w:eastAsiaTheme="minorEastAsia"/>
          <w:sz w:val="20"/>
          <w:szCs w:val="20"/>
          <w:lang w:val="uk-UA"/>
        </w:rPr>
      </w:pPr>
      <w:r w:rsidRPr="001976A8">
        <w:rPr>
          <w:rFonts w:eastAsiaTheme="minorEastAsia"/>
          <w:sz w:val="20"/>
          <w:szCs w:val="20"/>
          <w:lang w:val="uk-UA"/>
        </w:rPr>
        <w:t>Лисенко Г.М.</w:t>
      </w:r>
    </w:p>
    <w:p w:rsidR="0098650E" w:rsidRDefault="0098650E" w:rsidP="003D69FF">
      <w:pPr>
        <w:tabs>
          <w:tab w:val="left" w:pos="915"/>
        </w:tabs>
        <w:rPr>
          <w:rFonts w:eastAsiaTheme="minorEastAsia"/>
          <w:lang w:val="uk-UA"/>
        </w:rPr>
      </w:pPr>
      <w:bookmarkStart w:id="0" w:name="_GoBack"/>
      <w:bookmarkEnd w:id="0"/>
    </w:p>
    <w:sectPr w:rsidR="0098650E" w:rsidSect="00A241F6">
      <w:pgSz w:w="11900" w:h="16838"/>
      <w:pgMar w:top="1138" w:right="640" w:bottom="869" w:left="15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27EA"/>
    <w:rsid w:val="00030DA2"/>
    <w:rsid w:val="00051AEB"/>
    <w:rsid w:val="00072427"/>
    <w:rsid w:val="000C248F"/>
    <w:rsid w:val="000C3298"/>
    <w:rsid w:val="000C7F6A"/>
    <w:rsid w:val="000D4712"/>
    <w:rsid w:val="001976A8"/>
    <w:rsid w:val="002D1CF0"/>
    <w:rsid w:val="003D69FF"/>
    <w:rsid w:val="003E387D"/>
    <w:rsid w:val="004C3496"/>
    <w:rsid w:val="005427EA"/>
    <w:rsid w:val="00656F3C"/>
    <w:rsid w:val="00752EA9"/>
    <w:rsid w:val="007A3683"/>
    <w:rsid w:val="00837C6F"/>
    <w:rsid w:val="0098650E"/>
    <w:rsid w:val="009867B3"/>
    <w:rsid w:val="00A241F6"/>
    <w:rsid w:val="00AB3278"/>
    <w:rsid w:val="00B85827"/>
    <w:rsid w:val="00BB1147"/>
    <w:rsid w:val="00C45AF0"/>
    <w:rsid w:val="00CA51D2"/>
    <w:rsid w:val="00D445D6"/>
    <w:rsid w:val="00FE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E0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2018-11-30T08:33:00Z</dcterms:created>
  <dcterms:modified xsi:type="dcterms:W3CDTF">2018-11-30T08:33:00Z</dcterms:modified>
</cp:coreProperties>
</file>