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82" w:rsidRDefault="00D73682" w:rsidP="00D73682">
      <w:pPr>
        <w:jc w:val="center"/>
        <w:rPr>
          <w:lang w:val="uk-UA"/>
        </w:rPr>
      </w:pPr>
    </w:p>
    <w:p w:rsidR="00D73682" w:rsidRDefault="00D11719" w:rsidP="007A5075">
      <w:pPr>
        <w:tabs>
          <w:tab w:val="left" w:pos="180"/>
        </w:tabs>
        <w:jc w:val="center"/>
        <w:rPr>
          <w:lang w:val="uk-UA"/>
        </w:rPr>
      </w:pPr>
      <w:r w:rsidRPr="00D1171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D73682" w:rsidRDefault="00D73682" w:rsidP="003D42EE">
      <w:pPr>
        <w:jc w:val="center"/>
        <w:rPr>
          <w:b/>
          <w:lang w:val="uk-UA"/>
        </w:rPr>
      </w:pPr>
    </w:p>
    <w:p w:rsidR="004B7150" w:rsidRPr="00D10B81" w:rsidRDefault="00216F8B" w:rsidP="00216F8B">
      <w:pPr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                                                </w:t>
      </w:r>
      <w:r w:rsidR="0054143A" w:rsidRPr="00D10B81">
        <w:rPr>
          <w:b/>
          <w:sz w:val="20"/>
          <w:szCs w:val="20"/>
          <w:lang w:val="uk-UA"/>
        </w:rPr>
        <w:t>УКРАЇНА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ТАРТАЦЬКА   СІЛЬСЬКА  РАДА</w:t>
      </w:r>
    </w:p>
    <w:p w:rsidR="0054143A" w:rsidRPr="00D10B81" w:rsidRDefault="0054143A" w:rsidP="00237CBF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ЧЕЧЕЛЬНИЦЬКОГО РАЙОНУ  ВІННИЦЬКОЇ ОБЛАСТІ</w:t>
      </w:r>
    </w:p>
    <w:p w:rsidR="0054143A" w:rsidRPr="00D10B81" w:rsidRDefault="0054143A" w:rsidP="00096708">
      <w:pPr>
        <w:jc w:val="center"/>
        <w:rPr>
          <w:b/>
          <w:sz w:val="20"/>
          <w:szCs w:val="20"/>
          <w:lang w:val="uk-UA"/>
        </w:rPr>
      </w:pPr>
      <w:r w:rsidRPr="00D10B81">
        <w:rPr>
          <w:b/>
          <w:sz w:val="20"/>
          <w:szCs w:val="20"/>
          <w:lang w:val="uk-UA"/>
        </w:rPr>
        <w:t>ВИКОНАВЧИЙ  КОМІТЕТ</w:t>
      </w: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193F7F">
        <w:rPr>
          <w:b/>
          <w:lang w:val="uk-UA"/>
        </w:rPr>
        <w:t>1</w:t>
      </w:r>
    </w:p>
    <w:p w:rsidR="00216F8B" w:rsidRPr="00216F8B" w:rsidRDefault="00CF2A39" w:rsidP="00216F8B">
      <w:pPr>
        <w:rPr>
          <w:b/>
          <w:lang w:val="uk-UA"/>
        </w:rPr>
      </w:pPr>
      <w:r>
        <w:rPr>
          <w:b/>
          <w:lang w:val="uk-UA"/>
        </w:rPr>
        <w:t>2</w:t>
      </w:r>
      <w:r w:rsidR="002F3B44">
        <w:rPr>
          <w:b/>
          <w:lang w:val="uk-UA"/>
        </w:rPr>
        <w:t>5</w:t>
      </w:r>
      <w:r w:rsidR="00193F7F">
        <w:rPr>
          <w:b/>
          <w:lang w:val="uk-UA"/>
        </w:rPr>
        <w:t>.0</w:t>
      </w:r>
      <w:r w:rsidR="002F3B44">
        <w:rPr>
          <w:b/>
          <w:lang w:val="uk-UA"/>
        </w:rPr>
        <w:t>1</w:t>
      </w:r>
      <w:r w:rsidR="00216F8B" w:rsidRPr="00216F8B">
        <w:rPr>
          <w:b/>
          <w:lang w:val="uk-UA"/>
        </w:rPr>
        <w:t>.201</w:t>
      </w:r>
      <w:r w:rsidR="002F3B44">
        <w:rPr>
          <w:b/>
          <w:lang w:val="uk-UA"/>
        </w:rPr>
        <w:t>6</w:t>
      </w:r>
      <w:r w:rsidR="00216F8B" w:rsidRPr="00216F8B">
        <w:rPr>
          <w:b/>
          <w:lang w:val="uk-UA"/>
        </w:rPr>
        <w:t xml:space="preserve"> року                                                              </w:t>
      </w:r>
      <w:r w:rsidR="00216F8B">
        <w:rPr>
          <w:b/>
          <w:lang w:val="uk-UA"/>
        </w:rPr>
        <w:t xml:space="preserve">                             </w:t>
      </w:r>
      <w:r w:rsidR="00F202FA">
        <w:rPr>
          <w:b/>
          <w:lang w:val="uk-UA"/>
        </w:rPr>
        <w:t xml:space="preserve">   Протокол № </w:t>
      </w:r>
      <w:r w:rsidR="002F3B44">
        <w:rPr>
          <w:b/>
          <w:lang w:val="uk-UA"/>
        </w:rPr>
        <w:t>1</w:t>
      </w:r>
    </w:p>
    <w:p w:rsidR="00BD434F" w:rsidRPr="00216F8B" w:rsidRDefault="00193F7F" w:rsidP="00D10B81">
      <w:pPr>
        <w:rPr>
          <w:lang w:val="uk-UA"/>
        </w:rPr>
      </w:pPr>
      <w:r>
        <w:rPr>
          <w:lang w:val="uk-UA"/>
        </w:rPr>
        <w:t>с</w:t>
      </w:r>
      <w:r w:rsidR="00216F8B" w:rsidRPr="00216F8B">
        <w:rPr>
          <w:lang w:val="uk-UA"/>
        </w:rPr>
        <w:t xml:space="preserve">. Тартак 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>“Про стан та заходи по поліпшенню протипожежного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>захисту об’єктів та житлового сектору громадян</w:t>
      </w:r>
    </w:p>
    <w:p w:rsidR="007A5075" w:rsidRPr="00D10B81" w:rsidRDefault="007A5075" w:rsidP="007A5075">
      <w:pPr>
        <w:jc w:val="both"/>
        <w:rPr>
          <w:b/>
          <w:i/>
          <w:lang w:val="uk-UA"/>
        </w:rPr>
      </w:pPr>
      <w:r w:rsidRPr="00D10B81">
        <w:rPr>
          <w:b/>
          <w:i/>
          <w:lang w:val="uk-UA"/>
        </w:rPr>
        <w:t xml:space="preserve">розташованих на території </w:t>
      </w:r>
      <w:proofErr w:type="spellStart"/>
      <w:r w:rsidR="00943C68" w:rsidRPr="00D10B81">
        <w:rPr>
          <w:b/>
          <w:i/>
          <w:lang w:val="uk-UA"/>
        </w:rPr>
        <w:t>Тартац</w:t>
      </w:r>
      <w:r w:rsidRPr="00D10B81">
        <w:rPr>
          <w:b/>
          <w:i/>
          <w:lang w:val="uk-UA"/>
        </w:rPr>
        <w:t>ької</w:t>
      </w:r>
      <w:proofErr w:type="spellEnd"/>
      <w:r w:rsidRPr="00D10B81">
        <w:rPr>
          <w:b/>
          <w:i/>
          <w:lang w:val="uk-UA"/>
        </w:rPr>
        <w:t xml:space="preserve"> сільської </w:t>
      </w:r>
      <w:proofErr w:type="spellStart"/>
      <w:r w:rsidRPr="00D10B81">
        <w:rPr>
          <w:b/>
          <w:i/>
          <w:lang w:val="uk-UA"/>
        </w:rPr>
        <w:t>ради”</w:t>
      </w:r>
      <w:proofErr w:type="spellEnd"/>
    </w:p>
    <w:p w:rsidR="007A5075" w:rsidRPr="00D10B81" w:rsidRDefault="007A5075" w:rsidP="007A5075">
      <w:pPr>
        <w:jc w:val="both"/>
        <w:rPr>
          <w:lang w:val="uk-UA"/>
        </w:rPr>
      </w:pPr>
    </w:p>
    <w:p w:rsidR="007A5075" w:rsidRPr="00D10B81" w:rsidRDefault="007A5075" w:rsidP="00D10B81">
      <w:pPr>
        <w:ind w:firstLine="540"/>
        <w:rPr>
          <w:lang w:val="uk-UA"/>
        </w:rPr>
      </w:pPr>
      <w:r w:rsidRPr="00D10B81">
        <w:rPr>
          <w:lang w:val="uk-UA"/>
        </w:rPr>
        <w:t xml:space="preserve">Заслухавши та обговоривши інформацію «Про стан пожежної безпеки об’єктів різних форм власності та житлових будинків громадян» начальника  </w:t>
      </w:r>
      <w:proofErr w:type="spellStart"/>
      <w:r w:rsidRPr="00D10B81">
        <w:rPr>
          <w:lang w:val="uk-UA"/>
        </w:rPr>
        <w:t>Чечельницького</w:t>
      </w:r>
      <w:proofErr w:type="spellEnd"/>
      <w:r w:rsidRPr="00D10B81">
        <w:rPr>
          <w:lang w:val="uk-UA"/>
        </w:rPr>
        <w:t xml:space="preserve"> район</w:t>
      </w:r>
      <w:r w:rsidR="00C73A4F">
        <w:rPr>
          <w:lang w:val="uk-UA"/>
        </w:rPr>
        <w:t xml:space="preserve">ного сектору  УДСНС України </w:t>
      </w:r>
      <w:r w:rsidRPr="00D10B81">
        <w:rPr>
          <w:lang w:val="uk-UA"/>
        </w:rPr>
        <w:t xml:space="preserve"> у Вінницькій області </w:t>
      </w:r>
      <w:r w:rsidR="00C73A4F">
        <w:rPr>
          <w:lang w:val="uk-UA"/>
        </w:rPr>
        <w:t>підполковника</w:t>
      </w:r>
      <w:r w:rsidRPr="00D10B81">
        <w:rPr>
          <w:lang w:val="uk-UA"/>
        </w:rPr>
        <w:t xml:space="preserve"> служби цивільного захисту </w:t>
      </w:r>
      <w:r w:rsidR="00C73A4F">
        <w:rPr>
          <w:lang w:val="uk-UA"/>
        </w:rPr>
        <w:t xml:space="preserve"> Гончара А.П.</w:t>
      </w:r>
      <w:r w:rsidRPr="00D10B81">
        <w:rPr>
          <w:lang w:val="uk-UA"/>
        </w:rPr>
        <w:t xml:space="preserve">, виконком сільської ради відмічає, що більшість завідуючих об’єктами </w:t>
      </w:r>
      <w:r w:rsidR="001E3D51">
        <w:rPr>
          <w:lang w:val="uk-UA"/>
        </w:rPr>
        <w:t xml:space="preserve">не виконують деякі пункти </w:t>
      </w:r>
      <w:r w:rsidRPr="00D10B81">
        <w:rPr>
          <w:lang w:val="uk-UA"/>
        </w:rPr>
        <w:t xml:space="preserve"> припис</w:t>
      </w:r>
      <w:r w:rsidR="001E3D51">
        <w:rPr>
          <w:lang w:val="uk-UA"/>
        </w:rPr>
        <w:t>ів</w:t>
      </w:r>
      <w:r w:rsidRPr="00D10B81">
        <w:rPr>
          <w:lang w:val="uk-UA"/>
        </w:rPr>
        <w:t xml:space="preserve"> державного пожежного нагляду, </w:t>
      </w:r>
      <w:r w:rsidR="001E3D51">
        <w:rPr>
          <w:lang w:val="uk-UA"/>
        </w:rPr>
        <w:t xml:space="preserve">в зв’язку з дефіцитом коштів , </w:t>
      </w:r>
      <w:r w:rsidRPr="00D10B81">
        <w:rPr>
          <w:lang w:val="uk-UA"/>
        </w:rPr>
        <w:t xml:space="preserve">в наслідок чого об’єкти </w:t>
      </w:r>
      <w:r w:rsidR="000B4EF6">
        <w:rPr>
          <w:lang w:val="uk-UA"/>
        </w:rPr>
        <w:t xml:space="preserve">потребують покращення </w:t>
      </w:r>
      <w:r w:rsidRPr="00D10B81">
        <w:rPr>
          <w:lang w:val="uk-UA"/>
        </w:rPr>
        <w:t xml:space="preserve"> </w:t>
      </w:r>
      <w:r w:rsidR="000B4EF6">
        <w:rPr>
          <w:lang w:val="uk-UA"/>
        </w:rPr>
        <w:t xml:space="preserve">протипожежного </w:t>
      </w:r>
      <w:r w:rsidRPr="00D10B81">
        <w:rPr>
          <w:lang w:val="uk-UA"/>
        </w:rPr>
        <w:t xml:space="preserve"> стан</w:t>
      </w:r>
      <w:r w:rsidR="000B4EF6">
        <w:rPr>
          <w:lang w:val="uk-UA"/>
        </w:rPr>
        <w:t>у</w:t>
      </w:r>
      <w:r w:rsidRPr="00D10B81">
        <w:rPr>
          <w:lang w:val="uk-UA"/>
        </w:rPr>
        <w:t xml:space="preserve">. Також відмічається, що більшість житлових будинків громадян так званої «групи ризику» знаходяться у </w:t>
      </w:r>
      <w:proofErr w:type="spellStart"/>
      <w:r w:rsidRPr="00D10B81">
        <w:rPr>
          <w:lang w:val="uk-UA"/>
        </w:rPr>
        <w:t>пожежозагрозливому</w:t>
      </w:r>
      <w:proofErr w:type="spellEnd"/>
      <w:r w:rsidRPr="00D10B81">
        <w:rPr>
          <w:lang w:val="uk-UA"/>
        </w:rPr>
        <w:t xml:space="preserve"> стані та потребують допомоги у вирішенні даних питань. </w:t>
      </w:r>
    </w:p>
    <w:p w:rsidR="007A5075" w:rsidRPr="00D10B81" w:rsidRDefault="007A5075" w:rsidP="00D10B81">
      <w:pPr>
        <w:rPr>
          <w:lang w:val="uk-UA"/>
        </w:rPr>
      </w:pPr>
      <w:r w:rsidRPr="00D10B81">
        <w:rPr>
          <w:lang w:val="uk-UA"/>
        </w:rPr>
        <w:tab/>
        <w:t xml:space="preserve">З метою покращення протипожежного стану об’єктів та житлового сектору громадян, </w:t>
      </w:r>
      <w:r w:rsidRPr="00D10B81">
        <w:rPr>
          <w:b/>
          <w:lang w:val="uk-UA"/>
        </w:rPr>
        <w:t>виконком сільської ради</w:t>
      </w:r>
      <w:r w:rsidRPr="00D10B81">
        <w:rPr>
          <w:lang w:val="uk-UA"/>
        </w:rPr>
        <w:t xml:space="preserve"> </w:t>
      </w:r>
      <w:r w:rsidR="00943C68" w:rsidRPr="00D10B81">
        <w:rPr>
          <w:lang w:val="uk-UA"/>
        </w:rPr>
        <w:t xml:space="preserve"> </w:t>
      </w:r>
      <w:r w:rsidRPr="00D10B81">
        <w:rPr>
          <w:b/>
          <w:lang w:val="uk-UA"/>
        </w:rPr>
        <w:t>ВИРІШИВ: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Розробити та затвердити план по усуненню виявлених недоліків протипожежного стану на території </w:t>
      </w:r>
      <w:proofErr w:type="spellStart"/>
      <w:r w:rsidR="008B5671" w:rsidRPr="00D10B81">
        <w:rPr>
          <w:sz w:val="24"/>
        </w:rPr>
        <w:t>Тартац</w:t>
      </w:r>
      <w:r w:rsidRPr="00D10B81">
        <w:rPr>
          <w:sz w:val="24"/>
        </w:rPr>
        <w:t>ької</w:t>
      </w:r>
      <w:proofErr w:type="spellEnd"/>
      <w:r w:rsidRPr="00D10B81">
        <w:rPr>
          <w:sz w:val="24"/>
        </w:rPr>
        <w:t xml:space="preserve"> сільської ради.</w:t>
      </w:r>
      <w:r w:rsidR="00943C68" w:rsidRPr="00D10B81">
        <w:rPr>
          <w:sz w:val="24"/>
        </w:rPr>
        <w:t xml:space="preserve"> </w:t>
      </w:r>
      <w:r w:rsidR="00D10B81">
        <w:rPr>
          <w:sz w:val="24"/>
        </w:rPr>
        <w:t xml:space="preserve"> </w:t>
      </w:r>
      <w:r w:rsidR="00943C68" w:rsidRPr="00D10B81">
        <w:rPr>
          <w:sz w:val="24"/>
        </w:rPr>
        <w:t>( Додаток №1)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Керівникам, завідуючим організаціями та установами, розташованих на території сільської ради виконати згідно приписів державного пожежного нагляду всі протипожежні заходи у встановленні строки</w:t>
      </w:r>
      <w:r w:rsidR="00943C68" w:rsidRPr="00D10B81">
        <w:rPr>
          <w:sz w:val="24"/>
        </w:rPr>
        <w:t>.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Виконкому сільської ради разом з дільничним інспектором міліції та начальниками ДПД підприємств, установ, організацій, здійснити подвірний обхід одиноких, пристарілих громадян, багатодітних і неблагополучних сімей.</w:t>
      </w:r>
    </w:p>
    <w:p w:rsid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Затвердити при виконкомі сільської ради групу громадських контролерів</w:t>
      </w:r>
      <w:r w:rsidR="00096708">
        <w:rPr>
          <w:sz w:val="24"/>
        </w:rPr>
        <w:t xml:space="preserve"> - позаштатних інспекторів </w:t>
      </w:r>
      <w:r w:rsidRPr="00D10B81">
        <w:rPr>
          <w:sz w:val="24"/>
        </w:rPr>
        <w:t xml:space="preserve"> по пожежній охороні</w:t>
      </w:r>
      <w:r w:rsidR="00D10B81" w:rsidRPr="00D10B81">
        <w:rPr>
          <w:sz w:val="24"/>
        </w:rPr>
        <w:t xml:space="preserve">  . (</w:t>
      </w:r>
      <w:r w:rsidR="00096708">
        <w:rPr>
          <w:sz w:val="24"/>
        </w:rPr>
        <w:t>Згідно з</w:t>
      </w:r>
      <w:r w:rsidR="00D10B81" w:rsidRPr="00D10B81">
        <w:rPr>
          <w:sz w:val="24"/>
        </w:rPr>
        <w:t xml:space="preserve"> Додатк</w:t>
      </w:r>
      <w:r w:rsidR="00096708">
        <w:rPr>
          <w:sz w:val="24"/>
        </w:rPr>
        <w:t xml:space="preserve">ом </w:t>
      </w:r>
      <w:r w:rsidR="00D10B81" w:rsidRPr="00D10B81">
        <w:rPr>
          <w:sz w:val="24"/>
        </w:rPr>
        <w:t xml:space="preserve"> № </w:t>
      </w:r>
      <w:r w:rsidR="00096708">
        <w:rPr>
          <w:sz w:val="24"/>
        </w:rPr>
        <w:t>2</w:t>
      </w:r>
      <w:r w:rsidR="00D10B81">
        <w:rPr>
          <w:sz w:val="24"/>
        </w:rPr>
        <w:t>)</w:t>
      </w:r>
    </w:p>
    <w:p w:rsidR="00096708" w:rsidRPr="00096708" w:rsidRDefault="00096708" w:rsidP="00096708">
      <w:pPr>
        <w:numPr>
          <w:ilvl w:val="0"/>
          <w:numId w:val="2"/>
        </w:numPr>
        <w:rPr>
          <w:lang w:val="uk-UA"/>
        </w:rPr>
      </w:pPr>
      <w:r w:rsidRPr="00096708">
        <w:rPr>
          <w:lang w:val="uk-UA"/>
        </w:rPr>
        <w:t xml:space="preserve">З метою допомоги у вирішенні існуючих недоліків протипожежного стану житлових будинків громадян так </w:t>
      </w:r>
      <w:r w:rsidR="00751D63">
        <w:rPr>
          <w:lang w:val="uk-UA"/>
        </w:rPr>
        <w:t>званої «групи ризику» до кінця  листопада 2</w:t>
      </w:r>
      <w:r w:rsidRPr="00096708">
        <w:rPr>
          <w:lang w:val="uk-UA"/>
        </w:rPr>
        <w:t>01</w:t>
      </w:r>
      <w:r w:rsidR="00751D63">
        <w:rPr>
          <w:lang w:val="uk-UA"/>
        </w:rPr>
        <w:t>3</w:t>
      </w:r>
      <w:r w:rsidRPr="00096708">
        <w:rPr>
          <w:lang w:val="uk-UA"/>
        </w:rPr>
        <w:t xml:space="preserve"> року членам групи громадських контролерів провести навчання дорослого населення , особливу увагу приділивши при цьому одиноким громадянам похилого віку , особам , що зловживають спиртними напоями та багатодітним </w:t>
      </w:r>
      <w:proofErr w:type="spellStart"/>
      <w:r w:rsidRPr="00096708">
        <w:rPr>
          <w:lang w:val="uk-UA"/>
        </w:rPr>
        <w:t>сім”ям</w:t>
      </w:r>
      <w:proofErr w:type="spellEnd"/>
      <w:r>
        <w:rPr>
          <w:lang w:val="uk-UA"/>
        </w:rPr>
        <w:t>.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Організувати та проводити навчання правил пожежної безпеки з пічниками села при будівництві приладів пічного опалення в різних спорудах та будівлях;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Знести аварійні легкозаймисті будівлі, що розташовані в </w:t>
      </w:r>
      <w:proofErr w:type="spellStart"/>
      <w:r w:rsidRPr="00D10B81">
        <w:rPr>
          <w:sz w:val="24"/>
        </w:rPr>
        <w:t>пожежонебезпечному</w:t>
      </w:r>
      <w:proofErr w:type="spellEnd"/>
      <w:r w:rsidRPr="00D10B81">
        <w:rPr>
          <w:sz w:val="24"/>
        </w:rPr>
        <w:t xml:space="preserve"> стані і належали колись громадянам села;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Обговорити на загальних зборах – сходках села громадян питання покращення протипожежного захисту об’єктів і житлового сектору громадян;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Заслухати на засіданні виконкому роботу начальників ДПД підприємств, установ, організацій, по організації попередження пожеж на підвідомчих об’єктах;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>За порушення та невиконання правил пожежної безпеки, суворо попередити усіх керівників об’єктів розташованих на території сільської ради, що у випадку невиконання вимог правил пожежної безпеки, до них будуть прийняті міри адміністративного впливу;</w:t>
      </w:r>
    </w:p>
    <w:p w:rsidR="007A5075" w:rsidRPr="00D10B81" w:rsidRDefault="007A5075" w:rsidP="00D10B81">
      <w:pPr>
        <w:pStyle w:val="a3"/>
        <w:numPr>
          <w:ilvl w:val="0"/>
          <w:numId w:val="2"/>
        </w:numPr>
        <w:jc w:val="left"/>
        <w:rPr>
          <w:sz w:val="24"/>
        </w:rPr>
      </w:pPr>
      <w:r w:rsidRPr="00D10B81">
        <w:rPr>
          <w:sz w:val="24"/>
        </w:rPr>
        <w:t xml:space="preserve">Контроль за виконанням цього рішення </w:t>
      </w:r>
      <w:r w:rsidR="00096708">
        <w:rPr>
          <w:sz w:val="24"/>
        </w:rPr>
        <w:t xml:space="preserve"> залишаю за собою .</w:t>
      </w:r>
    </w:p>
    <w:p w:rsidR="007A5075" w:rsidRPr="00D10B81" w:rsidRDefault="007A5075" w:rsidP="00D10B81">
      <w:pPr>
        <w:pStyle w:val="a3"/>
        <w:jc w:val="left"/>
        <w:rPr>
          <w:sz w:val="24"/>
        </w:rPr>
      </w:pPr>
    </w:p>
    <w:p w:rsidR="00CF2A39" w:rsidRDefault="00096708" w:rsidP="00CF2A39">
      <w:pPr>
        <w:rPr>
          <w:b/>
          <w:lang w:val="uk-UA"/>
        </w:rPr>
      </w:pPr>
      <w:r>
        <w:rPr>
          <w:b/>
          <w:i/>
          <w:lang w:val="uk-UA"/>
        </w:rPr>
        <w:t xml:space="preserve">        </w:t>
      </w:r>
      <w:r w:rsidR="002F3B44">
        <w:rPr>
          <w:b/>
          <w:i/>
          <w:lang w:val="uk-UA"/>
        </w:rPr>
        <w:t>С</w:t>
      </w:r>
      <w:r w:rsidR="00CF2A39">
        <w:rPr>
          <w:b/>
          <w:lang w:val="uk-UA"/>
        </w:rPr>
        <w:t>ільськ</w:t>
      </w:r>
      <w:r w:rsidR="002F3B44">
        <w:rPr>
          <w:b/>
          <w:lang w:val="uk-UA"/>
        </w:rPr>
        <w:t xml:space="preserve">ий </w:t>
      </w:r>
      <w:r w:rsidR="00CF2A39">
        <w:rPr>
          <w:b/>
          <w:lang w:val="uk-UA"/>
        </w:rPr>
        <w:t xml:space="preserve">  голов</w:t>
      </w:r>
      <w:r w:rsidR="002F3B44">
        <w:rPr>
          <w:b/>
          <w:lang w:val="uk-UA"/>
        </w:rPr>
        <w:t xml:space="preserve">а :                                       В.В.Демченко </w:t>
      </w:r>
    </w:p>
    <w:p w:rsidR="00CF2A39" w:rsidRDefault="00CF2A39" w:rsidP="00CF2A39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D10B81" w:rsidRPr="00D10B81" w:rsidRDefault="00D10B81">
      <w:pPr>
        <w:rPr>
          <w:b/>
          <w:i/>
          <w:lang w:val="uk-UA"/>
        </w:rPr>
      </w:pPr>
    </w:p>
    <w:sectPr w:rsidR="00D10B81" w:rsidRPr="00D10B81" w:rsidSect="00D10B81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150"/>
    <w:rsid w:val="0000181B"/>
    <w:rsid w:val="00035B64"/>
    <w:rsid w:val="0006529F"/>
    <w:rsid w:val="00096708"/>
    <w:rsid w:val="000B4EF6"/>
    <w:rsid w:val="000F1FAE"/>
    <w:rsid w:val="00122ACE"/>
    <w:rsid w:val="00190A5F"/>
    <w:rsid w:val="00193F7F"/>
    <w:rsid w:val="001E3D51"/>
    <w:rsid w:val="00216F8B"/>
    <w:rsid w:val="0022503A"/>
    <w:rsid w:val="00237CBF"/>
    <w:rsid w:val="00264AD4"/>
    <w:rsid w:val="002832E8"/>
    <w:rsid w:val="002F3B44"/>
    <w:rsid w:val="00341A68"/>
    <w:rsid w:val="00374E30"/>
    <w:rsid w:val="003D42EE"/>
    <w:rsid w:val="004179E5"/>
    <w:rsid w:val="00446B71"/>
    <w:rsid w:val="00450973"/>
    <w:rsid w:val="0045172D"/>
    <w:rsid w:val="004978CA"/>
    <w:rsid w:val="004B7150"/>
    <w:rsid w:val="005355EE"/>
    <w:rsid w:val="0054143A"/>
    <w:rsid w:val="00561672"/>
    <w:rsid w:val="00583238"/>
    <w:rsid w:val="005B428D"/>
    <w:rsid w:val="005F5A9C"/>
    <w:rsid w:val="0061037D"/>
    <w:rsid w:val="00610E79"/>
    <w:rsid w:val="006622EB"/>
    <w:rsid w:val="006B3714"/>
    <w:rsid w:val="006F77E2"/>
    <w:rsid w:val="00751D63"/>
    <w:rsid w:val="00765DC1"/>
    <w:rsid w:val="0077051E"/>
    <w:rsid w:val="0078158F"/>
    <w:rsid w:val="007A5075"/>
    <w:rsid w:val="007D17CB"/>
    <w:rsid w:val="007D7175"/>
    <w:rsid w:val="00835FEB"/>
    <w:rsid w:val="00836640"/>
    <w:rsid w:val="00876528"/>
    <w:rsid w:val="0088055F"/>
    <w:rsid w:val="00893593"/>
    <w:rsid w:val="008B5671"/>
    <w:rsid w:val="00913E55"/>
    <w:rsid w:val="0091797E"/>
    <w:rsid w:val="00943C68"/>
    <w:rsid w:val="009A02A3"/>
    <w:rsid w:val="009A24C2"/>
    <w:rsid w:val="00A23A46"/>
    <w:rsid w:val="00A24E42"/>
    <w:rsid w:val="00A775E2"/>
    <w:rsid w:val="00B0404B"/>
    <w:rsid w:val="00B73DB8"/>
    <w:rsid w:val="00B92718"/>
    <w:rsid w:val="00B95B0A"/>
    <w:rsid w:val="00BA14B4"/>
    <w:rsid w:val="00BD434F"/>
    <w:rsid w:val="00C17BAB"/>
    <w:rsid w:val="00C73A4F"/>
    <w:rsid w:val="00CF2A39"/>
    <w:rsid w:val="00D00188"/>
    <w:rsid w:val="00D10B81"/>
    <w:rsid w:val="00D11719"/>
    <w:rsid w:val="00D378C1"/>
    <w:rsid w:val="00D70ABE"/>
    <w:rsid w:val="00D72692"/>
    <w:rsid w:val="00D73682"/>
    <w:rsid w:val="00E2301E"/>
    <w:rsid w:val="00ED7C78"/>
    <w:rsid w:val="00F16D78"/>
    <w:rsid w:val="00F202FA"/>
    <w:rsid w:val="00F41025"/>
    <w:rsid w:val="00F933CE"/>
    <w:rsid w:val="00FB653A"/>
    <w:rsid w:val="00FB69CA"/>
    <w:rsid w:val="00FE2969"/>
    <w:rsid w:val="00FF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Admin</cp:lastModifiedBy>
  <cp:revision>4</cp:revision>
  <cp:lastPrinted>2012-10-04T12:59:00Z</cp:lastPrinted>
  <dcterms:created xsi:type="dcterms:W3CDTF">2016-04-14T14:11:00Z</dcterms:created>
  <dcterms:modified xsi:type="dcterms:W3CDTF">2016-04-14T14:16:00Z</dcterms:modified>
</cp:coreProperties>
</file>