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3" w:rsidRPr="0003196B" w:rsidRDefault="00BD6B73" w:rsidP="00BD6B73">
      <w:pPr>
        <w:jc w:val="center"/>
        <w:rPr>
          <w:b/>
          <w:sz w:val="28"/>
          <w:szCs w:val="28"/>
          <w:lang w:val="uk-UA"/>
        </w:rPr>
      </w:pPr>
      <w:r w:rsidRPr="0003196B">
        <w:rPr>
          <w:sz w:val="28"/>
          <w:szCs w:val="28"/>
          <w:lang w:val="uk-UA"/>
        </w:rPr>
        <w:t xml:space="preserve">  </w:t>
      </w:r>
      <w:r w:rsidR="00E41F4D" w:rsidRPr="0003196B">
        <w:rPr>
          <w:b/>
          <w:sz w:val="28"/>
          <w:szCs w:val="28"/>
          <w:lang w:val="uk-UA"/>
        </w:rPr>
        <w:t xml:space="preserve">   Р І Ш Е Н </w:t>
      </w:r>
      <w:proofErr w:type="spellStart"/>
      <w:r w:rsidR="00E41F4D" w:rsidRPr="0003196B">
        <w:rPr>
          <w:b/>
          <w:sz w:val="28"/>
          <w:szCs w:val="28"/>
          <w:lang w:val="uk-UA"/>
        </w:rPr>
        <w:t>Н</w:t>
      </w:r>
      <w:proofErr w:type="spellEnd"/>
      <w:r w:rsidR="00E41F4D" w:rsidRPr="0003196B">
        <w:rPr>
          <w:b/>
          <w:sz w:val="28"/>
          <w:szCs w:val="28"/>
          <w:lang w:val="uk-UA"/>
        </w:rPr>
        <w:t xml:space="preserve"> Я  №  113</w:t>
      </w:r>
    </w:p>
    <w:p w:rsidR="00BD6B73" w:rsidRDefault="00BD6B73" w:rsidP="00BD6B73">
      <w:pPr>
        <w:jc w:val="center"/>
        <w:rPr>
          <w:b/>
          <w:sz w:val="28"/>
          <w:szCs w:val="28"/>
          <w:u w:val="single"/>
          <w:lang w:val="uk-UA"/>
        </w:rPr>
      </w:pPr>
    </w:p>
    <w:p w:rsidR="00BD6B73" w:rsidRPr="0003196B" w:rsidRDefault="0003196B" w:rsidP="0003196B">
      <w:pPr>
        <w:tabs>
          <w:tab w:val="left" w:pos="4410"/>
        </w:tabs>
        <w:rPr>
          <w:b/>
          <w:sz w:val="28"/>
          <w:szCs w:val="28"/>
          <w:lang w:val="uk-UA"/>
        </w:rPr>
      </w:pPr>
      <w:r w:rsidRPr="0003196B">
        <w:rPr>
          <w:b/>
          <w:sz w:val="28"/>
          <w:szCs w:val="28"/>
          <w:lang w:val="uk-UA"/>
        </w:rPr>
        <w:t>16.09</w:t>
      </w:r>
      <w:r w:rsidR="00BD6B73" w:rsidRPr="0003196B">
        <w:rPr>
          <w:b/>
          <w:sz w:val="28"/>
          <w:szCs w:val="28"/>
          <w:lang w:val="uk-UA"/>
        </w:rPr>
        <w:t xml:space="preserve">.2016  року                               </w:t>
      </w:r>
      <w:r w:rsidRPr="0003196B">
        <w:rPr>
          <w:b/>
          <w:sz w:val="28"/>
          <w:szCs w:val="28"/>
          <w:lang w:val="uk-UA"/>
        </w:rPr>
        <w:t>позачергова</w:t>
      </w:r>
      <w:r w:rsidR="00E41F4D" w:rsidRPr="0003196B">
        <w:rPr>
          <w:b/>
          <w:sz w:val="28"/>
          <w:szCs w:val="28"/>
          <w:lang w:val="uk-UA"/>
        </w:rPr>
        <w:t xml:space="preserve">  9</w:t>
      </w:r>
      <w:r w:rsidR="00BD6B73" w:rsidRPr="0003196B">
        <w:rPr>
          <w:b/>
          <w:sz w:val="28"/>
          <w:szCs w:val="28"/>
          <w:lang w:val="uk-UA"/>
        </w:rPr>
        <w:t>сесія 7 скликання</w:t>
      </w:r>
    </w:p>
    <w:p w:rsidR="0003196B" w:rsidRDefault="0003196B" w:rsidP="0003196B">
      <w:pPr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Демівка</w:t>
      </w:r>
    </w:p>
    <w:p w:rsidR="00BD6B73" w:rsidRDefault="00E41F4D" w:rsidP="0003196B">
      <w:pPr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D6B73" w:rsidRDefault="00BD6B73" w:rsidP="00BD6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D6B73" w:rsidRDefault="00BD6B73" w:rsidP="00BD6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D6B73" w:rsidRDefault="00BD6B73" w:rsidP="00BD6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BD6B73" w:rsidRDefault="00BD6B73" w:rsidP="00BD6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D6B73" w:rsidRDefault="00BD6B73" w:rsidP="00BD6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D6B73" w:rsidRDefault="00BD6B73" w:rsidP="00BD6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D6B73" w:rsidRDefault="0003196B" w:rsidP="000319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D6B73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 громадянина  </w:t>
      </w:r>
      <w:r w:rsidR="00543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Савенчука  Василя  Васильовича  </w:t>
      </w:r>
      <w:r w:rsidR="00BD6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6B7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BD6B73" w:rsidRPr="0003196B" w:rsidRDefault="00BD6B73" w:rsidP="000319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bookmarkStart w:id="0" w:name="_GoBack"/>
      <w:r w:rsidRPr="0003196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bookmarkEnd w:id="0"/>
    <w:p w:rsidR="00BD6B73" w:rsidRDefault="00BD6B73" w:rsidP="0003196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D6B73" w:rsidRDefault="00BD6B73" w:rsidP="0003196B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B73" w:rsidRDefault="005433DE" w:rsidP="0003196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Савенчук</w:t>
      </w:r>
      <w:proofErr w:type="spellEnd"/>
      <w:r>
        <w:rPr>
          <w:b/>
          <w:sz w:val="28"/>
          <w:szCs w:val="28"/>
          <w:lang w:val="uk-UA"/>
        </w:rPr>
        <w:t xml:space="preserve">  Василю  Васильовичу</w:t>
      </w:r>
      <w:r w:rsidR="00BD6B73">
        <w:rPr>
          <w:sz w:val="28"/>
          <w:szCs w:val="28"/>
          <w:lang w:val="uk-UA"/>
        </w:rPr>
        <w:t xml:space="preserve"> - земельна ділянка загальною</w:t>
      </w:r>
    </w:p>
    <w:p w:rsidR="00BD6B73" w:rsidRDefault="00BD6B73" w:rsidP="000319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 w:rsidR="005433DE">
        <w:rPr>
          <w:b/>
          <w:sz w:val="28"/>
          <w:szCs w:val="28"/>
          <w:lang w:val="uk-UA"/>
        </w:rPr>
        <w:t>0,27</w:t>
      </w:r>
      <w:r>
        <w:rPr>
          <w:b/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а,  в тому числі:   </w:t>
      </w:r>
    </w:p>
    <w:p w:rsidR="00BD6B73" w:rsidRPr="0003196B" w:rsidRDefault="00BD6B73" w:rsidP="0003196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</w:t>
      </w:r>
      <w:r w:rsidR="005433DE">
        <w:rPr>
          <w:sz w:val="28"/>
          <w:szCs w:val="28"/>
          <w:lang w:val="uk-UA"/>
        </w:rPr>
        <w:t>го селянського господарства 0,27</w:t>
      </w:r>
      <w:r>
        <w:rPr>
          <w:sz w:val="28"/>
          <w:szCs w:val="28"/>
          <w:lang w:val="uk-UA"/>
        </w:rPr>
        <w:t xml:space="preserve"> га. за  адресою</w:t>
      </w:r>
      <w:r w:rsidR="002972EF">
        <w:rPr>
          <w:sz w:val="28"/>
          <w:szCs w:val="28"/>
          <w:lang w:val="uk-UA"/>
        </w:rPr>
        <w:t xml:space="preserve"> с.Демівка  (долина  ділянка  № 27)</w:t>
      </w:r>
      <w:r>
        <w:rPr>
          <w:sz w:val="28"/>
          <w:szCs w:val="28"/>
          <w:lang w:val="uk-UA"/>
        </w:rPr>
        <w:t xml:space="preserve">. </w:t>
      </w:r>
    </w:p>
    <w:p w:rsidR="00BD6B73" w:rsidRDefault="00BD6B73" w:rsidP="0003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</w:t>
      </w:r>
      <w:r w:rsidR="002972EF">
        <w:rPr>
          <w:sz w:val="28"/>
          <w:szCs w:val="28"/>
          <w:lang w:val="uk-UA"/>
        </w:rPr>
        <w:t>еж земельної ділянки  в  натурі</w:t>
      </w:r>
      <w:r>
        <w:rPr>
          <w:sz w:val="28"/>
          <w:szCs w:val="28"/>
          <w:lang w:val="uk-UA"/>
        </w:rPr>
        <w:t>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BD6B73" w:rsidRDefault="00BD6B73" w:rsidP="0003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BD6B73" w:rsidRDefault="00BD6B73" w:rsidP="0003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</w:t>
      </w:r>
      <w:r w:rsidR="005433DE">
        <w:rPr>
          <w:sz w:val="28"/>
          <w:szCs w:val="28"/>
          <w:lang w:val="uk-UA"/>
        </w:rPr>
        <w:t xml:space="preserve">  з питань   охорони  навколишнього  природного  середовища , земельних  ресурсів, екології ,  благоустрою,  комунального  майна  (голова  Коваль  В.П,).</w:t>
      </w:r>
    </w:p>
    <w:p w:rsidR="00BD6B73" w:rsidRDefault="005433DE" w:rsidP="00BD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D6B73">
        <w:rPr>
          <w:sz w:val="28"/>
          <w:szCs w:val="28"/>
          <w:lang w:val="uk-UA"/>
        </w:rPr>
        <w:t xml:space="preserve"> </w:t>
      </w:r>
    </w:p>
    <w:p w:rsidR="00BD6B73" w:rsidRDefault="00BD6B73" w:rsidP="00BD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D6B73" w:rsidRPr="0003196B" w:rsidRDefault="0003196B" w:rsidP="00BD6B73">
      <w:pPr>
        <w:tabs>
          <w:tab w:val="left" w:pos="7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D6B73" w:rsidRPr="0003196B">
        <w:rPr>
          <w:b/>
          <w:sz w:val="28"/>
          <w:szCs w:val="28"/>
          <w:lang w:val="uk-UA"/>
        </w:rPr>
        <w:t>Сільський  голова</w:t>
      </w:r>
      <w:r>
        <w:rPr>
          <w:b/>
          <w:sz w:val="28"/>
          <w:szCs w:val="28"/>
          <w:lang w:val="uk-UA"/>
        </w:rPr>
        <w:t>:</w:t>
      </w:r>
      <w:r w:rsidR="00BD6B73" w:rsidRPr="0003196B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BD6B73" w:rsidRPr="0003196B">
        <w:rPr>
          <w:b/>
          <w:sz w:val="28"/>
          <w:szCs w:val="28"/>
          <w:lang w:val="uk-UA"/>
        </w:rPr>
        <w:t xml:space="preserve">        </w:t>
      </w:r>
      <w:r w:rsidR="002972EF" w:rsidRPr="0003196B">
        <w:rPr>
          <w:b/>
          <w:sz w:val="28"/>
          <w:szCs w:val="28"/>
          <w:lang w:val="uk-UA"/>
        </w:rPr>
        <w:t xml:space="preserve">                     П.Є.Кифоренко.</w:t>
      </w:r>
    </w:p>
    <w:p w:rsidR="00B647EF" w:rsidRPr="0003196B" w:rsidRDefault="00B647EF">
      <w:pPr>
        <w:rPr>
          <w:lang w:val="uk-UA"/>
        </w:rPr>
      </w:pPr>
    </w:p>
    <w:sectPr w:rsidR="00B647EF" w:rsidRPr="0003196B" w:rsidSect="00B647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66" w:rsidRDefault="00733266" w:rsidP="005433DE">
      <w:r>
        <w:separator/>
      </w:r>
    </w:p>
  </w:endnote>
  <w:endnote w:type="continuationSeparator" w:id="0">
    <w:p w:rsidR="00733266" w:rsidRDefault="00733266" w:rsidP="0054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66" w:rsidRDefault="00733266" w:rsidP="005433DE">
      <w:r>
        <w:separator/>
      </w:r>
    </w:p>
  </w:footnote>
  <w:footnote w:type="continuationSeparator" w:id="0">
    <w:p w:rsidR="00733266" w:rsidRDefault="00733266" w:rsidP="0054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DE" w:rsidRDefault="005433DE" w:rsidP="005433DE">
    <w:pPr>
      <w:tabs>
        <w:tab w:val="left" w:pos="7950"/>
        <w:tab w:val="left" w:pos="8235"/>
      </w:tabs>
      <w:jc w:val="center"/>
      <w:rPr>
        <w:sz w:val="21"/>
        <w:szCs w:val="21"/>
        <w:lang w:val="uk-UA"/>
      </w:rPr>
    </w:pPr>
    <w:r w:rsidRPr="00E83CDE">
      <w:rPr>
        <w:sz w:val="21"/>
        <w:szCs w:val="21"/>
        <w:lang w:eastAsia="en-US"/>
      </w:rPr>
      <w:object w:dxaOrig="990" w:dyaOrig="1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54.75pt" o:ole="" fillcolor="window">
          <v:imagedata r:id="rId1" o:title=""/>
        </v:shape>
        <o:OLEObject Type="Embed" ProgID="PBrush" ShapeID="_x0000_i1025" DrawAspect="Content" ObjectID="_1540297302" r:id="rId2"/>
      </w:object>
    </w:r>
  </w:p>
  <w:p w:rsidR="005433DE" w:rsidRDefault="005433DE" w:rsidP="005433DE">
    <w:pPr>
      <w:spacing w:after="60"/>
      <w:jc w:val="center"/>
      <w:outlineLvl w:val="1"/>
      <w:rPr>
        <w:rFonts w:ascii="Cambria" w:eastAsia="Calibri" w:hAnsi="Cambria"/>
        <w:sz w:val="22"/>
        <w:szCs w:val="22"/>
        <w:lang w:val="uk-UA"/>
      </w:rPr>
    </w:pPr>
  </w:p>
  <w:p w:rsidR="005433DE" w:rsidRDefault="005433DE" w:rsidP="005433DE">
    <w:pPr>
      <w:spacing w:after="60"/>
      <w:jc w:val="center"/>
      <w:outlineLvl w:val="1"/>
      <w:rPr>
        <w:rFonts w:ascii="Cambria" w:eastAsia="Calibri" w:hAnsi="Cambria"/>
        <w:b/>
        <w:sz w:val="28"/>
        <w:szCs w:val="28"/>
      </w:rPr>
    </w:pPr>
    <w:r>
      <w:rPr>
        <w:rFonts w:ascii="Cambria" w:eastAsia="Calibri" w:hAnsi="Cambria"/>
        <w:b/>
        <w:sz w:val="28"/>
        <w:szCs w:val="28"/>
      </w:rPr>
      <w:t xml:space="preserve">У К </w:t>
    </w:r>
    <w:proofErr w:type="gramStart"/>
    <w:r>
      <w:rPr>
        <w:rFonts w:ascii="Cambria" w:eastAsia="Calibri" w:hAnsi="Cambria"/>
        <w:b/>
        <w:sz w:val="28"/>
        <w:szCs w:val="28"/>
      </w:rPr>
      <w:t>Р</w:t>
    </w:r>
    <w:proofErr w:type="gramEnd"/>
    <w:r>
      <w:rPr>
        <w:rFonts w:ascii="Cambria" w:eastAsia="Calibri" w:hAnsi="Cambria"/>
        <w:b/>
        <w:sz w:val="28"/>
        <w:szCs w:val="28"/>
      </w:rPr>
      <w:t xml:space="preserve"> А Ї Н А</w:t>
    </w:r>
  </w:p>
  <w:p w:rsidR="005433DE" w:rsidRDefault="005433DE" w:rsidP="005433DE">
    <w:pPr>
      <w:spacing w:after="60"/>
      <w:jc w:val="center"/>
      <w:outlineLvl w:val="1"/>
      <w:rPr>
        <w:rFonts w:ascii="Cambria" w:eastAsia="Calibri" w:hAnsi="Cambria"/>
        <w:b/>
        <w:sz w:val="28"/>
        <w:szCs w:val="28"/>
      </w:rPr>
    </w:pPr>
    <w:r>
      <w:rPr>
        <w:rFonts w:ascii="Cambria" w:eastAsia="Calibri" w:hAnsi="Cambria"/>
        <w:b/>
        <w:sz w:val="28"/>
        <w:szCs w:val="28"/>
      </w:rPr>
      <w:t>ДЕМІВСЬКА    СІЛЬСЬКА    РАДА</w:t>
    </w:r>
  </w:p>
  <w:p w:rsidR="005433DE" w:rsidRDefault="005433DE" w:rsidP="005433DE">
    <w:pPr>
      <w:tabs>
        <w:tab w:val="left" w:pos="3510"/>
      </w:tabs>
      <w:rPr>
        <w:rFonts w:asciiTheme="minorHAnsi" w:eastAsiaTheme="minorHAnsi" w:hAnsiTheme="minorHAnsi"/>
        <w:sz w:val="22"/>
        <w:szCs w:val="22"/>
        <w:lang w:val="uk-UA"/>
      </w:rPr>
    </w:pPr>
    <w:r>
      <w:rPr>
        <w:rFonts w:ascii="Cambria" w:eastAsia="Calibri" w:hAnsi="Cambria"/>
        <w:b/>
        <w:sz w:val="28"/>
        <w:szCs w:val="28"/>
      </w:rPr>
      <w:t>ЧЕЧЕЛЬНИЦЬКОГО  РАЙОНУ       ВІННИЦЬКОЇ    ОБЛАСТІ</w:t>
    </w:r>
  </w:p>
  <w:p w:rsidR="005433DE" w:rsidRPr="005433DE" w:rsidRDefault="005433DE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B73"/>
    <w:rsid w:val="0003196B"/>
    <w:rsid w:val="002972EF"/>
    <w:rsid w:val="005433DE"/>
    <w:rsid w:val="005D533F"/>
    <w:rsid w:val="00620268"/>
    <w:rsid w:val="00733266"/>
    <w:rsid w:val="007F2C1C"/>
    <w:rsid w:val="00900B71"/>
    <w:rsid w:val="009272E3"/>
    <w:rsid w:val="00B647EF"/>
    <w:rsid w:val="00BD6B73"/>
    <w:rsid w:val="00DA02AF"/>
    <w:rsid w:val="00E41F4D"/>
    <w:rsid w:val="00E83CDE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6B73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BD6B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6B73"/>
    <w:pPr>
      <w:ind w:left="708"/>
    </w:pPr>
  </w:style>
  <w:style w:type="paragraph" w:styleId="a6">
    <w:name w:val="header"/>
    <w:basedOn w:val="a"/>
    <w:link w:val="a7"/>
    <w:uiPriority w:val="99"/>
    <w:unhideWhenUsed/>
    <w:rsid w:val="00543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19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7585-E8A8-43F5-89CE-BC5E157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2016-11-10T13:35:00Z</cp:lastPrinted>
  <dcterms:created xsi:type="dcterms:W3CDTF">2003-12-31T23:37:00Z</dcterms:created>
  <dcterms:modified xsi:type="dcterms:W3CDTF">2016-11-10T13:35:00Z</dcterms:modified>
</cp:coreProperties>
</file>