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51" w:rsidRDefault="00C23251" w:rsidP="00C23251">
      <w:pPr>
        <w:pStyle w:val="a4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rPr>
          <w:rFonts w:ascii="Times New Roman CYR" w:hAnsi="Times New Roman CYR"/>
          <w:b w:val="0"/>
          <w:color w:val="auto"/>
          <w:sz w:val="24"/>
          <w:szCs w:val="24"/>
        </w:rPr>
      </w:pPr>
      <w:r w:rsidRPr="0006320F">
        <w:rPr>
          <w:b w:val="0"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 wp14:anchorId="007B7484" wp14:editId="1B31976A">
            <wp:simplePos x="0" y="0"/>
            <wp:positionH relativeFrom="column">
              <wp:posOffset>2907665</wp:posOffset>
            </wp:positionH>
            <wp:positionV relativeFrom="paragraph">
              <wp:posOffset>-35560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20F">
        <w:rPr>
          <w:b w:val="0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88A7E78" wp14:editId="5422B971">
            <wp:simplePos x="0" y="0"/>
            <wp:positionH relativeFrom="column">
              <wp:align>center</wp:align>
            </wp:positionH>
            <wp:positionV relativeFrom="paragraph">
              <wp:posOffset>40640</wp:posOffset>
            </wp:positionV>
            <wp:extent cx="431800" cy="612140"/>
            <wp:effectExtent l="0" t="0" r="6350" b="0"/>
            <wp:wrapSquare wrapText="right"/>
            <wp:docPr id="1" name="Рисунок 1" hidden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C23251" w:rsidRPr="00BE39E3" w:rsidRDefault="00C23251" w:rsidP="00C23251"/>
    <w:p w:rsidR="00C23251" w:rsidRDefault="00C23251" w:rsidP="00C23251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 xml:space="preserve">       </w:t>
      </w:r>
    </w:p>
    <w:p w:rsidR="00C23251" w:rsidRPr="00496659" w:rsidRDefault="00C23251" w:rsidP="00C23251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496659">
        <w:rPr>
          <w:rFonts w:ascii="Times New Roman CYR" w:hAnsi="Times New Roman CYR"/>
          <w:color w:val="auto"/>
        </w:rPr>
        <w:t>УКРАЇНА</w:t>
      </w:r>
    </w:p>
    <w:p w:rsidR="00C23251" w:rsidRPr="00496659" w:rsidRDefault="00C23251" w:rsidP="00C2325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496659">
        <w:rPr>
          <w:rFonts w:ascii="Times New Roman CYR" w:hAnsi="Times New Roman CYR"/>
          <w:b/>
          <w:sz w:val="28"/>
          <w:szCs w:val="28"/>
        </w:rPr>
        <w:t>ЧЕЧЕЛЬНИЦЬКА РАЙОННА РАДА</w:t>
      </w:r>
      <w:r>
        <w:rPr>
          <w:rFonts w:ascii="Times New Roman CYR" w:hAnsi="Times New Roman CYR"/>
          <w:b/>
          <w:sz w:val="28"/>
          <w:szCs w:val="28"/>
        </w:rPr>
        <w:t xml:space="preserve">                                             </w:t>
      </w:r>
      <w:r w:rsidRPr="00496659"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6B506A" w:rsidRDefault="006B506A" w:rsidP="006B506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РІШЕННЯ</w:t>
      </w:r>
      <w:r w:rsidR="00FC3513">
        <w:rPr>
          <w:rFonts w:ascii="Times New Roman" w:hAnsi="Times New Roman"/>
          <w:sz w:val="28"/>
          <w:szCs w:val="28"/>
          <w:lang w:val="uk-UA"/>
        </w:rPr>
        <w:t xml:space="preserve"> № 199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DD6312" w:rsidRDefault="00F826DF" w:rsidP="00DD631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01 </w:t>
      </w:r>
      <w:r w:rsidR="00DD6312">
        <w:rPr>
          <w:rFonts w:ascii="Times New Roman" w:hAnsi="Times New Roman"/>
          <w:sz w:val="28"/>
        </w:rPr>
        <w:t xml:space="preserve">березня 2017 року                                                           </w:t>
      </w:r>
      <w:r w:rsidR="00DD6312">
        <w:rPr>
          <w:rFonts w:ascii="Times New Roman" w:hAnsi="Times New Roman"/>
          <w:sz w:val="28"/>
          <w:lang w:val="ru-RU"/>
        </w:rPr>
        <w:t xml:space="preserve">     </w:t>
      </w:r>
      <w:r w:rsidR="00DD6312">
        <w:rPr>
          <w:rFonts w:ascii="Times New Roman" w:hAnsi="Times New Roman"/>
          <w:sz w:val="28"/>
        </w:rPr>
        <w:t>10 сесія 7 скликання</w:t>
      </w:r>
    </w:p>
    <w:p w:rsidR="00DD6312" w:rsidRDefault="00DD6312" w:rsidP="00DD6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Регламенту </w:t>
      </w:r>
    </w:p>
    <w:p w:rsidR="00DD6312" w:rsidRDefault="00DD6312" w:rsidP="00DD63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Чечельницької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районної ради 7 скликання</w:t>
      </w:r>
    </w:p>
    <w:p w:rsidR="00DD6312" w:rsidRDefault="00DD6312" w:rsidP="00DD63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D6312" w:rsidRDefault="00DD6312" w:rsidP="00DD63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пункту 5 частини 1 статті 43 Закону України «Про місцеве самоврядування в Україні», враховуючи погодження постійної комісії районної ради з питань регламенту, депутатської діяльності та етики, зміцнення законності і правопорядку, районна рада </w:t>
      </w: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DD6312" w:rsidRDefault="00DD6312" w:rsidP="00DD6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6312" w:rsidRDefault="00DD6312" w:rsidP="00DD6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 зміни та доповнення до Регламенту </w:t>
      </w:r>
      <w:proofErr w:type="spellStart"/>
      <w:r>
        <w:rPr>
          <w:rFonts w:ascii="Times New Roman" w:hAnsi="Times New Roman"/>
          <w:sz w:val="28"/>
          <w:szCs w:val="28"/>
        </w:rPr>
        <w:t>Чечельницької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районної ради 7 скликання, затвердженого рішенням 2 сесії районної ради 7 скликання від 18 грудня 2015 року № 6 та викласти його в новій редакції (додається).</w:t>
      </w:r>
    </w:p>
    <w:p w:rsidR="00DD6312" w:rsidRDefault="00DD6312" w:rsidP="00DD6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D6312" w:rsidRDefault="00DD6312" w:rsidP="00DD63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виконанням цього рішення покласти на постійну комісію районної ради з питань регламенту, депутатської діяльності та етики, зміцнення законності і правопорядку (Лісницький В.О.).</w:t>
      </w:r>
    </w:p>
    <w:p w:rsidR="00DD6312" w:rsidRDefault="00DD6312" w:rsidP="00DD6312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6312" w:rsidRDefault="00DD6312" w:rsidP="00DD6312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Голова районної ради                                                        С.В. </w:t>
      </w:r>
      <w:proofErr w:type="spellStart"/>
      <w:r>
        <w:rPr>
          <w:rFonts w:ascii="Times New Roman" w:hAnsi="Times New Roman"/>
          <w:b/>
          <w:sz w:val="28"/>
          <w:szCs w:val="28"/>
        </w:rPr>
        <w:t>П’яніщук</w:t>
      </w:r>
      <w:proofErr w:type="spellEnd"/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81"/>
    <w:rsid w:val="000D4712"/>
    <w:rsid w:val="002D1CF0"/>
    <w:rsid w:val="006B506A"/>
    <w:rsid w:val="00764D81"/>
    <w:rsid w:val="00BB1147"/>
    <w:rsid w:val="00C23251"/>
    <w:rsid w:val="00C45AF0"/>
    <w:rsid w:val="00CA51D2"/>
    <w:rsid w:val="00DD6312"/>
    <w:rsid w:val="00F826DF"/>
    <w:rsid w:val="00FC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12"/>
    <w:rPr>
      <w:rFonts w:ascii="Calibri" w:eastAsia="Times New Roman" w:hAnsi="Calibri" w:cs="Times New Roman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DD631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631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3">
    <w:name w:val="Hyperlink"/>
    <w:uiPriority w:val="99"/>
    <w:semiHidden/>
    <w:unhideWhenUsed/>
    <w:rsid w:val="00DD6312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DD6312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eastAsia="ru-RU"/>
    </w:rPr>
  </w:style>
  <w:style w:type="character" w:customStyle="1" w:styleId="rvts0">
    <w:name w:val="rvts0"/>
    <w:rsid w:val="00DD6312"/>
  </w:style>
  <w:style w:type="character" w:customStyle="1" w:styleId="rvts23">
    <w:name w:val="rvts23"/>
    <w:rsid w:val="00DD6312"/>
  </w:style>
  <w:style w:type="paragraph" w:customStyle="1" w:styleId="1">
    <w:name w:val="Знак Знак1"/>
    <w:basedOn w:val="a"/>
    <w:rsid w:val="006B506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12"/>
    <w:rPr>
      <w:rFonts w:ascii="Calibri" w:eastAsia="Times New Roman" w:hAnsi="Calibri" w:cs="Times New Roman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DD631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631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3">
    <w:name w:val="Hyperlink"/>
    <w:uiPriority w:val="99"/>
    <w:semiHidden/>
    <w:unhideWhenUsed/>
    <w:rsid w:val="00DD6312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DD6312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eastAsia="ru-RU"/>
    </w:rPr>
  </w:style>
  <w:style w:type="character" w:customStyle="1" w:styleId="rvts0">
    <w:name w:val="rvts0"/>
    <w:rsid w:val="00DD6312"/>
  </w:style>
  <w:style w:type="character" w:customStyle="1" w:styleId="rvts23">
    <w:name w:val="rvts23"/>
    <w:rsid w:val="00DD6312"/>
  </w:style>
  <w:style w:type="paragraph" w:customStyle="1" w:styleId="1">
    <w:name w:val="Знак Знак1"/>
    <w:basedOn w:val="a"/>
    <w:rsid w:val="006B506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6</cp:revision>
  <dcterms:created xsi:type="dcterms:W3CDTF">2017-02-28T09:26:00Z</dcterms:created>
  <dcterms:modified xsi:type="dcterms:W3CDTF">2017-03-03T09:24:00Z</dcterms:modified>
</cp:coreProperties>
</file>