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DA" w:rsidRPr="005F42DA" w:rsidRDefault="005F42DA" w:rsidP="005F42DA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lang w:val="uk-UA"/>
        </w:rPr>
      </w:pPr>
      <w:r w:rsidRPr="005F42DA">
        <w:rPr>
          <w:rFonts w:ascii="Times New Roman" w:eastAsia="Times New Roman" w:hAnsi="Times New Roman" w:cs="Times New Roman"/>
          <w:b/>
          <w:bCs/>
          <w:sz w:val="15"/>
          <w:szCs w:val="15"/>
          <w:lang w:val="uk-UA" w:eastAsia="ru-RU"/>
        </w:rPr>
        <w:t xml:space="preserve">   </w:t>
      </w:r>
      <w:r w:rsidRPr="005F42DA">
        <w:rPr>
          <w:rFonts w:ascii="Journal" w:eastAsia="Calibri" w:hAnsi="Journal" w:cs="Times New Roman"/>
          <w:noProof/>
          <w:lang w:eastAsia="ru-RU"/>
        </w:rPr>
        <w:drawing>
          <wp:inline distT="0" distB="0" distL="0" distR="0" wp14:anchorId="284E9321" wp14:editId="696F1A06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2DA" w:rsidRPr="005F42DA" w:rsidRDefault="005F42DA" w:rsidP="005F42DA">
      <w:pPr>
        <w:autoSpaceDN w:val="0"/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  <w:lang w:val="uk-UA"/>
        </w:rPr>
      </w:pPr>
      <w:r w:rsidRPr="005F42DA">
        <w:rPr>
          <w:rFonts w:ascii="Cambria" w:eastAsia="Calibri" w:hAnsi="Cambria" w:cs="Times New Roman"/>
          <w:lang w:val="uk-UA"/>
        </w:rPr>
        <w:t xml:space="preserve">    </w:t>
      </w:r>
      <w:r w:rsidRPr="005F42DA">
        <w:rPr>
          <w:rFonts w:ascii="Cambria" w:eastAsia="Calibri" w:hAnsi="Cambria" w:cs="Times New Roman"/>
          <w:b/>
          <w:sz w:val="28"/>
          <w:szCs w:val="28"/>
          <w:lang w:val="uk-UA"/>
        </w:rPr>
        <w:t>У К Р А Ї Н А</w:t>
      </w:r>
    </w:p>
    <w:p w:rsidR="005F42DA" w:rsidRPr="005F42DA" w:rsidRDefault="005F42DA" w:rsidP="005F42DA">
      <w:pPr>
        <w:autoSpaceDN w:val="0"/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  <w:lang w:val="uk-UA"/>
        </w:rPr>
      </w:pPr>
      <w:r w:rsidRPr="005F42DA">
        <w:rPr>
          <w:rFonts w:ascii="Cambria" w:eastAsia="Calibri" w:hAnsi="Cambria" w:cs="Times New Roman"/>
          <w:b/>
          <w:sz w:val="28"/>
          <w:szCs w:val="28"/>
          <w:lang w:val="uk-UA"/>
        </w:rPr>
        <w:t>ДЕМІВСЬКА    СІЛЬСЬКА    РАДА</w:t>
      </w:r>
    </w:p>
    <w:p w:rsidR="005F42DA" w:rsidRPr="005F42DA" w:rsidRDefault="005F42DA" w:rsidP="005F42DA">
      <w:pPr>
        <w:autoSpaceDN w:val="0"/>
        <w:spacing w:after="60"/>
        <w:jc w:val="center"/>
        <w:outlineLvl w:val="1"/>
        <w:rPr>
          <w:rFonts w:ascii="Cambria" w:eastAsia="Calibri" w:hAnsi="Cambria" w:cs="Times New Roman"/>
          <w:lang w:val="uk-UA"/>
        </w:rPr>
      </w:pPr>
      <w:r w:rsidRPr="005F42DA">
        <w:rPr>
          <w:rFonts w:ascii="Cambria" w:eastAsia="Calibri" w:hAnsi="Cambria" w:cs="Times New Roman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5F42DA" w:rsidRPr="005F42DA" w:rsidRDefault="005F42DA" w:rsidP="005F42DA">
      <w:pPr>
        <w:autoSpaceDN w:val="0"/>
        <w:spacing w:before="240" w:after="60"/>
        <w:jc w:val="center"/>
        <w:outlineLvl w:val="0"/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</w:pPr>
      <w:r w:rsidRPr="005F42DA"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РІШЕННЯ № 2</w:t>
      </w:r>
      <w:r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36</w:t>
      </w:r>
    </w:p>
    <w:p w:rsidR="005F42DA" w:rsidRPr="005F42DA" w:rsidRDefault="005F42DA" w:rsidP="005F42DA">
      <w:pPr>
        <w:autoSpaceDN w:val="0"/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5F42DA">
        <w:rPr>
          <w:rFonts w:ascii="Calibri" w:eastAsia="Calibri" w:hAnsi="Calibri" w:cs="Times New Roman"/>
          <w:b/>
          <w:sz w:val="28"/>
          <w:szCs w:val="28"/>
          <w:lang w:val="uk-UA"/>
        </w:rPr>
        <w:t>04. 04. 2017 року                                                                     15  сесія   7 скликання</w:t>
      </w:r>
    </w:p>
    <w:p w:rsidR="005F42DA" w:rsidRPr="005F42DA" w:rsidRDefault="005F42DA" w:rsidP="005F42DA">
      <w:pPr>
        <w:autoSpaceDN w:val="0"/>
        <w:spacing w:after="0" w:line="240" w:lineRule="auto"/>
        <w:rPr>
          <w:rFonts w:ascii="Cambria" w:eastAsia="Calibri" w:hAnsi="Cambria" w:cs="Times New Roman"/>
          <w:sz w:val="24"/>
          <w:szCs w:val="24"/>
          <w:lang w:val="uk-UA"/>
        </w:rPr>
      </w:pPr>
      <w:r w:rsidRPr="005F42DA">
        <w:rPr>
          <w:rFonts w:ascii="Cambria" w:eastAsia="Calibri" w:hAnsi="Cambria" w:cs="Times New Roman"/>
          <w:sz w:val="24"/>
          <w:szCs w:val="24"/>
          <w:lang w:val="uk-UA"/>
        </w:rPr>
        <w:t>с. Демівка</w:t>
      </w:r>
    </w:p>
    <w:p w:rsidR="00203235" w:rsidRDefault="00D636A9" w:rsidP="00203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42DA">
        <w:rPr>
          <w:rFonts w:ascii="Times New Roman" w:hAnsi="Times New Roman" w:cs="Times New Roman"/>
          <w:b/>
          <w:sz w:val="28"/>
          <w:szCs w:val="28"/>
          <w:lang w:val="uk-UA"/>
        </w:rPr>
        <w:t>Розгляд стану використання  землі під</w:t>
      </w:r>
    </w:p>
    <w:p w:rsidR="003B4F8A" w:rsidRPr="005F42DA" w:rsidRDefault="00D636A9" w:rsidP="00203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42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будівлями на території  Демівської сільської ради.</w:t>
      </w:r>
      <w:bookmarkStart w:id="0" w:name="_GoBack"/>
      <w:bookmarkEnd w:id="0"/>
    </w:p>
    <w:p w:rsidR="005F42DA" w:rsidRDefault="00D636A9" w:rsidP="005F42D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F42DA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="001374B3" w:rsidRPr="005F42DA">
        <w:rPr>
          <w:rFonts w:ascii="Times New Roman" w:hAnsi="Times New Roman" w:cs="Times New Roman"/>
          <w:sz w:val="28"/>
          <w:szCs w:val="28"/>
          <w:lang w:val="uk-UA"/>
        </w:rPr>
        <w:t xml:space="preserve">землевпорядника Демівської </w:t>
      </w:r>
      <w:r w:rsidR="005F42D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Коваля Василя Петровича</w:t>
      </w:r>
      <w:r w:rsidR="001374B3" w:rsidRPr="005F42DA">
        <w:rPr>
          <w:rFonts w:ascii="Times New Roman" w:hAnsi="Times New Roman" w:cs="Times New Roman"/>
          <w:sz w:val="28"/>
          <w:szCs w:val="28"/>
          <w:lang w:val="uk-UA"/>
        </w:rPr>
        <w:t xml:space="preserve"> про  використання землі під  будівлями , керуючись </w:t>
      </w:r>
      <w:r w:rsidR="003B4F8A" w:rsidRPr="005F42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74B3" w:rsidRPr="005F42DA">
        <w:rPr>
          <w:rFonts w:ascii="Times New Roman" w:hAnsi="Times New Roman" w:cs="Times New Roman"/>
          <w:sz w:val="28"/>
          <w:szCs w:val="28"/>
          <w:lang w:val="uk-UA"/>
        </w:rPr>
        <w:t xml:space="preserve">ст.. 26 Закону України «Про місцеве самоврядування  в  Україні» </w:t>
      </w:r>
    </w:p>
    <w:p w:rsidR="003B4F8A" w:rsidRPr="005F42DA" w:rsidRDefault="001374B3" w:rsidP="005F42D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42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42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сесія сільської  ради </w:t>
      </w:r>
      <w:r w:rsidR="003B4F8A" w:rsidRPr="005F42DA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3B4F8A" w:rsidRDefault="005F42DA" w:rsidP="005F42D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2DA">
        <w:rPr>
          <w:rFonts w:ascii="Times New Roman" w:hAnsi="Times New Roman" w:cs="Times New Roman"/>
          <w:sz w:val="28"/>
          <w:szCs w:val="28"/>
          <w:lang w:val="uk-UA"/>
        </w:rPr>
        <w:t>Зобов’язати</w:t>
      </w:r>
      <w:r w:rsidR="009B0B48" w:rsidRPr="005F42DA">
        <w:rPr>
          <w:rFonts w:ascii="Times New Roman" w:hAnsi="Times New Roman" w:cs="Times New Roman"/>
          <w:sz w:val="28"/>
          <w:szCs w:val="28"/>
          <w:lang w:val="uk-UA"/>
        </w:rPr>
        <w:t xml:space="preserve"> юридичних і фізичних осіб, які  використовують земельні ділянки під  приміщенням оформити  правовстановлюючі документи  на використання  земельних  ділянок.</w:t>
      </w:r>
      <w:r w:rsidR="001374B3" w:rsidRPr="005F42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42DA" w:rsidRPr="005F42DA" w:rsidRDefault="005F42DA" w:rsidP="005F42DA">
      <w:pPr>
        <w:pStyle w:val="a3"/>
        <w:spacing w:line="240" w:lineRule="auto"/>
        <w:ind w:left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4F8A" w:rsidRPr="005F42DA" w:rsidRDefault="003B4F8A" w:rsidP="005F42D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2DA">
        <w:rPr>
          <w:rFonts w:ascii="Times New Roman" w:hAnsi="Times New Roman" w:cs="Times New Roman"/>
          <w:sz w:val="28"/>
          <w:szCs w:val="28"/>
          <w:lang w:val="uk-UA"/>
        </w:rPr>
        <w:t>Контроль  за  виконанням  даного  рішення  покласти  на  постійну  комісію  з  питань  охорони  навколишнього  природного   середовища,  земельних  ресурсів,  екології,  благоустрою,  комунального  майна  (голова  Коваль В. П.).</w:t>
      </w:r>
    </w:p>
    <w:p w:rsidR="003B4F8A" w:rsidRPr="005F42DA" w:rsidRDefault="003B4F8A" w:rsidP="003B4F8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2FBB" w:rsidRPr="005F42DA" w:rsidRDefault="003B4F8A" w:rsidP="003B4F8A">
      <w:pPr>
        <w:rPr>
          <w:rFonts w:ascii="Times New Roman" w:hAnsi="Times New Roman" w:cs="Times New Roman"/>
          <w:b/>
          <w:sz w:val="28"/>
          <w:szCs w:val="28"/>
        </w:rPr>
      </w:pPr>
      <w:r w:rsidRPr="005F42DA">
        <w:rPr>
          <w:rFonts w:ascii="Times New Roman" w:hAnsi="Times New Roman" w:cs="Times New Roman"/>
          <w:b/>
          <w:sz w:val="28"/>
          <w:szCs w:val="28"/>
          <w:lang w:val="uk-UA"/>
        </w:rPr>
        <w:t>Сільський   голова</w:t>
      </w:r>
      <w:r w:rsidR="005F42D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5F42D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70101" w:rsidRPr="005F42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5F42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270101" w:rsidRPr="005F42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proofErr w:type="spellStart"/>
      <w:r w:rsidRPr="005F42DA">
        <w:rPr>
          <w:rFonts w:ascii="Times New Roman" w:hAnsi="Times New Roman" w:cs="Times New Roman"/>
          <w:b/>
          <w:sz w:val="28"/>
          <w:szCs w:val="28"/>
          <w:lang w:val="uk-UA"/>
        </w:rPr>
        <w:t>Кифоренко</w:t>
      </w:r>
      <w:proofErr w:type="spellEnd"/>
      <w:r w:rsidRPr="005F42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П.Є.</w:t>
      </w:r>
    </w:p>
    <w:sectPr w:rsidR="00422FBB" w:rsidRPr="005F42DA" w:rsidSect="0073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B4368"/>
    <w:multiLevelType w:val="hybridMultilevel"/>
    <w:tmpl w:val="0900C94C"/>
    <w:lvl w:ilvl="0" w:tplc="7954048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F8A"/>
    <w:rsid w:val="001374B3"/>
    <w:rsid w:val="00203235"/>
    <w:rsid w:val="00270101"/>
    <w:rsid w:val="003B4F8A"/>
    <w:rsid w:val="00560023"/>
    <w:rsid w:val="005F42DA"/>
    <w:rsid w:val="00732E92"/>
    <w:rsid w:val="007A6A1B"/>
    <w:rsid w:val="007C7B6F"/>
    <w:rsid w:val="00817211"/>
    <w:rsid w:val="009B0B48"/>
    <w:rsid w:val="00D636A9"/>
    <w:rsid w:val="00F87150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F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10</cp:revision>
  <dcterms:created xsi:type="dcterms:W3CDTF">2004-01-02T01:13:00Z</dcterms:created>
  <dcterms:modified xsi:type="dcterms:W3CDTF">2017-05-23T12:01:00Z</dcterms:modified>
</cp:coreProperties>
</file>