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A7" w:rsidRDefault="00FE3FA7" w:rsidP="00FE3FA7">
      <w:pPr>
        <w:pStyle w:val="a4"/>
        <w:ind w:left="708"/>
        <w:rPr>
          <w:rFonts w:ascii="Times New Roman" w:hAnsi="Times New Roman"/>
          <w:sz w:val="28"/>
          <w:szCs w:val="28"/>
          <w:lang w:val="uk-UA"/>
        </w:rPr>
      </w:pPr>
    </w:p>
    <w:p w:rsidR="00FE3FA7" w:rsidRPr="00FE3FA7" w:rsidRDefault="00FE3FA7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Cs/>
          <w:sz w:val="24"/>
          <w:szCs w:val="24"/>
          <w:lang w:val="uk-UA"/>
        </w:rPr>
      </w:pPr>
      <w:r w:rsidRPr="00FE3FA7">
        <w:rPr>
          <w:rFonts w:ascii="Times New Roman CYR" w:hAnsi="Times New Roman CYR"/>
          <w:bCs/>
          <w:sz w:val="28"/>
          <w:szCs w:val="28"/>
          <w:lang w:val="uk-UA"/>
        </w:rPr>
        <w:t xml:space="preserve">      </w:t>
      </w:r>
      <w:r w:rsidR="00B825BF">
        <w:rPr>
          <w:rFonts w:ascii="Times New Roman CYR" w:hAnsi="Times New Roman CYR"/>
          <w:bCs/>
          <w:sz w:val="28"/>
          <w:szCs w:val="28"/>
          <w:lang w:val="uk-UA"/>
        </w:rPr>
        <w:t xml:space="preserve">                               </w:t>
      </w:r>
      <w:r w:rsidRPr="00FE3FA7">
        <w:rPr>
          <w:b/>
          <w:bCs/>
          <w:noProof/>
          <w:color w:val="000080"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CF8CD57" wp14:editId="5FEA5998">
            <wp:simplePos x="0" y="0"/>
            <wp:positionH relativeFrom="column">
              <wp:align>center</wp:align>
            </wp:positionH>
            <wp:positionV relativeFrom="paragraph">
              <wp:posOffset>-204470</wp:posOffset>
            </wp:positionV>
            <wp:extent cx="431800" cy="612140"/>
            <wp:effectExtent l="0" t="0" r="6350" b="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FA7" w:rsidRDefault="00104D71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                                  </w:t>
      </w:r>
    </w:p>
    <w:p w:rsidR="00C70130" w:rsidRPr="00FE3FA7" w:rsidRDefault="00C70130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/>
          <w:bCs/>
          <w:sz w:val="28"/>
          <w:szCs w:val="28"/>
          <w:lang w:val="uk-UA"/>
        </w:rPr>
      </w:pPr>
    </w:p>
    <w:p w:rsidR="00FE3FA7" w:rsidRPr="00FE3FA7" w:rsidRDefault="00FE3FA7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/>
          <w:bCs/>
          <w:sz w:val="28"/>
          <w:szCs w:val="28"/>
          <w:lang w:val="uk-UA"/>
        </w:rPr>
      </w:pPr>
      <w:r w:rsidRPr="00FE3FA7">
        <w:rPr>
          <w:rFonts w:ascii="Times New Roman CYR" w:hAnsi="Times New Roman CYR"/>
          <w:b/>
          <w:bCs/>
          <w:sz w:val="28"/>
          <w:szCs w:val="28"/>
          <w:lang w:val="uk-UA"/>
        </w:rPr>
        <w:t>УКРАЇНА</w:t>
      </w:r>
    </w:p>
    <w:p w:rsidR="00FE3FA7" w:rsidRPr="00FE3FA7" w:rsidRDefault="00FE3FA7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 w:rsidRPr="00FE3FA7">
        <w:rPr>
          <w:rFonts w:ascii="Times New Roman CYR" w:hAnsi="Times New Roman CYR"/>
          <w:b/>
          <w:sz w:val="28"/>
          <w:szCs w:val="28"/>
          <w:lang w:val="uk-UA"/>
        </w:rPr>
        <w:t>ЧЕЧЕЛЬНИЦЬКА РАЙОННА РАДА</w:t>
      </w:r>
    </w:p>
    <w:p w:rsidR="00FE3FA7" w:rsidRPr="00FE3FA7" w:rsidRDefault="00FE3FA7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 w:rsidRPr="00FE3FA7">
        <w:rPr>
          <w:rFonts w:ascii="Times New Roman CYR" w:hAnsi="Times New Roman CYR"/>
          <w:b/>
          <w:sz w:val="28"/>
          <w:szCs w:val="28"/>
          <w:lang w:val="uk-UA"/>
        </w:rPr>
        <w:t>ВІННИЦЬКОЇ ОБЛАСТІ</w:t>
      </w:r>
    </w:p>
    <w:p w:rsidR="00FE3FA7" w:rsidRDefault="00FE3FA7" w:rsidP="00FE3FA7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center"/>
        <w:outlineLvl w:val="2"/>
        <w:rPr>
          <w:b/>
          <w:bCs/>
          <w:sz w:val="28"/>
          <w:szCs w:val="28"/>
          <w:lang w:val="uk-UA"/>
        </w:rPr>
      </w:pPr>
      <w:r w:rsidRPr="00FE3FA7">
        <w:rPr>
          <w:b/>
          <w:bCs/>
          <w:sz w:val="28"/>
          <w:szCs w:val="28"/>
          <w:lang w:val="uk-UA"/>
        </w:rPr>
        <w:t xml:space="preserve">РІШЕННЯ </w:t>
      </w:r>
      <w:r w:rsidR="00C70130">
        <w:rPr>
          <w:b/>
          <w:bCs/>
          <w:sz w:val="28"/>
          <w:szCs w:val="28"/>
          <w:lang w:val="uk-UA"/>
        </w:rPr>
        <w:t>№ 292</w:t>
      </w:r>
    </w:p>
    <w:p w:rsidR="00D61E5E" w:rsidRPr="00FE3FA7" w:rsidRDefault="00D61E5E" w:rsidP="00FE3FA7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center"/>
        <w:outlineLvl w:val="2"/>
        <w:rPr>
          <w:b/>
          <w:bCs/>
          <w:sz w:val="28"/>
          <w:szCs w:val="28"/>
          <w:lang w:val="uk-UA"/>
        </w:rPr>
      </w:pPr>
    </w:p>
    <w:p w:rsidR="00FE3FA7" w:rsidRPr="00FE3FA7" w:rsidRDefault="00C70130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  <w:r>
        <w:rPr>
          <w:sz w:val="28"/>
          <w:lang w:val="uk-UA"/>
        </w:rPr>
        <w:t xml:space="preserve"> 13  </w:t>
      </w:r>
      <w:r w:rsidR="00104D71">
        <w:rPr>
          <w:sz w:val="28"/>
          <w:lang w:val="uk-UA"/>
        </w:rPr>
        <w:t xml:space="preserve">жовтня </w:t>
      </w:r>
      <w:r w:rsidR="00FE3FA7" w:rsidRPr="00FE3FA7">
        <w:rPr>
          <w:sz w:val="28"/>
          <w:lang w:val="uk-UA"/>
        </w:rPr>
        <w:t xml:space="preserve"> 2017 року                </w:t>
      </w:r>
      <w:r w:rsidR="00B825BF">
        <w:rPr>
          <w:sz w:val="28"/>
          <w:lang w:val="uk-UA"/>
        </w:rPr>
        <w:t xml:space="preserve">            </w:t>
      </w:r>
      <w:r w:rsidR="00104D71">
        <w:rPr>
          <w:sz w:val="28"/>
          <w:lang w:val="uk-UA"/>
        </w:rPr>
        <w:t xml:space="preserve">   </w:t>
      </w:r>
      <w:r w:rsidR="00FE3FA7" w:rsidRPr="00FE3FA7">
        <w:rPr>
          <w:sz w:val="28"/>
          <w:lang w:val="uk-UA"/>
        </w:rPr>
        <w:t xml:space="preserve">         1</w:t>
      </w:r>
      <w:r w:rsidR="00104D71">
        <w:rPr>
          <w:sz w:val="28"/>
          <w:lang w:val="uk-UA"/>
        </w:rPr>
        <w:t>5</w:t>
      </w:r>
      <w:r w:rsidR="00FE3FA7" w:rsidRPr="00FE3FA7">
        <w:rPr>
          <w:sz w:val="28"/>
          <w:lang w:val="uk-UA"/>
        </w:rPr>
        <w:t xml:space="preserve"> </w:t>
      </w:r>
      <w:r w:rsidR="00B825BF">
        <w:rPr>
          <w:sz w:val="28"/>
          <w:lang w:val="uk-UA"/>
        </w:rPr>
        <w:t>позачергова</w:t>
      </w:r>
      <w:r w:rsidR="00FE3FA7" w:rsidRPr="00FE3FA7">
        <w:rPr>
          <w:sz w:val="28"/>
          <w:lang w:val="uk-UA"/>
        </w:rPr>
        <w:t xml:space="preserve"> сесія 7 скликання</w:t>
      </w:r>
    </w:p>
    <w:p w:rsidR="00FE3FA7" w:rsidRDefault="00FE3FA7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FE3FA7" w:rsidRDefault="00FE3FA7" w:rsidP="00FE3FA7">
      <w:pPr>
        <w:jc w:val="center"/>
        <w:rPr>
          <w:b/>
          <w:sz w:val="28"/>
          <w:szCs w:val="28"/>
          <w:lang w:val="uk-UA"/>
        </w:rPr>
      </w:pPr>
      <w:bookmarkStart w:id="0" w:name="_GoBack"/>
      <w:r>
        <w:rPr>
          <w:b/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земельної ділянки, яка перебуває у власності гр. </w:t>
      </w:r>
      <w:r w:rsidR="00104D71">
        <w:rPr>
          <w:b/>
          <w:sz w:val="28"/>
          <w:szCs w:val="28"/>
          <w:lang w:val="uk-UA"/>
        </w:rPr>
        <w:t>Овчар М.Ю.</w:t>
      </w:r>
    </w:p>
    <w:bookmarkEnd w:id="0"/>
    <w:p w:rsidR="00104D71" w:rsidRDefault="00104D71" w:rsidP="00FE3FA7">
      <w:pPr>
        <w:jc w:val="center"/>
        <w:rPr>
          <w:b/>
          <w:sz w:val="28"/>
          <w:szCs w:val="28"/>
          <w:lang w:val="uk-UA"/>
        </w:rPr>
      </w:pPr>
    </w:p>
    <w:p w:rsidR="00FE3FA7" w:rsidRDefault="00FE3FA7" w:rsidP="00FE3FA7">
      <w:pPr>
        <w:tabs>
          <w:tab w:val="left" w:pos="709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технічну документацію з нормативної грошової оцінки земельної ділянки, яка перебуває у власності гр. </w:t>
      </w:r>
      <w:r w:rsidR="00104D71">
        <w:rPr>
          <w:sz w:val="28"/>
          <w:szCs w:val="28"/>
          <w:lang w:val="uk-UA"/>
        </w:rPr>
        <w:t>Овчар Марії Юхимівни</w:t>
      </w:r>
      <w:r>
        <w:rPr>
          <w:sz w:val="28"/>
          <w:szCs w:val="28"/>
          <w:lang w:val="uk-UA"/>
        </w:rPr>
        <w:t xml:space="preserve"> для ведення товарного сільськогосподарського виробництва на території </w:t>
      </w:r>
      <w:proofErr w:type="spellStart"/>
      <w:r w:rsidR="00104D71">
        <w:rPr>
          <w:sz w:val="28"/>
          <w:szCs w:val="28"/>
          <w:lang w:val="uk-UA"/>
        </w:rPr>
        <w:t>Білокамінської</w:t>
      </w:r>
      <w:proofErr w:type="spellEnd"/>
      <w:r>
        <w:rPr>
          <w:sz w:val="28"/>
          <w:szCs w:val="28"/>
          <w:lang w:val="uk-UA"/>
        </w:rPr>
        <w:t xml:space="preserve">  сільської ради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Вінницької області (за межами населеного пункту), розроблену державним підприємством «Вінницький науково-дослідний та проектний інститут землеустрою», керуючись статтями 10, 124, 186 Земельного Кодексу України, статтями 13, 23 Закону України «Про оцінку земель», статтею 43 Закону  України «Про місцеве самоврядування в Україні», враховуючи висновок державної експертизи землевпорядної документації Головного управління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Вінницькій області, висновок постійної комісії районної ради з питань земельних ресурсів та охорони довкілля,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FE3FA7" w:rsidRDefault="00FE3FA7" w:rsidP="00104D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Затвердити технічну документацію з нормативної грошової оцінки земельної ділянки, яка перебуває у власності </w:t>
      </w:r>
      <w:r>
        <w:rPr>
          <w:sz w:val="28"/>
          <w:szCs w:val="28"/>
          <w:lang w:val="uk-UA"/>
        </w:rPr>
        <w:tab/>
        <w:t>гр.</w:t>
      </w:r>
      <w:r w:rsidR="00104D71">
        <w:rPr>
          <w:sz w:val="28"/>
          <w:szCs w:val="28"/>
          <w:lang w:val="uk-UA"/>
        </w:rPr>
        <w:t xml:space="preserve"> Овчар Марії Юхимівни </w:t>
      </w:r>
      <w:r>
        <w:rPr>
          <w:sz w:val="28"/>
          <w:szCs w:val="28"/>
          <w:lang w:val="uk-UA"/>
        </w:rPr>
        <w:t xml:space="preserve">для ведення товарного сільськогосподарського виробництва на території </w:t>
      </w:r>
      <w:proofErr w:type="spellStart"/>
      <w:r w:rsidR="00104D71">
        <w:rPr>
          <w:sz w:val="28"/>
          <w:szCs w:val="28"/>
          <w:lang w:val="uk-UA"/>
        </w:rPr>
        <w:t>Білокамінської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Вінницької області (за межами населеного пункту)  площею </w:t>
      </w:r>
      <w:r w:rsidR="00104D7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,</w:t>
      </w:r>
      <w:r w:rsidR="00104D71">
        <w:rPr>
          <w:sz w:val="28"/>
          <w:szCs w:val="28"/>
          <w:lang w:val="uk-UA"/>
        </w:rPr>
        <w:t>2472</w:t>
      </w:r>
      <w:r>
        <w:rPr>
          <w:sz w:val="28"/>
          <w:szCs w:val="28"/>
          <w:lang w:val="uk-UA"/>
        </w:rPr>
        <w:t xml:space="preserve"> га </w:t>
      </w:r>
      <w:r w:rsidR="00A76B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визначеною сумою </w:t>
      </w:r>
      <w:r w:rsidR="00104D71">
        <w:rPr>
          <w:sz w:val="28"/>
          <w:szCs w:val="28"/>
          <w:lang w:val="uk-UA"/>
        </w:rPr>
        <w:t>83 669</w:t>
      </w:r>
      <w:r>
        <w:rPr>
          <w:sz w:val="28"/>
          <w:szCs w:val="28"/>
          <w:lang w:val="uk-UA"/>
        </w:rPr>
        <w:t xml:space="preserve"> грн.</w:t>
      </w:r>
    </w:p>
    <w:p w:rsidR="00FE3FA7" w:rsidRDefault="00FE3FA7" w:rsidP="00FE3FA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FE3FA7" w:rsidRDefault="00FE3FA7" w:rsidP="00FE3FA7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FE3FA7" w:rsidRDefault="00FE3FA7" w:rsidP="00FE3FA7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C00AE0" w:rsidRDefault="00C00AE0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C00AE0" w:rsidRDefault="00C00AE0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C00AE0" w:rsidRDefault="00C00AE0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C00AE0" w:rsidRDefault="00C00AE0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 wp14:anchorId="5F51B8FF" wp14:editId="5D32EDDE">
            <wp:extent cx="6120130" cy="89420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94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AE0" w:rsidRDefault="00C00AE0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C00AE0" w:rsidRDefault="00AE248F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 wp14:anchorId="6DFF59C1" wp14:editId="78232E21">
            <wp:extent cx="6120130" cy="878014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8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0AE0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5D"/>
    <w:rsid w:val="000D4712"/>
    <w:rsid w:val="00104D71"/>
    <w:rsid w:val="00264F5D"/>
    <w:rsid w:val="002D1CF0"/>
    <w:rsid w:val="00A76B83"/>
    <w:rsid w:val="00AE248F"/>
    <w:rsid w:val="00B825BF"/>
    <w:rsid w:val="00BB1147"/>
    <w:rsid w:val="00C00AE0"/>
    <w:rsid w:val="00C45AF0"/>
    <w:rsid w:val="00C70130"/>
    <w:rsid w:val="00CA51D2"/>
    <w:rsid w:val="00D61E5E"/>
    <w:rsid w:val="00FE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E3FA7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E3F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FE3FA7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FE3FA7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C00A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AE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E3FA7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E3F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FE3FA7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FE3FA7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C00A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AE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1154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2</cp:revision>
  <dcterms:created xsi:type="dcterms:W3CDTF">2017-10-12T08:06:00Z</dcterms:created>
  <dcterms:modified xsi:type="dcterms:W3CDTF">2017-10-12T08:06:00Z</dcterms:modified>
</cp:coreProperties>
</file>