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27" w:rsidRDefault="004E6027" w:rsidP="00E64CC6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4E6027" w:rsidRDefault="004E6027" w:rsidP="00E64CC6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4E6027" w:rsidRDefault="004E6027" w:rsidP="00E64CC6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4E6027" w:rsidRDefault="004E6027" w:rsidP="00E64CC6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27480D" w:rsidRPr="004E6027" w:rsidRDefault="0027480D" w:rsidP="00E64CC6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 w:rsidRPr="004E6027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48CE6A5D" wp14:editId="31D3416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80D" w:rsidRPr="00311AB7" w:rsidRDefault="0027480D" w:rsidP="00274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27480D" w:rsidRDefault="0027480D" w:rsidP="00274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7480D" w:rsidRDefault="0027480D" w:rsidP="00274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7480D" w:rsidRPr="00F745B2" w:rsidRDefault="0027480D" w:rsidP="00274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45B2">
        <w:rPr>
          <w:rFonts w:ascii="Times New Roman CYR" w:hAnsi="Times New Roman CYR"/>
          <w:color w:val="auto"/>
        </w:rPr>
        <w:t>УКРАЇНА</w:t>
      </w:r>
    </w:p>
    <w:p w:rsidR="0027480D" w:rsidRPr="00F745B2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7480D" w:rsidRPr="004D5B2F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7480D" w:rsidRPr="004D5B2F" w:rsidRDefault="0027480D" w:rsidP="0027480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D5B2F">
        <w:rPr>
          <w:rFonts w:ascii="Times New Roman" w:hAnsi="Times New Roman"/>
          <w:sz w:val="28"/>
          <w:szCs w:val="28"/>
        </w:rPr>
        <w:t>РІШЕННЯ</w:t>
      </w:r>
      <w:r w:rsidR="00404363">
        <w:rPr>
          <w:rFonts w:ascii="Times New Roman" w:hAnsi="Times New Roman"/>
          <w:sz w:val="28"/>
          <w:szCs w:val="28"/>
        </w:rPr>
        <w:t xml:space="preserve"> № 329</w:t>
      </w:r>
    </w:p>
    <w:p w:rsidR="0027480D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27480D" w:rsidRDefault="00404363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27480D">
        <w:rPr>
          <w:sz w:val="28"/>
          <w:szCs w:val="28"/>
        </w:rPr>
        <w:t xml:space="preserve"> грудня  </w:t>
      </w:r>
      <w:r w:rsidR="0027480D" w:rsidRPr="00F745B2">
        <w:rPr>
          <w:sz w:val="28"/>
          <w:szCs w:val="28"/>
        </w:rPr>
        <w:t>201</w:t>
      </w:r>
      <w:r w:rsidR="0027480D">
        <w:rPr>
          <w:sz w:val="28"/>
          <w:szCs w:val="28"/>
        </w:rPr>
        <w:t>7</w:t>
      </w:r>
      <w:r w:rsidR="0027480D" w:rsidRPr="00F745B2">
        <w:rPr>
          <w:sz w:val="28"/>
          <w:szCs w:val="28"/>
        </w:rPr>
        <w:t xml:space="preserve"> року                           </w:t>
      </w:r>
      <w:r w:rsidR="00463B56">
        <w:rPr>
          <w:sz w:val="28"/>
          <w:szCs w:val="28"/>
        </w:rPr>
        <w:t xml:space="preserve">           </w:t>
      </w:r>
      <w:r w:rsidR="0027480D">
        <w:rPr>
          <w:sz w:val="28"/>
          <w:szCs w:val="28"/>
        </w:rPr>
        <w:t xml:space="preserve">    17 </w:t>
      </w:r>
      <w:r w:rsidR="000C48E4">
        <w:rPr>
          <w:sz w:val="28"/>
          <w:szCs w:val="28"/>
        </w:rPr>
        <w:t xml:space="preserve">позачергова </w:t>
      </w:r>
      <w:r w:rsidR="00463B56">
        <w:rPr>
          <w:sz w:val="28"/>
          <w:szCs w:val="28"/>
        </w:rPr>
        <w:t xml:space="preserve">сесія </w:t>
      </w:r>
      <w:r w:rsidR="0027480D" w:rsidRPr="00F745B2">
        <w:rPr>
          <w:sz w:val="28"/>
          <w:szCs w:val="28"/>
        </w:rPr>
        <w:t>7 скликання</w:t>
      </w:r>
    </w:p>
    <w:p w:rsidR="00463B56" w:rsidRDefault="00463B56" w:rsidP="00463B56">
      <w:pPr>
        <w:jc w:val="center"/>
        <w:rPr>
          <w:b/>
          <w:sz w:val="28"/>
          <w:szCs w:val="28"/>
        </w:rPr>
      </w:pPr>
    </w:p>
    <w:p w:rsidR="005A0567" w:rsidRDefault="005A0567" w:rsidP="00463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Програму поліпшення сервісу обслуговування платників податків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 та збільшення надходжень до державного </w:t>
      </w:r>
    </w:p>
    <w:p w:rsidR="00463B56" w:rsidRPr="008E0EC1" w:rsidRDefault="005A0567" w:rsidP="00463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місцевого бюджетів на</w:t>
      </w:r>
      <w:r w:rsidR="00463B56">
        <w:rPr>
          <w:b/>
          <w:sz w:val="28"/>
          <w:szCs w:val="28"/>
        </w:rPr>
        <w:t xml:space="preserve"> 2018-2022 роки</w:t>
      </w:r>
    </w:p>
    <w:p w:rsidR="00463B56" w:rsidRPr="000C48E4" w:rsidRDefault="00463B56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3B56" w:rsidRDefault="0027480D" w:rsidP="00463B56">
      <w:pPr>
        <w:ind w:firstLine="708"/>
        <w:jc w:val="both"/>
        <w:rPr>
          <w:b/>
          <w:sz w:val="28"/>
          <w:szCs w:val="28"/>
        </w:rPr>
      </w:pPr>
      <w:r w:rsidRPr="00F73F29">
        <w:rPr>
          <w:sz w:val="28"/>
          <w:szCs w:val="28"/>
        </w:rPr>
        <w:t>Відповідно до пунк</w:t>
      </w:r>
      <w:r w:rsidR="00940165">
        <w:rPr>
          <w:sz w:val="28"/>
          <w:szCs w:val="28"/>
        </w:rPr>
        <w:t>ту 16 частини 1 статті 43 Закон</w:t>
      </w:r>
      <w:r w:rsidR="00BB7185">
        <w:rPr>
          <w:sz w:val="28"/>
          <w:szCs w:val="28"/>
        </w:rPr>
        <w:t>у</w:t>
      </w:r>
      <w:r w:rsidR="00940165">
        <w:rPr>
          <w:sz w:val="28"/>
          <w:szCs w:val="28"/>
        </w:rPr>
        <w:t xml:space="preserve"> </w:t>
      </w:r>
      <w:r w:rsidRPr="00F73F29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>«</w:t>
      </w:r>
      <w:r w:rsidRPr="00F73F29">
        <w:rPr>
          <w:sz w:val="28"/>
          <w:szCs w:val="28"/>
        </w:rPr>
        <w:t>Про місцеве самоврядування в Україні</w:t>
      </w:r>
      <w:r>
        <w:rPr>
          <w:bCs/>
          <w:sz w:val="28"/>
          <w:szCs w:val="28"/>
        </w:rPr>
        <w:t>»</w:t>
      </w:r>
      <w:r w:rsidRPr="00F73F29">
        <w:rPr>
          <w:bCs/>
          <w:sz w:val="28"/>
          <w:szCs w:val="28"/>
        </w:rPr>
        <w:t>,</w:t>
      </w:r>
      <w:r w:rsidR="005A0567">
        <w:rPr>
          <w:bCs/>
          <w:sz w:val="28"/>
          <w:szCs w:val="28"/>
        </w:rPr>
        <w:t xml:space="preserve"> </w:t>
      </w:r>
      <w:r w:rsidR="005A0567">
        <w:rPr>
          <w:rFonts w:eastAsia="Droid Sans Fallback"/>
          <w:sz w:val="28"/>
          <w:szCs w:val="28"/>
          <w:lang w:eastAsia="zh-CN"/>
        </w:rPr>
        <w:t>Податкового Кодексу України</w:t>
      </w:r>
      <w:r w:rsidRPr="00940165">
        <w:rPr>
          <w:sz w:val="28"/>
          <w:szCs w:val="28"/>
        </w:rPr>
        <w:t xml:space="preserve">, </w:t>
      </w:r>
      <w:r w:rsidR="00985DC4">
        <w:rPr>
          <w:color w:val="000000"/>
          <w:sz w:val="28"/>
          <w:szCs w:val="28"/>
        </w:rPr>
        <w:t>враховуючи</w:t>
      </w:r>
      <w:r w:rsidR="00940165">
        <w:rPr>
          <w:color w:val="000000"/>
          <w:sz w:val="28"/>
          <w:szCs w:val="28"/>
        </w:rPr>
        <w:t xml:space="preserve"> подання </w:t>
      </w:r>
      <w:proofErr w:type="spellStart"/>
      <w:r w:rsidR="005A0567">
        <w:rPr>
          <w:color w:val="000000"/>
          <w:sz w:val="28"/>
          <w:szCs w:val="28"/>
        </w:rPr>
        <w:t>Чечельницького</w:t>
      </w:r>
      <w:proofErr w:type="spellEnd"/>
      <w:r w:rsidR="005A0567">
        <w:rPr>
          <w:color w:val="000000"/>
          <w:sz w:val="28"/>
          <w:szCs w:val="28"/>
        </w:rPr>
        <w:t xml:space="preserve"> відділення Гайсинської ОДПІ, </w:t>
      </w:r>
      <w:r w:rsidR="00BB7185">
        <w:rPr>
          <w:color w:val="000000"/>
          <w:sz w:val="28"/>
          <w:szCs w:val="28"/>
        </w:rPr>
        <w:t>виснов</w:t>
      </w:r>
      <w:r w:rsidR="005A0567">
        <w:rPr>
          <w:color w:val="000000"/>
          <w:sz w:val="28"/>
          <w:szCs w:val="28"/>
        </w:rPr>
        <w:t>о</w:t>
      </w:r>
      <w:r w:rsidR="00BB7185">
        <w:rPr>
          <w:color w:val="000000"/>
          <w:sz w:val="28"/>
          <w:szCs w:val="28"/>
        </w:rPr>
        <w:t>к</w:t>
      </w:r>
      <w:r w:rsidR="00940165">
        <w:rPr>
          <w:color w:val="000000"/>
          <w:sz w:val="28"/>
          <w:szCs w:val="28"/>
        </w:rPr>
        <w:t xml:space="preserve"> постійн</w:t>
      </w:r>
      <w:r w:rsidR="005A0567">
        <w:rPr>
          <w:color w:val="000000"/>
          <w:sz w:val="28"/>
          <w:szCs w:val="28"/>
        </w:rPr>
        <w:t>ої</w:t>
      </w:r>
      <w:r w:rsidR="00940165">
        <w:rPr>
          <w:color w:val="000000"/>
          <w:sz w:val="28"/>
          <w:szCs w:val="28"/>
        </w:rPr>
        <w:t xml:space="preserve"> комісі</w:t>
      </w:r>
      <w:r w:rsidR="005A0567">
        <w:rPr>
          <w:color w:val="000000"/>
          <w:sz w:val="28"/>
          <w:szCs w:val="28"/>
        </w:rPr>
        <w:t>ї</w:t>
      </w:r>
      <w:r w:rsidR="00463B56">
        <w:rPr>
          <w:color w:val="000000"/>
          <w:sz w:val="28"/>
          <w:szCs w:val="28"/>
        </w:rPr>
        <w:t xml:space="preserve"> районної ради</w:t>
      </w:r>
      <w:r w:rsidR="00BB7185">
        <w:rPr>
          <w:color w:val="000000"/>
          <w:sz w:val="28"/>
          <w:szCs w:val="28"/>
        </w:rPr>
        <w:t xml:space="preserve"> з питань бюджету та комунальної власності</w:t>
      </w:r>
      <w:r w:rsidR="00940165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районна рада </w:t>
      </w:r>
      <w:r w:rsidRPr="0027480D">
        <w:rPr>
          <w:b/>
          <w:sz w:val="28"/>
          <w:szCs w:val="28"/>
        </w:rPr>
        <w:t>ВИРІШИЛА:</w:t>
      </w:r>
    </w:p>
    <w:p w:rsidR="004E6027" w:rsidRDefault="004E6027" w:rsidP="00463B56">
      <w:pPr>
        <w:ind w:firstLine="708"/>
        <w:jc w:val="both"/>
        <w:rPr>
          <w:b/>
          <w:sz w:val="28"/>
          <w:szCs w:val="28"/>
        </w:rPr>
      </w:pPr>
    </w:p>
    <w:p w:rsidR="0027480D" w:rsidRPr="005A0567" w:rsidRDefault="00BC2DB1" w:rsidP="00BC2DB1">
      <w:pPr>
        <w:jc w:val="both"/>
        <w:rPr>
          <w:sz w:val="28"/>
          <w:szCs w:val="28"/>
        </w:rPr>
      </w:pPr>
      <w:r w:rsidRPr="00BC2DB1">
        <w:rPr>
          <w:b/>
          <w:sz w:val="28"/>
          <w:szCs w:val="28"/>
        </w:rPr>
        <w:tab/>
      </w:r>
      <w:r w:rsidRPr="00BC2D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480D" w:rsidRPr="00BC2DB1">
        <w:rPr>
          <w:sz w:val="28"/>
          <w:szCs w:val="28"/>
        </w:rPr>
        <w:t>Затвердити</w:t>
      </w:r>
      <w:r w:rsidR="005A0567">
        <w:rPr>
          <w:sz w:val="28"/>
          <w:szCs w:val="28"/>
        </w:rPr>
        <w:t xml:space="preserve"> </w:t>
      </w:r>
      <w:r w:rsidR="005A0567" w:rsidRPr="005A0567">
        <w:rPr>
          <w:sz w:val="28"/>
          <w:szCs w:val="28"/>
        </w:rPr>
        <w:t xml:space="preserve">Програму поліпшення сервісу обслуговування платників податків </w:t>
      </w:r>
      <w:proofErr w:type="spellStart"/>
      <w:r w:rsidR="005A0567" w:rsidRPr="005A0567">
        <w:rPr>
          <w:sz w:val="28"/>
          <w:szCs w:val="28"/>
        </w:rPr>
        <w:t>Чечельницького</w:t>
      </w:r>
      <w:proofErr w:type="spellEnd"/>
      <w:r w:rsidR="005A0567" w:rsidRPr="005A0567">
        <w:rPr>
          <w:sz w:val="28"/>
          <w:szCs w:val="28"/>
        </w:rPr>
        <w:t xml:space="preserve"> району та збільшення надходжень до державного і місцевого бюджетів на 2018-2022 роки</w:t>
      </w:r>
      <w:r w:rsidR="004E6027">
        <w:rPr>
          <w:sz w:val="28"/>
          <w:szCs w:val="28"/>
        </w:rPr>
        <w:t xml:space="preserve"> (</w:t>
      </w:r>
      <w:r w:rsidR="0027480D" w:rsidRPr="00BC2DB1">
        <w:rPr>
          <w:sz w:val="28"/>
          <w:szCs w:val="28"/>
        </w:rPr>
        <w:t>додається</w:t>
      </w:r>
      <w:r w:rsidR="004E6027">
        <w:rPr>
          <w:sz w:val="28"/>
          <w:szCs w:val="28"/>
        </w:rPr>
        <w:t>)</w:t>
      </w:r>
      <w:r w:rsidR="0027480D" w:rsidRPr="00BC2DB1">
        <w:rPr>
          <w:sz w:val="28"/>
          <w:szCs w:val="28"/>
        </w:rPr>
        <w:t>.</w:t>
      </w:r>
    </w:p>
    <w:p w:rsidR="004E6027" w:rsidRDefault="004E6027" w:rsidP="004E6027">
      <w:pPr>
        <w:pStyle w:val="HTML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</w:p>
    <w:p w:rsidR="0027480D" w:rsidRPr="004E6027" w:rsidRDefault="00BC2DB1" w:rsidP="004E6027">
      <w:pPr>
        <w:pStyle w:val="HTML"/>
        <w:ind w:firstLine="720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2. </w:t>
      </w:r>
      <w:r w:rsidR="0027480D" w:rsidRPr="004E602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</w:t>
      </w:r>
      <w:r w:rsidR="004E60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7480D" w:rsidRPr="004E6027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4E602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85DC4" w:rsidRPr="004E602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</w:t>
      </w:r>
      <w:r w:rsidR="0027480D" w:rsidRPr="004E6027">
        <w:rPr>
          <w:rFonts w:ascii="Times New Roman" w:hAnsi="Times New Roman" w:cs="Times New Roman"/>
          <w:sz w:val="28"/>
          <w:szCs w:val="28"/>
          <w:lang w:val="uk-UA"/>
        </w:rPr>
        <w:t>питань бюджету та комунальної власності (Савчук В.В.)</w:t>
      </w:r>
      <w:r w:rsidR="005A0567" w:rsidRPr="004E60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80D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A0567" w:rsidRDefault="005A0567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BC2DB1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284015">
        <w:rPr>
          <w:b/>
          <w:color w:val="000000"/>
          <w:sz w:val="28"/>
          <w:szCs w:val="28"/>
        </w:rPr>
        <w:t>Голова районної ради</w:t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  <w:t xml:space="preserve">С.В. </w:t>
      </w:r>
      <w:proofErr w:type="spellStart"/>
      <w:r w:rsidRPr="0028401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’</w:t>
      </w:r>
      <w:r w:rsidRPr="00284015">
        <w:rPr>
          <w:b/>
          <w:color w:val="000000"/>
          <w:sz w:val="28"/>
          <w:szCs w:val="28"/>
        </w:rPr>
        <w:t>яніщук</w:t>
      </w:r>
      <w:proofErr w:type="spellEnd"/>
    </w:p>
    <w:p w:rsidR="005A0567" w:rsidRDefault="005A0567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2473E" w:rsidRDefault="0002473E">
      <w:bookmarkStart w:id="0" w:name="_GoBack"/>
      <w:bookmarkEnd w:id="0"/>
    </w:p>
    <w:sectPr w:rsidR="0002473E" w:rsidSect="009D5C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5DD"/>
    <w:multiLevelType w:val="hybridMultilevel"/>
    <w:tmpl w:val="8B7816DA"/>
    <w:lvl w:ilvl="0" w:tplc="FED4A3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51C3"/>
    <w:multiLevelType w:val="hybridMultilevel"/>
    <w:tmpl w:val="050AB43E"/>
    <w:lvl w:ilvl="0" w:tplc="3E7C84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0D"/>
    <w:rsid w:val="0002473E"/>
    <w:rsid w:val="00041A8B"/>
    <w:rsid w:val="000C48E4"/>
    <w:rsid w:val="0027480D"/>
    <w:rsid w:val="003765C8"/>
    <w:rsid w:val="00404363"/>
    <w:rsid w:val="0042283A"/>
    <w:rsid w:val="00463B56"/>
    <w:rsid w:val="004E6027"/>
    <w:rsid w:val="00540AD6"/>
    <w:rsid w:val="005A022D"/>
    <w:rsid w:val="005A0567"/>
    <w:rsid w:val="008F5D00"/>
    <w:rsid w:val="00940165"/>
    <w:rsid w:val="00985DC4"/>
    <w:rsid w:val="00AB1A1F"/>
    <w:rsid w:val="00BA77E9"/>
    <w:rsid w:val="00BB7185"/>
    <w:rsid w:val="00BC2DB1"/>
    <w:rsid w:val="00C728E7"/>
    <w:rsid w:val="00DA044B"/>
    <w:rsid w:val="00DA6617"/>
    <w:rsid w:val="00DE0FE7"/>
    <w:rsid w:val="00E64CC6"/>
    <w:rsid w:val="00F0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48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480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27480D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27480D"/>
    <w:pPr>
      <w:ind w:left="720"/>
      <w:contextualSpacing/>
    </w:pPr>
    <w:rPr>
      <w:sz w:val="24"/>
      <w:szCs w:val="24"/>
      <w:lang w:val="ru-RU"/>
    </w:rPr>
  </w:style>
  <w:style w:type="paragraph" w:styleId="HTML">
    <w:name w:val="HTML Preformatted"/>
    <w:aliases w:val=" Знак"/>
    <w:basedOn w:val="a"/>
    <w:link w:val="HTML0"/>
    <w:rsid w:val="00274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27480D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48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480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27480D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27480D"/>
    <w:pPr>
      <w:ind w:left="720"/>
      <w:contextualSpacing/>
    </w:pPr>
    <w:rPr>
      <w:sz w:val="24"/>
      <w:szCs w:val="24"/>
      <w:lang w:val="ru-RU"/>
    </w:rPr>
  </w:style>
  <w:style w:type="paragraph" w:styleId="HTML">
    <w:name w:val="HTML Preformatted"/>
    <w:aliases w:val=" Знак"/>
    <w:basedOn w:val="a"/>
    <w:link w:val="HTML0"/>
    <w:rsid w:val="00274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27480D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2</cp:revision>
  <dcterms:created xsi:type="dcterms:W3CDTF">2017-12-13T15:35:00Z</dcterms:created>
  <dcterms:modified xsi:type="dcterms:W3CDTF">2017-12-13T15:35:00Z</dcterms:modified>
</cp:coreProperties>
</file>