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26" w:rsidRDefault="00FB2926" w:rsidP="00FB2926">
      <w:pPr>
        <w:pStyle w:val="31"/>
        <w:spacing w:line="240" w:lineRule="auto"/>
        <w:ind w:firstLine="0"/>
        <w:rPr>
          <w:b/>
          <w:sz w:val="28"/>
        </w:rPr>
      </w:pPr>
    </w:p>
    <w:p w:rsidR="009F1343" w:rsidRDefault="009F1343" w:rsidP="00FB2926">
      <w:pPr>
        <w:pStyle w:val="31"/>
        <w:spacing w:line="240" w:lineRule="auto"/>
        <w:ind w:firstLine="0"/>
        <w:rPr>
          <w:b/>
          <w:sz w:val="28"/>
        </w:rPr>
      </w:pPr>
    </w:p>
    <w:p w:rsidR="00FB2926" w:rsidRPr="00770EE9" w:rsidRDefault="00FB2926" w:rsidP="00FB2926">
      <w:pPr>
        <w:jc w:val="both"/>
        <w:rPr>
          <w:szCs w:val="28"/>
        </w:rPr>
      </w:pPr>
      <w:r w:rsidRPr="00770EE9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6C7B7A2" wp14:editId="46DCA52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EE9">
        <w:rPr>
          <w:rFonts w:ascii="Times New Roman CYR" w:hAnsi="Times New Roman CYR"/>
          <w:sz w:val="24"/>
        </w:rPr>
        <w:t xml:space="preserve">                                      </w:t>
      </w:r>
      <w:r w:rsidRPr="00770EE9">
        <w:rPr>
          <w:rFonts w:ascii="Times New Roman CYR" w:hAnsi="Times New Roman CYR"/>
          <w:sz w:val="24"/>
          <w:lang w:val="uk-UA"/>
        </w:rPr>
        <w:t xml:space="preserve">                                  </w:t>
      </w:r>
      <w:r w:rsidRPr="00770EE9">
        <w:rPr>
          <w:rFonts w:ascii="Times New Roman CYR" w:hAnsi="Times New Roman CYR"/>
          <w:sz w:val="24"/>
          <w:lang w:val="uk-UA"/>
        </w:rPr>
        <w:tab/>
        <w:t xml:space="preserve">                                                </w:t>
      </w:r>
      <w:r w:rsidRPr="00770EE9">
        <w:rPr>
          <w:rFonts w:ascii="Times New Roman CYR" w:hAnsi="Times New Roman CYR"/>
          <w:sz w:val="24"/>
        </w:rPr>
        <w:t xml:space="preserve">            </w:t>
      </w:r>
    </w:p>
    <w:p w:rsidR="00FB2926" w:rsidRDefault="00FB2926" w:rsidP="00FB292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        </w:t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</w:p>
    <w:p w:rsidR="00FB2926" w:rsidRDefault="00FB2926" w:rsidP="00FB292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>
        <w:rPr>
          <w:color w:val="auto"/>
        </w:rPr>
        <w:t>УКРАЇНА</w:t>
      </w:r>
    </w:p>
    <w:p w:rsidR="00FB2926" w:rsidRDefault="00FB2926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>ЧЕЧЕЛЬНИЦЬКА РАЙОННА РАДА</w:t>
      </w:r>
    </w:p>
    <w:p w:rsidR="00FB2926" w:rsidRDefault="00FB2926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>ВІННИЦЬКОЇ ОБЛАСТІ</w:t>
      </w:r>
    </w:p>
    <w:p w:rsidR="00FB2926" w:rsidRDefault="00770EE9" w:rsidP="00FB292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</w:rPr>
      </w:pPr>
      <w:r>
        <w:rPr>
          <w:sz w:val="28"/>
        </w:rPr>
        <w:t>РІШЕННЯ  №</w:t>
      </w:r>
      <w:r w:rsidR="001A2DB6">
        <w:rPr>
          <w:sz w:val="28"/>
        </w:rPr>
        <w:t xml:space="preserve"> 368</w:t>
      </w:r>
    </w:p>
    <w:p w:rsidR="00FB2926" w:rsidRDefault="00FB2926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FB2926" w:rsidRDefault="001A2DB6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uk-UA"/>
        </w:rPr>
        <w:t xml:space="preserve">18 </w:t>
      </w:r>
      <w:r w:rsidR="00360DCB">
        <w:rPr>
          <w:lang w:val="uk-UA"/>
        </w:rPr>
        <w:t xml:space="preserve">травня </w:t>
      </w:r>
      <w:r w:rsidR="00770EE9">
        <w:rPr>
          <w:lang w:val="uk-UA"/>
        </w:rPr>
        <w:t xml:space="preserve"> </w:t>
      </w:r>
      <w:r w:rsidR="00FB2926">
        <w:t>201</w:t>
      </w:r>
      <w:r w:rsidR="00FB2926">
        <w:rPr>
          <w:lang w:val="uk-UA"/>
        </w:rPr>
        <w:t>8</w:t>
      </w:r>
      <w:r w:rsidR="00FB2926">
        <w:t xml:space="preserve"> року                       </w:t>
      </w:r>
      <w:r w:rsidR="00360DCB">
        <w:t xml:space="preserve">                               </w:t>
      </w:r>
      <w:r w:rsidR="00FB2926">
        <w:rPr>
          <w:lang w:val="uk-UA"/>
        </w:rPr>
        <w:t xml:space="preserve">     </w:t>
      </w:r>
      <w:r w:rsidR="00770EE9">
        <w:rPr>
          <w:lang w:val="uk-UA"/>
        </w:rPr>
        <w:t xml:space="preserve"> </w:t>
      </w:r>
      <w:r w:rsidR="00FB2926">
        <w:rPr>
          <w:lang w:val="uk-UA"/>
        </w:rPr>
        <w:t xml:space="preserve">    1</w:t>
      </w:r>
      <w:r w:rsidR="00770EE9">
        <w:rPr>
          <w:lang w:val="uk-UA"/>
        </w:rPr>
        <w:t>9</w:t>
      </w:r>
      <w:r w:rsidR="00FB2926">
        <w:t xml:space="preserve"> </w:t>
      </w:r>
      <w:proofErr w:type="spellStart"/>
      <w:r w:rsidR="00FB2926">
        <w:t>сесія</w:t>
      </w:r>
      <w:proofErr w:type="spellEnd"/>
      <w:r w:rsidR="00FB2926">
        <w:t xml:space="preserve"> 7 </w:t>
      </w:r>
      <w:proofErr w:type="spellStart"/>
      <w:r w:rsidR="00FB2926">
        <w:t>скликання</w:t>
      </w:r>
      <w:proofErr w:type="spellEnd"/>
    </w:p>
    <w:p w:rsidR="00FB2926" w:rsidRDefault="00FB2926" w:rsidP="00FB2926">
      <w:pPr>
        <w:pStyle w:val="31"/>
        <w:spacing w:line="240" w:lineRule="auto"/>
        <w:ind w:firstLine="0"/>
        <w:rPr>
          <w:b/>
          <w:sz w:val="28"/>
        </w:rPr>
      </w:pPr>
    </w:p>
    <w:p w:rsidR="00FB2926" w:rsidRDefault="00FB2926" w:rsidP="00770EE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Програму </w:t>
      </w:r>
      <w:r w:rsidR="00770EE9">
        <w:rPr>
          <w:b/>
          <w:szCs w:val="28"/>
          <w:lang w:val="uk-UA"/>
        </w:rPr>
        <w:t>забезпечення виконання</w:t>
      </w:r>
    </w:p>
    <w:p w:rsidR="00770EE9" w:rsidRDefault="00770EE9" w:rsidP="00770EE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рішень суду на 2018-2020 роки</w:t>
      </w:r>
    </w:p>
    <w:p w:rsidR="00FB2926" w:rsidRDefault="00FB2926" w:rsidP="00FB2926">
      <w:pPr>
        <w:jc w:val="center"/>
        <w:rPr>
          <w:b/>
          <w:szCs w:val="28"/>
          <w:lang w:val="uk-UA"/>
        </w:rPr>
      </w:pPr>
    </w:p>
    <w:p w:rsidR="00FB2926" w:rsidRDefault="00FB2926" w:rsidP="00FB292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пункту 16 частини 1 статті 43 Закону України «Про місцеве самоврядування в Україні»,  </w:t>
      </w:r>
      <w:r w:rsidR="00770EE9">
        <w:rPr>
          <w:szCs w:val="28"/>
          <w:lang w:val="uk-UA"/>
        </w:rPr>
        <w:t xml:space="preserve">враховуючи клопотання районної державної адміністрації, </w:t>
      </w:r>
      <w:r>
        <w:rPr>
          <w:szCs w:val="28"/>
          <w:lang w:val="uk-UA"/>
        </w:rPr>
        <w:t>виснов</w:t>
      </w:r>
      <w:r w:rsidR="00770EE9">
        <w:rPr>
          <w:szCs w:val="28"/>
          <w:lang w:val="uk-UA"/>
        </w:rPr>
        <w:t xml:space="preserve">ок постійної </w:t>
      </w:r>
      <w:r>
        <w:rPr>
          <w:szCs w:val="28"/>
          <w:lang w:val="uk-UA"/>
        </w:rPr>
        <w:t>к</w:t>
      </w:r>
      <w:r w:rsidR="00770EE9">
        <w:rPr>
          <w:szCs w:val="28"/>
          <w:lang w:val="uk-UA"/>
        </w:rPr>
        <w:t xml:space="preserve">омісії районної ради з питань  </w:t>
      </w:r>
      <w:r>
        <w:rPr>
          <w:szCs w:val="28"/>
          <w:lang w:val="uk-UA"/>
        </w:rPr>
        <w:t xml:space="preserve">бюджету та комунальної власності, районна рада </w:t>
      </w:r>
      <w:r>
        <w:rPr>
          <w:b/>
          <w:szCs w:val="28"/>
          <w:lang w:val="uk-UA"/>
        </w:rPr>
        <w:t>ВИРІШИЛА:</w:t>
      </w:r>
    </w:p>
    <w:p w:rsidR="00770EE9" w:rsidRDefault="00770EE9" w:rsidP="00770EE9">
      <w:pPr>
        <w:jc w:val="both"/>
        <w:rPr>
          <w:szCs w:val="28"/>
          <w:lang w:val="uk-UA"/>
        </w:rPr>
      </w:pPr>
    </w:p>
    <w:p w:rsidR="00FB2926" w:rsidRDefault="00770EE9" w:rsidP="00770EE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FB2926">
        <w:rPr>
          <w:szCs w:val="28"/>
          <w:lang w:val="uk-UA"/>
        </w:rPr>
        <w:t>1</w:t>
      </w:r>
      <w:r w:rsidR="00FB2926" w:rsidRPr="007321FF">
        <w:rPr>
          <w:szCs w:val="28"/>
          <w:lang w:val="uk-UA"/>
        </w:rPr>
        <w:t>.</w:t>
      </w:r>
      <w:r w:rsidR="00FB2926">
        <w:rPr>
          <w:szCs w:val="28"/>
          <w:lang w:val="uk-UA"/>
        </w:rPr>
        <w:t xml:space="preserve"> Затвердити Програму</w:t>
      </w:r>
      <w:r w:rsidRPr="00770EE9">
        <w:rPr>
          <w:szCs w:val="28"/>
          <w:lang w:val="uk-UA"/>
        </w:rPr>
        <w:t xml:space="preserve"> забезпечення виконання</w:t>
      </w:r>
      <w:r>
        <w:rPr>
          <w:szCs w:val="28"/>
          <w:lang w:val="uk-UA"/>
        </w:rPr>
        <w:t xml:space="preserve"> </w:t>
      </w:r>
      <w:r w:rsidRPr="00770EE9">
        <w:rPr>
          <w:szCs w:val="28"/>
          <w:lang w:val="uk-UA"/>
        </w:rPr>
        <w:t xml:space="preserve">рішень суду на </w:t>
      </w:r>
      <w:r w:rsidR="0086385C">
        <w:rPr>
          <w:szCs w:val="28"/>
          <w:lang w:val="uk-UA"/>
        </w:rPr>
        <w:t xml:space="preserve">       </w:t>
      </w:r>
      <w:r w:rsidRPr="00770EE9">
        <w:rPr>
          <w:szCs w:val="28"/>
          <w:lang w:val="uk-UA"/>
        </w:rPr>
        <w:t>2018-2020 роки</w:t>
      </w:r>
      <w:r>
        <w:rPr>
          <w:szCs w:val="28"/>
          <w:lang w:val="uk-UA"/>
        </w:rPr>
        <w:t xml:space="preserve"> </w:t>
      </w:r>
      <w:r w:rsidR="00FB2926">
        <w:rPr>
          <w:szCs w:val="28"/>
          <w:lang w:val="uk-UA"/>
        </w:rPr>
        <w:t>(додається).</w:t>
      </w:r>
    </w:p>
    <w:p w:rsidR="00770EE9" w:rsidRDefault="00770EE9" w:rsidP="00FB2926">
      <w:pPr>
        <w:pStyle w:val="31"/>
        <w:spacing w:line="240" w:lineRule="auto"/>
        <w:ind w:firstLine="709"/>
        <w:rPr>
          <w:sz w:val="28"/>
        </w:rPr>
      </w:pPr>
    </w:p>
    <w:p w:rsidR="00FB2926" w:rsidRDefault="00FB2926" w:rsidP="00FB2926">
      <w:pPr>
        <w:pStyle w:val="31"/>
        <w:spacing w:line="240" w:lineRule="auto"/>
        <w:ind w:firstLine="709"/>
        <w:rPr>
          <w:sz w:val="28"/>
        </w:rPr>
      </w:pPr>
      <w:r>
        <w:rPr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8"/>
        </w:rPr>
        <w:t>Контроль за виконанням цього рішення покласти на постійн</w:t>
      </w:r>
      <w:r w:rsidR="00770EE9">
        <w:rPr>
          <w:sz w:val="28"/>
        </w:rPr>
        <w:t>у комісію</w:t>
      </w:r>
      <w:r>
        <w:rPr>
          <w:sz w:val="28"/>
        </w:rPr>
        <w:t xml:space="preserve"> районної ради з питань  бюджету та комунальної власності (Савчук В.В.).</w:t>
      </w:r>
    </w:p>
    <w:p w:rsidR="00FB2926" w:rsidRDefault="00FB2926" w:rsidP="00FB2926">
      <w:pPr>
        <w:pStyle w:val="31"/>
        <w:spacing w:line="240" w:lineRule="auto"/>
        <w:rPr>
          <w:sz w:val="28"/>
        </w:rPr>
      </w:pPr>
    </w:p>
    <w:p w:rsidR="00FB2926" w:rsidRDefault="00FB2926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</w:p>
    <w:p w:rsidR="00FB2926" w:rsidRDefault="00FB2926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  <w:r>
        <w:rPr>
          <w:b/>
          <w:sz w:val="28"/>
        </w:rPr>
        <w:t xml:space="preserve">Голова районної ради                                                    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</w:rPr>
        <w:t xml:space="preserve">  С.В. </w:t>
      </w:r>
      <w:proofErr w:type="spellStart"/>
      <w:r>
        <w:rPr>
          <w:b/>
          <w:sz w:val="28"/>
        </w:rPr>
        <w:t>П’яніщук</w:t>
      </w:r>
      <w:proofErr w:type="spellEnd"/>
    </w:p>
    <w:p w:rsidR="00FB2926" w:rsidRDefault="00FB2926" w:rsidP="00FB2926">
      <w:pPr>
        <w:pStyle w:val="31"/>
        <w:spacing w:line="240" w:lineRule="auto"/>
        <w:ind w:firstLine="0"/>
      </w:pPr>
      <w:bookmarkStart w:id="0" w:name="_GoBack"/>
      <w:bookmarkEnd w:id="0"/>
    </w:p>
    <w:sectPr w:rsidR="00FB2926" w:rsidSect="00FB2926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26"/>
    <w:rsid w:val="001A2DB6"/>
    <w:rsid w:val="00360DCB"/>
    <w:rsid w:val="007321FF"/>
    <w:rsid w:val="00770EE9"/>
    <w:rsid w:val="0086385C"/>
    <w:rsid w:val="009F1343"/>
    <w:rsid w:val="00AD7EB4"/>
    <w:rsid w:val="00BD4B97"/>
    <w:rsid w:val="00C86E30"/>
    <w:rsid w:val="00DE5C79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2926"/>
    <w:pPr>
      <w:keepNext/>
      <w:autoSpaceDE w:val="0"/>
      <w:autoSpaceDN w:val="0"/>
      <w:adjustRightInd w:val="0"/>
      <w:spacing w:before="360"/>
      <w:ind w:firstLine="660"/>
      <w:jc w:val="both"/>
      <w:outlineLvl w:val="2"/>
    </w:pPr>
    <w:rPr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2926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FB2926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31">
    <w:name w:val="Body Text Indent 3"/>
    <w:basedOn w:val="a"/>
    <w:link w:val="32"/>
    <w:semiHidden/>
    <w:unhideWhenUsed/>
    <w:rsid w:val="00FB2926"/>
    <w:pPr>
      <w:autoSpaceDE w:val="0"/>
      <w:autoSpaceDN w:val="0"/>
      <w:adjustRightInd w:val="0"/>
      <w:spacing w:line="300" w:lineRule="auto"/>
      <w:ind w:firstLine="708"/>
      <w:jc w:val="both"/>
    </w:pPr>
    <w:rPr>
      <w:sz w:val="24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FB2926"/>
    <w:rPr>
      <w:rFonts w:ascii="Times New Roman" w:eastAsia="Times New Roman" w:hAnsi="Times New Roman" w:cs="Times New Roman"/>
      <w:sz w:val="24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2926"/>
    <w:pPr>
      <w:keepNext/>
      <w:autoSpaceDE w:val="0"/>
      <w:autoSpaceDN w:val="0"/>
      <w:adjustRightInd w:val="0"/>
      <w:spacing w:before="360"/>
      <w:ind w:firstLine="660"/>
      <w:jc w:val="both"/>
      <w:outlineLvl w:val="2"/>
    </w:pPr>
    <w:rPr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2926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FB2926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31">
    <w:name w:val="Body Text Indent 3"/>
    <w:basedOn w:val="a"/>
    <w:link w:val="32"/>
    <w:semiHidden/>
    <w:unhideWhenUsed/>
    <w:rsid w:val="00FB2926"/>
    <w:pPr>
      <w:autoSpaceDE w:val="0"/>
      <w:autoSpaceDN w:val="0"/>
      <w:adjustRightInd w:val="0"/>
      <w:spacing w:line="300" w:lineRule="auto"/>
      <w:ind w:firstLine="708"/>
      <w:jc w:val="both"/>
    </w:pPr>
    <w:rPr>
      <w:sz w:val="24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FB2926"/>
    <w:rPr>
      <w:rFonts w:ascii="Times New Roman" w:eastAsia="Times New Roman" w:hAnsi="Times New Roman" w:cs="Times New Roman"/>
      <w:sz w:val="24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2018-05-17T14:28:00Z</dcterms:created>
  <dcterms:modified xsi:type="dcterms:W3CDTF">2018-05-17T14:28:00Z</dcterms:modified>
</cp:coreProperties>
</file>