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66" w:rsidRDefault="00534866" w:rsidP="00534866">
      <w:pPr>
        <w:tabs>
          <w:tab w:val="left" w:pos="-2410"/>
          <w:tab w:val="left" w:pos="-1985"/>
          <w:tab w:val="left" w:pos="-1843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-29845</wp:posOffset>
            </wp:positionV>
            <wp:extent cx="431800" cy="60960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34866" w:rsidRDefault="00534866" w:rsidP="0053486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>
        <w:rPr>
          <w:color w:val="000000"/>
        </w:rPr>
        <w:tab/>
      </w:r>
    </w:p>
    <w:p w:rsidR="00534866" w:rsidRDefault="00534866" w:rsidP="0053486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534866" w:rsidRDefault="00534866" w:rsidP="0053486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>
        <w:rPr>
          <w:color w:val="auto"/>
        </w:rPr>
        <w:t>УКРАЇНА</w:t>
      </w:r>
    </w:p>
    <w:p w:rsidR="00534866" w:rsidRDefault="00534866" w:rsidP="0053486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ЧЕЧЕЛЬНИЦЬКА </w:t>
      </w:r>
      <w:r>
        <w:rPr>
          <w:rFonts w:ascii="Times New Roman" w:hAnsi="Times New Roman"/>
          <w:b/>
          <w:sz w:val="28"/>
          <w:szCs w:val="28"/>
          <w:lang w:val="uk-UA"/>
        </w:rPr>
        <w:t>РАЙОННА</w:t>
      </w:r>
      <w:r>
        <w:rPr>
          <w:rFonts w:ascii="Times New Roman" w:hAnsi="Times New Roman"/>
          <w:b/>
          <w:sz w:val="28"/>
          <w:szCs w:val="28"/>
        </w:rPr>
        <w:t xml:space="preserve"> РАДА</w:t>
      </w:r>
    </w:p>
    <w:p w:rsidR="00534866" w:rsidRDefault="00534866" w:rsidP="0053486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ВІННИЦЬКОЇ </w:t>
      </w:r>
      <w:r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534866" w:rsidRDefault="00534866" w:rsidP="0053486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№</w:t>
      </w:r>
      <w:r w:rsidR="00262A0A">
        <w:rPr>
          <w:rFonts w:ascii="Times New Roman" w:hAnsi="Times New Roman" w:cs="Times New Roman"/>
          <w:sz w:val="28"/>
          <w:szCs w:val="28"/>
        </w:rPr>
        <w:t xml:space="preserve"> 377</w:t>
      </w:r>
    </w:p>
    <w:p w:rsidR="00262A0A" w:rsidRPr="00262A0A" w:rsidRDefault="00262A0A" w:rsidP="00262A0A">
      <w:pPr>
        <w:rPr>
          <w:lang w:val="uk-UA" w:eastAsia="ru-RU"/>
        </w:rPr>
      </w:pPr>
    </w:p>
    <w:p w:rsidR="00534866" w:rsidRDefault="00262A0A" w:rsidP="0053486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 </w:t>
      </w:r>
      <w:r w:rsidR="00534866">
        <w:rPr>
          <w:rFonts w:ascii="Times New Roman" w:hAnsi="Times New Roman"/>
          <w:sz w:val="28"/>
          <w:szCs w:val="28"/>
          <w:lang w:val="uk-UA"/>
        </w:rPr>
        <w:t xml:space="preserve"> травня  2018 року                                                                 19 сесія 7 скликання</w:t>
      </w:r>
    </w:p>
    <w:p w:rsidR="00262A0A" w:rsidRDefault="00262A0A" w:rsidP="0053486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uk-UA"/>
        </w:rPr>
      </w:pPr>
    </w:p>
    <w:p w:rsidR="00534866" w:rsidRDefault="00534866" w:rsidP="00534866">
      <w:pPr>
        <w:pStyle w:val="20"/>
        <w:shd w:val="clear" w:color="auto" w:fill="auto"/>
        <w:spacing w:after="0" w:line="240" w:lineRule="auto"/>
        <w:ind w:right="-1"/>
        <w:rPr>
          <w:b/>
        </w:rPr>
      </w:pPr>
      <w:r>
        <w:rPr>
          <w:b/>
        </w:rPr>
        <w:t xml:space="preserve">Про надання дозволу на виготовлення проектно-кошторисної документації  для проведення капітального ремонту </w:t>
      </w:r>
      <w:proofErr w:type="spellStart"/>
      <w:r>
        <w:rPr>
          <w:b/>
        </w:rPr>
        <w:t>Чечельницької</w:t>
      </w:r>
      <w:proofErr w:type="spellEnd"/>
      <w:r>
        <w:rPr>
          <w:b/>
        </w:rPr>
        <w:t xml:space="preserve"> районної </w:t>
      </w:r>
    </w:p>
    <w:p w:rsidR="00534866" w:rsidRDefault="00534866" w:rsidP="00534866">
      <w:pPr>
        <w:pStyle w:val="20"/>
        <w:shd w:val="clear" w:color="auto" w:fill="auto"/>
        <w:spacing w:after="0" w:line="240" w:lineRule="auto"/>
        <w:ind w:right="-1"/>
        <w:rPr>
          <w:b/>
        </w:rPr>
      </w:pPr>
      <w:r>
        <w:rPr>
          <w:b/>
        </w:rPr>
        <w:t>дитячо-юнацької спортивної школи</w:t>
      </w:r>
    </w:p>
    <w:p w:rsidR="00534866" w:rsidRDefault="00534866" w:rsidP="00534866">
      <w:pPr>
        <w:pStyle w:val="20"/>
        <w:shd w:val="clear" w:color="auto" w:fill="auto"/>
        <w:spacing w:after="0" w:line="240" w:lineRule="auto"/>
        <w:ind w:right="-1"/>
        <w:rPr>
          <w:b/>
        </w:rPr>
      </w:pPr>
    </w:p>
    <w:p w:rsidR="00534866" w:rsidRDefault="00534866" w:rsidP="005348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частини 2 статті 43, статті 60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враховуючи  подання відділу освіти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райдержадміністрації, висновок постійної  комісії  районної ради з питань  бюджету та комунальної власності,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районна рада </w:t>
      </w: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4866" w:rsidRDefault="00534866" w:rsidP="005348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534866" w:rsidRDefault="00534866" w:rsidP="00534866">
      <w:pPr>
        <w:pStyle w:val="20"/>
        <w:shd w:val="clear" w:color="auto" w:fill="auto"/>
        <w:spacing w:after="0" w:line="240" w:lineRule="auto"/>
        <w:ind w:right="-1"/>
        <w:jc w:val="both"/>
      </w:pPr>
      <w:r>
        <w:tab/>
        <w:t xml:space="preserve">1. Надати дозвіл відділу освіти райдержадміністрації  на виготовлення проектно-кошторисної документації  для проведення капітального  ремонту </w:t>
      </w:r>
      <w:proofErr w:type="spellStart"/>
      <w:r>
        <w:t>Чечельницької</w:t>
      </w:r>
      <w:proofErr w:type="spellEnd"/>
      <w:r>
        <w:t xml:space="preserve"> районної дитячо-юнацької спортивної школи.</w:t>
      </w:r>
    </w:p>
    <w:p w:rsidR="00534866" w:rsidRDefault="00534866" w:rsidP="005348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4866" w:rsidRDefault="00534866" w:rsidP="005348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районної ради  з  питань  бюджету та  комунальної  власності (Савчук В.В.).</w:t>
      </w:r>
    </w:p>
    <w:p w:rsidR="00534866" w:rsidRDefault="00534866" w:rsidP="0053486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34866" w:rsidRDefault="00534866" w:rsidP="0053486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34866" w:rsidRDefault="00534866" w:rsidP="0053486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Голова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районної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ради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П’яніщук</w:t>
      </w:r>
      <w:proofErr w:type="spellEnd"/>
    </w:p>
    <w:p w:rsidR="00534866" w:rsidRDefault="00534866" w:rsidP="00534866">
      <w:pPr>
        <w:rPr>
          <w:lang w:val="uk-UA"/>
        </w:rPr>
      </w:pPr>
    </w:p>
    <w:sectPr w:rsidR="00534866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E5"/>
    <w:rsid w:val="00027EE5"/>
    <w:rsid w:val="000D4712"/>
    <w:rsid w:val="00262A0A"/>
    <w:rsid w:val="002D1CF0"/>
    <w:rsid w:val="00534866"/>
    <w:rsid w:val="00A31C00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66"/>
    <w:pPr>
      <w:spacing w:after="160" w:line="256" w:lineRule="auto"/>
    </w:pPr>
    <w:rPr>
      <w:rFonts w:ascii="Calibri" w:eastAsia="Times New Roman" w:hAnsi="Calibri" w:cs="Times New Roman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53486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48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53486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color w:val="000080"/>
      <w:sz w:val="28"/>
      <w:szCs w:val="28"/>
      <w:lang w:val="uk-UA" w:eastAsia="ru-RU"/>
    </w:rPr>
  </w:style>
  <w:style w:type="character" w:customStyle="1" w:styleId="2">
    <w:name w:val="Основний текст (2)_"/>
    <w:basedOn w:val="a0"/>
    <w:link w:val="20"/>
    <w:locked/>
    <w:rsid w:val="005348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34866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66"/>
    <w:pPr>
      <w:spacing w:after="160" w:line="256" w:lineRule="auto"/>
    </w:pPr>
    <w:rPr>
      <w:rFonts w:ascii="Calibri" w:eastAsia="Times New Roman" w:hAnsi="Calibri" w:cs="Times New Roman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53486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48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53486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color w:val="000080"/>
      <w:sz w:val="28"/>
      <w:szCs w:val="28"/>
      <w:lang w:val="uk-UA" w:eastAsia="ru-RU"/>
    </w:rPr>
  </w:style>
  <w:style w:type="character" w:customStyle="1" w:styleId="2">
    <w:name w:val="Основний текст (2)_"/>
    <w:basedOn w:val="a0"/>
    <w:link w:val="20"/>
    <w:locked/>
    <w:rsid w:val="005348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34866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4</cp:revision>
  <dcterms:created xsi:type="dcterms:W3CDTF">2018-05-17T15:04:00Z</dcterms:created>
  <dcterms:modified xsi:type="dcterms:W3CDTF">2018-05-17T15:14:00Z</dcterms:modified>
</cp:coreProperties>
</file>