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color w:val="00008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C4C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7E2C4C"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 w:rsidRPr="007E2C4C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ab/>
        <w:t xml:space="preserve">                                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  <w:r w:rsidRPr="007E2C4C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val="ru-RU" w:eastAsia="ru-RU"/>
        </w:rPr>
      </w:pPr>
      <w:r w:rsidRPr="007E2C4C">
        <w:rPr>
          <w:rFonts w:ascii="Times New Roman CYR" w:eastAsia="Times New Roman" w:hAnsi="Times New Roman CYR" w:cs="Times New Roman"/>
          <w:b/>
          <w:sz w:val="24"/>
          <w:szCs w:val="28"/>
          <w:lang w:val="ru-RU" w:eastAsia="ru-RU"/>
        </w:rPr>
        <w:t>ЧЕЧЕЛЬНИЦЬКА РАЙОННА РАДА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val="ru-RU" w:eastAsia="ru-RU"/>
        </w:rPr>
      </w:pPr>
      <w:r w:rsidRPr="007E2C4C">
        <w:rPr>
          <w:rFonts w:ascii="Times New Roman CYR" w:eastAsia="Times New Roman" w:hAnsi="Times New Roman CYR" w:cs="Times New Roman"/>
          <w:b/>
          <w:sz w:val="24"/>
          <w:szCs w:val="28"/>
          <w:lang w:val="ru-RU" w:eastAsia="ru-RU"/>
        </w:rPr>
        <w:t>ВІННИЦЬКОЇ ОБЛАСТІ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E2C4C" w:rsidRPr="007E2C4C" w:rsidRDefault="007E2C4C" w:rsidP="007E2C4C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7E2C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7E2C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ІШЕННЯ  </w:t>
      </w:r>
      <w:r w:rsidR="002852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№ 439</w:t>
      </w:r>
    </w:p>
    <w:p w:rsidR="007E2C4C" w:rsidRPr="007E2C4C" w:rsidRDefault="0028524F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07 листопада </w:t>
      </w:r>
      <w:r w:rsidR="007E2C4C"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2018 року                                                           21 </w:t>
      </w:r>
      <w:proofErr w:type="spellStart"/>
      <w:r w:rsidR="007E2C4C"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="007E2C4C"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 </w:t>
      </w:r>
      <w:proofErr w:type="spellStart"/>
      <w:r w:rsidR="007E2C4C"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</w:p>
    <w:p w:rsidR="007E2C4C" w:rsidRPr="007E2C4C" w:rsidRDefault="007E2C4C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C4C" w:rsidRPr="007E2C4C" w:rsidRDefault="007E2C4C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районну Програму підтримки комунального </w:t>
      </w:r>
    </w:p>
    <w:p w:rsidR="007E2C4C" w:rsidRPr="007E2C4C" w:rsidRDefault="007E2C4C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некомерційного підприємства «</w:t>
      </w:r>
      <w:proofErr w:type="spellStart"/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Чечельницький</w:t>
      </w:r>
      <w:proofErr w:type="spellEnd"/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центр первинної</w:t>
      </w:r>
    </w:p>
    <w:p w:rsidR="001A3227" w:rsidRDefault="007E2C4C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медико-санітарної допомоги» </w:t>
      </w:r>
      <w:proofErr w:type="spellStart"/>
      <w:r w:rsidR="001A3227" w:rsidRPr="001A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Чечельницької</w:t>
      </w:r>
      <w:proofErr w:type="spellEnd"/>
      <w:r w:rsidR="001A3227" w:rsidRPr="001A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районної ради </w:t>
      </w:r>
    </w:p>
    <w:p w:rsidR="007E2C4C" w:rsidRPr="007E2C4C" w:rsidRDefault="001A3227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Вінницької області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C4C"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2018-2022 роки</w:t>
      </w: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4C" w:rsidRPr="007E2C4C" w:rsidRDefault="007E2C4C" w:rsidP="007E2C4C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16 частини 1 статті 43 Закону України «Про місцеве самоврядування в Україні», статей 8, 35-1 Закону України «Основи законодавства України про охорону здоров’я», пункту 3 статті 89 Бюджетного кодексу України,  статті 78 Господарського кодексу України, рішення 19 сесії 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 від 18 травня 2018 року № 379 «</w:t>
      </w:r>
      <w:r w:rsidRPr="007E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створення 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некомерційного підприємства «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первинної медико-санітарної допомоги» 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Вінницької області», враховуючи клопотання КНП «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ЦПМСД»,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районну Програму підтримки комунального  некомерційного підприємства  «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 первинної медико-санітарної  допомоги» </w:t>
      </w:r>
      <w:proofErr w:type="spellStart"/>
      <w:r w:rsidR="001A3227"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="001A3227"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Вінницької області 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роки (далі - Програма),  що додається.</w:t>
      </w:r>
    </w:p>
    <w:p w:rsidR="007E2C4C" w:rsidRPr="007E2C4C" w:rsidRDefault="007E2C4C" w:rsidP="007E2C4C">
      <w:pPr>
        <w:shd w:val="clear" w:color="auto" w:fill="FFFFFF"/>
        <w:tabs>
          <w:tab w:val="left" w:pos="7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4C" w:rsidRPr="007E2C4C" w:rsidRDefault="007E2C4C" w:rsidP="007E2C4C">
      <w:pPr>
        <w:shd w:val="clear" w:color="auto" w:fill="FFFFFF"/>
        <w:tabs>
          <w:tab w:val="left" w:pos="7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Контроль за виконанням  цього рішення  покласти  на  постійні комісії районної ради з питань  бюджету та комунальної власності  (Савчук В.В.), з питань соціального захисту населення, освіти, культури, охорони здоров’я, спорту та туризму (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Воліковська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Н.В.).</w:t>
      </w: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C4C" w:rsidRDefault="007E2C4C" w:rsidP="007E2C4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С.В. П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proofErr w:type="spellStart"/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  <w:proofErr w:type="spellEnd"/>
    </w:p>
    <w:p w:rsidR="006A782C" w:rsidRDefault="006A782C" w:rsidP="007E2C4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82C" w:rsidRDefault="006A782C" w:rsidP="007E2C4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82C" w:rsidRDefault="006A782C" w:rsidP="007E2C4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82C" w:rsidRDefault="006A782C" w:rsidP="007E2C4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82C" w:rsidRDefault="006A782C" w:rsidP="007E2C4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82C" w:rsidRDefault="006A782C" w:rsidP="007E2C4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82C" w:rsidRDefault="006A782C" w:rsidP="006A782C">
      <w:pPr>
        <w:tabs>
          <w:tab w:val="left" w:pos="6096"/>
        </w:tabs>
        <w:rPr>
          <w:rFonts w:ascii="Arial" w:hAnsi="Arial" w:cs="Arial"/>
          <w:b/>
          <w:bCs/>
          <w:kern w:val="32"/>
          <w:sz w:val="32"/>
          <w:szCs w:val="32"/>
        </w:rPr>
      </w:pPr>
    </w:p>
    <w:p w:rsidR="006A782C" w:rsidRPr="006A782C" w:rsidRDefault="006A782C" w:rsidP="006A782C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6A782C">
        <w:rPr>
          <w:rFonts w:ascii="Times New Roman" w:hAnsi="Times New Roman" w:cs="Times New Roman"/>
          <w:b/>
          <w:bCs/>
          <w:kern w:val="32"/>
          <w:sz w:val="32"/>
          <w:szCs w:val="32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</w:t>
      </w:r>
      <w:r w:rsidRPr="006A782C">
        <w:rPr>
          <w:rFonts w:ascii="Times New Roman" w:hAnsi="Times New Roman" w:cs="Times New Roman"/>
        </w:rPr>
        <w:t>Додаток</w:t>
      </w:r>
    </w:p>
    <w:p w:rsidR="006A782C" w:rsidRPr="006A782C" w:rsidRDefault="006A782C" w:rsidP="006A782C">
      <w:pPr>
        <w:tabs>
          <w:tab w:val="left" w:pos="6210"/>
          <w:tab w:val="left" w:pos="6237"/>
        </w:tabs>
        <w:rPr>
          <w:rFonts w:ascii="Times New Roman" w:hAnsi="Times New Roman" w:cs="Times New Roman"/>
        </w:rPr>
      </w:pPr>
      <w:r w:rsidRPr="006A782C">
        <w:rPr>
          <w:rFonts w:ascii="Times New Roman" w:hAnsi="Times New Roman" w:cs="Times New Roman"/>
        </w:rPr>
        <w:t xml:space="preserve">                                                                                                до рішення 21 сесії </w:t>
      </w:r>
      <w:proofErr w:type="spellStart"/>
      <w:r w:rsidRPr="006A782C">
        <w:rPr>
          <w:rFonts w:ascii="Times New Roman" w:hAnsi="Times New Roman" w:cs="Times New Roman"/>
        </w:rPr>
        <w:t>Чечельницької</w:t>
      </w:r>
      <w:proofErr w:type="spellEnd"/>
    </w:p>
    <w:p w:rsidR="006A782C" w:rsidRPr="006A782C" w:rsidRDefault="006A782C" w:rsidP="006A782C">
      <w:pPr>
        <w:tabs>
          <w:tab w:val="left" w:pos="6210"/>
          <w:tab w:val="left" w:pos="6237"/>
        </w:tabs>
        <w:rPr>
          <w:rFonts w:ascii="Times New Roman" w:hAnsi="Times New Roman" w:cs="Times New Roman"/>
        </w:rPr>
      </w:pPr>
      <w:r w:rsidRPr="006A782C">
        <w:rPr>
          <w:rFonts w:ascii="Times New Roman" w:hAnsi="Times New Roman" w:cs="Times New Roman"/>
        </w:rPr>
        <w:t xml:space="preserve">                                                                                                районної ради 7 скликання</w:t>
      </w:r>
    </w:p>
    <w:p w:rsidR="006A782C" w:rsidRPr="006A782C" w:rsidRDefault="006A782C" w:rsidP="006A782C">
      <w:pPr>
        <w:tabs>
          <w:tab w:val="left" w:pos="6210"/>
          <w:tab w:val="left" w:pos="6237"/>
        </w:tabs>
        <w:rPr>
          <w:rFonts w:ascii="Times New Roman" w:hAnsi="Times New Roman" w:cs="Times New Roman"/>
        </w:rPr>
      </w:pPr>
      <w:r w:rsidRPr="006A782C">
        <w:rPr>
          <w:rFonts w:ascii="Times New Roman" w:hAnsi="Times New Roman" w:cs="Times New Roman"/>
        </w:rPr>
        <w:t xml:space="preserve">                                                                                                07 листопада 2018 року  № 439</w:t>
      </w:r>
    </w:p>
    <w:p w:rsidR="006A782C" w:rsidRPr="006A782C" w:rsidRDefault="006A782C" w:rsidP="006A782C">
      <w:pPr>
        <w:rPr>
          <w:rFonts w:ascii="Times New Roman" w:hAnsi="Times New Roman" w:cs="Times New Roman"/>
        </w:rPr>
      </w:pPr>
    </w:p>
    <w:p w:rsidR="006A782C" w:rsidRPr="006A782C" w:rsidRDefault="006A782C" w:rsidP="006A782C">
      <w:pPr>
        <w:rPr>
          <w:rFonts w:ascii="Times New Roman" w:hAnsi="Times New Roman" w:cs="Times New Roman"/>
        </w:rPr>
      </w:pPr>
    </w:p>
    <w:p w:rsidR="006A782C" w:rsidRPr="006A782C" w:rsidRDefault="006A782C" w:rsidP="006A782C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82C" w:rsidRPr="006A782C" w:rsidRDefault="006A782C" w:rsidP="006A782C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82C" w:rsidRPr="006A782C" w:rsidRDefault="006A782C" w:rsidP="006A782C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82C">
        <w:rPr>
          <w:rFonts w:ascii="Times New Roman" w:hAnsi="Times New Roman" w:cs="Times New Roman"/>
          <w:b/>
          <w:sz w:val="32"/>
          <w:szCs w:val="32"/>
        </w:rPr>
        <w:t xml:space="preserve">РАЙОННА ПРОГРАМА </w:t>
      </w:r>
    </w:p>
    <w:p w:rsidR="006A782C" w:rsidRPr="006A782C" w:rsidRDefault="006A782C" w:rsidP="006A782C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82C">
        <w:rPr>
          <w:rFonts w:ascii="Times New Roman" w:hAnsi="Times New Roman" w:cs="Times New Roman"/>
          <w:b/>
          <w:sz w:val="32"/>
          <w:szCs w:val="32"/>
        </w:rPr>
        <w:t xml:space="preserve">ПІДТРИМКИ КОМУНАЛЬНОГО </w:t>
      </w:r>
    </w:p>
    <w:p w:rsidR="006A782C" w:rsidRPr="006A782C" w:rsidRDefault="006A782C" w:rsidP="006A782C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82C">
        <w:rPr>
          <w:rFonts w:ascii="Times New Roman" w:hAnsi="Times New Roman" w:cs="Times New Roman"/>
          <w:b/>
          <w:sz w:val="32"/>
          <w:szCs w:val="32"/>
        </w:rPr>
        <w:t>НЕКОМЕРЦІЙНОГО ПІДПРИЄМСТВА «ЧЕЧЕЛЬНИЦЬКИЙ  ЦЕНТР ПЕРВИННОЇ МЕДИКО-САНІТАРНОЇ ДОПОМОГИ»</w:t>
      </w:r>
    </w:p>
    <w:p w:rsidR="006A782C" w:rsidRPr="006A782C" w:rsidRDefault="006A782C" w:rsidP="006A782C">
      <w:pPr>
        <w:tabs>
          <w:tab w:val="left" w:pos="316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A782C">
        <w:rPr>
          <w:rFonts w:ascii="Times New Roman" w:hAnsi="Times New Roman" w:cs="Times New Roman"/>
          <w:b/>
          <w:sz w:val="32"/>
          <w:szCs w:val="32"/>
        </w:rPr>
        <w:t>ЧЕЧЕЛЬНИЦЬКОЇ РАЙОННОЇ РАДИ ВІННИЦЬКОЇ ОБЛАСТІ на 2018-2022 роки</w:t>
      </w:r>
      <w:r w:rsidRPr="006A782C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A782C" w:rsidRPr="006A782C" w:rsidRDefault="006A782C" w:rsidP="006A782C">
      <w:pPr>
        <w:tabs>
          <w:tab w:val="left" w:pos="600"/>
          <w:tab w:val="left" w:pos="1830"/>
          <w:tab w:val="left" w:pos="316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A782C" w:rsidRPr="006A782C" w:rsidRDefault="006A782C" w:rsidP="006A782C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82C" w:rsidRPr="006A782C" w:rsidRDefault="006A782C" w:rsidP="006A782C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82C" w:rsidRPr="006A782C" w:rsidRDefault="006A782C" w:rsidP="006A782C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</w:p>
    <w:p w:rsidR="006A782C" w:rsidRPr="006A782C" w:rsidRDefault="006A782C" w:rsidP="006A782C">
      <w:pPr>
        <w:tabs>
          <w:tab w:val="left" w:pos="3165"/>
        </w:tabs>
        <w:rPr>
          <w:rFonts w:ascii="Times New Roman" w:hAnsi="Times New Roman" w:cs="Times New Roman"/>
          <w:b/>
          <w:sz w:val="26"/>
          <w:szCs w:val="26"/>
        </w:rPr>
      </w:pPr>
    </w:p>
    <w:p w:rsidR="006A782C" w:rsidRPr="006A782C" w:rsidRDefault="006A782C" w:rsidP="006A782C">
      <w:pPr>
        <w:tabs>
          <w:tab w:val="left" w:pos="3165"/>
        </w:tabs>
        <w:rPr>
          <w:rFonts w:ascii="Times New Roman" w:hAnsi="Times New Roman" w:cs="Times New Roman"/>
          <w:b/>
          <w:sz w:val="26"/>
          <w:szCs w:val="26"/>
        </w:rPr>
      </w:pPr>
    </w:p>
    <w:p w:rsidR="006A782C" w:rsidRPr="006A782C" w:rsidRDefault="006A782C" w:rsidP="006A782C">
      <w:pPr>
        <w:tabs>
          <w:tab w:val="left" w:pos="3165"/>
        </w:tabs>
        <w:rPr>
          <w:rFonts w:ascii="Times New Roman" w:hAnsi="Times New Roman" w:cs="Times New Roman"/>
          <w:b/>
          <w:sz w:val="26"/>
          <w:szCs w:val="26"/>
        </w:rPr>
      </w:pPr>
    </w:p>
    <w:p w:rsidR="006A782C" w:rsidRPr="006A782C" w:rsidRDefault="006A782C" w:rsidP="006A782C">
      <w:pPr>
        <w:tabs>
          <w:tab w:val="left" w:pos="3165"/>
        </w:tabs>
        <w:rPr>
          <w:rFonts w:ascii="Times New Roman" w:hAnsi="Times New Roman" w:cs="Times New Roman"/>
          <w:b/>
          <w:sz w:val="26"/>
          <w:szCs w:val="26"/>
        </w:rPr>
      </w:pPr>
    </w:p>
    <w:p w:rsidR="006A782C" w:rsidRPr="006A782C" w:rsidRDefault="006A782C" w:rsidP="006A782C">
      <w:pPr>
        <w:tabs>
          <w:tab w:val="left" w:pos="3165"/>
        </w:tabs>
        <w:rPr>
          <w:rFonts w:ascii="Times New Roman" w:hAnsi="Times New Roman" w:cs="Times New Roman"/>
          <w:b/>
          <w:sz w:val="26"/>
          <w:szCs w:val="26"/>
        </w:rPr>
      </w:pPr>
    </w:p>
    <w:p w:rsidR="006A782C" w:rsidRPr="006A782C" w:rsidRDefault="006A782C" w:rsidP="006A782C">
      <w:pPr>
        <w:tabs>
          <w:tab w:val="left" w:pos="3165"/>
        </w:tabs>
        <w:rPr>
          <w:rFonts w:ascii="Times New Roman" w:hAnsi="Times New Roman" w:cs="Times New Roman"/>
          <w:b/>
          <w:sz w:val="26"/>
          <w:szCs w:val="26"/>
        </w:rPr>
      </w:pPr>
    </w:p>
    <w:p w:rsidR="006A782C" w:rsidRDefault="006A782C" w:rsidP="006A782C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782C" w:rsidRPr="006A782C" w:rsidRDefault="006A782C" w:rsidP="006A782C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A782C">
        <w:rPr>
          <w:rFonts w:ascii="Times New Roman" w:hAnsi="Times New Roman" w:cs="Times New Roman"/>
          <w:b/>
          <w:sz w:val="26"/>
          <w:szCs w:val="26"/>
        </w:rPr>
        <w:t>с</w:t>
      </w:r>
      <w:r w:rsidRPr="006A782C">
        <w:rPr>
          <w:rFonts w:ascii="Times New Roman" w:hAnsi="Times New Roman" w:cs="Times New Roman"/>
          <w:b/>
          <w:sz w:val="26"/>
          <w:szCs w:val="26"/>
        </w:rPr>
        <w:t>мт</w:t>
      </w:r>
      <w:proofErr w:type="spellEnd"/>
      <w:r w:rsidRPr="006A78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782C">
        <w:rPr>
          <w:rFonts w:ascii="Times New Roman" w:hAnsi="Times New Roman" w:cs="Times New Roman"/>
          <w:b/>
          <w:sz w:val="26"/>
          <w:szCs w:val="26"/>
        </w:rPr>
        <w:t>Чечельник</w:t>
      </w:r>
      <w:proofErr w:type="spellEnd"/>
    </w:p>
    <w:p w:rsidR="006A782C" w:rsidRPr="006A782C" w:rsidRDefault="006A782C" w:rsidP="006A782C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82C">
        <w:rPr>
          <w:rFonts w:ascii="Times New Roman" w:hAnsi="Times New Roman" w:cs="Times New Roman"/>
          <w:b/>
          <w:sz w:val="26"/>
          <w:szCs w:val="26"/>
        </w:rPr>
        <w:t>2018 рік</w:t>
      </w:r>
    </w:p>
    <w:p w:rsidR="006A782C" w:rsidRPr="006A782C" w:rsidRDefault="006A782C" w:rsidP="006A782C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2C">
        <w:rPr>
          <w:rFonts w:ascii="Times New Roman" w:hAnsi="Times New Roman" w:cs="Times New Roman"/>
          <w:b/>
          <w:sz w:val="26"/>
          <w:szCs w:val="26"/>
        </w:rPr>
        <w:br w:type="page"/>
      </w:r>
      <w:r w:rsidRPr="006A782C">
        <w:rPr>
          <w:rFonts w:ascii="Times New Roman" w:hAnsi="Times New Roman" w:cs="Times New Roman"/>
          <w:b/>
          <w:sz w:val="26"/>
          <w:szCs w:val="26"/>
        </w:rPr>
        <w:lastRenderedPageBreak/>
        <w:t>ПАСПОРТ ПРОГРАМИ</w:t>
      </w:r>
    </w:p>
    <w:p w:rsidR="006A782C" w:rsidRPr="006A782C" w:rsidRDefault="006A782C" w:rsidP="006A782C">
      <w:pPr>
        <w:tabs>
          <w:tab w:val="left" w:pos="3165"/>
        </w:tabs>
        <w:jc w:val="center"/>
        <w:rPr>
          <w:rFonts w:ascii="Times New Roman" w:hAnsi="Times New Roman" w:cs="Times New Roman"/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69"/>
      </w:tblGrid>
      <w:tr w:rsidR="006A782C" w:rsidRPr="006A782C" w:rsidTr="006A782C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Чечельницький</w:t>
            </w:r>
            <w:proofErr w:type="spellEnd"/>
            <w:r w:rsidRPr="006A782C">
              <w:rPr>
                <w:rFonts w:ascii="Times New Roman" w:hAnsi="Times New Roman" w:cs="Times New Roman"/>
                <w:sz w:val="28"/>
                <w:szCs w:val="28"/>
              </w:rPr>
              <w:t xml:space="preserve">  центр первинної медико-санітарної допомоги»</w:t>
            </w:r>
          </w:p>
        </w:tc>
      </w:tr>
      <w:tr w:rsidR="006A782C" w:rsidRPr="006A782C" w:rsidTr="006A782C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tabs>
                <w:tab w:val="left" w:pos="600"/>
                <w:tab w:val="left" w:pos="1830"/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Дата, номер і назва розпорядчого документа органу виконавчої влади           про розроблення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tabs>
                <w:tab w:val="left" w:pos="600"/>
                <w:tab w:val="left" w:pos="1830"/>
                <w:tab w:val="left" w:pos="3165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</w:t>
            </w:r>
            <w:proofErr w:type="spellStart"/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Чечельницької</w:t>
            </w:r>
            <w:proofErr w:type="spellEnd"/>
            <w:r w:rsidRPr="006A782C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</w:t>
            </w:r>
          </w:p>
        </w:tc>
      </w:tr>
      <w:tr w:rsidR="006A782C" w:rsidRPr="006A782C" w:rsidTr="006A7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Чечельницький</w:t>
            </w:r>
            <w:proofErr w:type="spellEnd"/>
            <w:r w:rsidRPr="006A782C">
              <w:rPr>
                <w:rFonts w:ascii="Times New Roman" w:hAnsi="Times New Roman" w:cs="Times New Roman"/>
                <w:sz w:val="28"/>
                <w:szCs w:val="28"/>
              </w:rPr>
              <w:t xml:space="preserve">  центр первинної медико-санітарної допомоги» </w:t>
            </w:r>
          </w:p>
        </w:tc>
      </w:tr>
      <w:tr w:rsidR="006A782C" w:rsidRPr="006A782C" w:rsidTr="006A782C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Чечельницький</w:t>
            </w:r>
            <w:proofErr w:type="spellEnd"/>
            <w:r w:rsidRPr="006A782C">
              <w:rPr>
                <w:rFonts w:ascii="Times New Roman" w:hAnsi="Times New Roman" w:cs="Times New Roman"/>
                <w:sz w:val="28"/>
                <w:szCs w:val="28"/>
              </w:rPr>
              <w:t xml:space="preserve">  центр первинної медико-санітарної допомоги» </w:t>
            </w:r>
          </w:p>
        </w:tc>
      </w:tr>
      <w:tr w:rsidR="006A782C" w:rsidRPr="006A782C" w:rsidTr="006A782C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Термін реалізації 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2018-2022 роки</w:t>
            </w:r>
          </w:p>
        </w:tc>
      </w:tr>
      <w:tr w:rsidR="006A782C" w:rsidRPr="006A782C" w:rsidTr="006A7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tabs>
                <w:tab w:val="left" w:pos="600"/>
                <w:tab w:val="left" w:pos="1830"/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Районний, селищний, сільські бюджети та інші кошти, не заборонені чинним законодавством</w:t>
            </w:r>
          </w:p>
        </w:tc>
      </w:tr>
      <w:tr w:rsidR="006A782C" w:rsidRPr="006A782C" w:rsidTr="006A7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C" w:rsidRPr="006A782C" w:rsidRDefault="006A782C">
            <w:pPr>
              <w:tabs>
                <w:tab w:val="left" w:pos="600"/>
                <w:tab w:val="left" w:pos="1830"/>
                <w:tab w:val="left" w:pos="316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r w:rsidRPr="006A7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20230,0 тис. </w:t>
            </w:r>
            <w:proofErr w:type="spellStart"/>
            <w:r w:rsidRPr="006A782C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  <w:p w:rsidR="006A782C" w:rsidRPr="006A782C" w:rsidRDefault="006A782C">
            <w:pPr>
              <w:tabs>
                <w:tab w:val="left" w:pos="600"/>
                <w:tab w:val="left" w:pos="1830"/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782C">
              <w:rPr>
                <w:rFonts w:ascii="Times New Roman" w:hAnsi="Times New Roman" w:cs="Times New Roman"/>
                <w:sz w:val="28"/>
                <w:szCs w:val="28"/>
              </w:rPr>
              <w:t xml:space="preserve">Бюджетні кошти: </w:t>
            </w:r>
            <w:r w:rsidRPr="006A7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20230,0 тис. </w:t>
            </w:r>
            <w:proofErr w:type="spellStart"/>
            <w:r w:rsidRPr="006A782C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  <w:p w:rsidR="006A782C" w:rsidRPr="006A782C" w:rsidRDefault="006A782C">
            <w:pPr>
              <w:tabs>
                <w:tab w:val="left" w:pos="600"/>
                <w:tab w:val="left" w:pos="1830"/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782C" w:rsidRPr="006A782C" w:rsidRDefault="006A782C" w:rsidP="006A782C">
      <w:pPr>
        <w:tabs>
          <w:tab w:val="left" w:pos="600"/>
          <w:tab w:val="left" w:pos="1830"/>
          <w:tab w:val="left" w:pos="3165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782C" w:rsidRDefault="006A782C" w:rsidP="006A782C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</w:rPr>
      </w:pPr>
    </w:p>
    <w:p w:rsidR="006A782C" w:rsidRDefault="006A782C" w:rsidP="006A782C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</w:rPr>
      </w:pPr>
    </w:p>
    <w:p w:rsidR="006A782C" w:rsidRDefault="006A782C" w:rsidP="006A782C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</w:rPr>
      </w:pPr>
    </w:p>
    <w:p w:rsidR="006A782C" w:rsidRDefault="006A782C" w:rsidP="006A782C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</w:rPr>
      </w:pPr>
    </w:p>
    <w:p w:rsidR="006A782C" w:rsidRDefault="006A782C" w:rsidP="006A782C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</w:rPr>
      </w:pPr>
    </w:p>
    <w:p w:rsidR="006A782C" w:rsidRDefault="006A782C" w:rsidP="006A782C">
      <w:pPr>
        <w:tabs>
          <w:tab w:val="left" w:pos="600"/>
          <w:tab w:val="left" w:pos="1830"/>
          <w:tab w:val="left" w:pos="3165"/>
        </w:tabs>
        <w:jc w:val="both"/>
        <w:rPr>
          <w:sz w:val="26"/>
          <w:szCs w:val="26"/>
        </w:rPr>
      </w:pPr>
    </w:p>
    <w:p w:rsidR="006A782C" w:rsidRPr="006A782C" w:rsidRDefault="006A782C" w:rsidP="006A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bCs/>
          <w:sz w:val="28"/>
          <w:szCs w:val="28"/>
        </w:rPr>
        <w:br w:type="page"/>
      </w:r>
      <w:r w:rsidRPr="006A782C">
        <w:rPr>
          <w:rStyle w:val="FontStyle12"/>
          <w:bCs/>
          <w:sz w:val="28"/>
          <w:szCs w:val="28"/>
        </w:rPr>
        <w:lastRenderedPageBreak/>
        <w:t>1</w:t>
      </w:r>
      <w:r w:rsidRPr="006A782C">
        <w:rPr>
          <w:rFonts w:ascii="Times New Roman" w:hAnsi="Times New Roman" w:cs="Times New Roman"/>
          <w:b/>
          <w:sz w:val="28"/>
          <w:szCs w:val="28"/>
        </w:rPr>
        <w:t>. Загальні положення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Погіршення стану здоров’я населення, високі показники смертності осіб працездатного віку, зменшення середньої тривалості життя, нерівність у доступності медичної допомоги призводять до об’єктивного збільшення потреби у медичній допомозі, яку існуюча система охорони здоров’я задовольнити не в змозі.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За рекомендаціями Всесвітньої організації охорони здоров’я, підготовленими на основі кращого світового досвіду,  лише розвиток первинної медико-санітарної допомоги на засадах сімейної медицини дасть змогу істотно вплинути на поліпшення демографічної ситуації, досягнути справедливого розподілу і раціонального використання бюджетних коштів.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У більшості держав світу на частку первинної медико-санітарної допомоги припадає до 80 відсотків загального обсягу медичних послуг, а питома вага чисельності лікарів загальної практики сімейної медицини серед лікарів галузі охорони здоров’я становить 30-50 відсотків.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Первинна медико-санітарна допомога є на сьогодні частиною спеціалізованої амбулаторної допомоги, тому управління первинною допомогою без застосування економічних важелів практично неможливе.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Здоров’я людини є непересічною цінністю, має важливе значення у житті кожного з нас, становить ключовий аспект національної безпеки, визначає можливості досягнення індивідуального і суспільного добробуту та благополуччя, перспективи стійкого розвитку будь-якої країни в цілому і кожної територіальної одиниці окремо.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Програма орієнтована на забезпечення надання якісної медичної допомоги населенню району, в тому числі внутрішньо переміщеним особам, за рахунок розвитку існуючих медичних послуг.</w:t>
      </w:r>
    </w:p>
    <w:p w:rsidR="006A782C" w:rsidRPr="006A782C" w:rsidRDefault="006A782C" w:rsidP="006A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2C">
        <w:rPr>
          <w:rFonts w:ascii="Times New Roman" w:hAnsi="Times New Roman" w:cs="Times New Roman"/>
          <w:b/>
          <w:sz w:val="28"/>
          <w:szCs w:val="28"/>
        </w:rPr>
        <w:t>2. Мета та завдання Програми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В умовах діючих механізмів та обсягів бюджетного фінансування галузі охорони здоров’я району необхідно забезпечити потреби населення у всіх видах медичної допомоги на первинному рівні.</w:t>
      </w:r>
    </w:p>
    <w:p w:rsidR="006A782C" w:rsidRPr="006A782C" w:rsidRDefault="006A782C" w:rsidP="006A782C">
      <w:pPr>
        <w:tabs>
          <w:tab w:val="left" w:pos="31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Метою районної  Програми підтримки комунального некомерційного підприємства «</w:t>
      </w:r>
      <w:proofErr w:type="spellStart"/>
      <w:r w:rsidRPr="006A782C"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 w:rsidRPr="006A782C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допомоги» </w:t>
      </w:r>
      <w:proofErr w:type="spellStart"/>
      <w:r w:rsidRPr="006A782C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6A782C">
        <w:rPr>
          <w:rFonts w:ascii="Times New Roman" w:hAnsi="Times New Roman" w:cs="Times New Roman"/>
          <w:sz w:val="28"/>
          <w:szCs w:val="28"/>
        </w:rPr>
        <w:t xml:space="preserve"> районної ради Вінницької області на 2018-2022 роки</w:t>
      </w:r>
      <w:r w:rsidRPr="006A78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782C">
        <w:rPr>
          <w:rFonts w:ascii="Times New Roman" w:hAnsi="Times New Roman" w:cs="Times New Roman"/>
          <w:sz w:val="28"/>
          <w:szCs w:val="28"/>
        </w:rPr>
        <w:t>(далі – Програма)</w:t>
      </w:r>
      <w:r w:rsidRPr="006A78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782C">
        <w:rPr>
          <w:rFonts w:ascii="Times New Roman" w:hAnsi="Times New Roman" w:cs="Times New Roman"/>
          <w:sz w:val="28"/>
          <w:szCs w:val="28"/>
        </w:rPr>
        <w:t xml:space="preserve">є забезпечення зниження рівня захворюваності, інвалідності та смертності населення шляхом формування і налагодження ефективного </w:t>
      </w:r>
      <w:r w:rsidRPr="006A782C">
        <w:rPr>
          <w:rFonts w:ascii="Times New Roman" w:hAnsi="Times New Roman" w:cs="Times New Roman"/>
          <w:sz w:val="28"/>
          <w:szCs w:val="28"/>
        </w:rPr>
        <w:lastRenderedPageBreak/>
        <w:t>функціонування системи надання населенню доступної і високоякісної первинної медико-санітарної допомоги на засадах сімейної медицини.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Для досягнення мети необхідно вирішити наступні завдання:</w:t>
      </w:r>
    </w:p>
    <w:p w:rsidR="006A782C" w:rsidRPr="006A782C" w:rsidRDefault="006A782C" w:rsidP="006A782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розвиток первинної медичної допомоги;</w:t>
      </w:r>
    </w:p>
    <w:p w:rsidR="006A782C" w:rsidRPr="006A782C" w:rsidRDefault="006A782C" w:rsidP="006A782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створення системи медичної допомоги, зосередженої на пацієнтові;</w:t>
      </w:r>
    </w:p>
    <w:p w:rsidR="006A782C" w:rsidRPr="006A782C" w:rsidRDefault="006A782C" w:rsidP="006A782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запровадження в лікувальну практику сучасних медичних технологій;</w:t>
      </w:r>
    </w:p>
    <w:p w:rsidR="006A782C" w:rsidRPr="006A782C" w:rsidRDefault="006A782C" w:rsidP="006A782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забезпечення медичної підтримки здорового способу життя;</w:t>
      </w:r>
    </w:p>
    <w:p w:rsidR="006A782C" w:rsidRPr="006A782C" w:rsidRDefault="006A782C" w:rsidP="006A782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 xml:space="preserve">покращення якості медико-санітарної допомоги. </w:t>
      </w:r>
    </w:p>
    <w:p w:rsidR="006A782C" w:rsidRPr="006A782C" w:rsidRDefault="006A782C" w:rsidP="006A782C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2C">
        <w:rPr>
          <w:rFonts w:ascii="Times New Roman" w:hAnsi="Times New Roman" w:cs="Times New Roman"/>
          <w:b/>
          <w:sz w:val="28"/>
          <w:szCs w:val="28"/>
        </w:rPr>
        <w:t>3. Загальна характеристика КНП «</w:t>
      </w:r>
      <w:proofErr w:type="spellStart"/>
      <w:r w:rsidRPr="006A782C">
        <w:rPr>
          <w:rFonts w:ascii="Times New Roman" w:hAnsi="Times New Roman" w:cs="Times New Roman"/>
          <w:b/>
          <w:sz w:val="28"/>
          <w:szCs w:val="28"/>
        </w:rPr>
        <w:t>Чечельницький</w:t>
      </w:r>
      <w:proofErr w:type="spellEnd"/>
      <w:r w:rsidRPr="006A782C">
        <w:rPr>
          <w:rFonts w:ascii="Times New Roman" w:hAnsi="Times New Roman" w:cs="Times New Roman"/>
          <w:b/>
          <w:sz w:val="28"/>
          <w:szCs w:val="28"/>
        </w:rPr>
        <w:t xml:space="preserve">  ЦПМСД»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Існуючі проблеми охорони здоров’я є непростими для вирішення і мають багатоаспектний комплексний характер, що обумовлює необхідність оновлення</w:t>
      </w:r>
    </w:p>
    <w:p w:rsidR="006A782C" w:rsidRPr="006A782C" w:rsidRDefault="006A782C" w:rsidP="006A782C">
      <w:pPr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 xml:space="preserve">політики охорони здоров’я, розробки і реалізації нових стратегій та програм. 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Pr="006A782C"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 w:rsidRPr="006A782C">
        <w:rPr>
          <w:rFonts w:ascii="Times New Roman" w:hAnsi="Times New Roman" w:cs="Times New Roman"/>
          <w:sz w:val="28"/>
          <w:szCs w:val="28"/>
        </w:rPr>
        <w:t xml:space="preserve"> ЦПМСД» створений для надання первинної медико-санітарної допомоги населенню сіл, селища </w:t>
      </w:r>
      <w:proofErr w:type="spellStart"/>
      <w:r w:rsidRPr="006A782C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6A782C">
        <w:rPr>
          <w:rFonts w:ascii="Times New Roman" w:hAnsi="Times New Roman" w:cs="Times New Roman"/>
          <w:sz w:val="28"/>
          <w:szCs w:val="28"/>
        </w:rPr>
        <w:t xml:space="preserve"> району. 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До складу КНП «</w:t>
      </w:r>
      <w:proofErr w:type="spellStart"/>
      <w:r w:rsidRPr="006A782C"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 w:rsidRPr="006A782C">
        <w:rPr>
          <w:rFonts w:ascii="Times New Roman" w:hAnsi="Times New Roman" w:cs="Times New Roman"/>
          <w:sz w:val="28"/>
          <w:szCs w:val="28"/>
        </w:rPr>
        <w:t xml:space="preserve"> ЦПМСД»</w:t>
      </w:r>
      <w:r w:rsidRPr="006A7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82C">
        <w:rPr>
          <w:rFonts w:ascii="Times New Roman" w:hAnsi="Times New Roman" w:cs="Times New Roman"/>
          <w:sz w:val="28"/>
          <w:szCs w:val="28"/>
        </w:rPr>
        <w:t>входять наступні структурні підрозділи: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амбулаторії ЗПСМ (5 амбулаторій загальної практики сімейної медицини);</w:t>
      </w:r>
    </w:p>
    <w:p w:rsidR="006A782C" w:rsidRPr="006A782C" w:rsidRDefault="006A782C" w:rsidP="006A782C">
      <w:pPr>
        <w:ind w:firstLine="709"/>
        <w:jc w:val="both"/>
        <w:rPr>
          <w:rFonts w:ascii="Times New Roman" w:eastAsia="MS Gothic" w:hAnsi="Times New Roman" w:cs="Times New Roman"/>
          <w:iCs/>
          <w:color w:val="000000"/>
          <w:sz w:val="28"/>
          <w:szCs w:val="28"/>
        </w:rPr>
      </w:pPr>
      <w:r w:rsidRPr="006A782C">
        <w:rPr>
          <w:rFonts w:ascii="Times New Roman" w:eastAsia="MS Gothic" w:hAnsi="Times New Roman" w:cs="Times New Roman"/>
          <w:iCs/>
          <w:color w:val="000000"/>
          <w:sz w:val="28"/>
          <w:szCs w:val="28"/>
        </w:rPr>
        <w:t>фельдшерські пункти (10);</w:t>
      </w:r>
    </w:p>
    <w:p w:rsidR="006A782C" w:rsidRPr="006A782C" w:rsidRDefault="006A782C" w:rsidP="006A782C">
      <w:pPr>
        <w:ind w:firstLine="709"/>
        <w:jc w:val="both"/>
        <w:rPr>
          <w:rFonts w:ascii="Times New Roman" w:eastAsia="MS Gothic" w:hAnsi="Times New Roman" w:cs="Times New Roman"/>
          <w:iCs/>
          <w:color w:val="000000"/>
          <w:sz w:val="28"/>
          <w:szCs w:val="28"/>
        </w:rPr>
      </w:pPr>
      <w:r w:rsidRPr="006A782C">
        <w:rPr>
          <w:rFonts w:ascii="Times New Roman" w:eastAsia="MS Gothic" w:hAnsi="Times New Roman" w:cs="Times New Roman"/>
          <w:iCs/>
          <w:color w:val="000000"/>
          <w:sz w:val="28"/>
          <w:szCs w:val="28"/>
        </w:rPr>
        <w:t>медичні  пункти (3).</w:t>
      </w:r>
    </w:p>
    <w:p w:rsidR="006A782C" w:rsidRPr="006A782C" w:rsidRDefault="006A782C" w:rsidP="006A78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Кількість штатних посад по КНП «</w:t>
      </w:r>
      <w:proofErr w:type="spellStart"/>
      <w:r w:rsidRPr="006A782C"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 w:rsidRPr="006A782C">
        <w:rPr>
          <w:rFonts w:ascii="Times New Roman" w:hAnsi="Times New Roman" w:cs="Times New Roman"/>
          <w:sz w:val="28"/>
          <w:szCs w:val="28"/>
        </w:rPr>
        <w:t xml:space="preserve">  ЦПМСД» становить 74,0  одиниць, в </w:t>
      </w:r>
      <w:proofErr w:type="spellStart"/>
      <w:r w:rsidRPr="006A782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A782C">
        <w:rPr>
          <w:rFonts w:ascii="Times New Roman" w:hAnsi="Times New Roman" w:cs="Times New Roman"/>
          <w:sz w:val="28"/>
          <w:szCs w:val="28"/>
        </w:rPr>
        <w:t>:</w:t>
      </w:r>
    </w:p>
    <w:p w:rsidR="006A782C" w:rsidRPr="006A782C" w:rsidRDefault="006A782C" w:rsidP="006A782C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 xml:space="preserve">лікарі                                              </w:t>
      </w:r>
      <w:r w:rsidRPr="006A782C">
        <w:rPr>
          <w:rFonts w:ascii="Times New Roman" w:hAnsi="Times New Roman" w:cs="Times New Roman"/>
          <w:sz w:val="28"/>
          <w:szCs w:val="28"/>
        </w:rPr>
        <w:tab/>
        <w:t>- 14,5 од;</w:t>
      </w:r>
    </w:p>
    <w:p w:rsidR="006A782C" w:rsidRPr="006A782C" w:rsidRDefault="006A782C" w:rsidP="006A782C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 xml:space="preserve">фахівці з базовою та неповною </w:t>
      </w:r>
    </w:p>
    <w:p w:rsidR="006A782C" w:rsidRPr="006A782C" w:rsidRDefault="006A782C" w:rsidP="006A782C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>вищою медичною освітою             - 38,0 од;</w:t>
      </w:r>
    </w:p>
    <w:p w:rsidR="006A782C" w:rsidRPr="006A782C" w:rsidRDefault="006A782C" w:rsidP="006A782C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 xml:space="preserve">молодший медичний персонал    </w:t>
      </w:r>
      <w:r w:rsidRPr="006A782C">
        <w:rPr>
          <w:rFonts w:ascii="Times New Roman" w:hAnsi="Times New Roman" w:cs="Times New Roman"/>
          <w:sz w:val="28"/>
          <w:szCs w:val="28"/>
        </w:rPr>
        <w:tab/>
        <w:t>- 5,0 од;</w:t>
      </w:r>
    </w:p>
    <w:p w:rsidR="006A782C" w:rsidRPr="006A782C" w:rsidRDefault="006A782C" w:rsidP="006A782C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 xml:space="preserve">спеціалісти (не медики )                </w:t>
      </w:r>
      <w:r w:rsidRPr="006A782C">
        <w:rPr>
          <w:rFonts w:ascii="Times New Roman" w:hAnsi="Times New Roman" w:cs="Times New Roman"/>
          <w:sz w:val="28"/>
          <w:szCs w:val="28"/>
        </w:rPr>
        <w:tab/>
        <w:t>- 4,0 од;</w:t>
      </w:r>
    </w:p>
    <w:p w:rsidR="006A782C" w:rsidRPr="006A782C" w:rsidRDefault="006A782C" w:rsidP="006A782C">
      <w:pPr>
        <w:tabs>
          <w:tab w:val="left" w:pos="0"/>
          <w:tab w:val="left" w:pos="600"/>
          <w:tab w:val="left" w:pos="1830"/>
          <w:tab w:val="left" w:pos="31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2C">
        <w:rPr>
          <w:rFonts w:ascii="Times New Roman" w:hAnsi="Times New Roman" w:cs="Times New Roman"/>
          <w:sz w:val="28"/>
          <w:szCs w:val="28"/>
        </w:rPr>
        <w:t xml:space="preserve">інші                                               </w:t>
      </w:r>
      <w:r w:rsidRPr="006A782C">
        <w:rPr>
          <w:rFonts w:ascii="Times New Roman" w:hAnsi="Times New Roman" w:cs="Times New Roman"/>
          <w:sz w:val="28"/>
          <w:szCs w:val="28"/>
        </w:rPr>
        <w:tab/>
        <w:t>- 12,5 од.</w:t>
      </w:r>
    </w:p>
    <w:p w:rsidR="006A782C" w:rsidRPr="006A782C" w:rsidRDefault="006A782C" w:rsidP="006A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2C">
        <w:rPr>
          <w:rFonts w:ascii="Times New Roman" w:hAnsi="Times New Roman" w:cs="Times New Roman"/>
          <w:b/>
          <w:sz w:val="28"/>
          <w:szCs w:val="28"/>
        </w:rPr>
        <w:lastRenderedPageBreak/>
        <w:t>4. Обґрунтування шляхів розв’язання проблеми,</w:t>
      </w:r>
    </w:p>
    <w:p w:rsidR="006A782C" w:rsidRPr="006A782C" w:rsidRDefault="006A782C" w:rsidP="006A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2C">
        <w:rPr>
          <w:rFonts w:ascii="Times New Roman" w:hAnsi="Times New Roman" w:cs="Times New Roman"/>
          <w:b/>
          <w:sz w:val="28"/>
          <w:szCs w:val="28"/>
        </w:rPr>
        <w:t>строки виконання Програми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2C">
        <w:rPr>
          <w:rFonts w:ascii="Times New Roman" w:hAnsi="Times New Roman" w:cs="Times New Roman"/>
          <w:sz w:val="28"/>
          <w:szCs w:val="28"/>
        </w:rPr>
        <w:t xml:space="preserve">Система охорони здоров’я </w:t>
      </w:r>
      <w:proofErr w:type="spellStart"/>
      <w:r w:rsidRPr="006A782C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6A782C">
        <w:rPr>
          <w:rFonts w:ascii="Times New Roman" w:hAnsi="Times New Roman" w:cs="Times New Roman"/>
          <w:sz w:val="28"/>
          <w:szCs w:val="28"/>
        </w:rPr>
        <w:t xml:space="preserve"> району не забезпечує у повному обсязі потреби населення у доступній, високоякісній та ефективній медичній допомозі. Реформи, які проводяться у сфері охорони здоров’я, направлені на підняття на значно вищий рівень матеріально-технічної, діагностичної та лікувальної бази в медичній галузі, проведення реконструкції та ремонту наявних приміщень, забезпечення сучасним медичним обладнанням, інструментами та створення необхідних умов для комфортного перебування пацієнтів. </w:t>
      </w:r>
    </w:p>
    <w:p w:rsidR="006A782C" w:rsidRPr="006A782C" w:rsidRDefault="006A782C" w:rsidP="006A782C">
      <w:pPr>
        <w:pStyle w:val="a3"/>
        <w:ind w:left="709"/>
        <w:jc w:val="both"/>
        <w:rPr>
          <w:sz w:val="28"/>
          <w:szCs w:val="28"/>
        </w:rPr>
      </w:pPr>
      <w:r w:rsidRPr="006A782C">
        <w:rPr>
          <w:sz w:val="28"/>
          <w:szCs w:val="28"/>
        </w:rPr>
        <w:t>Основними шляхами розв’язання проблем є:</w:t>
      </w:r>
    </w:p>
    <w:p w:rsidR="006A782C" w:rsidRPr="006A782C" w:rsidRDefault="006A782C" w:rsidP="006A782C">
      <w:pPr>
        <w:pStyle w:val="a3"/>
        <w:ind w:firstLine="709"/>
        <w:jc w:val="both"/>
        <w:rPr>
          <w:sz w:val="28"/>
          <w:szCs w:val="28"/>
        </w:rPr>
      </w:pPr>
      <w:r w:rsidRPr="006A782C">
        <w:rPr>
          <w:sz w:val="28"/>
          <w:szCs w:val="28"/>
        </w:rPr>
        <w:t>пріоритетний розвиток первинної медико-санітарної допомоги;</w:t>
      </w:r>
    </w:p>
    <w:p w:rsidR="006A782C" w:rsidRPr="006A782C" w:rsidRDefault="006A782C" w:rsidP="006A782C">
      <w:pPr>
        <w:pStyle w:val="a3"/>
        <w:ind w:firstLine="709"/>
        <w:jc w:val="both"/>
        <w:rPr>
          <w:sz w:val="28"/>
          <w:szCs w:val="28"/>
        </w:rPr>
      </w:pPr>
      <w:r w:rsidRPr="006A782C">
        <w:rPr>
          <w:sz w:val="28"/>
          <w:szCs w:val="28"/>
        </w:rPr>
        <w:t>удосконалення надання первинної медичної допомоги населенню  району;</w:t>
      </w:r>
    </w:p>
    <w:p w:rsidR="006A782C" w:rsidRPr="006A782C" w:rsidRDefault="006A782C" w:rsidP="006A782C">
      <w:pPr>
        <w:pStyle w:val="a3"/>
        <w:ind w:firstLine="709"/>
        <w:jc w:val="both"/>
        <w:rPr>
          <w:sz w:val="28"/>
          <w:szCs w:val="28"/>
        </w:rPr>
      </w:pPr>
      <w:r w:rsidRPr="006A782C">
        <w:rPr>
          <w:sz w:val="28"/>
          <w:szCs w:val="28"/>
        </w:rPr>
        <w:t>укріплення та оновлення матеріально-технічної бази амбулаторій загальної практики сімейної медицини;</w:t>
      </w:r>
    </w:p>
    <w:p w:rsidR="006A782C" w:rsidRPr="006A782C" w:rsidRDefault="006A782C" w:rsidP="006A782C">
      <w:pPr>
        <w:pStyle w:val="a3"/>
        <w:ind w:firstLine="709"/>
        <w:jc w:val="both"/>
        <w:rPr>
          <w:sz w:val="28"/>
          <w:szCs w:val="28"/>
        </w:rPr>
      </w:pPr>
      <w:r w:rsidRPr="006A782C">
        <w:rPr>
          <w:sz w:val="28"/>
          <w:szCs w:val="28"/>
        </w:rPr>
        <w:t>поліпшення забезпечення кваліфікованими медичними кадрами;</w:t>
      </w:r>
    </w:p>
    <w:p w:rsidR="006A782C" w:rsidRPr="006A782C" w:rsidRDefault="006A782C" w:rsidP="006A782C">
      <w:pPr>
        <w:pStyle w:val="a3"/>
        <w:ind w:firstLine="709"/>
        <w:jc w:val="both"/>
        <w:rPr>
          <w:sz w:val="28"/>
          <w:szCs w:val="28"/>
        </w:rPr>
      </w:pPr>
      <w:r w:rsidRPr="006A782C">
        <w:rPr>
          <w:sz w:val="28"/>
          <w:szCs w:val="28"/>
        </w:rPr>
        <w:t>фінансування закупівлі сучасного медичного обладнання та матеріальної мотивації праці медичних працівників;</w:t>
      </w:r>
    </w:p>
    <w:p w:rsidR="006A782C" w:rsidRPr="006A782C" w:rsidRDefault="006A782C" w:rsidP="006A782C">
      <w:pPr>
        <w:pStyle w:val="a3"/>
        <w:ind w:firstLine="709"/>
        <w:jc w:val="both"/>
        <w:rPr>
          <w:sz w:val="28"/>
          <w:szCs w:val="28"/>
        </w:rPr>
      </w:pPr>
      <w:r w:rsidRPr="006A782C">
        <w:rPr>
          <w:sz w:val="28"/>
          <w:szCs w:val="28"/>
        </w:rPr>
        <w:t xml:space="preserve">забезпечення належного фінансування потреб первинної ланки. </w:t>
      </w:r>
    </w:p>
    <w:p w:rsidR="006A782C" w:rsidRDefault="006A782C" w:rsidP="006A782C">
      <w:pPr>
        <w:pStyle w:val="Style3"/>
        <w:widowControl/>
        <w:tabs>
          <w:tab w:val="left" w:pos="0"/>
          <w:tab w:val="left" w:pos="998"/>
        </w:tabs>
        <w:ind w:firstLine="709"/>
        <w:jc w:val="both"/>
        <w:rPr>
          <w:sz w:val="28"/>
          <w:szCs w:val="28"/>
        </w:rPr>
      </w:pPr>
      <w:r w:rsidRPr="006A782C">
        <w:rPr>
          <w:sz w:val="28"/>
          <w:szCs w:val="28"/>
        </w:rPr>
        <w:t>Виконання Програми здійснюється відповідно до затвердженого плану фінансової підтримки, з урахуванням змін до чинного законодавства.</w:t>
      </w:r>
    </w:p>
    <w:p w:rsidR="006A782C" w:rsidRPr="006A782C" w:rsidRDefault="006A782C" w:rsidP="006A782C">
      <w:pPr>
        <w:pStyle w:val="Style3"/>
        <w:widowControl/>
        <w:tabs>
          <w:tab w:val="left" w:pos="0"/>
          <w:tab w:val="left" w:pos="998"/>
        </w:tabs>
        <w:ind w:firstLine="709"/>
        <w:jc w:val="both"/>
        <w:rPr>
          <w:b/>
          <w:caps/>
          <w:sz w:val="28"/>
          <w:szCs w:val="28"/>
        </w:rPr>
      </w:pPr>
    </w:p>
    <w:p w:rsidR="006A782C" w:rsidRPr="006A782C" w:rsidRDefault="006A782C" w:rsidP="006A782C">
      <w:pPr>
        <w:tabs>
          <w:tab w:val="left" w:pos="600"/>
          <w:tab w:val="left" w:pos="1830"/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2C">
        <w:rPr>
          <w:rFonts w:ascii="Times New Roman" w:hAnsi="Times New Roman" w:cs="Times New Roman"/>
          <w:b/>
          <w:caps/>
          <w:sz w:val="28"/>
          <w:szCs w:val="28"/>
        </w:rPr>
        <w:t xml:space="preserve">5. </w:t>
      </w:r>
      <w:r w:rsidRPr="006A782C">
        <w:rPr>
          <w:rFonts w:ascii="Times New Roman" w:hAnsi="Times New Roman" w:cs="Times New Roman"/>
          <w:b/>
          <w:sz w:val="28"/>
          <w:szCs w:val="28"/>
        </w:rPr>
        <w:t>Фінансування Програми</w:t>
      </w:r>
    </w:p>
    <w:p w:rsidR="006A782C" w:rsidRPr="006A782C" w:rsidRDefault="006A782C" w:rsidP="006A782C">
      <w:pPr>
        <w:pStyle w:val="a3"/>
        <w:ind w:firstLine="709"/>
        <w:jc w:val="both"/>
        <w:rPr>
          <w:sz w:val="28"/>
          <w:szCs w:val="28"/>
        </w:rPr>
      </w:pPr>
      <w:r w:rsidRPr="006A782C">
        <w:rPr>
          <w:sz w:val="28"/>
          <w:szCs w:val="28"/>
        </w:rPr>
        <w:t>Фінансове забезпечення Програми здійснюється відповідно до законодавства України за рахунок:</w:t>
      </w:r>
    </w:p>
    <w:p w:rsidR="006A782C" w:rsidRPr="006A782C" w:rsidRDefault="006A782C" w:rsidP="006A782C">
      <w:pPr>
        <w:pStyle w:val="a3"/>
        <w:ind w:firstLine="709"/>
        <w:jc w:val="both"/>
        <w:rPr>
          <w:sz w:val="28"/>
          <w:szCs w:val="28"/>
        </w:rPr>
      </w:pPr>
      <w:r w:rsidRPr="006A782C">
        <w:rPr>
          <w:sz w:val="28"/>
          <w:szCs w:val="28"/>
        </w:rPr>
        <w:t xml:space="preserve">коштів районного бюджету; </w:t>
      </w:r>
    </w:p>
    <w:p w:rsidR="006A782C" w:rsidRPr="006A782C" w:rsidRDefault="006A782C" w:rsidP="006A782C">
      <w:pPr>
        <w:pStyle w:val="a3"/>
        <w:ind w:firstLine="709"/>
        <w:jc w:val="both"/>
        <w:rPr>
          <w:sz w:val="28"/>
          <w:szCs w:val="28"/>
        </w:rPr>
      </w:pPr>
      <w:r w:rsidRPr="006A782C">
        <w:rPr>
          <w:color w:val="000000"/>
          <w:sz w:val="28"/>
          <w:szCs w:val="28"/>
        </w:rPr>
        <w:t>кошти сільських та селищних рад;</w:t>
      </w:r>
    </w:p>
    <w:p w:rsidR="006A782C" w:rsidRPr="006A782C" w:rsidRDefault="006A782C" w:rsidP="006A782C">
      <w:pPr>
        <w:pStyle w:val="a3"/>
        <w:ind w:firstLine="709"/>
        <w:jc w:val="both"/>
        <w:rPr>
          <w:sz w:val="28"/>
          <w:szCs w:val="28"/>
        </w:rPr>
      </w:pPr>
      <w:r w:rsidRPr="006A782C">
        <w:rPr>
          <w:sz w:val="28"/>
          <w:szCs w:val="28"/>
        </w:rPr>
        <w:t>інших джерел фінансування, не заборонених законодавством України.</w:t>
      </w:r>
    </w:p>
    <w:p w:rsidR="006A782C" w:rsidRPr="006A782C" w:rsidRDefault="006A782C" w:rsidP="006A782C">
      <w:pPr>
        <w:pStyle w:val="a3"/>
        <w:ind w:firstLine="709"/>
        <w:jc w:val="both"/>
        <w:rPr>
          <w:sz w:val="28"/>
          <w:szCs w:val="28"/>
        </w:rPr>
      </w:pPr>
      <w:r w:rsidRPr="006A782C">
        <w:rPr>
          <w:sz w:val="28"/>
          <w:szCs w:val="28"/>
        </w:rPr>
        <w:t>Обсяги фінансування Програми шляхом надання фінансової підтримки на 2018-2022 роки передбачені розділом 7 «Заходи Програми».</w:t>
      </w:r>
    </w:p>
    <w:p w:rsidR="006A782C" w:rsidRPr="006A782C" w:rsidRDefault="006A782C" w:rsidP="006A782C">
      <w:pPr>
        <w:pStyle w:val="a3"/>
        <w:ind w:firstLine="709"/>
        <w:jc w:val="both"/>
        <w:rPr>
          <w:sz w:val="28"/>
          <w:szCs w:val="28"/>
        </w:rPr>
      </w:pPr>
      <w:r w:rsidRPr="006A782C">
        <w:rPr>
          <w:sz w:val="28"/>
          <w:szCs w:val="28"/>
        </w:rPr>
        <w:t>Підприємство має бути включено до мережі головного розпорядника бюджетних коштів як отримувач  бюджетних коштів та використовувати виділені кошти згідно з планом використання.</w:t>
      </w:r>
    </w:p>
    <w:p w:rsidR="006A782C" w:rsidRPr="006A782C" w:rsidRDefault="006A782C" w:rsidP="006A782C">
      <w:pPr>
        <w:pStyle w:val="a3"/>
        <w:ind w:firstLine="709"/>
        <w:jc w:val="both"/>
        <w:rPr>
          <w:sz w:val="28"/>
          <w:szCs w:val="28"/>
        </w:rPr>
      </w:pPr>
    </w:p>
    <w:p w:rsidR="006A782C" w:rsidRPr="006A782C" w:rsidRDefault="006A782C" w:rsidP="006A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2C">
        <w:rPr>
          <w:rFonts w:ascii="Times New Roman" w:hAnsi="Times New Roman" w:cs="Times New Roman"/>
          <w:b/>
          <w:sz w:val="28"/>
          <w:szCs w:val="28"/>
        </w:rPr>
        <w:t>6. Напрями діяльності КНП «</w:t>
      </w:r>
      <w:proofErr w:type="spellStart"/>
      <w:r w:rsidRPr="006A782C">
        <w:rPr>
          <w:rFonts w:ascii="Times New Roman" w:hAnsi="Times New Roman" w:cs="Times New Roman"/>
          <w:b/>
          <w:sz w:val="28"/>
          <w:szCs w:val="28"/>
        </w:rPr>
        <w:t>Чечельницький</w:t>
      </w:r>
      <w:proofErr w:type="spellEnd"/>
      <w:r w:rsidRPr="006A782C">
        <w:rPr>
          <w:rFonts w:ascii="Times New Roman" w:hAnsi="Times New Roman" w:cs="Times New Roman"/>
          <w:b/>
          <w:sz w:val="28"/>
          <w:szCs w:val="28"/>
        </w:rPr>
        <w:t xml:space="preserve"> ЦПМСД»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>Відповідно до поставленої мети предметом діяльності                           КНП «</w:t>
      </w:r>
      <w:proofErr w:type="spellStart"/>
      <w:r w:rsidRPr="006A782C">
        <w:rPr>
          <w:rFonts w:ascii="Times New Roman" w:hAnsi="Times New Roman" w:cs="Times New Roman"/>
          <w:color w:val="000000"/>
          <w:sz w:val="28"/>
          <w:szCs w:val="28"/>
        </w:rPr>
        <w:t>Чечельницький</w:t>
      </w:r>
      <w:proofErr w:type="spellEnd"/>
      <w:r w:rsidRPr="006A782C">
        <w:rPr>
          <w:rFonts w:ascii="Times New Roman" w:hAnsi="Times New Roman" w:cs="Times New Roman"/>
          <w:color w:val="000000"/>
          <w:sz w:val="28"/>
          <w:szCs w:val="28"/>
        </w:rPr>
        <w:t xml:space="preserve"> ЦПМСД» є: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>медична практика з надання первинної та інших видів медичної допомоги населенню (паліативна, невідкладна);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забезпечення права громадян на вільний вибір лікаря з надання первинної медичної допомоги у визначеному законодавством порядку;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>організація надання первинної медичної допомоги у визначеному законодавством порядку, в тому числі надання невідкладної медичної допомоги в разі гострого розладу фізичного чи психічного здоров’я пацієнтам, які не потребують екстреної, вторинної (спеціалізованої) або третинної (високо спеціалізованої) медичної допомоги;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 профілактичних щеплень; 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>здійснення профілактичних заходів, у тому числі безперервне відстеження стану здоров’я пацієнта з метою своєчасної профілактики, діагностики та забезпечення лікування хвороб, травм, отруєнь, патологічних, фізіологічних (під час вагітності) станів;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>консультації щодо профілактики, діагностики, лікування хвороб, травм, отруєнь, патологічних, фізіологічних (під час вагітності) станів, а також щодо ведення здорового способу життя;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>взаємодія із суб’єктами надання вторинної (спеціалізованої) та третинної (високо спеціалізованої) медичної допомоги з метою своєчасного діагностування та забезпечення дієвого лікування хвороб, травм, отруєнь, патологічних, фізіологічних (під час вагітності) станів з урахуванням особливостей стану здоров’я пацієнта;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>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 спеціалізовану) медичну допомогу, а також відбору хворих на санаторно-курортне лікування та реабілітацію у визначеному законодавством порядку;</w:t>
      </w:r>
    </w:p>
    <w:p w:rsidR="006A782C" w:rsidRPr="006A782C" w:rsidRDefault="006A782C" w:rsidP="006A782C">
      <w:pPr>
        <w:ind w:firstLine="709"/>
        <w:jc w:val="both"/>
        <w:rPr>
          <w:rFonts w:ascii="Times New Roman" w:eastAsia="MS Gothic" w:hAnsi="Times New Roman" w:cs="Times New Roman"/>
          <w:color w:val="000000"/>
          <w:sz w:val="28"/>
          <w:szCs w:val="28"/>
        </w:rPr>
      </w:pPr>
      <w:r w:rsidRPr="006A782C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організація стаціонарно замінних форм надання медичної допомоги     (стаціонар вдома); </w:t>
      </w:r>
    </w:p>
    <w:p w:rsidR="006A782C" w:rsidRPr="006A782C" w:rsidRDefault="006A782C" w:rsidP="006A782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>проведення експертизи тимчасової непрацездатності та контролю за видачею листків непрацездатності;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>направлення на МСЕК осіб зі стійкою втратою працездатності;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 xml:space="preserve">участь у проведенні інформаційної та </w:t>
      </w:r>
      <w:proofErr w:type="spellStart"/>
      <w:r w:rsidRPr="006A782C">
        <w:rPr>
          <w:rFonts w:ascii="Times New Roman" w:hAnsi="Times New Roman" w:cs="Times New Roman"/>
          <w:color w:val="000000"/>
          <w:sz w:val="28"/>
          <w:szCs w:val="28"/>
        </w:rPr>
        <w:t>освітньо-роз’яснювальної</w:t>
      </w:r>
      <w:proofErr w:type="spellEnd"/>
      <w:r w:rsidRPr="006A782C">
        <w:rPr>
          <w:rFonts w:ascii="Times New Roman" w:hAnsi="Times New Roman" w:cs="Times New Roman"/>
          <w:color w:val="000000"/>
          <w:sz w:val="28"/>
          <w:szCs w:val="28"/>
        </w:rPr>
        <w:t xml:space="preserve"> роботи серед населення щодо формування здорового способу життя;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 xml:space="preserve">участь у державних та регіональних програмах щодо організації пільгового забезпечення лікарськими засобами населення у визначеному </w:t>
      </w:r>
      <w:r w:rsidRPr="006A78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законодавством порядку та відповідно до фінансового бюджетного забезпечення галузі охорони здоров’я;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 xml:space="preserve">участь у державних та регіональних програмах щодо </w:t>
      </w:r>
      <w:proofErr w:type="spellStart"/>
      <w:r w:rsidRPr="006A782C">
        <w:rPr>
          <w:rFonts w:ascii="Times New Roman" w:hAnsi="Times New Roman" w:cs="Times New Roman"/>
          <w:color w:val="000000"/>
          <w:sz w:val="28"/>
          <w:szCs w:val="28"/>
        </w:rPr>
        <w:t>скринінгових</w:t>
      </w:r>
      <w:proofErr w:type="spellEnd"/>
      <w:r w:rsidRPr="006A782C">
        <w:rPr>
          <w:rFonts w:ascii="Times New Roman" w:hAnsi="Times New Roman" w:cs="Times New Roman"/>
          <w:color w:val="000000"/>
          <w:sz w:val="28"/>
          <w:szCs w:val="28"/>
        </w:rPr>
        <w:t xml:space="preserve"> обстежень, профілактики, діагностики та лікування окремих захворювань у порядку, визначеному відповідними програмами та законодавством;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 xml:space="preserve">участь у визначенні проблемних питань надання первинної медичної допомоги у </w:t>
      </w:r>
      <w:proofErr w:type="spellStart"/>
      <w:r w:rsidRPr="006A782C">
        <w:rPr>
          <w:rFonts w:ascii="Times New Roman" w:hAnsi="Times New Roman" w:cs="Times New Roman"/>
          <w:color w:val="000000"/>
          <w:sz w:val="28"/>
          <w:szCs w:val="28"/>
        </w:rPr>
        <w:t>Чечельницькому</w:t>
      </w:r>
      <w:proofErr w:type="spellEnd"/>
      <w:r w:rsidRPr="006A78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районі </w:t>
      </w:r>
      <w:r w:rsidRPr="006A782C">
        <w:rPr>
          <w:rFonts w:ascii="Times New Roman" w:hAnsi="Times New Roman" w:cs="Times New Roman"/>
          <w:color w:val="000000"/>
          <w:sz w:val="28"/>
          <w:szCs w:val="28"/>
        </w:rPr>
        <w:t>та пошуку шляхів їх вирішення;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 xml:space="preserve">надання рекомендацій органам місцевого самоврядування щодо розробки планів розвитку первинної медичної допомоги </w:t>
      </w:r>
      <w:proofErr w:type="spellStart"/>
      <w:r w:rsidRPr="006A782C">
        <w:rPr>
          <w:rFonts w:ascii="Times New Roman" w:hAnsi="Times New Roman" w:cs="Times New Roman"/>
          <w:color w:val="000000"/>
          <w:sz w:val="28"/>
          <w:szCs w:val="28"/>
        </w:rPr>
        <w:t>Чечельницького</w:t>
      </w:r>
      <w:proofErr w:type="spellEnd"/>
      <w:r w:rsidRPr="006A78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району</w:t>
      </w:r>
      <w:r w:rsidRPr="006A78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>визначення потреби структурних підрозділів Центру ПМСД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>забезпечення підготовки, перепідготовки та підвищення кваліфікації працівників Центру;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>залучення медичних працівників для надання первинної медико-санітарної допомоги, в тому числі залучення лікарів, що працюють як фізичні особи-підприємці за договорами підряду, підтримка професійного розвитку медичних працівників для надання якісних послуг;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>закупівля, зберігання та використання ресурсів, необхідних для надання медичних послуг, зокрема лікарських засобів, обладнання та інвентарю;</w:t>
      </w:r>
    </w:p>
    <w:p w:rsidR="006A782C" w:rsidRPr="006A782C" w:rsidRDefault="006A782C" w:rsidP="006A78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>координація діяльності лікарів із надання первинної медичної допомоги з іншими суб’єктами надання медичної допомоги, зокрема закладами вторинної та третинної медичної допомоги, санаторіями, а також з іншими службами, що опікуються добробутом населення, зокрема соціальними службами, та правоохоронними органами;</w:t>
      </w:r>
    </w:p>
    <w:p w:rsidR="006A782C" w:rsidRDefault="006A782C" w:rsidP="006A782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>надання елементів паліативної допомоги пацієнтам на останніх стадіях перебігу невиліковних захворювань, яка включає комплекс заходів, спрямованих на полегшення фізичних та емоційних страждань пацієнтів, моральну підтримку членів їх сімей;</w:t>
      </w:r>
    </w:p>
    <w:p w:rsidR="006A782C" w:rsidRPr="006A782C" w:rsidRDefault="006A782C" w:rsidP="006A782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надання будь-яких послуг іншим суб’єктам господарювання, що надають первинну медичну допомогу на території </w:t>
      </w:r>
      <w:proofErr w:type="spellStart"/>
      <w:r w:rsidRPr="006A782C">
        <w:rPr>
          <w:rFonts w:ascii="Times New Roman" w:hAnsi="Times New Roman" w:cs="Times New Roman"/>
          <w:color w:val="000000"/>
          <w:sz w:val="28"/>
          <w:szCs w:val="28"/>
        </w:rPr>
        <w:t>Чечельницького</w:t>
      </w:r>
      <w:proofErr w:type="spellEnd"/>
      <w:r w:rsidRPr="006A78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району;</w:t>
      </w:r>
    </w:p>
    <w:p w:rsidR="006A782C" w:rsidRPr="006A782C" w:rsidRDefault="006A782C" w:rsidP="006A782C">
      <w:pPr>
        <w:ind w:firstLine="709"/>
        <w:jc w:val="both"/>
        <w:rPr>
          <w:rFonts w:ascii="Times New Roman" w:eastAsia="MS Gothic" w:hAnsi="Times New Roman" w:cs="Times New Roman"/>
          <w:color w:val="000000"/>
          <w:sz w:val="28"/>
          <w:szCs w:val="28"/>
        </w:rPr>
      </w:pPr>
      <w:r w:rsidRPr="006A782C">
        <w:rPr>
          <w:rFonts w:ascii="Times New Roman" w:eastAsia="MS Gothic" w:hAnsi="Times New Roman" w:cs="Times New Roman"/>
          <w:color w:val="000000"/>
          <w:sz w:val="28"/>
          <w:szCs w:val="28"/>
        </w:rPr>
        <w:t>вивчення, аналіз і прогнозування показників стану здоров’я населення та участь в розробці заходів, спрямованих на збереження і покращення здоров’я населення;</w:t>
      </w:r>
    </w:p>
    <w:p w:rsidR="006A782C" w:rsidRPr="006A782C" w:rsidRDefault="006A782C" w:rsidP="006A782C">
      <w:pPr>
        <w:ind w:firstLine="709"/>
        <w:jc w:val="both"/>
        <w:rPr>
          <w:rFonts w:ascii="Times New Roman" w:eastAsia="MS Gothic" w:hAnsi="Times New Roman" w:cs="Times New Roman"/>
          <w:color w:val="000000"/>
          <w:sz w:val="28"/>
          <w:szCs w:val="28"/>
        </w:rPr>
      </w:pPr>
      <w:r w:rsidRPr="006A782C">
        <w:rPr>
          <w:rFonts w:ascii="Times New Roman" w:hAnsi="Times New Roman" w:cs="Times New Roman"/>
          <w:color w:val="000000"/>
          <w:sz w:val="28"/>
          <w:szCs w:val="28"/>
        </w:rPr>
        <w:t xml:space="preserve"> інші функції, що випливають із покладених на Центр завдань.</w:t>
      </w:r>
    </w:p>
    <w:p w:rsidR="006A782C" w:rsidRDefault="006A782C" w:rsidP="006A782C">
      <w:pPr>
        <w:rPr>
          <w:rFonts w:eastAsia="MS Gothic"/>
          <w:color w:val="000000"/>
          <w:sz w:val="28"/>
          <w:szCs w:val="28"/>
        </w:rPr>
        <w:sectPr w:rsidR="006A782C">
          <w:pgSz w:w="11906" w:h="16838"/>
          <w:pgMar w:top="1134" w:right="567" w:bottom="709" w:left="1701" w:header="709" w:footer="181" w:gutter="0"/>
          <w:cols w:space="720"/>
        </w:sectPr>
      </w:pPr>
    </w:p>
    <w:p w:rsidR="006A782C" w:rsidRPr="006A782C" w:rsidRDefault="006A782C" w:rsidP="006A782C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2C">
        <w:rPr>
          <w:rFonts w:ascii="Times New Roman" w:hAnsi="Times New Roman" w:cs="Times New Roman"/>
          <w:b/>
          <w:sz w:val="24"/>
          <w:szCs w:val="24"/>
        </w:rPr>
        <w:lastRenderedPageBreak/>
        <w:t>7. Заходи Програми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4252"/>
        <w:gridCol w:w="1418"/>
        <w:gridCol w:w="850"/>
        <w:gridCol w:w="1276"/>
        <w:gridCol w:w="1134"/>
        <w:gridCol w:w="851"/>
        <w:gridCol w:w="992"/>
        <w:gridCol w:w="850"/>
        <w:gridCol w:w="851"/>
        <w:gridCol w:w="850"/>
      </w:tblGrid>
      <w:tr w:rsidR="006A782C" w:rsidRPr="006A782C" w:rsidTr="006A782C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Виконавці</w:t>
            </w:r>
          </w:p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Строк вико</w:t>
            </w: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нання за</w:t>
            </w: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Джерела </w:t>
            </w:r>
            <w:proofErr w:type="spellStart"/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фінансував</w:t>
            </w: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Орієнтов</w:t>
            </w: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ні обсяги фінан</w:t>
            </w: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сування,</w:t>
            </w:r>
          </w:p>
          <w:p w:rsidR="006A782C" w:rsidRPr="006A782C" w:rsidRDefault="006A782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тис. </w:t>
            </w:r>
            <w:proofErr w:type="spellStart"/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Орієнтовні обсяги фінансування, </w:t>
            </w:r>
          </w:p>
          <w:p w:rsidR="006A782C" w:rsidRPr="006A782C" w:rsidRDefault="006A782C">
            <w:pPr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</w:tr>
      <w:tr w:rsidR="006A782C" w:rsidRPr="006A782C" w:rsidTr="006A782C">
        <w:trPr>
          <w:trHeight w:val="6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6A782C" w:rsidRPr="006A782C" w:rsidTr="006A782C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Видатки на оплату праці та нарахування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 виплати заробітної плати з нарахуваннями  працівникам</w:t>
            </w:r>
          </w:p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КНП «</w:t>
            </w:r>
            <w:proofErr w:type="spellStart"/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Чечельницький</w:t>
            </w:r>
            <w:proofErr w:type="spellEnd"/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ЦПМСД»</w:t>
            </w:r>
          </w:p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умовах діючого законодавства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РДА,</w:t>
            </w:r>
          </w:p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районна рада, селищна та сільські ради, ЦПМСД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Районний, селищний,  сільські бюджети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8220,0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4200,0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940,0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1100,0</w:t>
            </w:r>
          </w:p>
        </w:tc>
      </w:tr>
      <w:tr w:rsidR="006A782C" w:rsidRPr="006A782C" w:rsidTr="006A782C">
        <w:trPr>
          <w:trHeight w:val="16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Придбання предме</w:t>
            </w: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тів, матеріалів, обладнан</w:t>
            </w: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 та інвентарю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Покращення матеріально-технічної бази структурних підрозділів КНП «</w:t>
            </w:r>
            <w:proofErr w:type="spellStart"/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Чечельницький</w:t>
            </w:r>
            <w:proofErr w:type="spellEnd"/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ЦПМСД», забезпечення санітарного транспорту  пально-мастильними матеріалами для надання невідкладної допомоги мешканцям району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РДА,</w:t>
            </w:r>
          </w:p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районна рада, селищна та сільські ради,</w:t>
            </w:r>
          </w:p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ЦПМСД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Районний, селищний,</w:t>
            </w:r>
          </w:p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сільські бюджети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210,0</w:t>
            </w:r>
          </w:p>
        </w:tc>
      </w:tr>
      <w:tr w:rsidR="006A782C" w:rsidRPr="006A782C" w:rsidTr="006A782C">
        <w:trPr>
          <w:trHeight w:val="9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Придбання медика</w:t>
            </w: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ментів та перев’язу</w:t>
            </w: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вальних </w:t>
            </w: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матеріалів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color w:val="2D1614"/>
                <w:spacing w:val="-2"/>
                <w:sz w:val="24"/>
                <w:szCs w:val="24"/>
                <w:shd w:val="clear" w:color="auto" w:fill="FFFFFF"/>
              </w:rPr>
              <w:lastRenderedPageBreak/>
              <w:t>Забезпечення медикаментами та виробами медичного призначення для надання невідкладної медичної допомоги мешканцям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РДА,</w:t>
            </w:r>
          </w:p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районна рада, селищна та </w:t>
            </w:r>
            <w:r w:rsidRPr="006A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сільські ради, ЦПМСД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Районний, селищний, сільські </w:t>
            </w:r>
            <w:r w:rsidRPr="006A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lastRenderedPageBreak/>
              <w:t>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210,0</w:t>
            </w:r>
          </w:p>
        </w:tc>
      </w:tr>
      <w:tr w:rsidR="006A782C" w:rsidRPr="006A782C" w:rsidTr="006A782C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послуг (крім комунальних)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Оплата послуг для забезпечення повноцінного функціонування структурних підрозділів </w:t>
            </w:r>
          </w:p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КНП «</w:t>
            </w:r>
            <w:proofErr w:type="spellStart"/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Чечельницький</w:t>
            </w:r>
            <w:proofErr w:type="spellEnd"/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ЦПМСД»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РДА,</w:t>
            </w:r>
          </w:p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районна рада, селищна та сільські ради, ЦПМСД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Районний, селищний, сільські бюджети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70,0</w:t>
            </w:r>
          </w:p>
        </w:tc>
      </w:tr>
      <w:tr w:rsidR="006A782C" w:rsidRPr="006A782C" w:rsidTr="006A782C">
        <w:trPr>
          <w:trHeight w:val="15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комуналь</w:t>
            </w: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них послуг та енергоносіїв</w:t>
            </w:r>
          </w:p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комунальних послуг та енергоносіїв, використаних КНП «</w:t>
            </w:r>
            <w:proofErr w:type="spellStart"/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Чечельницький</w:t>
            </w:r>
            <w:proofErr w:type="spellEnd"/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ЦПМСД»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РДА,</w:t>
            </w:r>
          </w:p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районна рада, селищна та сільські ради, ЦПМСД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Районний, селищний, сільські бюджети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900,0</w:t>
            </w:r>
          </w:p>
        </w:tc>
      </w:tr>
      <w:tr w:rsidR="006A782C" w:rsidRPr="006A782C" w:rsidTr="006A782C">
        <w:trPr>
          <w:trHeight w:val="2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C" w:rsidRPr="006A782C" w:rsidRDefault="006A7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782C" w:rsidRPr="006A782C" w:rsidRDefault="006A7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82C" w:rsidRPr="006A782C" w:rsidRDefault="006A782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Інші виплати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Відшкодування витрат, пов’язаних з відпуском лікарських засобів безоплатно і на пільгових умовах громадянам, які мають на це право згідно з постановою Кабінету Міністрів України від 17.08.1998 року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РДА,</w:t>
            </w:r>
          </w:p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районна рада, селищна та сільські ради, ЦПМСД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Районний, селищний, сільські бюджети</w:t>
            </w:r>
          </w:p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3750,0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900,0</w:t>
            </w:r>
          </w:p>
        </w:tc>
      </w:tr>
      <w:tr w:rsidR="006A782C" w:rsidRPr="006A782C" w:rsidTr="006A782C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Капітальні видатки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 придбання обладнання та предметів довгострокового користування для КНП  «</w:t>
            </w:r>
            <w:proofErr w:type="spellStart"/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>Чечельницький</w:t>
            </w:r>
            <w:proofErr w:type="spellEnd"/>
            <w:r w:rsidRPr="006A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ЦПМСД» відповідно до примірного табеля  матеріально-технічного оснащення закладів охорони здоров’я та фізичних осіб-підприємців, які надають первинну медичну допомогу,  затвердженого наказом МОЗ України від 26 січня 2018 року № 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РДА,</w:t>
            </w:r>
          </w:p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районна рада, селищна та сільські ради, ЦПМСД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Районний, селищний, сільські бюджети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1000,0</w:t>
            </w:r>
          </w:p>
        </w:tc>
      </w:tr>
      <w:tr w:rsidR="006A782C" w:rsidRPr="006A782C" w:rsidTr="006A782C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Всього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782C">
              <w:rPr>
                <w:b/>
                <w:sz w:val="24"/>
                <w:szCs w:val="24"/>
              </w:rPr>
              <w:t>20230,0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782C">
              <w:rPr>
                <w:b/>
                <w:sz w:val="24"/>
                <w:szCs w:val="24"/>
              </w:rPr>
              <w:t>5590,0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782C"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782C">
              <w:rPr>
                <w:b/>
                <w:sz w:val="24"/>
                <w:szCs w:val="24"/>
              </w:rPr>
              <w:t>3390,0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782C">
              <w:rPr>
                <w:b/>
                <w:sz w:val="24"/>
                <w:szCs w:val="24"/>
              </w:rPr>
              <w:t>3860,0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782C">
              <w:rPr>
                <w:b/>
                <w:sz w:val="24"/>
                <w:szCs w:val="24"/>
              </w:rPr>
              <w:t>4390,0</w:t>
            </w:r>
          </w:p>
        </w:tc>
      </w:tr>
      <w:tr w:rsidR="006A782C" w:rsidRPr="006A782C" w:rsidTr="006A782C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  <w:r w:rsidRPr="006A782C">
              <w:rPr>
                <w:sz w:val="24"/>
                <w:szCs w:val="24"/>
              </w:rPr>
              <w:t>Бюджетні кошти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C" w:rsidRPr="006A782C" w:rsidRDefault="006A782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2C" w:rsidRPr="006A782C" w:rsidRDefault="006A78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782C">
              <w:rPr>
                <w:b/>
                <w:sz w:val="24"/>
                <w:szCs w:val="24"/>
              </w:rPr>
              <w:t>20230,0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782C">
              <w:rPr>
                <w:b/>
                <w:sz w:val="24"/>
                <w:szCs w:val="24"/>
              </w:rPr>
              <w:t>5590,0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782C"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782C">
              <w:rPr>
                <w:b/>
                <w:sz w:val="24"/>
                <w:szCs w:val="24"/>
              </w:rPr>
              <w:t>3390,0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782C">
              <w:rPr>
                <w:b/>
                <w:sz w:val="24"/>
                <w:szCs w:val="24"/>
              </w:rPr>
              <w:t>3860,0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782C">
              <w:rPr>
                <w:b/>
                <w:sz w:val="24"/>
                <w:szCs w:val="24"/>
              </w:rPr>
              <w:t>4390,0</w:t>
            </w:r>
          </w:p>
        </w:tc>
      </w:tr>
    </w:tbl>
    <w:p w:rsidR="006A782C" w:rsidRDefault="006A782C" w:rsidP="006A782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82C">
        <w:rPr>
          <w:rFonts w:ascii="Times New Roman" w:hAnsi="Times New Roman" w:cs="Times New Roman"/>
          <w:b/>
          <w:sz w:val="24"/>
          <w:szCs w:val="24"/>
        </w:rPr>
        <w:t>К</w:t>
      </w:r>
      <w:r w:rsidRPr="006A782C">
        <w:rPr>
          <w:rFonts w:ascii="Times New Roman" w:hAnsi="Times New Roman" w:cs="Times New Roman"/>
          <w:b/>
          <w:sz w:val="24"/>
          <w:szCs w:val="24"/>
        </w:rPr>
        <w:t>еруючий справами виконавчого</w:t>
      </w:r>
      <w:r w:rsidRPr="006A7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82C">
        <w:rPr>
          <w:rFonts w:ascii="Times New Roman" w:hAnsi="Times New Roman" w:cs="Times New Roman"/>
          <w:b/>
          <w:sz w:val="24"/>
          <w:szCs w:val="24"/>
        </w:rPr>
        <w:t>апарату районної ради</w:t>
      </w:r>
      <w:r w:rsidRPr="006A782C">
        <w:rPr>
          <w:rFonts w:ascii="Times New Roman" w:hAnsi="Times New Roman" w:cs="Times New Roman"/>
          <w:b/>
          <w:sz w:val="24"/>
          <w:szCs w:val="24"/>
        </w:rPr>
        <w:tab/>
      </w:r>
      <w:r w:rsidRPr="006A782C">
        <w:rPr>
          <w:rFonts w:ascii="Times New Roman" w:hAnsi="Times New Roman" w:cs="Times New Roman"/>
          <w:b/>
          <w:sz w:val="24"/>
          <w:szCs w:val="24"/>
        </w:rPr>
        <w:tab/>
      </w:r>
      <w:r w:rsidRPr="006A782C">
        <w:rPr>
          <w:rFonts w:ascii="Times New Roman" w:hAnsi="Times New Roman" w:cs="Times New Roman"/>
          <w:b/>
          <w:sz w:val="24"/>
          <w:szCs w:val="24"/>
        </w:rPr>
        <w:tab/>
      </w:r>
      <w:r w:rsidRPr="006A782C">
        <w:rPr>
          <w:rFonts w:ascii="Times New Roman" w:hAnsi="Times New Roman" w:cs="Times New Roman"/>
          <w:b/>
          <w:sz w:val="24"/>
          <w:szCs w:val="24"/>
        </w:rPr>
        <w:tab/>
      </w:r>
      <w:r w:rsidRPr="006A782C">
        <w:rPr>
          <w:rFonts w:ascii="Times New Roman" w:hAnsi="Times New Roman" w:cs="Times New Roman"/>
          <w:b/>
          <w:sz w:val="24"/>
          <w:szCs w:val="24"/>
        </w:rPr>
        <w:tab/>
      </w:r>
      <w:r w:rsidRPr="006A782C">
        <w:rPr>
          <w:rFonts w:ascii="Times New Roman" w:hAnsi="Times New Roman" w:cs="Times New Roman"/>
          <w:b/>
          <w:sz w:val="24"/>
          <w:szCs w:val="24"/>
        </w:rPr>
        <w:tab/>
      </w:r>
      <w:r w:rsidRPr="006A782C">
        <w:rPr>
          <w:rFonts w:ascii="Times New Roman" w:hAnsi="Times New Roman" w:cs="Times New Roman"/>
          <w:b/>
          <w:sz w:val="24"/>
          <w:szCs w:val="24"/>
        </w:rPr>
        <w:tab/>
      </w:r>
      <w:r w:rsidRPr="006A782C">
        <w:rPr>
          <w:rFonts w:ascii="Times New Roman" w:hAnsi="Times New Roman" w:cs="Times New Roman"/>
          <w:b/>
          <w:sz w:val="24"/>
          <w:szCs w:val="24"/>
        </w:rPr>
        <w:tab/>
      </w:r>
      <w:r w:rsidRPr="006A782C">
        <w:rPr>
          <w:rFonts w:ascii="Times New Roman" w:hAnsi="Times New Roman" w:cs="Times New Roman"/>
          <w:b/>
          <w:sz w:val="24"/>
          <w:szCs w:val="24"/>
        </w:rPr>
        <w:tab/>
      </w:r>
      <w:r w:rsidRPr="006A782C">
        <w:rPr>
          <w:rFonts w:ascii="Times New Roman" w:hAnsi="Times New Roman" w:cs="Times New Roman"/>
          <w:b/>
          <w:sz w:val="24"/>
          <w:szCs w:val="24"/>
        </w:rPr>
        <w:tab/>
        <w:t>Г.М. Лисенко</w:t>
      </w:r>
      <w:bookmarkStart w:id="0" w:name="_GoBack"/>
      <w:bookmarkEnd w:id="0"/>
    </w:p>
    <w:sectPr w:rsidR="006A782C" w:rsidSect="006A78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31"/>
    <w:rsid w:val="000D4712"/>
    <w:rsid w:val="001A3227"/>
    <w:rsid w:val="0028524F"/>
    <w:rsid w:val="002D1CF0"/>
    <w:rsid w:val="00356D31"/>
    <w:rsid w:val="006A782C"/>
    <w:rsid w:val="007E2C4C"/>
    <w:rsid w:val="00BB1147"/>
    <w:rsid w:val="00C45AF0"/>
    <w:rsid w:val="00CA51D2"/>
    <w:rsid w:val="00D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6A7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rsid w:val="006A782C"/>
    <w:rPr>
      <w:rFonts w:ascii="Times New Roman" w:hAnsi="Times New Roman" w:cs="Times New Roman" w:hint="default"/>
      <w:b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6A7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rsid w:val="006A782C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10543</Words>
  <Characters>6010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2018-11-13T12:14:00Z</dcterms:created>
  <dcterms:modified xsi:type="dcterms:W3CDTF">2018-11-13T12:14:00Z</dcterms:modified>
</cp:coreProperties>
</file>