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8C" w:rsidRDefault="00CA698C" w:rsidP="00CA698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98C" w:rsidRDefault="00CA698C" w:rsidP="00CA698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CA698C" w:rsidRDefault="00CA698C" w:rsidP="00CA698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A698C" w:rsidRDefault="00CA698C" w:rsidP="00CA698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A698C" w:rsidRDefault="00CA698C" w:rsidP="00CA698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A698C" w:rsidRDefault="00CA698C" w:rsidP="00CA698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A698C" w:rsidRDefault="00CA698C" w:rsidP="00CA698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A698C" w:rsidRDefault="00CA698C" w:rsidP="00CA698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1B339A">
        <w:rPr>
          <w:rFonts w:ascii="Times New Roman" w:hAnsi="Times New Roman"/>
          <w:sz w:val="28"/>
          <w:szCs w:val="28"/>
        </w:rPr>
        <w:t>№ 446</w:t>
      </w:r>
    </w:p>
    <w:p w:rsidR="00CA698C" w:rsidRDefault="00CA698C" w:rsidP="00CA698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CA698C" w:rsidRDefault="001B339A" w:rsidP="00CA698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07 листопада</w:t>
      </w:r>
      <w:r w:rsidR="00CA698C">
        <w:rPr>
          <w:sz w:val="28"/>
          <w:szCs w:val="28"/>
        </w:rPr>
        <w:t xml:space="preserve"> 2018 року                     </w:t>
      </w:r>
      <w:r>
        <w:rPr>
          <w:sz w:val="28"/>
          <w:szCs w:val="28"/>
        </w:rPr>
        <w:t xml:space="preserve">                           </w:t>
      </w:r>
      <w:r w:rsidR="00CA698C">
        <w:rPr>
          <w:sz w:val="28"/>
          <w:szCs w:val="28"/>
        </w:rPr>
        <w:t xml:space="preserve">             21 сесія 7 скликання</w:t>
      </w:r>
      <w:r w:rsidR="00CA698C">
        <w:rPr>
          <w:color w:val="000000"/>
          <w:sz w:val="28"/>
          <w:szCs w:val="28"/>
        </w:rPr>
        <w:t xml:space="preserve"> </w:t>
      </w:r>
    </w:p>
    <w:p w:rsidR="00CA698C" w:rsidRDefault="00CA698C" w:rsidP="00CA698C"/>
    <w:p w:rsidR="00CA698C" w:rsidRDefault="00CA698C" w:rsidP="00CA698C"/>
    <w:p w:rsidR="00CA698C" w:rsidRDefault="00CA698C" w:rsidP="00CA698C">
      <w:pPr>
        <w:tabs>
          <w:tab w:val="left" w:pos="2370"/>
        </w:tabs>
        <w:ind w:right="-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Про звернення депутатів </w:t>
      </w:r>
      <w:proofErr w:type="spellStart"/>
      <w:r>
        <w:rPr>
          <w:b/>
          <w:sz w:val="28"/>
          <w:szCs w:val="28"/>
        </w:rPr>
        <w:t>Чечельницької</w:t>
      </w:r>
      <w:proofErr w:type="spellEnd"/>
      <w:r>
        <w:rPr>
          <w:b/>
          <w:sz w:val="28"/>
          <w:szCs w:val="28"/>
        </w:rPr>
        <w:t xml:space="preserve"> районної ради Вінницької області до Президента України, Верховної Ради України, Кабінету Міністрів України щодо </w:t>
      </w:r>
      <w:r w:rsidRPr="00CA698C">
        <w:rPr>
          <w:b/>
          <w:sz w:val="28"/>
          <w:szCs w:val="28"/>
          <w:lang w:eastAsia="en-US"/>
        </w:rPr>
        <w:t>фінансування фельдшерських пунктів</w:t>
      </w:r>
    </w:p>
    <w:p w:rsidR="00CA698C" w:rsidRPr="00CA698C" w:rsidRDefault="00CA698C" w:rsidP="00CA698C">
      <w:pPr>
        <w:tabs>
          <w:tab w:val="left" w:pos="2370"/>
        </w:tabs>
        <w:ind w:right="-1"/>
        <w:jc w:val="center"/>
        <w:rPr>
          <w:b/>
          <w:sz w:val="28"/>
          <w:szCs w:val="28"/>
        </w:rPr>
      </w:pPr>
    </w:p>
    <w:p w:rsidR="00CA698C" w:rsidRDefault="00CA698C" w:rsidP="00CA69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Відповідно до частини 2 статті 43 Закону України «Про місцеве самоврядування в Україні», враховуючи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</w:rPr>
        <w:t>ВИРІШИЛА:</w:t>
      </w:r>
    </w:p>
    <w:p w:rsidR="00CA698C" w:rsidRDefault="00CA698C" w:rsidP="00CA698C">
      <w:pPr>
        <w:jc w:val="both"/>
        <w:rPr>
          <w:b/>
          <w:sz w:val="28"/>
          <w:szCs w:val="28"/>
        </w:rPr>
      </w:pPr>
    </w:p>
    <w:p w:rsidR="00CA698C" w:rsidRDefault="00CA698C" w:rsidP="00CA69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Схвалити звернення депутатів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 до Президента України, Верховної Ради України, Кабінету Міністрів України щодо </w:t>
      </w:r>
      <w:r w:rsidRPr="00CA698C">
        <w:rPr>
          <w:sz w:val="28"/>
          <w:szCs w:val="28"/>
          <w:lang w:eastAsia="en-US"/>
        </w:rPr>
        <w:t>фінансування фельдшерських пунктів</w:t>
      </w:r>
      <w:r>
        <w:rPr>
          <w:sz w:val="28"/>
          <w:szCs w:val="28"/>
        </w:rPr>
        <w:t xml:space="preserve"> (додається).</w:t>
      </w:r>
    </w:p>
    <w:p w:rsidR="00CA698C" w:rsidRDefault="00CA698C" w:rsidP="00CA698C">
      <w:pPr>
        <w:jc w:val="both"/>
        <w:rPr>
          <w:sz w:val="28"/>
          <w:szCs w:val="28"/>
        </w:rPr>
      </w:pPr>
    </w:p>
    <w:p w:rsidR="00CA698C" w:rsidRDefault="00CA698C" w:rsidP="00CA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Виконавчому апарату районної ради направити дане звернення до Адміністрації Президента України, Верховної Ради України, Кабінету Міністрів України, Вінницької обласної Ради.</w:t>
      </w:r>
    </w:p>
    <w:p w:rsidR="00CA698C" w:rsidRDefault="00CA698C" w:rsidP="00CA698C">
      <w:pPr>
        <w:jc w:val="both"/>
        <w:rPr>
          <w:sz w:val="28"/>
          <w:szCs w:val="28"/>
        </w:rPr>
      </w:pPr>
    </w:p>
    <w:p w:rsidR="00CA698C" w:rsidRDefault="00CA698C" w:rsidP="00CA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постійні комісії районної  ради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Н.В.).</w:t>
      </w:r>
    </w:p>
    <w:p w:rsidR="00CA698C" w:rsidRDefault="00CA698C" w:rsidP="00CA698C">
      <w:pPr>
        <w:jc w:val="both"/>
        <w:rPr>
          <w:sz w:val="28"/>
          <w:szCs w:val="28"/>
        </w:rPr>
      </w:pPr>
    </w:p>
    <w:p w:rsidR="00CA698C" w:rsidRDefault="00CA698C" w:rsidP="00CA698C">
      <w:pPr>
        <w:jc w:val="both"/>
        <w:rPr>
          <w:b/>
          <w:sz w:val="28"/>
          <w:szCs w:val="28"/>
        </w:rPr>
      </w:pPr>
    </w:p>
    <w:p w:rsidR="00CA698C" w:rsidRDefault="00CA698C" w:rsidP="00CA69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</w:t>
      </w:r>
    </w:p>
    <w:p w:rsidR="00CA698C" w:rsidRDefault="00CA698C" w:rsidP="00CA698C">
      <w:pPr>
        <w:jc w:val="both"/>
        <w:rPr>
          <w:b/>
          <w:sz w:val="28"/>
          <w:szCs w:val="28"/>
        </w:rPr>
      </w:pPr>
    </w:p>
    <w:p w:rsidR="00CA698C" w:rsidRDefault="00CA698C" w:rsidP="00CA698C">
      <w:pPr>
        <w:jc w:val="both"/>
        <w:rPr>
          <w:sz w:val="24"/>
          <w:szCs w:val="24"/>
        </w:rPr>
      </w:pPr>
      <w:bookmarkStart w:id="0" w:name="_GoBack"/>
      <w:bookmarkEnd w:id="0"/>
    </w:p>
    <w:p w:rsidR="00CA698C" w:rsidRDefault="00CA698C" w:rsidP="00CA698C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1D"/>
    <w:rsid w:val="000D4712"/>
    <w:rsid w:val="001B339A"/>
    <w:rsid w:val="002D1CF0"/>
    <w:rsid w:val="009D16CF"/>
    <w:rsid w:val="00BB1147"/>
    <w:rsid w:val="00C45AF0"/>
    <w:rsid w:val="00CA51D2"/>
    <w:rsid w:val="00CA698C"/>
    <w:rsid w:val="00E3761D"/>
    <w:rsid w:val="00E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69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69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A698C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69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69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A698C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2018-11-06T14:58:00Z</dcterms:created>
  <dcterms:modified xsi:type="dcterms:W3CDTF">2018-11-06T14:58:00Z</dcterms:modified>
</cp:coreProperties>
</file>