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AA634A" w:rsidRDefault="00AA634A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AA634A" w:rsidRDefault="00AA634A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AA634A" w:rsidRPr="00AA634A" w:rsidRDefault="00AA634A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17524" wp14:editId="3A97CC9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522" w:rsidRP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AB17C8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AF2882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</w:t>
      </w:r>
      <w:r w:rsidRPr="00C06522">
        <w:rPr>
          <w:b w:val="0"/>
          <w:color w:val="000000"/>
          <w:sz w:val="24"/>
          <w:szCs w:val="24"/>
        </w:rPr>
        <w:t xml:space="preserve"> </w:t>
      </w:r>
      <w:r w:rsidR="00F5118B">
        <w:rPr>
          <w:b w:val="0"/>
          <w:color w:val="000000"/>
          <w:sz w:val="24"/>
          <w:szCs w:val="24"/>
        </w:rPr>
        <w:t xml:space="preserve">   </w:t>
      </w:r>
      <w:r w:rsidRPr="00C06522">
        <w:rPr>
          <w:b w:val="0"/>
          <w:color w:val="000000"/>
          <w:sz w:val="24"/>
          <w:szCs w:val="24"/>
        </w:rPr>
        <w:t xml:space="preserve">                                                  </w:t>
      </w:r>
      <w:r w:rsidRPr="00C0652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  <w:r w:rsidRPr="00AB17C8">
        <w:rPr>
          <w:rFonts w:ascii="Times New Roman CYR" w:hAnsi="Times New Roman CYR"/>
          <w:b w:val="0"/>
          <w:color w:val="auto"/>
        </w:rPr>
        <w:t xml:space="preserve">                                         </w:t>
      </w: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06522" w:rsidRPr="00BE1B8D" w:rsidRDefault="00C06522" w:rsidP="00AA634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06522">
        <w:rPr>
          <w:rFonts w:ascii="Times New Roman" w:hAnsi="Times New Roman"/>
          <w:color w:val="auto"/>
          <w:sz w:val="28"/>
          <w:szCs w:val="28"/>
        </w:rPr>
        <w:t xml:space="preserve">РІШЕННЯ </w:t>
      </w:r>
      <w:r w:rsidR="00BE1B8D">
        <w:rPr>
          <w:rFonts w:ascii="Times New Roman" w:hAnsi="Times New Roman"/>
          <w:color w:val="auto"/>
          <w:sz w:val="28"/>
          <w:szCs w:val="28"/>
          <w:lang w:val="uk-UA"/>
        </w:rPr>
        <w:t>№ 613</w:t>
      </w:r>
    </w:p>
    <w:p w:rsidR="00C06522" w:rsidRDefault="00BE1B8D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24 червня</w:t>
      </w:r>
      <w:r w:rsidR="00C06522" w:rsidRPr="007B2126">
        <w:rPr>
          <w:sz w:val="28"/>
          <w:szCs w:val="28"/>
        </w:rPr>
        <w:t xml:space="preserve"> 2020 року                                                            </w:t>
      </w:r>
      <w:r w:rsidR="00C06522">
        <w:rPr>
          <w:sz w:val="28"/>
          <w:szCs w:val="28"/>
        </w:rPr>
        <w:t xml:space="preserve">  </w:t>
      </w:r>
      <w:r w:rsidR="00C06522" w:rsidRPr="007B2126">
        <w:rPr>
          <w:sz w:val="28"/>
          <w:szCs w:val="28"/>
        </w:rPr>
        <w:t xml:space="preserve">   </w:t>
      </w:r>
      <w:r w:rsidR="00C06522">
        <w:rPr>
          <w:sz w:val="28"/>
          <w:szCs w:val="28"/>
        </w:rPr>
        <w:t>2</w:t>
      </w:r>
      <w:r w:rsidR="00C06522">
        <w:rPr>
          <w:sz w:val="28"/>
          <w:szCs w:val="28"/>
          <w:lang w:val="uk-UA"/>
        </w:rPr>
        <w:t xml:space="preserve">9 </w:t>
      </w:r>
      <w:r w:rsidR="00C06522">
        <w:rPr>
          <w:sz w:val="28"/>
          <w:szCs w:val="28"/>
        </w:rPr>
        <w:t xml:space="preserve"> сесія 7 скликання</w:t>
      </w:r>
      <w:r w:rsidR="00C06522">
        <w:rPr>
          <w:color w:val="000000"/>
          <w:sz w:val="28"/>
          <w:szCs w:val="28"/>
        </w:rPr>
        <w:t xml:space="preserve"> </w:t>
      </w:r>
    </w:p>
    <w:p w:rsidR="00C06522" w:rsidRDefault="00C06522" w:rsidP="00C06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0A7" w:rsidRDefault="00C06522" w:rsidP="00AF28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надання </w:t>
      </w:r>
      <w:r>
        <w:rPr>
          <w:b/>
          <w:sz w:val="28"/>
          <w:szCs w:val="28"/>
          <w:lang w:val="uk-UA"/>
        </w:rPr>
        <w:t xml:space="preserve">в оренду </w:t>
      </w:r>
      <w:r w:rsidR="00AF2882">
        <w:rPr>
          <w:b/>
          <w:sz w:val="28"/>
          <w:szCs w:val="28"/>
          <w:lang w:val="uk-UA"/>
        </w:rPr>
        <w:t>частини приміщення Чечельницькому</w:t>
      </w:r>
      <w:r w:rsidR="00A730A7">
        <w:rPr>
          <w:b/>
          <w:sz w:val="28"/>
          <w:szCs w:val="28"/>
          <w:lang w:val="uk-UA"/>
        </w:rPr>
        <w:t xml:space="preserve"> </w:t>
      </w:r>
    </w:p>
    <w:p w:rsidR="00C06522" w:rsidRPr="00A730A7" w:rsidRDefault="00A730A7" w:rsidP="00BE2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районному </w:t>
      </w:r>
      <w:r w:rsidR="00AF2882">
        <w:rPr>
          <w:b/>
          <w:sz w:val="28"/>
          <w:szCs w:val="28"/>
          <w:lang w:val="uk-UA"/>
        </w:rPr>
        <w:t>військовому комісаріату</w:t>
      </w:r>
    </w:p>
    <w:p w:rsidR="00E06A82" w:rsidRPr="00A730A7" w:rsidRDefault="00E06A82" w:rsidP="00E06A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06A82" w:rsidRPr="00A730A7" w:rsidRDefault="00E06A82" w:rsidP="00E06A8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730A7">
        <w:rPr>
          <w:sz w:val="28"/>
          <w:szCs w:val="28"/>
          <w:lang w:val="uk-UA"/>
        </w:rPr>
        <w:t xml:space="preserve">Відповідно до 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 w:rsidRPr="00A730A7">
        <w:rPr>
          <w:sz w:val="28"/>
          <w:szCs w:val="28"/>
          <w:lang w:val="uk-UA"/>
        </w:rPr>
        <w:t xml:space="preserve"> «Прикінцеві положення»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Закону України «Про оренду державного та комунального майна», рішення 28 сесії районної ради 7 скликання від 07.02.2020 року № 61 «Про оренду майна спільної власності територіальних громад сіл та селища Чечельницького району», </w:t>
      </w:r>
      <w:r w:rsidRPr="00A730A7">
        <w:rPr>
          <w:sz w:val="28"/>
          <w:szCs w:val="28"/>
          <w:lang w:val="uk-UA"/>
        </w:rPr>
        <w:t>враховуючи клопотання</w:t>
      </w:r>
      <w:r>
        <w:rPr>
          <w:sz w:val="28"/>
          <w:szCs w:val="28"/>
          <w:lang w:val="uk-UA"/>
        </w:rPr>
        <w:t xml:space="preserve"> Чечельницького районного військового комісаріату</w:t>
      </w:r>
      <w:r w:rsidRPr="00A730A7">
        <w:rPr>
          <w:sz w:val="28"/>
          <w:szCs w:val="28"/>
          <w:lang w:val="uk-UA"/>
        </w:rPr>
        <w:t>, виснов</w:t>
      </w:r>
      <w:r>
        <w:rPr>
          <w:sz w:val="28"/>
          <w:szCs w:val="28"/>
          <w:lang w:val="uk-UA"/>
        </w:rPr>
        <w:t>о</w:t>
      </w:r>
      <w:r w:rsidRPr="00A730A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постійної комісії</w:t>
      </w:r>
      <w:r w:rsidRPr="00A730A7">
        <w:rPr>
          <w:sz w:val="28"/>
          <w:szCs w:val="28"/>
          <w:lang w:val="uk-UA"/>
        </w:rPr>
        <w:t xml:space="preserve"> районної ради з питань бюджету та комунальної власності,  районна рада </w:t>
      </w:r>
      <w:r w:rsidRPr="00A730A7">
        <w:rPr>
          <w:b/>
          <w:sz w:val="28"/>
          <w:szCs w:val="28"/>
          <w:lang w:val="uk-UA"/>
        </w:rPr>
        <w:t>ВИРІШИЛА:</w:t>
      </w:r>
    </w:p>
    <w:p w:rsidR="00E06A82" w:rsidRPr="00A730A7" w:rsidRDefault="00E06A82" w:rsidP="00E06A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2765">
        <w:rPr>
          <w:sz w:val="28"/>
          <w:szCs w:val="28"/>
        </w:rPr>
        <w:t xml:space="preserve">1. Надати </w:t>
      </w:r>
      <w:bookmarkStart w:id="0" w:name="_GoBack"/>
      <w:bookmarkEnd w:id="0"/>
      <w:r w:rsidRPr="00A730A7">
        <w:rPr>
          <w:sz w:val="28"/>
          <w:szCs w:val="28"/>
          <w:lang w:val="uk-UA"/>
        </w:rPr>
        <w:t xml:space="preserve">в оренду строком на </w:t>
      </w:r>
      <w:r>
        <w:rPr>
          <w:sz w:val="28"/>
          <w:szCs w:val="28"/>
          <w:lang w:val="uk-UA"/>
        </w:rPr>
        <w:t>5</w:t>
      </w:r>
      <w:r w:rsidRPr="00A730A7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Pr="00A730A7">
        <w:rPr>
          <w:sz w:val="28"/>
          <w:szCs w:val="28"/>
          <w:lang w:val="uk-UA"/>
        </w:rPr>
        <w:t xml:space="preserve"> Чечельницькому районному військовому комісаріату</w:t>
      </w:r>
      <w:r>
        <w:rPr>
          <w:sz w:val="28"/>
          <w:szCs w:val="28"/>
          <w:lang w:val="uk-UA"/>
        </w:rPr>
        <w:t xml:space="preserve"> частину приміщення,  розташованого на ІІІ поверсі будівлі, що  перебуває  на  балансі  районної  ради і знаходиться за адресою: смт Чечельник, вул Героїв Майдану,32 загальною площею 380,0 кв.м згідно з поповерховим планом (додається).</w:t>
      </w:r>
    </w:p>
    <w:p w:rsidR="00E06A82" w:rsidRDefault="00E06A82" w:rsidP="00E06A8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Встановити плату за оренду вказаного приміщення відповідно до Порядку </w:t>
      </w:r>
      <w:r w:rsidRPr="00B542ED">
        <w:rPr>
          <w:color w:val="1D1D1B"/>
          <w:sz w:val="28"/>
          <w:szCs w:val="28"/>
          <w:shd w:val="clear" w:color="auto" w:fill="FFFFFF"/>
        </w:rPr>
        <w:t>передачі в оренду державного та комунального майна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 та Методики розрахунку орендної плати за державне майно</w:t>
      </w:r>
      <w:r>
        <w:rPr>
          <w:sz w:val="28"/>
          <w:szCs w:val="28"/>
          <w:lang w:val="uk-UA"/>
        </w:rPr>
        <w:t>, затверджених Кабінетом Міністрів України.</w:t>
      </w:r>
    </w:p>
    <w:p w:rsidR="00E06A82" w:rsidRDefault="00E06A82" w:rsidP="00E06A8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Доручити голові районної ради  П’яніщуку С.В. укласти договір оренди з Чечельницьким районним військовим комісаріатом (Паладій С.О.) відповідно до чинних нормативних документів.</w:t>
      </w:r>
    </w:p>
    <w:p w:rsidR="00E06A82" w:rsidRPr="00A730A7" w:rsidRDefault="00E06A82" w:rsidP="00E06A8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730A7">
        <w:rPr>
          <w:sz w:val="28"/>
          <w:szCs w:val="28"/>
          <w:lang w:val="uk-UA"/>
        </w:rPr>
        <w:t>. Контроль за виконанням цього рішення покласти на постійн</w:t>
      </w:r>
      <w:r>
        <w:rPr>
          <w:sz w:val="28"/>
          <w:szCs w:val="28"/>
          <w:lang w:val="uk-UA"/>
        </w:rPr>
        <w:t>у</w:t>
      </w:r>
      <w:r w:rsidRPr="00A730A7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A730A7">
        <w:rPr>
          <w:sz w:val="28"/>
          <w:szCs w:val="28"/>
          <w:lang w:val="uk-UA"/>
        </w:rPr>
        <w:t xml:space="preserve"> районної ради з питань бюджету та комунальної власності (Савчук В.В</w:t>
      </w:r>
      <w:r>
        <w:rPr>
          <w:sz w:val="28"/>
          <w:szCs w:val="28"/>
          <w:lang w:val="uk-UA"/>
        </w:rPr>
        <w:t>).</w:t>
      </w:r>
    </w:p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06A82" w:rsidRPr="00A730A7" w:rsidRDefault="00E06A82" w:rsidP="00C065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П’ЯНІЩУК</w:t>
      </w:r>
    </w:p>
    <w:p w:rsidR="004A0D9F" w:rsidRDefault="004A0D9F" w:rsidP="00C06522">
      <w:pPr>
        <w:rPr>
          <w:lang w:val="uk-UA"/>
        </w:rPr>
      </w:pPr>
    </w:p>
    <w:p w:rsidR="004A0D9F" w:rsidRPr="004A0D9F" w:rsidRDefault="004A0D9F" w:rsidP="00C06522">
      <w:pPr>
        <w:rPr>
          <w:lang w:val="uk-UA"/>
        </w:rPr>
      </w:pPr>
    </w:p>
    <w:sectPr w:rsidR="004A0D9F" w:rsidRPr="004A0D9F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6B8"/>
    <w:multiLevelType w:val="hybridMultilevel"/>
    <w:tmpl w:val="48788D72"/>
    <w:lvl w:ilvl="0" w:tplc="95F6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D"/>
    <w:rsid w:val="00227558"/>
    <w:rsid w:val="0028706D"/>
    <w:rsid w:val="002C31A0"/>
    <w:rsid w:val="00375B2C"/>
    <w:rsid w:val="00395F1C"/>
    <w:rsid w:val="004A0D9F"/>
    <w:rsid w:val="0052712F"/>
    <w:rsid w:val="006B29B2"/>
    <w:rsid w:val="00A730A7"/>
    <w:rsid w:val="00AA634A"/>
    <w:rsid w:val="00AF2882"/>
    <w:rsid w:val="00BE1B8D"/>
    <w:rsid w:val="00BE2765"/>
    <w:rsid w:val="00C06522"/>
    <w:rsid w:val="00E06A82"/>
    <w:rsid w:val="00F45D39"/>
    <w:rsid w:val="00F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043C"/>
  <w15:docId w15:val="{A52033C1-F3CB-4D7A-80C6-31D1C445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706D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70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semiHidden/>
    <w:unhideWhenUsed/>
    <w:rsid w:val="0028706D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28706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065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C0652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A7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5A4F-6738-4AE8-812A-6858F4D6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2020-06-22T10:52:00Z</dcterms:created>
  <dcterms:modified xsi:type="dcterms:W3CDTF">2020-06-30T05:52:00Z</dcterms:modified>
</cp:coreProperties>
</file>