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EF" w:rsidRDefault="000C58EF" w:rsidP="00DE11C2">
      <w:pPr>
        <w:jc w:val="both"/>
        <w:rPr>
          <w:sz w:val="28"/>
          <w:szCs w:val="28"/>
        </w:rPr>
      </w:pPr>
    </w:p>
    <w:p w:rsidR="000C58EF" w:rsidRDefault="000C58EF" w:rsidP="00DE11C2">
      <w:pPr>
        <w:jc w:val="both"/>
        <w:rPr>
          <w:sz w:val="28"/>
          <w:szCs w:val="28"/>
        </w:rPr>
      </w:pPr>
    </w:p>
    <w:p w:rsidR="00DE11C2" w:rsidRPr="00DE11C2" w:rsidRDefault="00DE11C2" w:rsidP="00DE11C2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</w:t>
      </w:r>
      <w:r w:rsidRPr="00DE11C2">
        <w:rPr>
          <w:sz w:val="24"/>
          <w:szCs w:val="24"/>
        </w:rPr>
        <w:tab/>
        <w:t xml:space="preserve">                </w:t>
      </w:r>
    </w:p>
    <w:p w:rsidR="00DE11C2" w:rsidRDefault="00DE11C2" w:rsidP="00DE1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color w:val="auto"/>
        </w:rPr>
        <w:t xml:space="preserve">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</w:t>
      </w:r>
    </w:p>
    <w:p w:rsidR="00DE11C2" w:rsidRPr="00207CE9" w:rsidRDefault="00207CE9" w:rsidP="00DE1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</w:p>
    <w:p w:rsidR="00DE11C2" w:rsidRDefault="00DE11C2" w:rsidP="00DE1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  <w:t xml:space="preserve">                                </w:t>
      </w:r>
    </w:p>
    <w:p w:rsidR="00DE11C2" w:rsidRDefault="00DE11C2" w:rsidP="00DE1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E11C2" w:rsidRDefault="00DE11C2" w:rsidP="00DE1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DE11C2" w:rsidRDefault="00DE11C2" w:rsidP="00DE1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B77E3" w:rsidRDefault="00DE11C2" w:rsidP="00DE1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  <w:bookmarkStart w:id="0" w:name="_GoBack"/>
      <w:bookmarkEnd w:id="0"/>
    </w:p>
    <w:p w:rsidR="00DE11C2" w:rsidRDefault="00DE11C2" w:rsidP="00DE1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CB77E3" w:rsidRDefault="00E10E13" w:rsidP="00CB77E3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  <w:r w:rsidR="00CB77E3">
        <w:rPr>
          <w:rFonts w:ascii="Times New Roman" w:hAnsi="Times New Roman"/>
          <w:sz w:val="28"/>
          <w:szCs w:val="28"/>
        </w:rPr>
        <w:t>№ 624</w:t>
      </w:r>
    </w:p>
    <w:p w:rsidR="00CB77E3" w:rsidRPr="00CB77E3" w:rsidRDefault="00CB77E3" w:rsidP="00CB77E3"/>
    <w:p w:rsidR="00294ACB" w:rsidRPr="00CB77E3" w:rsidRDefault="00CB77E3" w:rsidP="00CB77E3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r w:rsidRPr="00CB77E3">
        <w:rPr>
          <w:rFonts w:ascii="Times New Roman" w:hAnsi="Times New Roman"/>
          <w:b w:val="0"/>
        </w:rPr>
        <w:t xml:space="preserve">25 </w:t>
      </w:r>
      <w:r w:rsidRPr="00CB77E3">
        <w:rPr>
          <w:rFonts w:ascii="Times New Roman" w:hAnsi="Times New Roman"/>
          <w:b w:val="0"/>
          <w:sz w:val="28"/>
          <w:szCs w:val="28"/>
        </w:rPr>
        <w:t>вересня</w:t>
      </w:r>
      <w:r w:rsidR="001A1F1B" w:rsidRPr="00CB77E3">
        <w:rPr>
          <w:rFonts w:ascii="Times New Roman" w:hAnsi="Times New Roman"/>
          <w:b w:val="0"/>
          <w:sz w:val="28"/>
          <w:szCs w:val="28"/>
        </w:rPr>
        <w:t xml:space="preserve"> </w:t>
      </w:r>
      <w:r w:rsidR="00894C58" w:rsidRPr="00CB77E3">
        <w:rPr>
          <w:rFonts w:ascii="Times New Roman" w:hAnsi="Times New Roman"/>
          <w:b w:val="0"/>
          <w:sz w:val="28"/>
          <w:szCs w:val="28"/>
        </w:rPr>
        <w:t>2020</w:t>
      </w:r>
      <w:r w:rsidR="00DE11C2" w:rsidRPr="00CB77E3">
        <w:rPr>
          <w:rFonts w:ascii="Times New Roman" w:hAnsi="Times New Roman"/>
          <w:b w:val="0"/>
          <w:sz w:val="28"/>
          <w:szCs w:val="28"/>
        </w:rPr>
        <w:t xml:space="preserve"> року                         </w:t>
      </w:r>
      <w:r w:rsidR="00894C58" w:rsidRPr="00CB77E3"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  <w:r w:rsidR="00D37703" w:rsidRPr="00CB77E3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94C58" w:rsidRPr="00CB77E3">
        <w:rPr>
          <w:rFonts w:ascii="Times New Roman" w:hAnsi="Times New Roman"/>
          <w:b w:val="0"/>
          <w:sz w:val="28"/>
          <w:szCs w:val="28"/>
        </w:rPr>
        <w:t xml:space="preserve">  </w:t>
      </w:r>
      <w:r w:rsidR="00812034" w:rsidRPr="00CB77E3">
        <w:rPr>
          <w:rFonts w:ascii="Times New Roman" w:hAnsi="Times New Roman"/>
          <w:b w:val="0"/>
          <w:sz w:val="28"/>
          <w:szCs w:val="28"/>
        </w:rPr>
        <w:t xml:space="preserve">  </w:t>
      </w:r>
      <w:r w:rsidR="00894C58" w:rsidRPr="00CB77E3">
        <w:rPr>
          <w:rFonts w:ascii="Times New Roman" w:hAnsi="Times New Roman"/>
          <w:b w:val="0"/>
          <w:sz w:val="28"/>
          <w:szCs w:val="28"/>
        </w:rPr>
        <w:t xml:space="preserve"> </w:t>
      </w:r>
      <w:r w:rsidR="00894C58">
        <w:rPr>
          <w:rFonts w:ascii="Times New Roman" w:hAnsi="Times New Roman"/>
          <w:b w:val="0"/>
          <w:sz w:val="28"/>
        </w:rPr>
        <w:t>30</w:t>
      </w:r>
      <w:r w:rsidR="00DE11C2">
        <w:rPr>
          <w:rFonts w:ascii="Times New Roman" w:hAnsi="Times New Roman"/>
          <w:b w:val="0"/>
          <w:sz w:val="28"/>
        </w:rPr>
        <w:t xml:space="preserve"> сесія 7 скликання</w:t>
      </w:r>
    </w:p>
    <w:p w:rsidR="001D4C95" w:rsidRPr="001D4C95" w:rsidRDefault="001D4C95" w:rsidP="001D4C95"/>
    <w:p w:rsidR="00DE11C2" w:rsidRDefault="00DE11C2" w:rsidP="00DE1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DE11C2" w:rsidRDefault="00DE11C2" w:rsidP="00DE1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>
        <w:rPr>
          <w:b/>
          <w:sz w:val="28"/>
        </w:rPr>
        <w:t xml:space="preserve">Про звіт голови </w:t>
      </w:r>
      <w:proofErr w:type="spellStart"/>
      <w:r>
        <w:rPr>
          <w:b/>
          <w:sz w:val="28"/>
        </w:rPr>
        <w:t>Чечельницької</w:t>
      </w:r>
      <w:proofErr w:type="spellEnd"/>
      <w:r>
        <w:rPr>
          <w:b/>
          <w:sz w:val="28"/>
        </w:rPr>
        <w:t xml:space="preserve"> районної ради про свою діяльність</w:t>
      </w:r>
    </w:p>
    <w:p w:rsidR="00294ACB" w:rsidRDefault="00DE11C2" w:rsidP="00DE1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>
        <w:rPr>
          <w:b/>
          <w:sz w:val="28"/>
        </w:rPr>
        <w:t xml:space="preserve"> з листопада 201</w:t>
      </w:r>
      <w:r w:rsidR="00894C58">
        <w:rPr>
          <w:b/>
          <w:sz w:val="28"/>
        </w:rPr>
        <w:t>9</w:t>
      </w:r>
      <w:r>
        <w:rPr>
          <w:b/>
          <w:sz w:val="28"/>
        </w:rPr>
        <w:t xml:space="preserve"> року по</w:t>
      </w:r>
      <w:r w:rsidR="00894C58">
        <w:rPr>
          <w:b/>
          <w:sz w:val="28"/>
        </w:rPr>
        <w:t xml:space="preserve"> жовтень</w:t>
      </w:r>
      <w:r>
        <w:rPr>
          <w:b/>
          <w:sz w:val="28"/>
        </w:rPr>
        <w:t xml:space="preserve"> 20</w:t>
      </w:r>
      <w:r w:rsidR="00894C58">
        <w:rPr>
          <w:b/>
          <w:sz w:val="28"/>
        </w:rPr>
        <w:t>20</w:t>
      </w:r>
      <w:r>
        <w:rPr>
          <w:b/>
          <w:sz w:val="28"/>
        </w:rPr>
        <w:t xml:space="preserve"> року</w:t>
      </w:r>
    </w:p>
    <w:p w:rsidR="001D4C95" w:rsidRDefault="001D4C95" w:rsidP="00DE1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DE11C2" w:rsidRDefault="00DE11C2" w:rsidP="00DE1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DE11C2" w:rsidRDefault="00DE11C2" w:rsidP="00812034">
      <w:pPr>
        <w:tabs>
          <w:tab w:val="left" w:pos="567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</w:rPr>
      </w:pPr>
      <w:r>
        <w:rPr>
          <w:sz w:val="28"/>
        </w:rPr>
        <w:t xml:space="preserve">Відповідно до статті 43, підпункту 17 пункту 6 статті 55 Закону України «Про місцеве самоврядування в Україні»,  враховуючи висновки і рекомендації президії та постійних комісій районної ради, районна рада  </w:t>
      </w:r>
      <w:r>
        <w:rPr>
          <w:b/>
          <w:sz w:val="28"/>
        </w:rPr>
        <w:t>ВИРІШИЛА:</w:t>
      </w:r>
    </w:p>
    <w:p w:rsidR="00DE11C2" w:rsidRDefault="00DE11C2" w:rsidP="00DE1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DE11C2" w:rsidRDefault="00DE11C2" w:rsidP="00DE11C2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>
        <w:rPr>
          <w:sz w:val="28"/>
        </w:rPr>
        <w:t xml:space="preserve">1. Звіт голови </w:t>
      </w:r>
      <w:proofErr w:type="spellStart"/>
      <w:r>
        <w:rPr>
          <w:sz w:val="28"/>
        </w:rPr>
        <w:t>Чечельницької</w:t>
      </w:r>
      <w:proofErr w:type="spellEnd"/>
      <w:r>
        <w:rPr>
          <w:sz w:val="28"/>
        </w:rPr>
        <w:t xml:space="preserve"> районної ради 7 скликання  </w:t>
      </w:r>
      <w:proofErr w:type="spellStart"/>
      <w:r>
        <w:rPr>
          <w:sz w:val="28"/>
        </w:rPr>
        <w:t>П’яніщука</w:t>
      </w:r>
      <w:proofErr w:type="spellEnd"/>
      <w:r>
        <w:rPr>
          <w:sz w:val="28"/>
        </w:rPr>
        <w:t xml:space="preserve"> С.В.  про с</w:t>
      </w:r>
      <w:r w:rsidR="00894C58">
        <w:rPr>
          <w:sz w:val="28"/>
        </w:rPr>
        <w:t>вою діяльність  з листопада 2019 року по жовтень 2020</w:t>
      </w:r>
      <w:r>
        <w:rPr>
          <w:sz w:val="28"/>
        </w:rPr>
        <w:t xml:space="preserve"> року взяти до відома.</w:t>
      </w:r>
    </w:p>
    <w:p w:rsidR="00DE11C2" w:rsidRDefault="00DE11C2" w:rsidP="00DE11C2">
      <w:p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</w:p>
    <w:p w:rsidR="00DE11C2" w:rsidRDefault="00DE11C2" w:rsidP="00DE11C2">
      <w:p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>
        <w:rPr>
          <w:sz w:val="28"/>
        </w:rPr>
        <w:t>2. Матеріали звіту опублікувати в районній газеті «</w:t>
      </w:r>
      <w:proofErr w:type="spellStart"/>
      <w:r>
        <w:rPr>
          <w:sz w:val="28"/>
        </w:rPr>
        <w:t>Чечельницький</w:t>
      </w:r>
      <w:proofErr w:type="spellEnd"/>
      <w:r>
        <w:rPr>
          <w:sz w:val="28"/>
        </w:rPr>
        <w:t xml:space="preserve"> вісник» та розмістити на офіційному веб-сайті </w:t>
      </w:r>
      <w:proofErr w:type="spellStart"/>
      <w:r>
        <w:rPr>
          <w:sz w:val="28"/>
        </w:rPr>
        <w:t>Чечельницької</w:t>
      </w:r>
      <w:proofErr w:type="spellEnd"/>
      <w:r>
        <w:rPr>
          <w:sz w:val="28"/>
        </w:rPr>
        <w:t xml:space="preserve"> районної ради.</w:t>
      </w:r>
    </w:p>
    <w:p w:rsidR="00DE11C2" w:rsidRDefault="00DE11C2" w:rsidP="00DE11C2">
      <w:p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</w:p>
    <w:p w:rsidR="00DE11C2" w:rsidRDefault="00DE11C2" w:rsidP="00DE11C2">
      <w:p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>
        <w:rPr>
          <w:sz w:val="28"/>
        </w:rPr>
        <w:t xml:space="preserve">3. Контроль за виконанням цього рішення покласти на постійні комісії районної ради. </w:t>
      </w:r>
    </w:p>
    <w:p w:rsidR="00DE11C2" w:rsidRDefault="00DE11C2" w:rsidP="00DE1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DE11C2" w:rsidRDefault="00DE11C2" w:rsidP="00DE1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DE11C2" w:rsidRDefault="00DE11C2" w:rsidP="00DE11C2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С. П’ЯНІЩУК            </w:t>
      </w:r>
    </w:p>
    <w:p w:rsidR="00DE11C2" w:rsidRDefault="00DE11C2" w:rsidP="00DE11C2">
      <w:pPr>
        <w:jc w:val="both"/>
        <w:rPr>
          <w:sz w:val="16"/>
          <w:szCs w:val="16"/>
        </w:rPr>
      </w:pPr>
    </w:p>
    <w:sectPr w:rsidR="00DE11C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22"/>
    <w:rsid w:val="000B3822"/>
    <w:rsid w:val="000C58EF"/>
    <w:rsid w:val="000D4712"/>
    <w:rsid w:val="001263CB"/>
    <w:rsid w:val="001A1F1B"/>
    <w:rsid w:val="001D4C95"/>
    <w:rsid w:val="00207CE9"/>
    <w:rsid w:val="00294ACB"/>
    <w:rsid w:val="002D1CF0"/>
    <w:rsid w:val="00812034"/>
    <w:rsid w:val="00894C58"/>
    <w:rsid w:val="00B038EA"/>
    <w:rsid w:val="00BB0084"/>
    <w:rsid w:val="00BB1147"/>
    <w:rsid w:val="00C45AF0"/>
    <w:rsid w:val="00CA51D2"/>
    <w:rsid w:val="00CB77E3"/>
    <w:rsid w:val="00D37703"/>
    <w:rsid w:val="00DE11C2"/>
    <w:rsid w:val="00E1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5815"/>
  <w15:docId w15:val="{4EAF85E6-F4A7-4532-A27F-2BBBB5A4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E11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11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DE11C2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48C84-03FB-45FF-A2F2-98ECB69D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Пользователь</cp:lastModifiedBy>
  <cp:revision>2</cp:revision>
  <dcterms:created xsi:type="dcterms:W3CDTF">2020-09-24T11:17:00Z</dcterms:created>
  <dcterms:modified xsi:type="dcterms:W3CDTF">2020-09-24T11:17:00Z</dcterms:modified>
</cp:coreProperties>
</file>