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6431D" w:rsidRDefault="00C6431D" w:rsidP="00C6431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AB1480">
        <w:rPr>
          <w:b/>
        </w:rPr>
        <w:t>№ 112</w:t>
      </w:r>
      <w:r>
        <w:rPr>
          <w:b/>
        </w:rPr>
        <w:t xml:space="preserve">  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6431D" w:rsidRDefault="00AB1480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15 </w:t>
      </w:r>
      <w:r w:rsidR="00C6431D">
        <w:rPr>
          <w:sz w:val="28"/>
          <w:lang w:val="uk-UA"/>
        </w:rPr>
        <w:t>липня 2</w:t>
      </w:r>
      <w:r w:rsidR="00C6431D">
        <w:rPr>
          <w:sz w:val="28"/>
        </w:rPr>
        <w:t>016 року</w:t>
      </w:r>
      <w:r w:rsidR="00C6431D">
        <w:rPr>
          <w:sz w:val="28"/>
          <w:lang w:val="uk-UA"/>
        </w:rPr>
        <w:t xml:space="preserve"> </w:t>
      </w:r>
      <w:r w:rsidR="00C6431D">
        <w:rPr>
          <w:sz w:val="28"/>
        </w:rPr>
        <w:t xml:space="preserve">                                             </w:t>
      </w:r>
      <w:r w:rsidR="00C6431D">
        <w:rPr>
          <w:sz w:val="28"/>
          <w:lang w:val="uk-UA"/>
        </w:rPr>
        <w:t xml:space="preserve">                     5 </w:t>
      </w:r>
      <w:proofErr w:type="spellStart"/>
      <w:r w:rsidR="00C6431D">
        <w:rPr>
          <w:sz w:val="28"/>
        </w:rPr>
        <w:t>сесія</w:t>
      </w:r>
      <w:proofErr w:type="spellEnd"/>
      <w:r w:rsidR="00C6431D">
        <w:rPr>
          <w:sz w:val="28"/>
        </w:rPr>
        <w:t xml:space="preserve"> 7 </w:t>
      </w:r>
      <w:proofErr w:type="spellStart"/>
      <w:r w:rsidR="00C6431D">
        <w:rPr>
          <w:sz w:val="28"/>
        </w:rPr>
        <w:t>скликання</w:t>
      </w:r>
      <w:proofErr w:type="spellEnd"/>
    </w:p>
    <w:p w:rsidR="00C6431D" w:rsidRDefault="00C6431D" w:rsidP="00C6431D">
      <w:pPr>
        <w:rPr>
          <w:lang w:val="uk-UA"/>
        </w:rPr>
      </w:pP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ділянки, що перебуває </w:t>
      </w: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оренді гр. </w:t>
      </w:r>
      <w:proofErr w:type="spellStart"/>
      <w:r>
        <w:rPr>
          <w:b/>
          <w:sz w:val="28"/>
          <w:szCs w:val="28"/>
          <w:lang w:val="uk-UA"/>
        </w:rPr>
        <w:t>Воліковського</w:t>
      </w:r>
      <w:proofErr w:type="spellEnd"/>
      <w:r>
        <w:rPr>
          <w:b/>
          <w:sz w:val="28"/>
          <w:szCs w:val="28"/>
          <w:lang w:val="uk-UA"/>
        </w:rPr>
        <w:t xml:space="preserve"> В.М.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перебуває в оренді гр. </w:t>
      </w:r>
      <w:proofErr w:type="spellStart"/>
      <w:r>
        <w:rPr>
          <w:sz w:val="28"/>
          <w:szCs w:val="28"/>
          <w:lang w:val="uk-UA"/>
        </w:rPr>
        <w:t>Воліковського</w:t>
      </w:r>
      <w:proofErr w:type="spellEnd"/>
      <w:r>
        <w:rPr>
          <w:sz w:val="28"/>
          <w:szCs w:val="28"/>
          <w:lang w:val="uk-UA"/>
        </w:rPr>
        <w:t xml:space="preserve"> Валентина Михайловича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8,9 га, нормативна грошова оцінка земельної ділянки становить 315471 грн.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54DFD" w:rsidRPr="00454DFD" w:rsidRDefault="00454DFD" w:rsidP="00454DFD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23355" cy="9960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9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3D"/>
    <w:rsid w:val="000D4712"/>
    <w:rsid w:val="001D5B3D"/>
    <w:rsid w:val="002D1CF0"/>
    <w:rsid w:val="00454DFD"/>
    <w:rsid w:val="0096728E"/>
    <w:rsid w:val="00AB1480"/>
    <w:rsid w:val="00BB1147"/>
    <w:rsid w:val="00C45AF0"/>
    <w:rsid w:val="00C6431D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31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6431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54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F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31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6431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54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cp:lastPrinted>2016-07-18T10:01:00Z</cp:lastPrinted>
  <dcterms:created xsi:type="dcterms:W3CDTF">2016-07-11T14:13:00Z</dcterms:created>
  <dcterms:modified xsi:type="dcterms:W3CDTF">2016-07-18T10:01:00Z</dcterms:modified>
</cp:coreProperties>
</file>