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P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</w:t>
      </w:r>
      <w:r w:rsidRPr="00CC11C4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</w:t>
      </w:r>
    </w:p>
    <w:p w:rsid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123FA" w:rsidRDefault="00B123FA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CC11C4" w:rsidRDefault="00CC11C4" w:rsidP="00CC11C4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C11C4" w:rsidRDefault="00F526D6" w:rsidP="00D21F2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>РІШЕННЯ № 94</w:t>
      </w:r>
    </w:p>
    <w:p w:rsidR="00CC11C4" w:rsidRDefault="00F526D6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15 </w:t>
      </w:r>
      <w:r w:rsidR="00D21F2D">
        <w:rPr>
          <w:sz w:val="28"/>
          <w:szCs w:val="28"/>
          <w:lang w:val="uk-UA"/>
        </w:rPr>
        <w:t>лип</w:t>
      </w:r>
      <w:r w:rsidR="00CC11C4" w:rsidRPr="00CC11C4">
        <w:rPr>
          <w:sz w:val="28"/>
          <w:szCs w:val="28"/>
          <w:lang w:val="uk-UA"/>
        </w:rPr>
        <w:t xml:space="preserve">ня </w:t>
      </w:r>
      <w:r w:rsidR="00CC11C4" w:rsidRPr="00DE0099">
        <w:rPr>
          <w:sz w:val="28"/>
          <w:szCs w:val="28"/>
          <w:lang w:val="uk-UA"/>
        </w:rPr>
        <w:t>2016</w:t>
      </w:r>
      <w:r w:rsidR="00CC11C4" w:rsidRPr="00DE0099">
        <w:rPr>
          <w:sz w:val="28"/>
          <w:lang w:val="uk-UA"/>
        </w:rPr>
        <w:t xml:space="preserve"> року                                                               </w:t>
      </w:r>
      <w:r w:rsidR="00CC11C4">
        <w:rPr>
          <w:sz w:val="28"/>
          <w:lang w:val="uk-UA"/>
        </w:rPr>
        <w:t xml:space="preserve"> </w:t>
      </w:r>
      <w:r w:rsidR="00CC11C4" w:rsidRPr="00DE0099">
        <w:rPr>
          <w:sz w:val="28"/>
          <w:lang w:val="uk-UA"/>
        </w:rPr>
        <w:t xml:space="preserve">   </w:t>
      </w:r>
      <w:r w:rsidR="00CC11C4">
        <w:rPr>
          <w:sz w:val="28"/>
          <w:lang w:val="uk-UA"/>
        </w:rPr>
        <w:t xml:space="preserve">  5</w:t>
      </w:r>
      <w:r w:rsidR="00CC11C4" w:rsidRPr="00DE0099">
        <w:rPr>
          <w:sz w:val="28"/>
          <w:lang w:val="uk-UA"/>
        </w:rPr>
        <w:t xml:space="preserve"> сесія 7 скликання</w:t>
      </w:r>
    </w:p>
    <w:p w:rsidR="00CC11C4" w:rsidRDefault="00CC11C4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B123FA" w:rsidRDefault="00B123FA" w:rsidP="00CC11C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CC11C4" w:rsidRDefault="00CC11C4" w:rsidP="00CC11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районної Комплексної програми соціальної підтримки сімей учасників антитерористичної операції, військовослужбовців і поранених учасників АТО та</w:t>
      </w:r>
    </w:p>
    <w:p w:rsidR="00CC11C4" w:rsidRDefault="00CC11C4" w:rsidP="00CC11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вшанування пам’яті загиблих на 2015-2016 роки, </w:t>
      </w:r>
    </w:p>
    <w:p w:rsidR="00CC11C4" w:rsidRDefault="00CC11C4" w:rsidP="00CC11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затвердженої рішенням 25 сесії районної ради</w:t>
      </w:r>
    </w:p>
    <w:p w:rsidR="00CC11C4" w:rsidRDefault="00CC11C4" w:rsidP="00CC11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6 скликання від 23.04.2015 року № 333</w:t>
      </w: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16 частини 1 статті 43 Закону України «Про місцеве самоврядування в Україні», враховуючи подання управління праці та соціального захисту населення районної державної адміністрації,  висновк</w:t>
      </w:r>
      <w:r w:rsidR="00DE009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постійних комісій районної ради з питань соціального захисту населення, освіти, культури, охорони здоров’я, спорту та туризму і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Pr="00CC11C4" w:rsidRDefault="00CC11C4" w:rsidP="00CC11C4">
      <w:pPr>
        <w:jc w:val="both"/>
        <w:rPr>
          <w:sz w:val="28"/>
          <w:szCs w:val="28"/>
          <w:lang w:val="uk-UA"/>
        </w:rPr>
      </w:pPr>
      <w:r w:rsidRPr="00CC11C4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 xml:space="preserve">. </w:t>
      </w:r>
      <w:r w:rsidRPr="00CC11C4">
        <w:rPr>
          <w:sz w:val="28"/>
          <w:szCs w:val="28"/>
          <w:lang w:val="uk-UA"/>
        </w:rPr>
        <w:t>Доповнити пункт 7 розділу 1 «Соціальна підтримка, медичне обслуговування сімей загиблих учасників антитерористичної операції, військовослужбовців і поранених учасників АТО» Програми  текстом:</w:t>
      </w:r>
    </w:p>
    <w:p w:rsidR="00CC11C4" w:rsidRDefault="00CC11C4" w:rsidP="00CC11C4">
      <w:pPr>
        <w:rPr>
          <w:lang w:val="uk-UA"/>
        </w:rPr>
      </w:pPr>
    </w:p>
    <w:p w:rsidR="00B123FA" w:rsidRPr="00CC11C4" w:rsidRDefault="00B123FA" w:rsidP="00CC11C4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924"/>
        <w:gridCol w:w="826"/>
        <w:gridCol w:w="2797"/>
        <w:gridCol w:w="1386"/>
        <w:gridCol w:w="801"/>
        <w:gridCol w:w="1694"/>
      </w:tblGrid>
      <w:tr w:rsidR="00CC11C4" w:rsidTr="00CC11C4">
        <w:tc>
          <w:tcPr>
            <w:tcW w:w="409" w:type="dxa"/>
          </w:tcPr>
          <w:p w:rsidR="00CC11C4" w:rsidRDefault="00CC11C4" w:rsidP="00CC11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778" w:type="dxa"/>
          </w:tcPr>
          <w:p w:rsidR="00CC11C4" w:rsidRDefault="00CC11C4" w:rsidP="00CC11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Безкоштовне перевезення дітей учасників АТО до місць оздоровлення, відпочинку та у </w:t>
            </w:r>
            <w:proofErr w:type="spellStart"/>
            <w:r>
              <w:rPr>
                <w:sz w:val="28"/>
                <w:szCs w:val="28"/>
                <w:lang w:val="uk-UA"/>
              </w:rPr>
              <w:t>зворотньому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напрямку</w:t>
            </w:r>
          </w:p>
        </w:tc>
        <w:tc>
          <w:tcPr>
            <w:tcW w:w="774" w:type="dxa"/>
          </w:tcPr>
          <w:p w:rsidR="00CC11C4" w:rsidRDefault="00CC11C4" w:rsidP="00CC11C4">
            <w:pPr>
              <w:ind w:left="-44" w:firstLine="4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2015-2016 </w:t>
            </w:r>
          </w:p>
        </w:tc>
        <w:tc>
          <w:tcPr>
            <w:tcW w:w="2577" w:type="dxa"/>
          </w:tcPr>
          <w:p w:rsidR="00CC11C4" w:rsidRDefault="00CC11C4" w:rsidP="00CC11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праці та соціального захисту населення, відділ освіти, сектор молоді і спорту  райдержадміністрації</w:t>
            </w:r>
          </w:p>
        </w:tc>
        <w:tc>
          <w:tcPr>
            <w:tcW w:w="1286" w:type="dxa"/>
          </w:tcPr>
          <w:p w:rsidR="00CC11C4" w:rsidRDefault="00CC11C4" w:rsidP="00CC11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462" w:type="dxa"/>
          </w:tcPr>
          <w:p w:rsidR="00CC11C4" w:rsidRDefault="00A2537D" w:rsidP="00CC11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10,4</w:t>
            </w:r>
          </w:p>
          <w:p w:rsidR="00CC11C4" w:rsidRDefault="00CC11C4" w:rsidP="00CC11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тис.</w:t>
            </w:r>
          </w:p>
          <w:p w:rsidR="00CC11C4" w:rsidRDefault="00CC11C4" w:rsidP="00CC11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568" w:type="dxa"/>
          </w:tcPr>
          <w:p w:rsidR="00CC11C4" w:rsidRDefault="00CC11C4" w:rsidP="00CC11C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Поліпшення соціального захисту членів сімей учасників АТО</w:t>
            </w:r>
          </w:p>
        </w:tc>
      </w:tr>
    </w:tbl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B123FA" w:rsidRDefault="00B123FA" w:rsidP="00CC11C4">
      <w:pPr>
        <w:jc w:val="both"/>
        <w:rPr>
          <w:sz w:val="28"/>
          <w:szCs w:val="28"/>
          <w:lang w:val="uk-UA"/>
        </w:rPr>
      </w:pPr>
    </w:p>
    <w:p w:rsidR="00B123FA" w:rsidRDefault="00B123FA" w:rsidP="00CC11C4">
      <w:pPr>
        <w:jc w:val="both"/>
        <w:rPr>
          <w:sz w:val="28"/>
          <w:szCs w:val="28"/>
          <w:lang w:val="uk-UA"/>
        </w:rPr>
      </w:pPr>
    </w:p>
    <w:p w:rsidR="00B123FA" w:rsidRDefault="00B123FA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Контроль за виконанням цього рішення покласти на постійні комісії районної ради  з питань соціального захисту населення, освіти, культури, охорони здоров</w:t>
      </w:r>
      <w:r w:rsidRPr="00CC11C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 і з питань бюджету та комунальної власності (Савчук В.В.).</w:t>
      </w: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sz w:val="28"/>
          <w:szCs w:val="28"/>
          <w:lang w:val="uk-UA"/>
        </w:rPr>
      </w:pPr>
    </w:p>
    <w:p w:rsidR="00CC11C4" w:rsidRDefault="00CC11C4" w:rsidP="00CC1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  <w:r>
        <w:rPr>
          <w:b/>
          <w:sz w:val="28"/>
          <w:szCs w:val="28"/>
          <w:lang w:val="uk-UA"/>
        </w:rPr>
        <w:t xml:space="preserve">            </w:t>
      </w:r>
    </w:p>
    <w:p w:rsidR="00B123FA" w:rsidRPr="008865BF" w:rsidRDefault="00B123FA" w:rsidP="00CC11C4">
      <w:bookmarkStart w:id="0" w:name="_GoBack"/>
      <w:bookmarkEnd w:id="0"/>
    </w:p>
    <w:sectPr w:rsidR="00B123FA" w:rsidRPr="008865BF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58E"/>
    <w:multiLevelType w:val="hybridMultilevel"/>
    <w:tmpl w:val="271CA522"/>
    <w:lvl w:ilvl="0" w:tplc="83328A5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C4"/>
    <w:rsid w:val="008865BF"/>
    <w:rsid w:val="00943286"/>
    <w:rsid w:val="00A2537D"/>
    <w:rsid w:val="00B123FA"/>
    <w:rsid w:val="00C00E96"/>
    <w:rsid w:val="00CC11C4"/>
    <w:rsid w:val="00D21F2D"/>
    <w:rsid w:val="00DE0099"/>
    <w:rsid w:val="00EC3830"/>
    <w:rsid w:val="00F0401A"/>
    <w:rsid w:val="00F5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11C4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C11C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table" w:styleId="a4">
    <w:name w:val="Table Grid"/>
    <w:basedOn w:val="a1"/>
    <w:uiPriority w:val="59"/>
    <w:rsid w:val="00CC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1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11C4"/>
    <w:pPr>
      <w:keepNext/>
      <w:ind w:left="-142"/>
      <w:jc w:val="center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1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C11C4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table" w:styleId="a4">
    <w:name w:val="Table Grid"/>
    <w:basedOn w:val="a1"/>
    <w:uiPriority w:val="59"/>
    <w:rsid w:val="00CC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2016-07-11T12:09:00Z</dcterms:created>
  <dcterms:modified xsi:type="dcterms:W3CDTF">2016-07-18T06:44:00Z</dcterms:modified>
</cp:coreProperties>
</file>