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8F" w:rsidRDefault="004436FC" w:rsidP="00B9038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Cs/>
          <w:sz w:val="24"/>
          <w:szCs w:val="24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 w:rsidR="00B9038F"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38F">
        <w:rPr>
          <w:sz w:val="16"/>
          <w:szCs w:val="16"/>
          <w:lang w:val="uk-UA"/>
        </w:rPr>
        <w:t xml:space="preserve"> </w:t>
      </w:r>
      <w:r w:rsidR="00B9038F">
        <w:rPr>
          <w:rFonts w:ascii="Times New Roman CYR" w:hAnsi="Times New Roman CYR"/>
          <w:bCs/>
          <w:sz w:val="24"/>
          <w:szCs w:val="24"/>
        </w:rPr>
        <w:tab/>
      </w:r>
      <w:r w:rsidR="00B9038F">
        <w:rPr>
          <w:rFonts w:ascii="Times New Roman CYR" w:hAnsi="Times New Roman CYR"/>
          <w:bCs/>
          <w:sz w:val="24"/>
          <w:szCs w:val="24"/>
        </w:rPr>
        <w:tab/>
      </w:r>
      <w:r w:rsidR="00B9038F">
        <w:rPr>
          <w:rFonts w:ascii="Times New Roman CYR" w:hAnsi="Times New Roman CYR"/>
          <w:bCs/>
          <w:sz w:val="24"/>
          <w:szCs w:val="24"/>
        </w:rPr>
        <w:tab/>
      </w:r>
      <w:r w:rsidR="00B9038F">
        <w:rPr>
          <w:rFonts w:ascii="Times New Roman CYR" w:hAnsi="Times New Roman CYR"/>
          <w:bCs/>
          <w:sz w:val="24"/>
          <w:szCs w:val="24"/>
        </w:rPr>
        <w:tab/>
      </w:r>
    </w:p>
    <w:p w:rsidR="00B9038F" w:rsidRPr="00590D54" w:rsidRDefault="00B9038F" w:rsidP="00B9038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Cs/>
          <w:sz w:val="24"/>
          <w:szCs w:val="24"/>
          <w:lang w:val="uk-UA"/>
        </w:rPr>
      </w:pPr>
      <w:r>
        <w:rPr>
          <w:rFonts w:ascii="Times New Roman CYR" w:hAnsi="Times New Roman CYR"/>
          <w:bCs/>
          <w:sz w:val="28"/>
          <w:szCs w:val="28"/>
          <w:lang w:val="uk-UA"/>
        </w:rPr>
        <w:t xml:space="preserve">                                            </w:t>
      </w:r>
      <w:r w:rsidRPr="00590D54">
        <w:rPr>
          <w:rFonts w:ascii="Times New Roman CYR" w:hAnsi="Times New Roman CYR"/>
          <w:bCs/>
          <w:sz w:val="24"/>
          <w:szCs w:val="24"/>
          <w:lang w:val="uk-UA"/>
        </w:rPr>
        <w:t>Проект</w:t>
      </w:r>
    </w:p>
    <w:p w:rsidR="00B9038F" w:rsidRPr="00590D54" w:rsidRDefault="00B9038F" w:rsidP="00B9038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/>
          <w:bCs/>
          <w:sz w:val="24"/>
          <w:szCs w:val="24"/>
        </w:rPr>
      </w:pPr>
    </w:p>
    <w:p w:rsidR="00590D54" w:rsidRDefault="00590D54" w:rsidP="00590D5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rPr>
          <w:rFonts w:ascii="Times New Roman CYR" w:hAnsi="Times New Roman CYR"/>
          <w:b/>
          <w:bCs/>
          <w:sz w:val="28"/>
          <w:szCs w:val="28"/>
        </w:rPr>
      </w:pPr>
    </w:p>
    <w:p w:rsidR="00B9038F" w:rsidRDefault="00B9038F" w:rsidP="00590D54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>УКРАЇНА</w:t>
      </w:r>
    </w:p>
    <w:p w:rsidR="00B9038F" w:rsidRDefault="00B9038F" w:rsidP="00B9038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B9038F" w:rsidRDefault="00B9038F" w:rsidP="00B9038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B9038F" w:rsidRDefault="00B9038F" w:rsidP="00B9038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B9038F" w:rsidRDefault="00B9038F" w:rsidP="00B9038F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ІШЕННЯ </w:t>
      </w:r>
    </w:p>
    <w:p w:rsidR="00B9038F" w:rsidRPr="00B9038F" w:rsidRDefault="00B9038F" w:rsidP="00B9038F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2"/>
        <w:rPr>
          <w:lang w:val="uk-UA"/>
        </w:rPr>
      </w:pPr>
      <w:r w:rsidRPr="00B9038F">
        <w:rPr>
          <w:sz w:val="28"/>
        </w:rPr>
        <w:t xml:space="preserve">__листопада 2016 року                                        </w:t>
      </w:r>
      <w:r w:rsidRPr="00B9038F">
        <w:rPr>
          <w:sz w:val="28"/>
          <w:lang w:val="uk-UA"/>
        </w:rPr>
        <w:t xml:space="preserve">          </w:t>
      </w:r>
      <w:r w:rsidRPr="00B9038F">
        <w:rPr>
          <w:sz w:val="28"/>
        </w:rPr>
        <w:t xml:space="preserve">    </w:t>
      </w:r>
      <w:r w:rsidR="000256E8">
        <w:rPr>
          <w:sz w:val="28"/>
          <w:lang w:val="uk-UA"/>
        </w:rPr>
        <w:t xml:space="preserve">    </w:t>
      </w:r>
      <w:r w:rsidRPr="00B9038F">
        <w:rPr>
          <w:sz w:val="28"/>
        </w:rPr>
        <w:t xml:space="preserve">8 </w:t>
      </w:r>
      <w:proofErr w:type="spellStart"/>
      <w:r w:rsidRPr="00B9038F">
        <w:rPr>
          <w:sz w:val="28"/>
        </w:rPr>
        <w:t>сес</w:t>
      </w:r>
      <w:proofErr w:type="spellEnd"/>
      <w:r w:rsidRPr="00B9038F">
        <w:rPr>
          <w:sz w:val="28"/>
          <w:lang w:val="uk-UA"/>
        </w:rPr>
        <w:t>і</w:t>
      </w:r>
      <w:r w:rsidRPr="00B9038F">
        <w:rPr>
          <w:sz w:val="28"/>
        </w:rPr>
        <w:t xml:space="preserve">я 7 </w:t>
      </w:r>
      <w:proofErr w:type="spellStart"/>
      <w:r w:rsidRPr="00B9038F">
        <w:rPr>
          <w:sz w:val="28"/>
        </w:rPr>
        <w:t>скликання</w:t>
      </w:r>
      <w:proofErr w:type="spellEnd"/>
    </w:p>
    <w:p w:rsidR="004436FC" w:rsidRPr="00B9038F" w:rsidRDefault="004436FC" w:rsidP="00B9038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lang w:val="uk-UA"/>
        </w:rPr>
      </w:pP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</w:p>
    <w:p w:rsidR="004436FC" w:rsidRDefault="004436FC" w:rsidP="004436F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технічної документації з нормативної </w:t>
      </w:r>
    </w:p>
    <w:p w:rsidR="004436FC" w:rsidRDefault="004436FC" w:rsidP="004436F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грошової оцінки земельної ділянки</w:t>
      </w:r>
      <w:r w:rsidR="000256E8">
        <w:rPr>
          <w:b/>
          <w:sz w:val="28"/>
          <w:szCs w:val="28"/>
          <w:lang w:val="uk-UA"/>
        </w:rPr>
        <w:t xml:space="preserve"> сільськогосподарського призначення державної власності</w:t>
      </w:r>
      <w:r w:rsidR="00B9038F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 w:rsidR="000256E8">
        <w:rPr>
          <w:b/>
          <w:sz w:val="28"/>
          <w:szCs w:val="28"/>
          <w:lang w:val="uk-UA"/>
        </w:rPr>
        <w:t>що надається</w:t>
      </w:r>
      <w:r w:rsidR="008924B0" w:rsidRPr="008924B0">
        <w:rPr>
          <w:b/>
          <w:sz w:val="28"/>
          <w:szCs w:val="28"/>
          <w:lang w:val="uk-UA"/>
        </w:rPr>
        <w:t xml:space="preserve"> для ведення товарного сільськогосподарського виробництва </w:t>
      </w:r>
      <w:r w:rsidR="000256E8">
        <w:rPr>
          <w:b/>
          <w:sz w:val="28"/>
          <w:szCs w:val="28"/>
          <w:lang w:val="uk-UA"/>
        </w:rPr>
        <w:t xml:space="preserve">шляхом продажу права оренди через аукціон із земель запасу </w:t>
      </w:r>
      <w:r w:rsidR="008924B0" w:rsidRPr="008924B0">
        <w:rPr>
          <w:b/>
          <w:sz w:val="28"/>
          <w:szCs w:val="28"/>
          <w:lang w:val="uk-UA"/>
        </w:rPr>
        <w:t xml:space="preserve">на території </w:t>
      </w:r>
      <w:proofErr w:type="spellStart"/>
      <w:r w:rsidR="008924B0" w:rsidRPr="008924B0">
        <w:rPr>
          <w:b/>
          <w:sz w:val="28"/>
          <w:szCs w:val="28"/>
          <w:lang w:val="uk-UA"/>
        </w:rPr>
        <w:t>Ольгопільської</w:t>
      </w:r>
      <w:proofErr w:type="spellEnd"/>
      <w:r w:rsidR="008924B0" w:rsidRPr="008924B0">
        <w:rPr>
          <w:b/>
          <w:sz w:val="28"/>
          <w:szCs w:val="28"/>
          <w:lang w:val="uk-UA"/>
        </w:rPr>
        <w:t xml:space="preserve"> сільської ради </w:t>
      </w:r>
      <w:proofErr w:type="spellStart"/>
      <w:r w:rsidR="008924B0" w:rsidRPr="008924B0">
        <w:rPr>
          <w:b/>
          <w:sz w:val="28"/>
          <w:szCs w:val="28"/>
          <w:lang w:val="uk-UA"/>
        </w:rPr>
        <w:t>Чечельницького</w:t>
      </w:r>
      <w:proofErr w:type="spellEnd"/>
      <w:r w:rsidR="008924B0" w:rsidRPr="008924B0">
        <w:rPr>
          <w:b/>
          <w:sz w:val="28"/>
          <w:szCs w:val="28"/>
          <w:lang w:val="uk-UA"/>
        </w:rPr>
        <w:t xml:space="preserve"> району</w:t>
      </w:r>
      <w:r w:rsidR="000256E8">
        <w:rPr>
          <w:b/>
          <w:sz w:val="28"/>
          <w:szCs w:val="28"/>
          <w:lang w:val="uk-UA"/>
        </w:rPr>
        <w:t xml:space="preserve"> Вінницької області (за межами населеного пункту)</w:t>
      </w:r>
    </w:p>
    <w:p w:rsidR="004436FC" w:rsidRDefault="004436FC" w:rsidP="004436FC">
      <w:pPr>
        <w:jc w:val="both"/>
        <w:rPr>
          <w:sz w:val="28"/>
          <w:szCs w:val="28"/>
          <w:lang w:val="uk-UA"/>
        </w:rPr>
      </w:pPr>
    </w:p>
    <w:p w:rsidR="004436FC" w:rsidRDefault="004436FC" w:rsidP="004436FC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пункту 21 частини 1 статті 43 Закону України «Про місцеве самоврядування в Україні», статей 10, 93, 124, 186 Земельного Кодексу України, статей 4, 21 Закону України «Про оренду землі», статті 271 Податкового кодексу України, враховуючи подання відділу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</w:t>
      </w:r>
      <w:proofErr w:type="spellStart"/>
      <w:r>
        <w:rPr>
          <w:sz w:val="28"/>
          <w:szCs w:val="28"/>
          <w:lang w:val="uk-UA"/>
        </w:rPr>
        <w:t>Чечельницькому</w:t>
      </w:r>
      <w:proofErr w:type="spellEnd"/>
      <w:r>
        <w:rPr>
          <w:sz w:val="28"/>
          <w:szCs w:val="28"/>
          <w:lang w:val="uk-UA"/>
        </w:rPr>
        <w:t xml:space="preserve"> районі Вінницької області</w:t>
      </w:r>
      <w:r w:rsidR="000256E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висновок постійної комісії районної ради з питань земельних ресурсів та охорони довкілля,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4436FC" w:rsidRDefault="004436FC" w:rsidP="00F2459D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Затвердити технічну документацію з нормативної грошової оцінки земельної ділянки сільськогосподарського призначення</w:t>
      </w:r>
      <w:r w:rsidR="00B9038F">
        <w:rPr>
          <w:sz w:val="28"/>
          <w:szCs w:val="28"/>
          <w:lang w:val="uk-UA"/>
        </w:rPr>
        <w:t xml:space="preserve"> державної власності</w:t>
      </w:r>
      <w:r>
        <w:rPr>
          <w:sz w:val="28"/>
          <w:szCs w:val="28"/>
          <w:lang w:val="uk-UA"/>
        </w:rPr>
        <w:t xml:space="preserve">, </w:t>
      </w:r>
      <w:r w:rsidR="00F2459D">
        <w:rPr>
          <w:sz w:val="28"/>
          <w:szCs w:val="28"/>
          <w:lang w:val="uk-UA"/>
        </w:rPr>
        <w:t xml:space="preserve">що надається </w:t>
      </w:r>
      <w:r w:rsidR="00B9038F">
        <w:rPr>
          <w:sz w:val="28"/>
          <w:szCs w:val="28"/>
          <w:lang w:val="uk-UA"/>
        </w:rPr>
        <w:t xml:space="preserve">для ведення </w:t>
      </w:r>
      <w:r>
        <w:rPr>
          <w:sz w:val="28"/>
          <w:szCs w:val="28"/>
          <w:lang w:val="uk-UA"/>
        </w:rPr>
        <w:t xml:space="preserve">товарного сільськогосподарського виробництва </w:t>
      </w:r>
      <w:r w:rsidR="00F2459D">
        <w:rPr>
          <w:sz w:val="28"/>
          <w:szCs w:val="28"/>
          <w:lang w:val="uk-UA"/>
        </w:rPr>
        <w:t xml:space="preserve">шляхом продажу права оренди через аукціон із земель запасу </w:t>
      </w:r>
      <w:r>
        <w:rPr>
          <w:sz w:val="28"/>
          <w:szCs w:val="28"/>
          <w:lang w:val="uk-UA"/>
        </w:rPr>
        <w:t xml:space="preserve">на території </w:t>
      </w:r>
      <w:proofErr w:type="spellStart"/>
      <w:r w:rsidR="008924B0">
        <w:rPr>
          <w:sz w:val="28"/>
          <w:szCs w:val="28"/>
          <w:lang w:val="uk-UA"/>
        </w:rPr>
        <w:t>Ольгопільської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Вінницької області</w:t>
      </w:r>
      <w:r w:rsidR="00F2459D">
        <w:rPr>
          <w:sz w:val="28"/>
          <w:szCs w:val="28"/>
          <w:lang w:val="uk-UA"/>
        </w:rPr>
        <w:t xml:space="preserve"> (за межами населеного пункту) </w:t>
      </w:r>
      <w:r>
        <w:rPr>
          <w:sz w:val="28"/>
          <w:szCs w:val="28"/>
          <w:lang w:val="uk-UA"/>
        </w:rPr>
        <w:t xml:space="preserve">загальною площею </w:t>
      </w:r>
      <w:r w:rsidR="008924B0">
        <w:rPr>
          <w:sz w:val="28"/>
          <w:szCs w:val="28"/>
          <w:lang w:val="uk-UA"/>
        </w:rPr>
        <w:t>14</w:t>
      </w:r>
      <w:r w:rsidR="00B9038F">
        <w:rPr>
          <w:sz w:val="28"/>
          <w:szCs w:val="28"/>
          <w:lang w:val="uk-UA"/>
        </w:rPr>
        <w:t>,</w:t>
      </w:r>
      <w:r w:rsidR="0005396C">
        <w:rPr>
          <w:sz w:val="28"/>
          <w:szCs w:val="28"/>
          <w:lang w:val="uk-UA"/>
        </w:rPr>
        <w:t>0000</w:t>
      </w:r>
      <w:r w:rsidR="00123E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га, нормативна грошова оцінка земельної ділянки становить </w:t>
      </w:r>
      <w:r w:rsidR="00B9038F">
        <w:rPr>
          <w:sz w:val="28"/>
          <w:szCs w:val="28"/>
          <w:lang w:val="uk-UA"/>
        </w:rPr>
        <w:t>495</w:t>
      </w:r>
      <w:r w:rsidR="008924B0">
        <w:rPr>
          <w:sz w:val="28"/>
          <w:szCs w:val="28"/>
          <w:lang w:val="uk-UA"/>
        </w:rPr>
        <w:t>750</w:t>
      </w:r>
      <w:r>
        <w:rPr>
          <w:sz w:val="28"/>
          <w:szCs w:val="28"/>
          <w:lang w:val="uk-UA"/>
        </w:rPr>
        <w:t xml:space="preserve"> грн.</w:t>
      </w:r>
    </w:p>
    <w:p w:rsidR="004436FC" w:rsidRDefault="004436FC" w:rsidP="004436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На виконання пункту 2 статті 271 Податкового кодексу України оприлюднити це рішення в районній газеті 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вісник» протягом місяця.</w:t>
      </w:r>
    </w:p>
    <w:p w:rsidR="004436FC" w:rsidRDefault="004436FC" w:rsidP="004436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М.О.).</w:t>
      </w:r>
    </w:p>
    <w:p w:rsidR="004436FC" w:rsidRDefault="004436FC" w:rsidP="004436FC">
      <w:pPr>
        <w:tabs>
          <w:tab w:val="left" w:pos="7020"/>
          <w:tab w:val="left" w:pos="7200"/>
        </w:tabs>
        <w:jc w:val="both"/>
        <w:rPr>
          <w:sz w:val="28"/>
          <w:szCs w:val="28"/>
          <w:lang w:val="uk-UA"/>
        </w:rPr>
      </w:pPr>
    </w:p>
    <w:p w:rsidR="004436FC" w:rsidRDefault="004436FC" w:rsidP="000256E8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4436FC" w:rsidRPr="001B4A54" w:rsidRDefault="004436FC" w:rsidP="004436FC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 w:rsidRPr="001B4A54">
        <w:rPr>
          <w:sz w:val="24"/>
          <w:szCs w:val="24"/>
          <w:lang w:val="uk-UA"/>
        </w:rPr>
        <w:t>Кохановський О.В.</w:t>
      </w:r>
    </w:p>
    <w:p w:rsidR="004436FC" w:rsidRPr="001B4A54" w:rsidRDefault="004436FC" w:rsidP="004436FC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proofErr w:type="spellStart"/>
      <w:r w:rsidRPr="001B4A54">
        <w:rPr>
          <w:sz w:val="24"/>
          <w:szCs w:val="24"/>
          <w:lang w:val="uk-UA"/>
        </w:rPr>
        <w:t>Федчишен</w:t>
      </w:r>
      <w:proofErr w:type="spellEnd"/>
      <w:r w:rsidRPr="001B4A54">
        <w:rPr>
          <w:sz w:val="24"/>
          <w:szCs w:val="24"/>
          <w:lang w:val="uk-UA"/>
        </w:rPr>
        <w:t xml:space="preserve"> М.О.</w:t>
      </w:r>
    </w:p>
    <w:p w:rsidR="004436FC" w:rsidRDefault="004436FC" w:rsidP="004436FC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Катрага Л.П.</w:t>
      </w:r>
    </w:p>
    <w:p w:rsidR="004436FC" w:rsidRPr="001B4A54" w:rsidRDefault="004436FC" w:rsidP="004436FC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proofErr w:type="spellStart"/>
      <w:r w:rsidRPr="001B4A54">
        <w:rPr>
          <w:sz w:val="24"/>
          <w:szCs w:val="24"/>
          <w:lang w:val="uk-UA"/>
        </w:rPr>
        <w:t>Кривіцька</w:t>
      </w:r>
      <w:proofErr w:type="spellEnd"/>
      <w:r w:rsidRPr="001B4A54">
        <w:rPr>
          <w:sz w:val="24"/>
          <w:szCs w:val="24"/>
          <w:lang w:val="uk-UA"/>
        </w:rPr>
        <w:t xml:space="preserve"> І.О. </w:t>
      </w:r>
    </w:p>
    <w:p w:rsidR="004436FC" w:rsidRPr="001B4A54" w:rsidRDefault="004436FC" w:rsidP="004436FC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 w:rsidRPr="001B4A54">
        <w:rPr>
          <w:sz w:val="24"/>
          <w:szCs w:val="24"/>
          <w:lang w:val="uk-UA"/>
        </w:rPr>
        <w:t>Лисенко Г.М.</w:t>
      </w:r>
    </w:p>
    <w:p w:rsidR="002F799B" w:rsidRDefault="004436FC" w:rsidP="00590D54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 w:rsidRPr="001B4A54">
        <w:rPr>
          <w:sz w:val="24"/>
          <w:szCs w:val="24"/>
          <w:lang w:val="uk-UA"/>
        </w:rPr>
        <w:t>Кр</w:t>
      </w:r>
      <w:r>
        <w:rPr>
          <w:sz w:val="24"/>
          <w:szCs w:val="24"/>
          <w:lang w:val="uk-UA"/>
        </w:rPr>
        <w:t>у</w:t>
      </w:r>
      <w:r w:rsidR="00590D54">
        <w:rPr>
          <w:sz w:val="24"/>
          <w:szCs w:val="24"/>
          <w:lang w:val="uk-UA"/>
        </w:rPr>
        <w:t>к Н.А.</w:t>
      </w:r>
    </w:p>
    <w:p w:rsidR="002F799B" w:rsidRDefault="002F799B" w:rsidP="002F799B">
      <w:pPr>
        <w:framePr w:h="16147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6534150" cy="947539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9475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99B" w:rsidRPr="002F799B" w:rsidRDefault="002F799B" w:rsidP="002F799B">
      <w:pPr>
        <w:framePr w:h="15662" w:hSpace="10080" w:wrap="notBeside" w:vAnchor="text" w:hAnchor="margin" w:x="1" w:y="1"/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  <w:lang w:val="uk-UA" w:eastAsia="uk-UA"/>
        </w:rPr>
      </w:pPr>
      <w:bookmarkStart w:id="0" w:name="_GoBack"/>
      <w:r>
        <w:rPr>
          <w:rFonts w:eastAsiaTheme="minorEastAsia"/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6625522" cy="9839325"/>
            <wp:effectExtent l="0" t="0" r="444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522" cy="983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436FC" w:rsidRPr="00590D54" w:rsidRDefault="004436FC" w:rsidP="00590D54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 w:rsidRPr="001B4A54">
        <w:rPr>
          <w:sz w:val="24"/>
          <w:szCs w:val="24"/>
          <w:lang w:val="uk-UA"/>
        </w:rPr>
        <w:lastRenderedPageBreak/>
        <w:tab/>
      </w:r>
      <w:r w:rsidRPr="001B4A54">
        <w:rPr>
          <w:sz w:val="24"/>
          <w:szCs w:val="24"/>
          <w:lang w:val="uk-UA"/>
        </w:rPr>
        <w:tab/>
      </w:r>
      <w:r w:rsidRPr="001B4A54">
        <w:rPr>
          <w:sz w:val="24"/>
          <w:szCs w:val="24"/>
          <w:lang w:val="uk-UA"/>
        </w:rPr>
        <w:tab/>
      </w:r>
      <w:r w:rsidRPr="001B4A54">
        <w:rPr>
          <w:sz w:val="24"/>
          <w:szCs w:val="24"/>
          <w:lang w:val="uk-UA"/>
        </w:rPr>
        <w:tab/>
      </w:r>
      <w:r w:rsidRPr="001B4A54">
        <w:rPr>
          <w:sz w:val="24"/>
          <w:szCs w:val="24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ab/>
        <w:t xml:space="preserve">     </w:t>
      </w:r>
    </w:p>
    <w:sectPr w:rsidR="004436FC" w:rsidRPr="00590D54" w:rsidSect="00B9038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FC"/>
    <w:rsid w:val="000256E8"/>
    <w:rsid w:val="0005396C"/>
    <w:rsid w:val="000E34BD"/>
    <w:rsid w:val="00123EB8"/>
    <w:rsid w:val="002F799B"/>
    <w:rsid w:val="00367BB9"/>
    <w:rsid w:val="004436FC"/>
    <w:rsid w:val="00590D54"/>
    <w:rsid w:val="008260A9"/>
    <w:rsid w:val="008924B0"/>
    <w:rsid w:val="008C6DAF"/>
    <w:rsid w:val="00984BCD"/>
    <w:rsid w:val="009A72C2"/>
    <w:rsid w:val="00B9038F"/>
    <w:rsid w:val="00C04FF8"/>
    <w:rsid w:val="00F2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4436FC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36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4436FC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2F79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99B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4436FC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36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4436FC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2F79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99B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1295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6</cp:revision>
  <cp:lastPrinted>2016-11-10T09:13:00Z</cp:lastPrinted>
  <dcterms:created xsi:type="dcterms:W3CDTF">2016-11-10T09:19:00Z</dcterms:created>
  <dcterms:modified xsi:type="dcterms:W3CDTF">2016-11-15T11:33:00Z</dcterms:modified>
</cp:coreProperties>
</file>