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44" w:rsidRDefault="004436FC" w:rsidP="00D07A44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D07A44" w:rsidRDefault="00D07A44" w:rsidP="00D07A44">
      <w:pPr>
        <w:pStyle w:val="a4"/>
        <w:ind w:left="708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</w:t>
      </w:r>
      <w:r>
        <w:rPr>
          <w:rFonts w:ascii="Times New Roman CYR" w:hAnsi="Times New Roman CYR"/>
          <w:lang w:val="uk-UA"/>
        </w:rPr>
        <w:t>Проект</w:t>
      </w:r>
      <w:r w:rsidR="004436FC">
        <w:rPr>
          <w:sz w:val="16"/>
          <w:szCs w:val="16"/>
          <w:lang w:val="uk-UA"/>
        </w:rPr>
        <w:tab/>
      </w:r>
      <w:r w:rsidR="004436FC">
        <w:rPr>
          <w:sz w:val="16"/>
          <w:szCs w:val="16"/>
          <w:lang w:val="uk-UA"/>
        </w:rPr>
        <w:tab/>
      </w:r>
      <w:r w:rsidR="004436FC">
        <w:rPr>
          <w:sz w:val="16"/>
          <w:szCs w:val="16"/>
          <w:lang w:val="uk-UA"/>
        </w:rPr>
        <w:tab/>
      </w:r>
      <w:r w:rsidR="004436FC">
        <w:rPr>
          <w:sz w:val="16"/>
          <w:szCs w:val="16"/>
          <w:lang w:val="uk-UA"/>
        </w:rPr>
        <w:tab/>
      </w:r>
      <w:r w:rsidR="004436FC"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        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A44" w:rsidRPr="00D07A44" w:rsidRDefault="00D07A44" w:rsidP="00D07A44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D07A44" w:rsidRDefault="00D07A44" w:rsidP="00D07A4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D07A44" w:rsidRDefault="00D07A44" w:rsidP="00D07A4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D07A44" w:rsidRDefault="00D07A44" w:rsidP="00D07A4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D07A44" w:rsidRDefault="00D07A44" w:rsidP="00D07A44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D07A44" w:rsidRDefault="00D07A44" w:rsidP="006D13EC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</w:t>
      </w:r>
    </w:p>
    <w:p w:rsidR="00D07A44" w:rsidRDefault="00D07A44" w:rsidP="00D07A4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D07A44" w:rsidRDefault="008261C1" w:rsidP="00D07A4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_</w:t>
      </w:r>
      <w:r w:rsidR="006D13EC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 листопада </w:t>
      </w:r>
      <w:r w:rsidR="00D07A44">
        <w:rPr>
          <w:sz w:val="28"/>
          <w:szCs w:val="28"/>
        </w:rPr>
        <w:t xml:space="preserve">2016 року                                                       </w:t>
      </w:r>
      <w:r w:rsidR="00D07A44">
        <w:rPr>
          <w:sz w:val="28"/>
          <w:szCs w:val="28"/>
          <w:lang w:val="uk-UA"/>
        </w:rPr>
        <w:t xml:space="preserve">     </w:t>
      </w:r>
      <w:r w:rsidR="00D07A4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8</w:t>
      </w:r>
      <w:r w:rsidR="00D07A44">
        <w:rPr>
          <w:sz w:val="28"/>
          <w:szCs w:val="28"/>
          <w:lang w:val="uk-UA"/>
        </w:rPr>
        <w:t xml:space="preserve"> </w:t>
      </w:r>
      <w:proofErr w:type="spellStart"/>
      <w:r w:rsidR="00D07A44">
        <w:rPr>
          <w:sz w:val="28"/>
          <w:szCs w:val="28"/>
        </w:rPr>
        <w:t>сесія</w:t>
      </w:r>
      <w:proofErr w:type="spellEnd"/>
      <w:r w:rsidR="00D07A44">
        <w:rPr>
          <w:sz w:val="28"/>
          <w:szCs w:val="28"/>
        </w:rPr>
        <w:t xml:space="preserve"> 7 </w:t>
      </w:r>
      <w:proofErr w:type="spellStart"/>
      <w:r w:rsidR="00D07A44">
        <w:rPr>
          <w:sz w:val="28"/>
          <w:szCs w:val="28"/>
        </w:rPr>
        <w:t>скликання</w:t>
      </w:r>
      <w:proofErr w:type="spellEnd"/>
      <w:r w:rsidR="00D07A44">
        <w:rPr>
          <w:color w:val="000000"/>
          <w:sz w:val="28"/>
          <w:szCs w:val="28"/>
        </w:rPr>
        <w:t xml:space="preserve"> </w:t>
      </w:r>
    </w:p>
    <w:p w:rsidR="004436FC" w:rsidRDefault="004436FC" w:rsidP="00D07A4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4436FC" w:rsidRDefault="004436FC" w:rsidP="004436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</w:t>
      </w:r>
    </w:p>
    <w:p w:rsidR="004436FC" w:rsidRDefault="004436FC" w:rsidP="004436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грошової оцінки земельної ділянки гр.</w:t>
      </w:r>
      <w:r w:rsidR="006D13EC">
        <w:rPr>
          <w:b/>
          <w:sz w:val="28"/>
          <w:szCs w:val="28"/>
          <w:lang w:val="uk-UA"/>
        </w:rPr>
        <w:t xml:space="preserve"> </w:t>
      </w:r>
      <w:proofErr w:type="spellStart"/>
      <w:r w:rsidR="009A72C2">
        <w:rPr>
          <w:b/>
          <w:sz w:val="28"/>
          <w:szCs w:val="28"/>
          <w:lang w:val="uk-UA"/>
        </w:rPr>
        <w:t>Подольсько</w:t>
      </w:r>
      <w:r w:rsidR="00241657">
        <w:rPr>
          <w:b/>
          <w:sz w:val="28"/>
          <w:szCs w:val="28"/>
          <w:lang w:val="uk-UA"/>
        </w:rPr>
        <w:t>ї</w:t>
      </w:r>
      <w:proofErr w:type="spellEnd"/>
      <w:r w:rsidR="009A72C2">
        <w:rPr>
          <w:b/>
          <w:sz w:val="28"/>
          <w:szCs w:val="28"/>
          <w:lang w:val="uk-UA"/>
        </w:rPr>
        <w:t xml:space="preserve"> </w:t>
      </w:r>
      <w:r w:rsidR="00241657">
        <w:rPr>
          <w:b/>
          <w:sz w:val="28"/>
          <w:szCs w:val="28"/>
          <w:lang w:val="uk-UA"/>
        </w:rPr>
        <w:t>Г.Ф</w:t>
      </w:r>
      <w:r>
        <w:rPr>
          <w:b/>
          <w:sz w:val="28"/>
          <w:szCs w:val="28"/>
          <w:lang w:val="uk-UA"/>
        </w:rPr>
        <w:t>.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 Вінницької області та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земельної ділянки гр.</w:t>
      </w:r>
      <w:r w:rsidR="006D13EC">
        <w:rPr>
          <w:sz w:val="28"/>
          <w:szCs w:val="28"/>
          <w:lang w:val="uk-UA"/>
        </w:rPr>
        <w:t xml:space="preserve"> </w:t>
      </w:r>
      <w:proofErr w:type="spellStart"/>
      <w:r w:rsidR="009A72C2">
        <w:rPr>
          <w:sz w:val="28"/>
          <w:szCs w:val="28"/>
          <w:lang w:val="uk-UA"/>
        </w:rPr>
        <w:t>Подольсько</w:t>
      </w:r>
      <w:r w:rsidR="00241657">
        <w:rPr>
          <w:sz w:val="28"/>
          <w:szCs w:val="28"/>
          <w:lang w:val="uk-UA"/>
        </w:rPr>
        <w:t>ї</w:t>
      </w:r>
      <w:proofErr w:type="spellEnd"/>
      <w:r w:rsidR="009A72C2">
        <w:rPr>
          <w:sz w:val="28"/>
          <w:szCs w:val="28"/>
          <w:lang w:val="uk-UA"/>
        </w:rPr>
        <w:t xml:space="preserve"> </w:t>
      </w:r>
      <w:r w:rsidR="00241657">
        <w:rPr>
          <w:sz w:val="28"/>
          <w:szCs w:val="28"/>
          <w:lang w:val="uk-UA"/>
        </w:rPr>
        <w:t>Галини Федорівни</w:t>
      </w:r>
      <w:r>
        <w:rPr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</w:t>
      </w:r>
      <w:proofErr w:type="spellStart"/>
      <w:r>
        <w:rPr>
          <w:sz w:val="28"/>
          <w:szCs w:val="28"/>
          <w:lang w:val="uk-UA"/>
        </w:rPr>
        <w:t>Бритавської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загальною площею 2,</w:t>
      </w:r>
      <w:r w:rsidR="00241657">
        <w:rPr>
          <w:sz w:val="28"/>
          <w:szCs w:val="28"/>
          <w:lang w:val="uk-UA"/>
        </w:rPr>
        <w:t>6854</w:t>
      </w:r>
      <w:r w:rsidR="006D13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га, нормативна грошова оцінка земельної ділянки становить 8</w:t>
      </w:r>
      <w:r w:rsidR="009A72C2">
        <w:rPr>
          <w:sz w:val="28"/>
          <w:szCs w:val="28"/>
          <w:lang w:val="uk-UA"/>
        </w:rPr>
        <w:t>3 08</w:t>
      </w:r>
      <w:r w:rsidR="0024165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грн.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На виконання пункту 2 статті 271 Податкового кодексу України оприлюднити це рішення в районній газеті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вісник» протягом місяця.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D07A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4436FC" w:rsidRDefault="004436FC" w:rsidP="004436FC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6D13EC" w:rsidRDefault="006D13EC" w:rsidP="004436FC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4436FC" w:rsidRDefault="004436FC" w:rsidP="004436FC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4436FC" w:rsidRPr="001B4A54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 w:rsidRPr="001B4A54">
        <w:rPr>
          <w:sz w:val="24"/>
          <w:szCs w:val="24"/>
          <w:lang w:val="uk-UA"/>
        </w:rPr>
        <w:t>Кохановський О.В.</w:t>
      </w:r>
    </w:p>
    <w:p w:rsidR="004436FC" w:rsidRPr="001B4A54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 w:rsidRPr="001B4A54">
        <w:rPr>
          <w:sz w:val="24"/>
          <w:szCs w:val="24"/>
          <w:lang w:val="uk-UA"/>
        </w:rPr>
        <w:t>Федчишен</w:t>
      </w:r>
      <w:proofErr w:type="spellEnd"/>
      <w:r w:rsidRPr="001B4A54">
        <w:rPr>
          <w:sz w:val="24"/>
          <w:szCs w:val="24"/>
          <w:lang w:val="uk-UA"/>
        </w:rPr>
        <w:t xml:space="preserve"> М.О.</w:t>
      </w:r>
    </w:p>
    <w:p w:rsidR="004436FC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Катрага Л.П.</w:t>
      </w:r>
    </w:p>
    <w:p w:rsidR="004436FC" w:rsidRPr="001B4A54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 w:rsidRPr="001B4A54">
        <w:rPr>
          <w:sz w:val="24"/>
          <w:szCs w:val="24"/>
          <w:lang w:val="uk-UA"/>
        </w:rPr>
        <w:t>Кривіцька</w:t>
      </w:r>
      <w:proofErr w:type="spellEnd"/>
      <w:r w:rsidRPr="001B4A54">
        <w:rPr>
          <w:sz w:val="24"/>
          <w:szCs w:val="24"/>
          <w:lang w:val="uk-UA"/>
        </w:rPr>
        <w:t xml:space="preserve"> І.О. </w:t>
      </w:r>
    </w:p>
    <w:p w:rsidR="004436FC" w:rsidRPr="001B4A54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 w:rsidRPr="001B4A54">
        <w:rPr>
          <w:sz w:val="24"/>
          <w:szCs w:val="24"/>
          <w:lang w:val="uk-UA"/>
        </w:rPr>
        <w:t>Лисенко Г.М.</w:t>
      </w:r>
    </w:p>
    <w:p w:rsidR="00B34A7A" w:rsidRDefault="004436FC" w:rsidP="00D07A44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 w:rsidRPr="001B4A54">
        <w:rPr>
          <w:sz w:val="24"/>
          <w:szCs w:val="24"/>
          <w:lang w:val="uk-UA"/>
        </w:rPr>
        <w:t>Кр</w:t>
      </w:r>
      <w:r>
        <w:rPr>
          <w:sz w:val="24"/>
          <w:szCs w:val="24"/>
          <w:lang w:val="uk-UA"/>
        </w:rPr>
        <w:t>у</w:t>
      </w:r>
      <w:r w:rsidR="00D07A44">
        <w:rPr>
          <w:sz w:val="24"/>
          <w:szCs w:val="24"/>
          <w:lang w:val="uk-UA"/>
        </w:rPr>
        <w:t>к Н.А.</w:t>
      </w:r>
    </w:p>
    <w:p w:rsidR="004436FC" w:rsidRPr="00D07A44" w:rsidRDefault="004436FC" w:rsidP="00D07A44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 w:rsidRPr="001B4A54">
        <w:rPr>
          <w:sz w:val="24"/>
          <w:szCs w:val="24"/>
          <w:lang w:val="uk-UA"/>
        </w:rPr>
        <w:lastRenderedPageBreak/>
        <w:tab/>
      </w:r>
      <w:r w:rsidRPr="001B4A54">
        <w:rPr>
          <w:sz w:val="24"/>
          <w:szCs w:val="24"/>
          <w:lang w:val="uk-UA"/>
        </w:rPr>
        <w:tab/>
      </w:r>
      <w:r w:rsidRPr="001B4A54">
        <w:rPr>
          <w:sz w:val="24"/>
          <w:szCs w:val="24"/>
          <w:lang w:val="uk-UA"/>
        </w:rPr>
        <w:tab/>
      </w:r>
      <w:r w:rsidRPr="001B4A54">
        <w:rPr>
          <w:sz w:val="24"/>
          <w:szCs w:val="24"/>
          <w:lang w:val="uk-UA"/>
        </w:rPr>
        <w:tab/>
      </w:r>
      <w:r w:rsidRPr="001B4A54">
        <w:rPr>
          <w:sz w:val="24"/>
          <w:szCs w:val="24"/>
          <w:lang w:val="uk-UA"/>
        </w:rPr>
        <w:tab/>
        <w:t xml:space="preserve">      </w:t>
      </w:r>
      <w:r w:rsidR="00B34A7A">
        <w:rPr>
          <w:noProof/>
          <w:lang w:val="uk-UA" w:eastAsia="uk-UA"/>
        </w:rPr>
        <w:drawing>
          <wp:inline distT="0" distB="0" distL="0" distR="0" wp14:anchorId="3E3D2636" wp14:editId="69C1C67C">
            <wp:extent cx="5906135" cy="89789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897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A7A">
        <w:rPr>
          <w:noProof/>
          <w:lang w:val="uk-UA" w:eastAsia="uk-UA"/>
        </w:rPr>
        <w:lastRenderedPageBreak/>
        <w:drawing>
          <wp:inline distT="0" distB="0" distL="0" distR="0" wp14:anchorId="47AD4F22" wp14:editId="450DC46E">
            <wp:extent cx="5970270" cy="8978900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70" cy="897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</w:p>
    <w:sectPr w:rsidR="004436FC" w:rsidRPr="00D07A44" w:rsidSect="00D07A4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FC"/>
    <w:rsid w:val="000E34BD"/>
    <w:rsid w:val="00241657"/>
    <w:rsid w:val="004436FC"/>
    <w:rsid w:val="006D13EC"/>
    <w:rsid w:val="008261C1"/>
    <w:rsid w:val="009A72C2"/>
    <w:rsid w:val="00B34A7A"/>
    <w:rsid w:val="00D0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436FC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4436F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D07A44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34A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A7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436FC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4436F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D07A44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34A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A7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9</cp:revision>
  <cp:lastPrinted>2016-10-12T07:47:00Z</cp:lastPrinted>
  <dcterms:created xsi:type="dcterms:W3CDTF">2016-10-12T07:50:00Z</dcterms:created>
  <dcterms:modified xsi:type="dcterms:W3CDTF">2016-10-31T13:02:00Z</dcterms:modified>
</cp:coreProperties>
</file>