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9844C0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9844C0">
        <w:rPr>
          <w:b/>
          <w:sz w:val="24"/>
          <w:szCs w:val="24"/>
          <w:u w:val="single"/>
          <w:lang w:val="uk-UA"/>
        </w:rPr>
        <w:t>3</w:t>
      </w:r>
      <w:r w:rsidR="0083035F" w:rsidRPr="00463E70">
        <w:rPr>
          <w:b/>
          <w:sz w:val="24"/>
          <w:szCs w:val="24"/>
          <w:u w:val="single"/>
          <w:lang w:val="uk-UA"/>
        </w:rPr>
        <w:t xml:space="preserve"> 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63E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844C0" w:rsidRPr="009844C0">
        <w:rPr>
          <w:b/>
          <w:lang w:val="uk-UA"/>
        </w:rPr>
        <w:t>Про звільнення від батьківської плати за харчування дитини  учасника АТО</w:t>
      </w:r>
      <w:r w:rsidR="001E1EE1" w:rsidRPr="009844C0">
        <w:rPr>
          <w:b/>
          <w:lang w:val="uk-UA"/>
        </w:rPr>
        <w:t>»</w:t>
      </w:r>
      <w:r w:rsidR="00A07CB9" w:rsidRPr="009844C0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4D26F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4DFF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D26F6"/>
    <w:rsid w:val="004F31DF"/>
    <w:rsid w:val="00511358"/>
    <w:rsid w:val="0056414E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44C0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56577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DB6E5-4A20-4A47-9562-9A539ED5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2017-04-12T12:43:00Z</dcterms:created>
  <dcterms:modified xsi:type="dcterms:W3CDTF">2017-04-12T13:11:00Z</dcterms:modified>
</cp:coreProperties>
</file>