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A93F71" w:rsidRDefault="00323E4C" w:rsidP="00E270D5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A93F71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A93F71" w:rsidRPr="00A93F71">
        <w:rPr>
          <w:b/>
          <w:lang w:val="uk-UA"/>
        </w:rPr>
        <w:t>Про внесення змін до рішень попередніх сесій ради .</w:t>
      </w:r>
      <w:r w:rsidR="00F85354" w:rsidRPr="00A93F71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270D5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01E6-D7B8-4D56-B698-5657563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2018-06-19T12:50:00Z</dcterms:created>
  <dcterms:modified xsi:type="dcterms:W3CDTF">2018-06-19T12:50:00Z</dcterms:modified>
</cp:coreProperties>
</file>