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290A75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E061BB" w:rsidRPr="002C6170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6750C" w:rsidRPr="002C6170">
        <w:rPr>
          <w:b/>
          <w:sz w:val="24"/>
          <w:szCs w:val="24"/>
          <w:u w:val="single"/>
          <w:lang w:val="uk-UA"/>
        </w:rPr>
        <w:t>7</w:t>
      </w:r>
      <w:r w:rsidR="002C6170" w:rsidRPr="002C6170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B504E" w:rsidRPr="00FB504E">
        <w:rPr>
          <w:b/>
          <w:sz w:val="24"/>
          <w:szCs w:val="24"/>
          <w:lang w:val="uk-UA"/>
        </w:rPr>
        <w:t>Про внесення змін до рішення 10 сесії 21 скликання « Про затвердження рішень   виконкому з питань виділення землі.</w:t>
      </w:r>
      <w:r w:rsidR="0083035F" w:rsidRPr="00FB504E">
        <w:rPr>
          <w:b/>
          <w:sz w:val="24"/>
          <w:szCs w:val="24"/>
          <w:lang w:val="uk-UA"/>
        </w:rPr>
        <w:t>»</w:t>
      </w:r>
      <w:r w:rsidR="0083035F"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FB504E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96750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290A75" w:rsidRDefault="00290A7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0A7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</w:t>
      </w:r>
      <w:r w:rsidR="00290A7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</w:t>
      </w:r>
      <w:r w:rsidR="00671F74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01ED9"/>
    <w:rsid w:val="001450A7"/>
    <w:rsid w:val="001D428B"/>
    <w:rsid w:val="001F36BE"/>
    <w:rsid w:val="00290A75"/>
    <w:rsid w:val="002B4E7B"/>
    <w:rsid w:val="002C6170"/>
    <w:rsid w:val="00323E4C"/>
    <w:rsid w:val="003314DF"/>
    <w:rsid w:val="00357FEC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463AD"/>
    <w:rsid w:val="007C7E64"/>
    <w:rsid w:val="007F415F"/>
    <w:rsid w:val="0083035F"/>
    <w:rsid w:val="00841D65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E061BB"/>
    <w:rsid w:val="00E51751"/>
    <w:rsid w:val="00E53E87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EF50-27F9-48AD-814A-666AB28B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2016-05-02T08:33:00Z</dcterms:created>
  <dcterms:modified xsi:type="dcterms:W3CDTF">2016-05-02T08:38:00Z</dcterms:modified>
</cp:coreProperties>
</file>