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A9" w:rsidRDefault="007F0071" w:rsidP="00323BA9">
      <w:pPr>
        <w:pStyle w:val="a3"/>
        <w:tabs>
          <w:tab w:val="left" w:pos="709"/>
          <w:tab w:val="left" w:pos="5954"/>
          <w:tab w:val="left" w:pos="6096"/>
          <w:tab w:val="left" w:pos="7088"/>
        </w:tabs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F00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7F0071">
        <w:rPr>
          <w:rFonts w:ascii="Times New Roman" w:hAnsi="Times New Roman"/>
          <w:bCs/>
          <w:sz w:val="28"/>
          <w:szCs w:val="28"/>
        </w:rPr>
        <w:t>ЗАТВЕРДЖУЮ</w:t>
      </w:r>
      <w:r w:rsidR="00323BA9">
        <w:rPr>
          <w:rFonts w:ascii="Times New Roman" w:hAnsi="Times New Roman"/>
          <w:bCs/>
          <w:sz w:val="28"/>
          <w:szCs w:val="28"/>
        </w:rPr>
        <w:t xml:space="preserve">       </w:t>
      </w:r>
      <w:r w:rsidRPr="007F0071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323BA9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7F0071" w:rsidRPr="007F0071" w:rsidRDefault="00323BA9" w:rsidP="00323BA9">
      <w:pPr>
        <w:pStyle w:val="a3"/>
        <w:tabs>
          <w:tab w:val="left" w:pos="709"/>
          <w:tab w:val="left" w:pos="5954"/>
          <w:tab w:val="left" w:pos="6096"/>
          <w:tab w:val="left" w:pos="708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="007F0071" w:rsidRPr="007F0071">
        <w:rPr>
          <w:rFonts w:ascii="Times New Roman" w:hAnsi="Times New Roman"/>
          <w:bCs/>
          <w:sz w:val="28"/>
          <w:szCs w:val="28"/>
        </w:rPr>
        <w:t xml:space="preserve">Голова районної ради  </w:t>
      </w:r>
    </w:p>
    <w:p w:rsidR="007F0071" w:rsidRPr="007F0071" w:rsidRDefault="007F0071" w:rsidP="00323BA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7F007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23BA9">
        <w:rPr>
          <w:rFonts w:ascii="Times New Roman" w:hAnsi="Times New Roman"/>
          <w:bCs/>
          <w:sz w:val="28"/>
          <w:szCs w:val="28"/>
        </w:rPr>
        <w:t xml:space="preserve">    </w:t>
      </w:r>
      <w:r w:rsidRPr="007F0071">
        <w:rPr>
          <w:rFonts w:ascii="Times New Roman" w:hAnsi="Times New Roman"/>
          <w:bCs/>
          <w:sz w:val="28"/>
          <w:szCs w:val="28"/>
        </w:rPr>
        <w:t xml:space="preserve"> С.В. П’яніщук</w:t>
      </w:r>
    </w:p>
    <w:p w:rsidR="007F0071" w:rsidRPr="007F0071" w:rsidRDefault="007F0071" w:rsidP="007F0071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007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 w:rsidR="00DE0577">
        <w:rPr>
          <w:rFonts w:ascii="Times New Roman" w:hAnsi="Times New Roman"/>
          <w:bCs/>
          <w:sz w:val="28"/>
          <w:szCs w:val="28"/>
        </w:rPr>
        <w:t>22</w:t>
      </w:r>
      <w:r w:rsidRPr="007F0071">
        <w:rPr>
          <w:rFonts w:ascii="Times New Roman" w:hAnsi="Times New Roman"/>
          <w:bCs/>
          <w:sz w:val="28"/>
          <w:szCs w:val="28"/>
        </w:rPr>
        <w:t xml:space="preserve"> </w:t>
      </w:r>
      <w:r w:rsidR="00DE0577">
        <w:rPr>
          <w:rFonts w:ascii="Times New Roman" w:hAnsi="Times New Roman"/>
          <w:bCs/>
          <w:sz w:val="28"/>
          <w:szCs w:val="28"/>
        </w:rPr>
        <w:t>квіт</w:t>
      </w:r>
      <w:r w:rsidRPr="007F0071">
        <w:rPr>
          <w:rFonts w:ascii="Times New Roman" w:hAnsi="Times New Roman"/>
          <w:bCs/>
          <w:sz w:val="28"/>
          <w:szCs w:val="28"/>
        </w:rPr>
        <w:t>ня 2016 року</w:t>
      </w:r>
    </w:p>
    <w:p w:rsidR="007F0071" w:rsidRPr="007F0071" w:rsidRDefault="007F0071" w:rsidP="007F0071">
      <w:pPr>
        <w:rPr>
          <w:rFonts w:ascii="Times New Roman" w:hAnsi="Times New Roman" w:cs="Times New Roman"/>
          <w:sz w:val="28"/>
          <w:szCs w:val="28"/>
        </w:rPr>
      </w:pPr>
    </w:p>
    <w:p w:rsidR="007F0071" w:rsidRPr="007F0071" w:rsidRDefault="007F0071" w:rsidP="007F0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71">
        <w:rPr>
          <w:rFonts w:ascii="Times New Roman" w:hAnsi="Times New Roman" w:cs="Times New Roman"/>
          <w:b/>
          <w:sz w:val="28"/>
          <w:szCs w:val="28"/>
        </w:rPr>
        <w:t>ПОСАДОВА ІНСТРУКЦІЯ</w:t>
      </w:r>
    </w:p>
    <w:p w:rsidR="007F0071" w:rsidRPr="007F0071" w:rsidRDefault="00DE0577" w:rsidP="007F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F0071" w:rsidRPr="007F0071">
        <w:rPr>
          <w:rFonts w:ascii="Times New Roman" w:hAnsi="Times New Roman" w:cs="Times New Roman"/>
          <w:b/>
          <w:sz w:val="28"/>
          <w:szCs w:val="28"/>
        </w:rPr>
        <w:t>оловного спеціаліста – юрисконсульта</w:t>
      </w:r>
    </w:p>
    <w:p w:rsidR="007F0071" w:rsidRPr="007F0071" w:rsidRDefault="007F0071" w:rsidP="007F00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 xml:space="preserve"> </w:t>
      </w:r>
      <w:r w:rsidRPr="007F0071">
        <w:rPr>
          <w:rFonts w:ascii="Times New Roman" w:hAnsi="Times New Roman" w:cs="Times New Roman"/>
          <w:b/>
          <w:sz w:val="28"/>
          <w:szCs w:val="28"/>
        </w:rPr>
        <w:t>виконавчого апарату районної ради</w:t>
      </w:r>
    </w:p>
    <w:p w:rsidR="007F0071" w:rsidRPr="007F0071" w:rsidRDefault="007F0071" w:rsidP="007F00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71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7F0071" w:rsidRPr="007F0071" w:rsidRDefault="007F0071" w:rsidP="007F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- юриск</w:t>
      </w:r>
      <w:r w:rsidRPr="007F0071">
        <w:rPr>
          <w:rFonts w:ascii="Times New Roman" w:hAnsi="Times New Roman" w:cs="Times New Roman"/>
          <w:sz w:val="28"/>
          <w:szCs w:val="28"/>
        </w:rPr>
        <w:t>онсульт виконавчого апарату районної ради</w:t>
      </w:r>
      <w:r w:rsidRPr="007F0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071">
        <w:rPr>
          <w:rFonts w:ascii="Times New Roman" w:hAnsi="Times New Roman" w:cs="Times New Roman"/>
          <w:sz w:val="28"/>
          <w:szCs w:val="28"/>
        </w:rPr>
        <w:t>(далі –</w:t>
      </w:r>
      <w:r>
        <w:rPr>
          <w:rFonts w:ascii="Times New Roman" w:hAnsi="Times New Roman" w:cs="Times New Roman"/>
          <w:sz w:val="28"/>
          <w:szCs w:val="28"/>
        </w:rPr>
        <w:t xml:space="preserve"> юрис</w:t>
      </w:r>
      <w:r w:rsidRPr="007F0071">
        <w:rPr>
          <w:rFonts w:ascii="Times New Roman" w:hAnsi="Times New Roman" w:cs="Times New Roman"/>
          <w:sz w:val="28"/>
          <w:szCs w:val="28"/>
        </w:rPr>
        <w:t>консульт)</w:t>
      </w:r>
      <w:r w:rsidRPr="007F0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071">
        <w:rPr>
          <w:rFonts w:ascii="Times New Roman" w:hAnsi="Times New Roman" w:cs="Times New Roman"/>
          <w:sz w:val="28"/>
          <w:szCs w:val="28"/>
        </w:rPr>
        <w:t>п</w:t>
      </w:r>
      <w:r w:rsidRPr="007F0071">
        <w:rPr>
          <w:rFonts w:ascii="Times New Roman" w:hAnsi="Times New Roman" w:cs="Times New Roman"/>
          <w:color w:val="000000"/>
          <w:sz w:val="28"/>
          <w:szCs w:val="28"/>
        </w:rPr>
        <w:t>ідпорядковується голові районної ради.</w:t>
      </w:r>
    </w:p>
    <w:p w:rsidR="007F0071" w:rsidRPr="007F0071" w:rsidRDefault="007F0071" w:rsidP="007F007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071">
        <w:rPr>
          <w:rFonts w:ascii="Times New Roman" w:hAnsi="Times New Roman" w:cs="Times New Roman"/>
          <w:color w:val="000000"/>
          <w:sz w:val="28"/>
          <w:szCs w:val="28"/>
        </w:rPr>
        <w:tab/>
        <w:t>Призначається на посаду і звільняється з посади розпорядженням голови  районної ради у встановленому чинним законодавством порядку.</w:t>
      </w:r>
    </w:p>
    <w:p w:rsidR="007F0071" w:rsidRDefault="007F0071" w:rsidP="007F00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071">
        <w:rPr>
          <w:bCs/>
          <w:color w:val="000000"/>
          <w:sz w:val="28"/>
          <w:szCs w:val="28"/>
        </w:rPr>
        <w:t>Повинен знати:</w:t>
      </w:r>
      <w:r w:rsidRPr="007F0071">
        <w:rPr>
          <w:rStyle w:val="apple-converted-space"/>
          <w:color w:val="000000"/>
          <w:sz w:val="28"/>
          <w:szCs w:val="28"/>
        </w:rPr>
        <w:t> </w:t>
      </w:r>
      <w:r w:rsidRPr="007F0071">
        <w:rPr>
          <w:color w:val="000000"/>
          <w:sz w:val="28"/>
          <w:szCs w:val="28"/>
        </w:rPr>
        <w:t>Конституцію України;</w:t>
      </w:r>
      <w:r w:rsidRPr="007F0071">
        <w:rPr>
          <w:rStyle w:val="apple-converted-space"/>
          <w:color w:val="000000"/>
          <w:sz w:val="28"/>
          <w:szCs w:val="28"/>
        </w:rPr>
        <w:t> </w:t>
      </w:r>
      <w:r w:rsidRPr="007F0071">
        <w:rPr>
          <w:color w:val="000000"/>
          <w:sz w:val="28"/>
          <w:szCs w:val="28"/>
        </w:rPr>
        <w:t>закони України "Про місцеве самоврядування в Україні",</w:t>
      </w:r>
      <w:r w:rsidRPr="007F0071">
        <w:rPr>
          <w:rStyle w:val="apple-converted-space"/>
          <w:color w:val="000000"/>
          <w:sz w:val="28"/>
          <w:szCs w:val="28"/>
        </w:rPr>
        <w:t> </w:t>
      </w:r>
      <w:r w:rsidRPr="007F0071">
        <w:rPr>
          <w:color w:val="000000"/>
          <w:sz w:val="28"/>
          <w:szCs w:val="28"/>
        </w:rPr>
        <w:t>"Про службу в органах місцевого самоврядування",</w:t>
      </w:r>
      <w:r w:rsidRPr="007F0071">
        <w:rPr>
          <w:rStyle w:val="apple-converted-space"/>
          <w:color w:val="000000"/>
          <w:sz w:val="28"/>
          <w:szCs w:val="28"/>
        </w:rPr>
        <w:t> </w:t>
      </w:r>
      <w:r w:rsidRPr="007F0071">
        <w:rPr>
          <w:color w:val="000000"/>
          <w:sz w:val="28"/>
          <w:szCs w:val="28"/>
        </w:rPr>
        <w:t>"Про державну службу",</w:t>
      </w:r>
      <w:r w:rsidRPr="007F0071">
        <w:rPr>
          <w:rStyle w:val="apple-converted-space"/>
          <w:color w:val="000000"/>
          <w:sz w:val="28"/>
          <w:szCs w:val="28"/>
        </w:rPr>
        <w:t> </w:t>
      </w:r>
      <w:r w:rsidRPr="007F0071">
        <w:rPr>
          <w:color w:val="000000"/>
          <w:sz w:val="28"/>
          <w:szCs w:val="28"/>
        </w:rPr>
        <w:t>"Про запобігання корупції"</w:t>
      </w:r>
      <w:r w:rsidRPr="007F0071">
        <w:rPr>
          <w:rStyle w:val="apple-converted-space"/>
          <w:color w:val="000000"/>
          <w:sz w:val="28"/>
          <w:szCs w:val="28"/>
        </w:rPr>
        <w:t> </w:t>
      </w:r>
      <w:r w:rsidRPr="007F0071">
        <w:rPr>
          <w:color w:val="000000"/>
          <w:sz w:val="28"/>
          <w:szCs w:val="28"/>
        </w:rPr>
        <w:t xml:space="preserve">та інші закони України з питань організації та діяльності органів місцевого самоврядування; укази і розпорядження Президента України, постанови Верховної Ради України, постанови та розпорядження Кабінету Міністрів України, інші нормативно-правові акти, що регулюють </w:t>
      </w:r>
      <w:r>
        <w:rPr>
          <w:color w:val="000000"/>
          <w:sz w:val="28"/>
          <w:szCs w:val="28"/>
        </w:rPr>
        <w:t>організацію та методику ведення правової роботи</w:t>
      </w:r>
      <w:r w:rsidRPr="007F0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 w:rsidRPr="007F0071">
        <w:rPr>
          <w:color w:val="000000"/>
          <w:sz w:val="28"/>
          <w:szCs w:val="28"/>
        </w:rPr>
        <w:t>відповідн</w:t>
      </w:r>
      <w:r>
        <w:rPr>
          <w:color w:val="000000"/>
          <w:sz w:val="28"/>
          <w:szCs w:val="28"/>
        </w:rPr>
        <w:t>ій</w:t>
      </w:r>
      <w:r w:rsidRPr="007F0071">
        <w:rPr>
          <w:color w:val="000000"/>
          <w:sz w:val="28"/>
          <w:szCs w:val="28"/>
        </w:rPr>
        <w:t xml:space="preserve"> сфер</w:t>
      </w:r>
      <w:r>
        <w:rPr>
          <w:color w:val="000000"/>
          <w:sz w:val="28"/>
          <w:szCs w:val="28"/>
        </w:rPr>
        <w:t>і</w:t>
      </w:r>
      <w:r w:rsidRPr="007F0071">
        <w:rPr>
          <w:color w:val="000000"/>
          <w:sz w:val="28"/>
          <w:szCs w:val="28"/>
        </w:rPr>
        <w:t xml:space="preserve"> управління; організацію праці та основи управління персоналом і кадрової роботи; законодавство про працю; засади зовнішньоекономічної політики України; </w:t>
      </w:r>
      <w:r w:rsidR="002B2833" w:rsidRPr="009B37EE">
        <w:rPr>
          <w:color w:val="000000"/>
          <w:sz w:val="28"/>
          <w:szCs w:val="28"/>
        </w:rPr>
        <w:t>порядок підготовки та внесення проектів нормативно-правових актів; державну політику з напряму діяльності правової служби; основи державного управління; порядок укладення та оформлення договорів і угод; порядок ведення правової документації з використанням сучасних інформаційних технологій</w:t>
      </w:r>
      <w:r w:rsidR="002B2833">
        <w:rPr>
          <w:color w:val="000000"/>
          <w:sz w:val="28"/>
          <w:szCs w:val="28"/>
        </w:rPr>
        <w:t xml:space="preserve">; </w:t>
      </w:r>
      <w:r w:rsidRPr="007F0071">
        <w:rPr>
          <w:color w:val="000000"/>
          <w:sz w:val="28"/>
          <w:szCs w:val="28"/>
        </w:rPr>
        <w:t xml:space="preserve">форми та методи роботи із засобами масової інформації; інструкцію з діловодства; правила внутрішнього трудового розпорядку; правила ділового етикету; правила </w:t>
      </w:r>
      <w:r w:rsidR="002B2833">
        <w:rPr>
          <w:color w:val="000000"/>
          <w:sz w:val="28"/>
          <w:szCs w:val="28"/>
        </w:rPr>
        <w:t xml:space="preserve">та норми </w:t>
      </w:r>
      <w:r w:rsidRPr="007F0071">
        <w:rPr>
          <w:color w:val="000000"/>
          <w:sz w:val="28"/>
          <w:szCs w:val="28"/>
        </w:rPr>
        <w:t>охорони праці та протипожежно</w:t>
      </w:r>
      <w:r w:rsidR="002B2833">
        <w:rPr>
          <w:color w:val="000000"/>
          <w:sz w:val="28"/>
          <w:szCs w:val="28"/>
        </w:rPr>
        <w:t>го</w:t>
      </w:r>
      <w:r w:rsidRPr="007F0071">
        <w:rPr>
          <w:color w:val="000000"/>
          <w:sz w:val="28"/>
          <w:szCs w:val="28"/>
        </w:rPr>
        <w:t xml:space="preserve"> </w:t>
      </w:r>
      <w:r w:rsidR="002B2833">
        <w:rPr>
          <w:color w:val="000000"/>
          <w:sz w:val="28"/>
          <w:szCs w:val="28"/>
        </w:rPr>
        <w:t>захисту</w:t>
      </w:r>
      <w:r w:rsidRPr="007F0071">
        <w:rPr>
          <w:color w:val="000000"/>
          <w:sz w:val="28"/>
          <w:szCs w:val="28"/>
        </w:rPr>
        <w:t xml:space="preserve">; основні </w:t>
      </w:r>
      <w:r w:rsidR="002B2833">
        <w:rPr>
          <w:color w:val="000000"/>
          <w:sz w:val="28"/>
          <w:szCs w:val="28"/>
        </w:rPr>
        <w:t xml:space="preserve">принципи </w:t>
      </w:r>
      <w:r w:rsidRPr="007F0071">
        <w:rPr>
          <w:color w:val="000000"/>
          <w:sz w:val="28"/>
          <w:szCs w:val="28"/>
        </w:rPr>
        <w:t>роботи на комп'ютері</w:t>
      </w:r>
      <w:r w:rsidR="002B2833">
        <w:rPr>
          <w:color w:val="000000"/>
          <w:sz w:val="28"/>
          <w:szCs w:val="28"/>
        </w:rPr>
        <w:t xml:space="preserve"> та відповідні програмні засоби</w:t>
      </w:r>
      <w:r w:rsidRPr="007F0071">
        <w:rPr>
          <w:color w:val="000000"/>
          <w:sz w:val="28"/>
          <w:szCs w:val="28"/>
        </w:rPr>
        <w:t xml:space="preserve">; </w:t>
      </w:r>
      <w:r w:rsidR="002B2833">
        <w:rPr>
          <w:color w:val="000000"/>
          <w:sz w:val="28"/>
          <w:szCs w:val="28"/>
        </w:rPr>
        <w:t xml:space="preserve">ділову мову;  володіти </w:t>
      </w:r>
      <w:r w:rsidRPr="007F0071">
        <w:rPr>
          <w:color w:val="000000"/>
          <w:sz w:val="28"/>
          <w:szCs w:val="28"/>
        </w:rPr>
        <w:t>державн</w:t>
      </w:r>
      <w:r w:rsidR="002B2833">
        <w:rPr>
          <w:color w:val="000000"/>
          <w:sz w:val="28"/>
          <w:szCs w:val="28"/>
        </w:rPr>
        <w:t>ою</w:t>
      </w:r>
      <w:r w:rsidRPr="007F0071">
        <w:rPr>
          <w:color w:val="000000"/>
          <w:sz w:val="28"/>
          <w:szCs w:val="28"/>
        </w:rPr>
        <w:t xml:space="preserve"> мов</w:t>
      </w:r>
      <w:r w:rsidR="002B2833">
        <w:rPr>
          <w:color w:val="000000"/>
          <w:sz w:val="28"/>
          <w:szCs w:val="28"/>
        </w:rPr>
        <w:t>ою</w:t>
      </w:r>
      <w:r w:rsidRPr="007F0071">
        <w:rPr>
          <w:color w:val="000000"/>
          <w:sz w:val="28"/>
          <w:szCs w:val="28"/>
        </w:rPr>
        <w:t>.</w:t>
      </w:r>
    </w:p>
    <w:p w:rsidR="007F0071" w:rsidRPr="002B2833" w:rsidRDefault="007F0071" w:rsidP="002B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E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2B28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Кваліфікаційні вимоги:</w:t>
      </w:r>
      <w:r w:rsidRPr="002B283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B28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2B2833">
        <w:rPr>
          <w:rFonts w:ascii="Times New Roman" w:hAnsi="Times New Roman" w:cs="Times New Roman"/>
          <w:color w:val="000000"/>
          <w:sz w:val="28"/>
          <w:szCs w:val="28"/>
        </w:rPr>
        <w:t>ища освіта відповідного професійного спрямування за освітньо-кваліфікаційним рівнем магістра, спеціаліста.</w:t>
      </w:r>
    </w:p>
    <w:p w:rsidR="007F0071" w:rsidRPr="007F0071" w:rsidRDefault="007F0071" w:rsidP="007F0071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bCs/>
          <w:iCs/>
          <w:color w:val="000000"/>
          <w:sz w:val="28"/>
          <w:szCs w:val="28"/>
        </w:rPr>
        <w:t>Стаж роботи</w:t>
      </w:r>
      <w:r w:rsidRPr="007F0071">
        <w:rPr>
          <w:color w:val="000000"/>
          <w:sz w:val="28"/>
          <w:szCs w:val="28"/>
        </w:rPr>
        <w:t xml:space="preserve"> за фахом в органах місцевого самоврядування або на державній службі не менше </w:t>
      </w:r>
      <w:r w:rsidR="002B2833">
        <w:rPr>
          <w:color w:val="000000"/>
          <w:sz w:val="28"/>
          <w:szCs w:val="28"/>
        </w:rPr>
        <w:t>3</w:t>
      </w:r>
      <w:r w:rsidRPr="007F0071">
        <w:rPr>
          <w:color w:val="000000"/>
          <w:sz w:val="28"/>
          <w:szCs w:val="28"/>
        </w:rPr>
        <w:t xml:space="preserve"> років або стаж роботи за фахом в  інших сферах  не менше </w:t>
      </w:r>
      <w:r w:rsidR="002B2833">
        <w:rPr>
          <w:color w:val="000000"/>
          <w:sz w:val="28"/>
          <w:szCs w:val="28"/>
        </w:rPr>
        <w:t>4</w:t>
      </w:r>
      <w:r w:rsidRPr="007F0071">
        <w:rPr>
          <w:color w:val="000000"/>
          <w:sz w:val="28"/>
          <w:szCs w:val="28"/>
        </w:rPr>
        <w:t xml:space="preserve"> років. Післядипломна освіта у галузі знань "Державне управління".</w:t>
      </w:r>
    </w:p>
    <w:p w:rsidR="007F0071" w:rsidRPr="007F0071" w:rsidRDefault="002B2833" w:rsidP="007F00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F0071" w:rsidRPr="007F0071">
        <w:rPr>
          <w:rFonts w:ascii="Times New Roman" w:hAnsi="Times New Roman" w:cs="Times New Roman"/>
          <w:sz w:val="28"/>
          <w:szCs w:val="28"/>
        </w:rPr>
        <w:t xml:space="preserve"> </w:t>
      </w:r>
      <w:r w:rsidR="00323BA9">
        <w:rPr>
          <w:rFonts w:ascii="Times New Roman" w:hAnsi="Times New Roman" w:cs="Times New Roman"/>
          <w:sz w:val="28"/>
          <w:szCs w:val="28"/>
        </w:rPr>
        <w:t>період</w:t>
      </w:r>
      <w:r w:rsidR="007F0071" w:rsidRPr="007F0071">
        <w:rPr>
          <w:rFonts w:ascii="Times New Roman" w:hAnsi="Times New Roman" w:cs="Times New Roman"/>
          <w:sz w:val="28"/>
          <w:szCs w:val="28"/>
        </w:rPr>
        <w:t xml:space="preserve"> відсутності </w:t>
      </w:r>
      <w:r>
        <w:rPr>
          <w:rFonts w:ascii="Times New Roman" w:hAnsi="Times New Roman" w:cs="Times New Roman"/>
          <w:sz w:val="28"/>
          <w:szCs w:val="28"/>
        </w:rPr>
        <w:t>юрис</w:t>
      </w:r>
      <w:r w:rsidR="007F0071" w:rsidRPr="007F0071">
        <w:rPr>
          <w:rFonts w:ascii="Times New Roman" w:hAnsi="Times New Roman" w:cs="Times New Roman"/>
          <w:sz w:val="28"/>
          <w:szCs w:val="28"/>
        </w:rPr>
        <w:t xml:space="preserve">консульта </w:t>
      </w:r>
      <w:r w:rsidR="00323BA9">
        <w:rPr>
          <w:rFonts w:ascii="Times New Roman" w:hAnsi="Times New Roman" w:cs="Times New Roman"/>
          <w:sz w:val="28"/>
          <w:szCs w:val="28"/>
        </w:rPr>
        <w:t xml:space="preserve">з поважних причин (відпустка, хвороба тощо) </w:t>
      </w:r>
      <w:r w:rsidR="007F0071" w:rsidRPr="007F0071">
        <w:rPr>
          <w:rFonts w:ascii="Times New Roman" w:hAnsi="Times New Roman" w:cs="Times New Roman"/>
          <w:sz w:val="28"/>
          <w:szCs w:val="28"/>
        </w:rPr>
        <w:t>його обов’язки виконує керуючий справами виконавчого апарату районної ради або інша посадова особа виконавчого апарату районної ради згідно з розпорядженням голови районної ради.</w:t>
      </w:r>
    </w:p>
    <w:p w:rsidR="007F0071" w:rsidRPr="007F0071" w:rsidRDefault="007F0071" w:rsidP="007F007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0071" w:rsidRPr="007F0071" w:rsidRDefault="007F0071" w:rsidP="007F00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71">
        <w:rPr>
          <w:rFonts w:ascii="Times New Roman" w:hAnsi="Times New Roman" w:cs="Times New Roman"/>
          <w:b/>
          <w:sz w:val="28"/>
          <w:szCs w:val="28"/>
        </w:rPr>
        <w:lastRenderedPageBreak/>
        <w:t>Завдання та обов’язки</w:t>
      </w:r>
    </w:p>
    <w:p w:rsidR="007F0071" w:rsidRPr="007F0071" w:rsidRDefault="002B2833" w:rsidP="002B2833">
      <w:pPr>
        <w:tabs>
          <w:tab w:val="left" w:pos="561"/>
          <w:tab w:val="left" w:pos="675"/>
        </w:tabs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</w:t>
      </w:r>
      <w:r w:rsidR="007F0071" w:rsidRPr="007F0071">
        <w:rPr>
          <w:rFonts w:ascii="Times New Roman" w:hAnsi="Times New Roman" w:cs="Times New Roman"/>
          <w:sz w:val="28"/>
          <w:szCs w:val="28"/>
        </w:rPr>
        <w:t>онсульт зобов’язаний:</w:t>
      </w:r>
    </w:p>
    <w:p w:rsidR="007F0071" w:rsidRPr="007F0071" w:rsidRDefault="007F0071" w:rsidP="002B2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додержуватися Конституції України, Закону України "Про службу в органах місцевого самоврядування" та інших  законодавчих та нормативних актів України;</w:t>
      </w:r>
    </w:p>
    <w:p w:rsidR="007F0071" w:rsidRPr="007F0071" w:rsidRDefault="007F0071" w:rsidP="002B2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забезпечувати ефективну роботу та виконання доведених завдань  відповідно до своєї компетенції;</w:t>
      </w:r>
    </w:p>
    <w:p w:rsidR="007F0071" w:rsidRPr="007F0071" w:rsidRDefault="007F0071" w:rsidP="002B2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 xml:space="preserve">не допускати порушень прав і свобод людини та громадянина; </w:t>
      </w:r>
    </w:p>
    <w:p w:rsidR="007F0071" w:rsidRPr="007F0071" w:rsidRDefault="007F0071" w:rsidP="002B283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шанобливо ставитися до громадян, керівників і співробітників, дотримуватися високої культури спілкування;</w:t>
      </w:r>
    </w:p>
    <w:p w:rsidR="007F0071" w:rsidRPr="007F0071" w:rsidRDefault="007F0071" w:rsidP="002B283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не допускати дій і вчинків, які можуть зашкодити інтересам служби в органах місцевого самоврядування чи негативно вплинути на репутацію працівника;</w:t>
      </w:r>
    </w:p>
    <w:p w:rsidR="007F0071" w:rsidRPr="007F0071" w:rsidRDefault="007F0071" w:rsidP="002B2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безпосередньо виконувати покладені на нього службові обов’язки, своєчасно і точно виконувати рішення державних органів чи посадових осіб, розпорядження і вказівки своїх керівників;</w:t>
      </w:r>
    </w:p>
    <w:p w:rsidR="007F0071" w:rsidRPr="007F0071" w:rsidRDefault="007F0071" w:rsidP="002B28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 xml:space="preserve">зберігати   державну  таємницю,  що  стала   йому   відома  під  час виконання   службових обов’язків,  а  також  іншу  інформацію,  яка згідно із законодавством не підлягає </w:t>
      </w:r>
      <w:r w:rsidRPr="007F0071">
        <w:rPr>
          <w:rFonts w:ascii="Times New Roman" w:hAnsi="Times New Roman" w:cs="Times New Roman"/>
          <w:bCs/>
          <w:sz w:val="28"/>
          <w:szCs w:val="28"/>
        </w:rPr>
        <w:t>розголошенню;</w:t>
      </w:r>
    </w:p>
    <w:p w:rsidR="007F0071" w:rsidRPr="007F0071" w:rsidRDefault="007F0071" w:rsidP="002B2833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>постійно вдосконалювати організацію своєї роботи, підвищувати професійну кваліфікацію;</w:t>
      </w:r>
    </w:p>
    <w:p w:rsidR="007F0071" w:rsidRPr="007F0071" w:rsidRDefault="007F0071" w:rsidP="002B2833">
      <w:pPr>
        <w:pStyle w:val="a5"/>
        <w:spacing w:after="0"/>
        <w:ind w:firstLine="705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>сумлінно виконувати свої службові обов’язки, проявляти ініціативу і творчість в роботі;</w:t>
      </w:r>
    </w:p>
    <w:p w:rsidR="007F0071" w:rsidRPr="007F0071" w:rsidRDefault="007F0071" w:rsidP="002B2833">
      <w:pPr>
        <w:pStyle w:val="a5"/>
        <w:tabs>
          <w:tab w:val="left" w:pos="748"/>
        </w:tabs>
        <w:spacing w:after="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 xml:space="preserve">          щорічно подавати за місцем роботи відомості про доходи та зобов’язання фінансового характеру щодо себе і членів своєї сім’ї у формі декларації;</w:t>
      </w:r>
    </w:p>
    <w:p w:rsidR="007F0071" w:rsidRPr="007F0071" w:rsidRDefault="007F0071" w:rsidP="002B2833">
      <w:pPr>
        <w:pStyle w:val="a5"/>
        <w:tabs>
          <w:tab w:val="left" w:pos="709"/>
        </w:tabs>
        <w:spacing w:after="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 xml:space="preserve">          дотримуватися обмежень, пов’язаних з проходженням служби в органах місцевого самоврядування;</w:t>
      </w:r>
    </w:p>
    <w:p w:rsidR="007F0071" w:rsidRPr="007F0071" w:rsidRDefault="007F0071" w:rsidP="002B2833">
      <w:pPr>
        <w:pStyle w:val="a5"/>
        <w:spacing w:after="0"/>
        <w:ind w:firstLine="720"/>
        <w:jc w:val="both"/>
        <w:rPr>
          <w:sz w:val="28"/>
          <w:szCs w:val="28"/>
        </w:rPr>
      </w:pPr>
      <w:r w:rsidRPr="007F0071">
        <w:rPr>
          <w:bCs/>
          <w:sz w:val="28"/>
          <w:szCs w:val="28"/>
        </w:rPr>
        <w:t xml:space="preserve">виконувати вимоги антикорупційного законодавства (не вчиняти корупційних діянь та інших правопорушень, пов’язаних з корупцією); </w:t>
      </w:r>
    </w:p>
    <w:p w:rsidR="007F0071" w:rsidRPr="007F0071" w:rsidRDefault="007F0071" w:rsidP="002B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 xml:space="preserve">          для виконання невідкладної і непередбаченої роботи за розпорядженням керівника з’являтися на службу у вихідні, святкові та неробочі дні, робота за які компенсується відповідно до чинного трудового законодавства, а також переривати  щорічну або додаткову відпустку  у разі відкликання (частина невикористаної відпустки, яка залишилася, надається у будь-який інший час відповідного року чи приєднується до відпустки у наступному році);</w:t>
      </w:r>
    </w:p>
    <w:p w:rsidR="007F0071" w:rsidRPr="007F0071" w:rsidRDefault="007F0071" w:rsidP="00351F04">
      <w:pPr>
        <w:tabs>
          <w:tab w:val="left" w:pos="748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дотримуватися правил внутрішнього трудового розпорядку.</w:t>
      </w:r>
    </w:p>
    <w:p w:rsidR="00351F04" w:rsidRDefault="00351F04" w:rsidP="0035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071" w:rsidRPr="00C669EA" w:rsidRDefault="00351F04" w:rsidP="0035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</w:t>
      </w:r>
      <w:r w:rsidR="007F0071" w:rsidRPr="00351F04">
        <w:rPr>
          <w:rFonts w:ascii="Times New Roman" w:hAnsi="Times New Roman" w:cs="Times New Roman"/>
          <w:sz w:val="28"/>
          <w:szCs w:val="28"/>
        </w:rPr>
        <w:t>сульт:</w:t>
      </w:r>
      <w:r w:rsidR="007F0071" w:rsidRPr="003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5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виконує функції юридичної 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545F72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районній раді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рганізовує та забезпечує контроль, аналіз та оцінку стану справ на відповідному напрямі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>ере участь у забезпеченні реалізації правової політики, у підготовці проектів актів законодавства, договорів (контрактів), розгляданні проектів нормативних актів, що надійшли на погодження, з питань, що належать до його компетенції, здійснює підготовку проектів письмових висновків та зауважень до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роводить разом з іншими структурними підрозділами роботу з перегляду нормативних актів з метою приведення їх у 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відповідність до чинного законодавства, підготовки пропозицій щодо внесення змін і доповнень або визнання такими, що втратили чинність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 участь у здійсненні організаційно-практичних заходів щодо зміцнення фінансової та трудової дисципліни, збереження державної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комунальної 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власності, соціального захисту працівників, а також притягнення їх, у разі необхідності, до дисциплінарної та матеріальної відповідальності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>абезпечує правильне застосування законодавства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районній раді;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 участь у підготовці висновків щодо правових питань, які виникають у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районної ради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>, у розробці пропозицій щодо вдосконалення 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>ає довідки та консультації працівникам про чинне законодавство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посадових осіб органів місцевого самоврядування району</w:t>
      </w:r>
      <w:r w:rsidRPr="009B37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071" w:rsidRPr="007F0071" w:rsidRDefault="007F0071" w:rsidP="00C66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071">
        <w:rPr>
          <w:rFonts w:ascii="Times New Roman" w:hAnsi="Times New Roman" w:cs="Times New Roman"/>
          <w:color w:val="000000"/>
          <w:sz w:val="28"/>
          <w:szCs w:val="28"/>
        </w:rPr>
        <w:t xml:space="preserve">Основними завданнями </w:t>
      </w:r>
      <w:r w:rsidR="00C669EA">
        <w:rPr>
          <w:rFonts w:ascii="Times New Roman" w:hAnsi="Times New Roman" w:cs="Times New Roman"/>
          <w:color w:val="000000"/>
          <w:sz w:val="28"/>
          <w:szCs w:val="28"/>
        </w:rPr>
        <w:t>юрис</w:t>
      </w:r>
      <w:r w:rsidRPr="007F00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F0071">
        <w:rPr>
          <w:rFonts w:ascii="Times New Roman" w:hAnsi="Times New Roman" w:cs="Times New Roman"/>
          <w:sz w:val="28"/>
          <w:szCs w:val="28"/>
        </w:rPr>
        <w:t>онсульта є:</w:t>
      </w:r>
      <w:r w:rsidRPr="007F0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071" w:rsidRPr="007F0071" w:rsidRDefault="007F0071" w:rsidP="00C6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 завдань відповідно до </w:t>
      </w:r>
      <w:r w:rsidR="00C669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0071">
        <w:rPr>
          <w:rFonts w:ascii="Times New Roman" w:hAnsi="Times New Roman" w:cs="Times New Roman"/>
          <w:color w:val="000000"/>
          <w:sz w:val="28"/>
          <w:szCs w:val="28"/>
        </w:rPr>
        <w:t>оложення про виконавчий апарат районної ради;</w:t>
      </w:r>
    </w:p>
    <w:p w:rsidR="007F0071" w:rsidRPr="007F0071" w:rsidRDefault="007F0071" w:rsidP="00C6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color w:val="000000"/>
          <w:sz w:val="28"/>
          <w:szCs w:val="28"/>
        </w:rPr>
        <w:t>виконання покладених завдань щодо реалізації державної політики в сфері місцевого самоврядування та комунальної власності;</w:t>
      </w:r>
    </w:p>
    <w:p w:rsidR="007F0071" w:rsidRPr="007F0071" w:rsidRDefault="007F0071" w:rsidP="00C66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071">
        <w:rPr>
          <w:rFonts w:ascii="Times New Roman" w:hAnsi="Times New Roman" w:cs="Times New Roman"/>
          <w:color w:val="000000"/>
          <w:sz w:val="28"/>
          <w:szCs w:val="28"/>
        </w:rPr>
        <w:t>організація та забезпечення правильного застосування законодавства в районній раді, подання голові районної ради пропозицій щодо вирішення правових питань, які виникають в процесі роботи районної ради, постійних комісій, апарату районної ради, участь у підготовці висновків щодо правових питань, які виникають у діяльності ради, в розробці пропозицій щодо вдосконалення її діяльності;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перевірка відповідності законодавству проектів рішень, розпоряджень, інших документів, надання юридичного висновку, візування їх за наявності погодження цих проектів відповідними відділами районної ради;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здійснення контролю за відповідністю законодавству документів районної ради, інформування керівництва ради про необхідність вжиття заходів щодо скасування рішень чи розпоряджень, прийнятих з порушенням законодавства або які втратили чинність частково, або повністю і готування відповідного подання;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участь та  правова допомога при прийомі громадян керівництвом районної ради;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за дорученням керівництва районної ради, у межах наданої компетенції розгляд скарг, заяв органів виконавчої влади, громадських об’єднань, підприємств, установ, організацій, громадян та підготовка  відповідних рішень;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організація претензійної  і ведення позовної роботи, представлення у встановленому законодавством порядку інтересів районної ради в судах, інших органах під час розгляду правових питань і спорів, аналіз та узагальнення результатів розгляду претензій судових і арбітражних справ,  правова оцінка претензій, що пред’явлені районній раді чи районною радою у зв’язку з порушенням її законних інтересів;</w:t>
      </w:r>
    </w:p>
    <w:p w:rsidR="007F0071" w:rsidRPr="007F0071" w:rsidRDefault="007F0071" w:rsidP="007F0071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 xml:space="preserve">участь у розгляді матеріалів за наслідками перевірок, ревізій, інвентаризацій, </w:t>
      </w:r>
      <w:r w:rsidR="00C669EA">
        <w:rPr>
          <w:color w:val="000000"/>
          <w:sz w:val="28"/>
          <w:szCs w:val="28"/>
        </w:rPr>
        <w:t>на</w:t>
      </w:r>
      <w:r w:rsidRPr="007F0071">
        <w:rPr>
          <w:color w:val="000000"/>
          <w:sz w:val="28"/>
          <w:szCs w:val="28"/>
        </w:rPr>
        <w:t>да</w:t>
      </w:r>
      <w:r w:rsidR="00C669EA">
        <w:rPr>
          <w:color w:val="000000"/>
          <w:sz w:val="28"/>
          <w:szCs w:val="28"/>
        </w:rPr>
        <w:t>ння</w:t>
      </w:r>
      <w:r w:rsidRPr="007F0071">
        <w:rPr>
          <w:color w:val="000000"/>
          <w:sz w:val="28"/>
          <w:szCs w:val="28"/>
        </w:rPr>
        <w:t xml:space="preserve"> правов</w:t>
      </w:r>
      <w:r w:rsidR="00C669EA">
        <w:rPr>
          <w:color w:val="000000"/>
          <w:sz w:val="28"/>
          <w:szCs w:val="28"/>
        </w:rPr>
        <w:t>их</w:t>
      </w:r>
      <w:r w:rsidRPr="007F0071">
        <w:rPr>
          <w:color w:val="000000"/>
          <w:sz w:val="28"/>
          <w:szCs w:val="28"/>
        </w:rPr>
        <w:t xml:space="preserve"> висновк</w:t>
      </w:r>
      <w:r w:rsidR="00C669EA">
        <w:rPr>
          <w:color w:val="000000"/>
          <w:sz w:val="28"/>
          <w:szCs w:val="28"/>
        </w:rPr>
        <w:t>ів</w:t>
      </w:r>
      <w:r w:rsidRPr="007F0071">
        <w:rPr>
          <w:color w:val="000000"/>
          <w:sz w:val="28"/>
          <w:szCs w:val="28"/>
        </w:rPr>
        <w:t xml:space="preserve"> за фактами виявлених правопорушень;</w:t>
      </w:r>
    </w:p>
    <w:p w:rsidR="007F0071" w:rsidRPr="007F0071" w:rsidRDefault="007F0071" w:rsidP="007F0071">
      <w:pPr>
        <w:pStyle w:val="a5"/>
        <w:spacing w:after="0"/>
        <w:ind w:firstLine="709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участь у роботі з укладання  договорів;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sz w:val="28"/>
          <w:szCs w:val="28"/>
        </w:rPr>
      </w:pPr>
      <w:r w:rsidRPr="007F0071">
        <w:rPr>
          <w:sz w:val="28"/>
          <w:szCs w:val="28"/>
        </w:rPr>
        <w:t>надання правової допомоги депутатам, виконавчому апарату районної ради, сільським, селищній радам та їх головам;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sz w:val="28"/>
          <w:szCs w:val="28"/>
        </w:rPr>
      </w:pPr>
      <w:r w:rsidRPr="007F0071">
        <w:rPr>
          <w:sz w:val="28"/>
          <w:szCs w:val="28"/>
        </w:rPr>
        <w:t>надання в межах своїх повноважень практичної допомоги при підготовці рішень сесій селищній, сільським радам;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sz w:val="28"/>
          <w:szCs w:val="28"/>
        </w:rPr>
      </w:pPr>
      <w:r w:rsidRPr="007F0071">
        <w:rPr>
          <w:sz w:val="28"/>
          <w:szCs w:val="28"/>
        </w:rPr>
        <w:t>організація і проведення роботи з правової пропаганди, з підвищення рівня правових знань працівників районної ради, інформування керівництва районної ради, виконавчого апарату, депутатів ради про нормативні акти, що стосуються їх діяльності, а також про зміни в чинному законодавстві, роз’яснення  практики його застосування, надання консультацій з правових питань;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sz w:val="28"/>
          <w:szCs w:val="28"/>
        </w:rPr>
      </w:pPr>
      <w:r w:rsidRPr="007F0071">
        <w:rPr>
          <w:sz w:val="28"/>
          <w:szCs w:val="28"/>
        </w:rPr>
        <w:t>участь</w:t>
      </w:r>
      <w:r w:rsidRPr="007F0071">
        <w:rPr>
          <w:color w:val="000000"/>
          <w:sz w:val="28"/>
          <w:szCs w:val="28"/>
        </w:rPr>
        <w:t xml:space="preserve"> у здійсненні організаційно-практичних заходів щодо зміцнення фінансової та трудової дисципліни, збереження майна, соціального захисту працівників, а також притягнення працівників до дисциплінарної та матеріальної відповідальності;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здійснення обліку та зберігання актів законодавства, що надходять до районної ради, робота з документами у відповідності з чинним законодавством;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7F0071">
        <w:rPr>
          <w:color w:val="000000"/>
          <w:sz w:val="28"/>
          <w:szCs w:val="28"/>
        </w:rPr>
        <w:t xml:space="preserve">виконання в межах компетенції інших доручень керівництва районної ради  відповідно до </w:t>
      </w:r>
      <w:r w:rsidR="00C669EA">
        <w:rPr>
          <w:color w:val="000000"/>
          <w:sz w:val="28"/>
          <w:szCs w:val="28"/>
        </w:rPr>
        <w:t>П</w:t>
      </w:r>
      <w:r w:rsidRPr="007F0071">
        <w:rPr>
          <w:color w:val="000000"/>
          <w:sz w:val="28"/>
          <w:szCs w:val="28"/>
        </w:rPr>
        <w:t>оложення про виконавчий апарат районної ради.</w:t>
      </w:r>
    </w:p>
    <w:p w:rsidR="007F0071" w:rsidRPr="007F0071" w:rsidRDefault="007F0071" w:rsidP="00C669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F0071" w:rsidRPr="00323BA9" w:rsidRDefault="007F0071" w:rsidP="00C66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7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3BA9">
        <w:rPr>
          <w:rFonts w:ascii="Times New Roman" w:hAnsi="Times New Roman" w:cs="Times New Roman"/>
          <w:b/>
          <w:sz w:val="28"/>
          <w:szCs w:val="28"/>
        </w:rPr>
        <w:t>П</w:t>
      </w:r>
      <w:r w:rsidRPr="007F0071">
        <w:rPr>
          <w:rFonts w:ascii="Times New Roman" w:hAnsi="Times New Roman" w:cs="Times New Roman"/>
          <w:b/>
          <w:sz w:val="28"/>
          <w:szCs w:val="28"/>
        </w:rPr>
        <w:t>рав</w:t>
      </w:r>
      <w:r w:rsidR="00323BA9">
        <w:rPr>
          <w:rFonts w:ascii="Times New Roman" w:hAnsi="Times New Roman" w:cs="Times New Roman"/>
          <w:b/>
          <w:sz w:val="28"/>
          <w:szCs w:val="28"/>
        </w:rPr>
        <w:t>а</w:t>
      </w:r>
    </w:p>
    <w:p w:rsidR="007F0071" w:rsidRPr="007F0071" w:rsidRDefault="00C669EA" w:rsidP="00C6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</w:t>
      </w:r>
      <w:r w:rsidR="007F0071" w:rsidRPr="007F0071">
        <w:rPr>
          <w:rFonts w:ascii="Times New Roman" w:hAnsi="Times New Roman" w:cs="Times New Roman"/>
          <w:sz w:val="28"/>
          <w:szCs w:val="28"/>
        </w:rPr>
        <w:t>сульт має право:</w:t>
      </w:r>
      <w:bookmarkStart w:id="1" w:name="54"/>
      <w:bookmarkEnd w:id="1"/>
      <w:r w:rsidR="007F0071" w:rsidRPr="007F007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69EA" w:rsidRPr="00FD73BC" w:rsidRDefault="00C669EA" w:rsidP="00C669E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37EE">
        <w:rPr>
          <w:color w:val="000000"/>
          <w:sz w:val="28"/>
          <w:szCs w:val="28"/>
        </w:rPr>
        <w:t xml:space="preserve">а дорученням </w:t>
      </w:r>
      <w:r>
        <w:rPr>
          <w:color w:val="000000"/>
          <w:sz w:val="28"/>
          <w:szCs w:val="28"/>
        </w:rPr>
        <w:t>к</w:t>
      </w:r>
      <w:r w:rsidRPr="009B37EE">
        <w:rPr>
          <w:color w:val="000000"/>
          <w:sz w:val="28"/>
          <w:szCs w:val="28"/>
        </w:rPr>
        <w:t xml:space="preserve">ерівництва представляти у встановленому законодавством порядку інтереси </w:t>
      </w:r>
      <w:r>
        <w:rPr>
          <w:color w:val="000000"/>
          <w:sz w:val="28"/>
          <w:szCs w:val="28"/>
        </w:rPr>
        <w:t>районної ради</w:t>
      </w:r>
      <w:r w:rsidRPr="009B37EE">
        <w:rPr>
          <w:color w:val="000000"/>
          <w:sz w:val="28"/>
          <w:szCs w:val="28"/>
        </w:rPr>
        <w:t xml:space="preserve"> в судах та інших органах під час розгляду правових питань і спорів у межах наданих йому повноважень</w:t>
      </w:r>
    </w:p>
    <w:p w:rsidR="007F0071" w:rsidRPr="007F0071" w:rsidRDefault="007F0071" w:rsidP="00C669E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вносити пропозиції керівництву про притягнення до відповідальності працівників, з вини яких заподіяно шкоду;</w:t>
      </w:r>
    </w:p>
    <w:p w:rsidR="00FD73BC" w:rsidRPr="00FD73BC" w:rsidRDefault="00FD73BC" w:rsidP="007F0071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B37EE">
        <w:rPr>
          <w:color w:val="000000"/>
          <w:sz w:val="28"/>
          <w:szCs w:val="28"/>
        </w:rPr>
        <w:t xml:space="preserve">икористовувати отримані у встановленому порядку від посадових осіб </w:t>
      </w:r>
      <w:r>
        <w:rPr>
          <w:color w:val="000000"/>
          <w:sz w:val="28"/>
          <w:szCs w:val="28"/>
        </w:rPr>
        <w:t>районної ради,</w:t>
      </w:r>
      <w:r w:rsidRPr="009B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органів місцевого самоврядування, </w:t>
      </w:r>
      <w:r w:rsidRPr="009B37EE">
        <w:rPr>
          <w:color w:val="000000"/>
          <w:sz w:val="28"/>
          <w:szCs w:val="28"/>
        </w:rPr>
        <w:t>підприємств, установ та організацій документи, довідки, розрахунки, інші матеріали, необхідні для виконання службових обов'язків</w:t>
      </w:r>
      <w:r>
        <w:rPr>
          <w:color w:val="000000"/>
          <w:sz w:val="28"/>
          <w:szCs w:val="28"/>
        </w:rPr>
        <w:t>;</w:t>
      </w:r>
    </w:p>
    <w:p w:rsidR="007F0071" w:rsidRPr="007F0071" w:rsidRDefault="007F0071" w:rsidP="007F0071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>залучати, за згодою керівництва районної  ради, відповідних  спеціалістів для підготовки проектів документів,  а  також  для розробки заходів, відповідно до покладених на нього обов’язків;</w:t>
      </w:r>
    </w:p>
    <w:p w:rsidR="007F0071" w:rsidRPr="007F0071" w:rsidRDefault="007F0071" w:rsidP="007F0071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F0071">
        <w:rPr>
          <w:color w:val="000000"/>
          <w:sz w:val="28"/>
          <w:szCs w:val="28"/>
        </w:rPr>
        <w:t xml:space="preserve">брати участь в роботі сесій, у засіданнях дорадчих та колегіальних органів, нарадах, </w:t>
      </w:r>
      <w:r w:rsidR="00FD73BC">
        <w:rPr>
          <w:color w:val="000000"/>
          <w:sz w:val="28"/>
          <w:szCs w:val="28"/>
        </w:rPr>
        <w:t xml:space="preserve">семінарах, </w:t>
      </w:r>
      <w:r w:rsidRPr="007F0071">
        <w:rPr>
          <w:color w:val="000000"/>
          <w:sz w:val="28"/>
          <w:szCs w:val="28"/>
        </w:rPr>
        <w:t>що проводяться в районній раді</w:t>
      </w:r>
      <w:r w:rsidR="00FD73BC">
        <w:rPr>
          <w:color w:val="000000"/>
          <w:sz w:val="28"/>
          <w:szCs w:val="28"/>
        </w:rPr>
        <w:t xml:space="preserve"> </w:t>
      </w:r>
      <w:r w:rsidR="00FD73BC" w:rsidRPr="009B37EE">
        <w:rPr>
          <w:color w:val="000000"/>
          <w:sz w:val="28"/>
          <w:szCs w:val="28"/>
        </w:rPr>
        <w:t>у разі розгляду на них питань практики застосування нормативно-правових актів</w:t>
      </w:r>
      <w:r w:rsidRPr="00FD73BC">
        <w:rPr>
          <w:color w:val="000000"/>
          <w:sz w:val="28"/>
          <w:szCs w:val="28"/>
        </w:rPr>
        <w:t>;</w:t>
      </w:r>
    </w:p>
    <w:p w:rsidR="007F0071" w:rsidRPr="007F0071" w:rsidRDefault="00FD73BC" w:rsidP="00FD7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вносити на розгляд керівництва</w:t>
      </w:r>
      <w:r w:rsidR="007F0071" w:rsidRPr="007F0071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пропозиції щодо вдосконалення роботи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правової служби, роботи </w:t>
      </w:r>
      <w:r w:rsidR="007F0071" w:rsidRPr="007F0071">
        <w:rPr>
          <w:rFonts w:ascii="Times New Roman" w:hAnsi="Times New Roman" w:cs="Times New Roman"/>
          <w:color w:val="000000"/>
          <w:sz w:val="28"/>
          <w:szCs w:val="28"/>
        </w:rPr>
        <w:t>районної ради та її виконавчого апарату.</w:t>
      </w:r>
    </w:p>
    <w:p w:rsidR="007F0071" w:rsidRPr="007F0071" w:rsidRDefault="007F0071" w:rsidP="00FD73BC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71" w:rsidRPr="007F0071" w:rsidRDefault="007F0071" w:rsidP="007F0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71">
        <w:rPr>
          <w:rFonts w:ascii="Times New Roman" w:hAnsi="Times New Roman" w:cs="Times New Roman"/>
          <w:b/>
          <w:sz w:val="28"/>
          <w:szCs w:val="28"/>
        </w:rPr>
        <w:t>4. Відповідальність</w:t>
      </w:r>
    </w:p>
    <w:p w:rsidR="007F0071" w:rsidRPr="007F0071" w:rsidRDefault="007F0071" w:rsidP="007F0071">
      <w:pPr>
        <w:pStyle w:val="a5"/>
        <w:tabs>
          <w:tab w:val="left" w:pos="561"/>
          <w:tab w:val="left" w:pos="709"/>
        </w:tabs>
        <w:spacing w:after="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 xml:space="preserve">          За порушення законодавства про службу в органах місцевого самоврядування </w:t>
      </w:r>
      <w:r w:rsidR="000C74FF">
        <w:rPr>
          <w:bCs/>
          <w:sz w:val="28"/>
          <w:szCs w:val="28"/>
        </w:rPr>
        <w:t>юрис</w:t>
      </w:r>
      <w:r w:rsidRPr="007F0071">
        <w:rPr>
          <w:sz w:val="28"/>
          <w:szCs w:val="28"/>
        </w:rPr>
        <w:t xml:space="preserve">консульт </w:t>
      </w:r>
      <w:r w:rsidRPr="007F0071">
        <w:rPr>
          <w:bCs/>
          <w:sz w:val="28"/>
          <w:szCs w:val="28"/>
        </w:rPr>
        <w:t xml:space="preserve">несе цивільну, адміністративну або кримінальну відповідальність згідно із чинним законодавством.       </w:t>
      </w:r>
    </w:p>
    <w:p w:rsidR="007F0071" w:rsidRPr="007F0071" w:rsidRDefault="007F0071" w:rsidP="007F0071">
      <w:pPr>
        <w:pStyle w:val="a5"/>
        <w:tabs>
          <w:tab w:val="left" w:pos="561"/>
          <w:tab w:val="left" w:pos="720"/>
        </w:tabs>
        <w:spacing w:after="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 xml:space="preserve">          Дисциплінарні стягнення застосовуються за:</w:t>
      </w:r>
    </w:p>
    <w:p w:rsidR="007F0071" w:rsidRPr="007F0071" w:rsidRDefault="007F0071" w:rsidP="007F0071">
      <w:pPr>
        <w:pStyle w:val="a5"/>
        <w:spacing w:after="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 xml:space="preserve">          невиконання чи неналежне виконання службових обов’язків;</w:t>
      </w:r>
    </w:p>
    <w:p w:rsidR="007F0071" w:rsidRPr="007F0071" w:rsidRDefault="007F0071" w:rsidP="007F0071">
      <w:pPr>
        <w:pStyle w:val="a5"/>
        <w:spacing w:after="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 xml:space="preserve">          перевищення своїх повноважень;</w:t>
      </w:r>
    </w:p>
    <w:p w:rsidR="007F0071" w:rsidRPr="007F0071" w:rsidRDefault="007F0071" w:rsidP="007F0071">
      <w:pPr>
        <w:pStyle w:val="a5"/>
        <w:tabs>
          <w:tab w:val="left" w:pos="709"/>
        </w:tabs>
        <w:spacing w:after="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 xml:space="preserve">          порушення обмежень, пов’язаних з проходженням служби в органах місцевого самоврядування;</w:t>
      </w:r>
    </w:p>
    <w:p w:rsidR="007F0071" w:rsidRPr="007F0071" w:rsidRDefault="007F0071" w:rsidP="007F0071">
      <w:pPr>
        <w:pStyle w:val="a5"/>
        <w:tabs>
          <w:tab w:val="left" w:pos="1245"/>
        </w:tabs>
        <w:spacing w:after="0"/>
        <w:ind w:firstLine="705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>вчинок, який порочить його як посадов</w:t>
      </w:r>
      <w:r w:rsidR="000C74FF">
        <w:rPr>
          <w:bCs/>
          <w:sz w:val="28"/>
          <w:szCs w:val="28"/>
        </w:rPr>
        <w:t>у</w:t>
      </w:r>
      <w:r w:rsidRPr="007F0071">
        <w:rPr>
          <w:bCs/>
          <w:sz w:val="28"/>
          <w:szCs w:val="28"/>
        </w:rPr>
        <w:t xml:space="preserve"> особ</w:t>
      </w:r>
      <w:r w:rsidR="000C74FF">
        <w:rPr>
          <w:bCs/>
          <w:sz w:val="28"/>
          <w:szCs w:val="28"/>
        </w:rPr>
        <w:t>у</w:t>
      </w:r>
      <w:r w:rsidRPr="007F0071">
        <w:rPr>
          <w:bCs/>
          <w:sz w:val="28"/>
          <w:szCs w:val="28"/>
        </w:rPr>
        <w:t xml:space="preserve"> місцевого самоврядування або дискредитує орган місцевого самоврядування, в якому він працює.</w:t>
      </w:r>
    </w:p>
    <w:p w:rsidR="007F0071" w:rsidRPr="007F0071" w:rsidRDefault="007F0071" w:rsidP="007F0071">
      <w:pPr>
        <w:pStyle w:val="a5"/>
        <w:tabs>
          <w:tab w:val="left" w:pos="374"/>
          <w:tab w:val="left" w:pos="748"/>
        </w:tabs>
        <w:spacing w:after="0"/>
        <w:ind w:firstLine="69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 xml:space="preserve">Крім дисциплінарних стягнень, передбачених чинним законодавством про працю України (догана і звільнення), до </w:t>
      </w:r>
      <w:r w:rsidR="000C74FF">
        <w:rPr>
          <w:bCs/>
          <w:sz w:val="28"/>
          <w:szCs w:val="28"/>
        </w:rPr>
        <w:t>юрис</w:t>
      </w:r>
      <w:r w:rsidRPr="007F0071">
        <w:rPr>
          <w:sz w:val="28"/>
          <w:szCs w:val="28"/>
        </w:rPr>
        <w:t xml:space="preserve">консульта </w:t>
      </w:r>
      <w:r w:rsidRPr="007F0071">
        <w:rPr>
          <w:bCs/>
          <w:sz w:val="28"/>
          <w:szCs w:val="28"/>
        </w:rPr>
        <w:t>можуть застосовуватися такі заходи дисциплінарного впливу:</w:t>
      </w:r>
    </w:p>
    <w:p w:rsidR="007F0071" w:rsidRPr="007F0071" w:rsidRDefault="007F0071" w:rsidP="007F0071">
      <w:pPr>
        <w:pStyle w:val="a5"/>
        <w:tabs>
          <w:tab w:val="left" w:pos="374"/>
        </w:tabs>
        <w:spacing w:after="0"/>
        <w:ind w:firstLine="69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>попередження про неповну службову відповідність;</w:t>
      </w:r>
    </w:p>
    <w:p w:rsidR="007F0071" w:rsidRPr="007F0071" w:rsidRDefault="007F0071" w:rsidP="007F0071">
      <w:pPr>
        <w:pStyle w:val="a5"/>
        <w:tabs>
          <w:tab w:val="left" w:pos="709"/>
        </w:tabs>
        <w:spacing w:after="0"/>
        <w:jc w:val="both"/>
        <w:rPr>
          <w:bCs/>
          <w:sz w:val="28"/>
          <w:szCs w:val="28"/>
        </w:rPr>
      </w:pPr>
      <w:r w:rsidRPr="007F0071">
        <w:rPr>
          <w:bCs/>
          <w:sz w:val="28"/>
          <w:szCs w:val="28"/>
        </w:rPr>
        <w:tab/>
        <w:t>затримка до одного року у присвоєнні чергового рангу або у призначенні на вищу посаду.</w:t>
      </w:r>
    </w:p>
    <w:p w:rsidR="007F0071" w:rsidRPr="007F0071" w:rsidRDefault="007F0071" w:rsidP="007F0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071" w:rsidRPr="007F0071" w:rsidRDefault="007F0071" w:rsidP="007F0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55"/>
      <w:bookmarkEnd w:id="2"/>
      <w:r w:rsidRPr="007F0071">
        <w:rPr>
          <w:rFonts w:ascii="Times New Roman" w:hAnsi="Times New Roman" w:cs="Times New Roman"/>
          <w:b/>
          <w:sz w:val="28"/>
          <w:szCs w:val="28"/>
        </w:rPr>
        <w:t>5. Взаємовідносини (зв’язки) за посадою</w:t>
      </w:r>
    </w:p>
    <w:p w:rsidR="007F0071" w:rsidRPr="007F0071" w:rsidRDefault="007F0071" w:rsidP="007F0071">
      <w:pPr>
        <w:pStyle w:val="HTML"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 xml:space="preserve">          Під час виконання своїх обов'язків та завдань  взаємодіє з іншими працівниками виконавчого апарату районної ради, органами місцевого самоврядування, органами державної влади, підприємствами, установами, організаціями.</w:t>
      </w:r>
    </w:p>
    <w:p w:rsidR="007F0071" w:rsidRPr="007F0071" w:rsidRDefault="007F0071" w:rsidP="007F00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F0071" w:rsidRPr="007F0071" w:rsidRDefault="007F0071" w:rsidP="007F00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виконавчого апарату</w:t>
      </w:r>
    </w:p>
    <w:p w:rsidR="007F0071" w:rsidRPr="007F0071" w:rsidRDefault="007F0071" w:rsidP="00EA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71">
        <w:rPr>
          <w:rFonts w:ascii="Times New Roman" w:hAnsi="Times New Roman" w:cs="Times New Roman"/>
          <w:sz w:val="28"/>
          <w:szCs w:val="28"/>
        </w:rPr>
        <w:t>районної ради</w:t>
      </w:r>
      <w:r w:rsidRPr="007F0071">
        <w:rPr>
          <w:rFonts w:ascii="Times New Roman" w:hAnsi="Times New Roman" w:cs="Times New Roman"/>
          <w:sz w:val="28"/>
          <w:szCs w:val="28"/>
        </w:rPr>
        <w:tab/>
      </w:r>
      <w:r w:rsidRPr="007F00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0C74FF">
        <w:rPr>
          <w:rFonts w:ascii="Times New Roman" w:hAnsi="Times New Roman" w:cs="Times New Roman"/>
          <w:sz w:val="28"/>
          <w:szCs w:val="28"/>
        </w:rPr>
        <w:t xml:space="preserve">    </w:t>
      </w:r>
      <w:r w:rsidRPr="007F0071">
        <w:rPr>
          <w:rFonts w:ascii="Times New Roman" w:hAnsi="Times New Roman" w:cs="Times New Roman"/>
          <w:sz w:val="28"/>
          <w:szCs w:val="28"/>
        </w:rPr>
        <w:t>І.О. Кривіцька</w:t>
      </w:r>
      <w:r w:rsidRPr="007F0071">
        <w:rPr>
          <w:rFonts w:ascii="Times New Roman" w:hAnsi="Times New Roman" w:cs="Times New Roman"/>
          <w:sz w:val="28"/>
          <w:szCs w:val="28"/>
        </w:rPr>
        <w:tab/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071">
        <w:rPr>
          <w:rFonts w:ascii="Times New Roman" w:hAnsi="Times New Roman" w:cs="Times New Roman"/>
          <w:bCs/>
          <w:sz w:val="28"/>
          <w:szCs w:val="28"/>
        </w:rPr>
        <w:t xml:space="preserve">Погоджено:                             </w:t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071">
        <w:rPr>
          <w:rFonts w:ascii="Times New Roman" w:hAnsi="Times New Roman" w:cs="Times New Roman"/>
          <w:bCs/>
          <w:sz w:val="28"/>
          <w:szCs w:val="28"/>
        </w:rPr>
        <w:t>Керуючий справами виконавчого</w:t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071">
        <w:rPr>
          <w:rFonts w:ascii="Times New Roman" w:hAnsi="Times New Roman" w:cs="Times New Roman"/>
          <w:bCs/>
          <w:sz w:val="28"/>
          <w:szCs w:val="28"/>
        </w:rPr>
        <w:t xml:space="preserve">апарату районної ради                                                        </w:t>
      </w:r>
      <w:r w:rsidR="000C74F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F0071">
        <w:rPr>
          <w:rFonts w:ascii="Times New Roman" w:hAnsi="Times New Roman" w:cs="Times New Roman"/>
          <w:bCs/>
          <w:sz w:val="28"/>
          <w:szCs w:val="28"/>
        </w:rPr>
        <w:t>Г.М. Лисенко</w:t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007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0071">
        <w:rPr>
          <w:rFonts w:ascii="Times New Roman" w:hAnsi="Times New Roman" w:cs="Times New Roman"/>
          <w:bCs/>
          <w:color w:val="000000"/>
          <w:sz w:val="28"/>
          <w:szCs w:val="28"/>
        </w:rPr>
        <w:t>З інструкцією ознайомлений</w:t>
      </w:r>
      <w:r w:rsidR="00EA7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(а):</w:t>
      </w:r>
      <w:r w:rsidRPr="007F0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0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</w:p>
    <w:p w:rsidR="007F0071" w:rsidRPr="007F0071" w:rsidRDefault="007F0071" w:rsidP="000C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071">
        <w:rPr>
          <w:rFonts w:ascii="Times New Roman" w:hAnsi="Times New Roman" w:cs="Times New Roman"/>
          <w:color w:val="000000"/>
          <w:sz w:val="28"/>
          <w:szCs w:val="28"/>
        </w:rPr>
        <w:t>«___» ____________200__ р.</w:t>
      </w:r>
      <w:bookmarkStart w:id="3" w:name="118"/>
      <w:bookmarkStart w:id="4" w:name="119"/>
      <w:bookmarkEnd w:id="3"/>
      <w:bookmarkEnd w:id="4"/>
    </w:p>
    <w:p w:rsidR="00B1055C" w:rsidRPr="007F0071" w:rsidRDefault="00B1055C">
      <w:pPr>
        <w:rPr>
          <w:rFonts w:ascii="Times New Roman" w:hAnsi="Times New Roman" w:cs="Times New Roman"/>
          <w:sz w:val="28"/>
          <w:szCs w:val="28"/>
        </w:rPr>
      </w:pPr>
    </w:p>
    <w:sectPr w:rsidR="00B1055C" w:rsidRPr="007F0071" w:rsidSect="004A60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715"/>
    <w:multiLevelType w:val="hybridMultilevel"/>
    <w:tmpl w:val="D5CA57D4"/>
    <w:lvl w:ilvl="0" w:tplc="EEAA8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71"/>
    <w:rsid w:val="000C74FF"/>
    <w:rsid w:val="002B2833"/>
    <w:rsid w:val="00323BA9"/>
    <w:rsid w:val="00351F04"/>
    <w:rsid w:val="0038341B"/>
    <w:rsid w:val="00545F72"/>
    <w:rsid w:val="007D3AC8"/>
    <w:rsid w:val="007F0071"/>
    <w:rsid w:val="00B1055C"/>
    <w:rsid w:val="00C669EA"/>
    <w:rsid w:val="00C8027D"/>
    <w:rsid w:val="00DE0577"/>
    <w:rsid w:val="00EA73D6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0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0071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7F007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071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7F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F00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F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0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0071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7F007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071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7F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F00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F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7678</Words>
  <Characters>4377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Наташа</cp:lastModifiedBy>
  <cp:revision>2</cp:revision>
  <dcterms:created xsi:type="dcterms:W3CDTF">2016-05-17T08:45:00Z</dcterms:created>
  <dcterms:modified xsi:type="dcterms:W3CDTF">2016-05-17T08:45:00Z</dcterms:modified>
</cp:coreProperties>
</file>