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E3" w:rsidRPr="0043723D" w:rsidRDefault="005A65E3" w:rsidP="005A6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Додаток 1 </w:t>
      </w:r>
    </w:p>
    <w:p w:rsidR="005A65E3" w:rsidRDefault="005A65E3" w:rsidP="005A65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до </w:t>
      </w:r>
      <w:r>
        <w:rPr>
          <w:rFonts w:ascii="Times New Roman" w:hAnsi="Times New Roman" w:cs="Times New Roman"/>
          <w:sz w:val="24"/>
          <w:szCs w:val="24"/>
        </w:rPr>
        <w:t xml:space="preserve">рішення  25 сесії </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w:t>
      </w:r>
    </w:p>
    <w:p w:rsidR="005A65E3" w:rsidRPr="0043723D" w:rsidRDefault="005A65E3" w:rsidP="005A6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районної ради 7 скликання  </w:t>
      </w:r>
    </w:p>
    <w:p w:rsidR="005A65E3" w:rsidRPr="0043723D" w:rsidRDefault="005A65E3" w:rsidP="005A65E3">
      <w:pPr>
        <w:jc w:val="right"/>
        <w:rPr>
          <w:rFonts w:ascii="Times New Roman" w:hAnsi="Times New Roman" w:cs="Times New Roman"/>
          <w:sz w:val="24"/>
          <w:szCs w:val="24"/>
        </w:rPr>
      </w:pPr>
    </w:p>
    <w:p w:rsidR="005A65E3" w:rsidRPr="0043723D" w:rsidRDefault="005A65E3" w:rsidP="005A65E3">
      <w:pPr>
        <w:jc w:val="center"/>
        <w:rPr>
          <w:rFonts w:ascii="Times New Roman" w:hAnsi="Times New Roman" w:cs="Times New Roman"/>
          <w:b/>
          <w:sz w:val="28"/>
          <w:szCs w:val="28"/>
        </w:rPr>
      </w:pPr>
      <w:r w:rsidRPr="0043723D">
        <w:rPr>
          <w:rFonts w:ascii="Times New Roman" w:hAnsi="Times New Roman" w:cs="Times New Roman"/>
          <w:b/>
          <w:sz w:val="28"/>
          <w:szCs w:val="28"/>
        </w:rPr>
        <w:t>ПАСПОРТ</w:t>
      </w:r>
    </w:p>
    <w:p w:rsidR="005A65E3" w:rsidRPr="0043723D" w:rsidRDefault="005A65E3" w:rsidP="005A65E3">
      <w:pPr>
        <w:jc w:val="center"/>
        <w:rPr>
          <w:rFonts w:ascii="Times New Roman" w:hAnsi="Times New Roman" w:cs="Times New Roman"/>
          <w:b/>
          <w:sz w:val="24"/>
          <w:szCs w:val="24"/>
        </w:rPr>
      </w:pPr>
      <w:r w:rsidRPr="0043723D">
        <w:rPr>
          <w:rFonts w:ascii="Times New Roman" w:hAnsi="Times New Roman" w:cs="Times New Roman"/>
          <w:b/>
          <w:sz w:val="24"/>
          <w:szCs w:val="24"/>
        </w:rPr>
        <w:t>(ЗАГАЛЬНА ХАР</w:t>
      </w:r>
      <w:r>
        <w:rPr>
          <w:rFonts w:ascii="Times New Roman" w:hAnsi="Times New Roman" w:cs="Times New Roman"/>
          <w:b/>
          <w:sz w:val="24"/>
          <w:szCs w:val="24"/>
        </w:rPr>
        <w:t>А</w:t>
      </w:r>
      <w:r w:rsidRPr="0043723D">
        <w:rPr>
          <w:rFonts w:ascii="Times New Roman" w:hAnsi="Times New Roman" w:cs="Times New Roman"/>
          <w:b/>
          <w:sz w:val="24"/>
          <w:szCs w:val="24"/>
        </w:rPr>
        <w:t>КТЕРИСТИКА</w:t>
      </w:r>
      <w:r>
        <w:rPr>
          <w:rFonts w:ascii="Times New Roman" w:hAnsi="Times New Roman" w:cs="Times New Roman"/>
          <w:b/>
          <w:sz w:val="24"/>
          <w:szCs w:val="24"/>
        </w:rPr>
        <w:t>)</w:t>
      </w:r>
      <w:r w:rsidRPr="0043723D">
        <w:rPr>
          <w:rFonts w:ascii="Times New Roman" w:hAnsi="Times New Roman" w:cs="Times New Roman"/>
          <w:b/>
          <w:sz w:val="24"/>
          <w:szCs w:val="24"/>
        </w:rPr>
        <w:t xml:space="preserve"> </w:t>
      </w:r>
    </w:p>
    <w:p w:rsidR="005A65E3" w:rsidRDefault="005A65E3" w:rsidP="005A6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9421BB">
        <w:rPr>
          <w:rFonts w:ascii="Times New Roman" w:hAnsi="Times New Roman" w:cs="Times New Roman"/>
          <w:sz w:val="28"/>
          <w:szCs w:val="28"/>
        </w:rPr>
        <w:t>айонн</w:t>
      </w:r>
      <w:r>
        <w:rPr>
          <w:rFonts w:ascii="Times New Roman" w:hAnsi="Times New Roman" w:cs="Times New Roman"/>
          <w:sz w:val="28"/>
          <w:szCs w:val="28"/>
        </w:rPr>
        <w:t>ої</w:t>
      </w:r>
      <w:r w:rsidRPr="009421BB">
        <w:rPr>
          <w:rFonts w:ascii="Times New Roman" w:hAnsi="Times New Roman" w:cs="Times New Roman"/>
          <w:sz w:val="28"/>
          <w:szCs w:val="28"/>
        </w:rPr>
        <w:t xml:space="preserve"> комплексн</w:t>
      </w:r>
      <w:r>
        <w:rPr>
          <w:rFonts w:ascii="Times New Roman" w:hAnsi="Times New Roman" w:cs="Times New Roman"/>
          <w:sz w:val="28"/>
          <w:szCs w:val="28"/>
        </w:rPr>
        <w:t>ої</w:t>
      </w:r>
      <w:r w:rsidRPr="009421BB">
        <w:rPr>
          <w:rFonts w:ascii="Times New Roman" w:hAnsi="Times New Roman" w:cs="Times New Roman"/>
          <w:sz w:val="28"/>
          <w:szCs w:val="28"/>
        </w:rPr>
        <w:t xml:space="preserve">  </w:t>
      </w:r>
      <w:r w:rsidRPr="009421BB">
        <w:rPr>
          <w:rFonts w:ascii="Times New Roman" w:hAnsi="Times New Roman" w:cs="Times New Roman"/>
          <w:bCs/>
          <w:sz w:val="28"/>
          <w:szCs w:val="28"/>
        </w:rPr>
        <w:t>Програм</w:t>
      </w:r>
      <w:r>
        <w:rPr>
          <w:rFonts w:ascii="Times New Roman" w:hAnsi="Times New Roman" w:cs="Times New Roman"/>
          <w:bCs/>
          <w:sz w:val="28"/>
          <w:szCs w:val="28"/>
        </w:rPr>
        <w:t>и</w:t>
      </w:r>
      <w:r w:rsidRPr="009421BB">
        <w:rPr>
          <w:rFonts w:ascii="Times New Roman" w:hAnsi="Times New Roman" w:cs="Times New Roman"/>
          <w:bCs/>
          <w:sz w:val="28"/>
          <w:szCs w:val="28"/>
        </w:rPr>
        <w:t xml:space="preserve"> </w:t>
      </w:r>
      <w:r w:rsidRPr="009421BB">
        <w:rPr>
          <w:rFonts w:ascii="Times New Roman" w:hAnsi="Times New Roman" w:cs="Times New Roman"/>
          <w:sz w:val="28"/>
          <w:szCs w:val="28"/>
        </w:rPr>
        <w:t>соціальної підтримки учасників антитерористичної операції</w:t>
      </w:r>
      <w:r>
        <w:rPr>
          <w:rFonts w:ascii="Times New Roman" w:hAnsi="Times New Roman" w:cs="Times New Roman"/>
          <w:sz w:val="28"/>
          <w:szCs w:val="28"/>
        </w:rPr>
        <w:t xml:space="preserve"> </w:t>
      </w:r>
      <w:r w:rsidRPr="009421BB">
        <w:rPr>
          <w:rFonts w:ascii="Times New Roman" w:hAnsi="Times New Roman" w:cs="Times New Roman"/>
          <w:sz w:val="28"/>
          <w:szCs w:val="28"/>
        </w:rPr>
        <w:t xml:space="preserve"> (</w:t>
      </w:r>
      <w:proofErr w:type="spellStart"/>
      <w:r w:rsidRPr="009421BB">
        <w:rPr>
          <w:rFonts w:ascii="Times New Roman" w:hAnsi="Times New Roman" w:cs="Times New Roman"/>
          <w:sz w:val="28"/>
          <w:szCs w:val="28"/>
        </w:rPr>
        <w:t>операції</w:t>
      </w:r>
      <w:proofErr w:type="spellEnd"/>
      <w:r w:rsidRPr="009421BB">
        <w:rPr>
          <w:rFonts w:ascii="Times New Roman" w:hAnsi="Times New Roman" w:cs="Times New Roman"/>
          <w:sz w:val="28"/>
          <w:szCs w:val="28"/>
        </w:rPr>
        <w:t xml:space="preserve"> Об’єднаних сил) та членів їх сімей </w:t>
      </w:r>
    </w:p>
    <w:p w:rsidR="005A65E3" w:rsidRDefault="005A65E3" w:rsidP="005A65E3">
      <w:pPr>
        <w:spacing w:after="0" w:line="240" w:lineRule="auto"/>
        <w:jc w:val="center"/>
        <w:rPr>
          <w:rFonts w:ascii="Times New Roman" w:hAnsi="Times New Roman" w:cs="Times New Roman"/>
          <w:sz w:val="28"/>
          <w:szCs w:val="28"/>
        </w:rPr>
      </w:pPr>
      <w:r w:rsidRPr="009421BB">
        <w:rPr>
          <w:rFonts w:ascii="Times New Roman" w:hAnsi="Times New Roman" w:cs="Times New Roman"/>
          <w:sz w:val="28"/>
          <w:szCs w:val="28"/>
        </w:rPr>
        <w:t>на 2018-2022 роки</w:t>
      </w:r>
    </w:p>
    <w:tbl>
      <w:tblPr>
        <w:tblStyle w:val="a3"/>
        <w:tblW w:w="0" w:type="auto"/>
        <w:tblLook w:val="04A0" w:firstRow="1" w:lastRow="0" w:firstColumn="1" w:lastColumn="0" w:noHBand="0" w:noVBand="1"/>
      </w:tblPr>
      <w:tblGrid>
        <w:gridCol w:w="1526"/>
        <w:gridCol w:w="3969"/>
        <w:gridCol w:w="4076"/>
      </w:tblGrid>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1</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Ініціатор розроблення програми</w:t>
            </w:r>
          </w:p>
        </w:tc>
        <w:tc>
          <w:tcPr>
            <w:tcW w:w="4076"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 xml:space="preserve">Управління праці та соціального захисту населення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державної  адміністрації</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2</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Дата, номер і назва розпорядчого документу органу виконавчої влади про розроблення програми</w:t>
            </w:r>
          </w:p>
        </w:tc>
        <w:tc>
          <w:tcPr>
            <w:tcW w:w="4076"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color w:val="000000"/>
                <w:spacing w:val="-1"/>
                <w:lang w:eastAsia="ru-RU"/>
              </w:rPr>
              <w:t>Р</w:t>
            </w:r>
            <w:r w:rsidRPr="005A65E3">
              <w:rPr>
                <w:rFonts w:ascii="Times New Roman" w:hAnsi="Times New Roman" w:cs="Times New Roman"/>
              </w:rPr>
              <w:t xml:space="preserve">ішення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ради </w:t>
            </w:r>
            <w:r w:rsidRPr="005A65E3">
              <w:rPr>
                <w:rFonts w:ascii="Times New Roman" w:hAnsi="Times New Roman" w:cs="Times New Roman"/>
                <w:color w:val="000000"/>
                <w:spacing w:val="-1"/>
                <w:lang w:eastAsia="ru-RU"/>
              </w:rPr>
              <w:t>№ 327 від 15.12.2017</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3</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Розробник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 xml:space="preserve">Управління праці та соціального захисту населення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державної  адміністрації</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4</w:t>
            </w:r>
          </w:p>
        </w:tc>
        <w:tc>
          <w:tcPr>
            <w:tcW w:w="3969" w:type="dxa"/>
            <w:vAlign w:val="center"/>
          </w:tcPr>
          <w:p w:rsidR="003974C4" w:rsidRDefault="003974C4" w:rsidP="003974C4">
            <w:pPr>
              <w:widowControl w:val="0"/>
              <w:autoSpaceDE w:val="0"/>
              <w:autoSpaceDN w:val="0"/>
              <w:adjustRightInd w:val="0"/>
              <w:spacing w:line="276" w:lineRule="auto"/>
              <w:rPr>
                <w:rFonts w:ascii="Times New Roman" w:hAnsi="Times New Roman" w:cs="Times New Roman"/>
              </w:rPr>
            </w:pPr>
          </w:p>
          <w:p w:rsidR="005A65E3" w:rsidRDefault="005A65E3" w:rsidP="003974C4">
            <w:pPr>
              <w:widowControl w:val="0"/>
              <w:autoSpaceDE w:val="0"/>
              <w:autoSpaceDN w:val="0"/>
              <w:adjustRightInd w:val="0"/>
              <w:spacing w:line="276" w:lineRule="auto"/>
              <w:rPr>
                <w:rFonts w:ascii="Times New Roman" w:hAnsi="Times New Roman" w:cs="Times New Roman"/>
              </w:rPr>
            </w:pPr>
            <w:proofErr w:type="spellStart"/>
            <w:r w:rsidRPr="005A65E3">
              <w:rPr>
                <w:rFonts w:ascii="Times New Roman" w:hAnsi="Times New Roman" w:cs="Times New Roman"/>
              </w:rPr>
              <w:t>Співрозробники</w:t>
            </w:r>
            <w:proofErr w:type="spellEnd"/>
            <w:r w:rsidRPr="005A65E3">
              <w:rPr>
                <w:rFonts w:ascii="Times New Roman" w:hAnsi="Times New Roman" w:cs="Times New Roman"/>
              </w:rPr>
              <w:t xml:space="preserve"> програми</w:t>
            </w:r>
          </w:p>
          <w:p w:rsidR="003974C4" w:rsidRPr="005A65E3" w:rsidRDefault="003974C4" w:rsidP="003974C4">
            <w:pPr>
              <w:widowControl w:val="0"/>
              <w:autoSpaceDE w:val="0"/>
              <w:autoSpaceDN w:val="0"/>
              <w:adjustRightInd w:val="0"/>
              <w:spacing w:line="276" w:lineRule="auto"/>
              <w:rPr>
                <w:rFonts w:ascii="Times New Roman" w:hAnsi="Times New Roman" w:cs="Times New Roman"/>
              </w:rPr>
            </w:pP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5</w:t>
            </w:r>
          </w:p>
        </w:tc>
        <w:tc>
          <w:tcPr>
            <w:tcW w:w="3969"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Відповідальний виконавець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 xml:space="preserve">Управління праці та соціального захисту населення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державної  адміністрації</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6</w:t>
            </w:r>
          </w:p>
        </w:tc>
        <w:tc>
          <w:tcPr>
            <w:tcW w:w="3969"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Учасники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Управління праці та соціального захисту населення райдержадміністрації, структурні підрозділи райдержадміністрації, заклади та установи району, районні громадські організації ветеранів та інвалідів</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7</w:t>
            </w:r>
          </w:p>
        </w:tc>
        <w:tc>
          <w:tcPr>
            <w:tcW w:w="3969" w:type="dxa"/>
            <w:vAlign w:val="center"/>
          </w:tcPr>
          <w:p w:rsidR="003974C4" w:rsidRDefault="003974C4" w:rsidP="003974C4">
            <w:pPr>
              <w:widowControl w:val="0"/>
              <w:autoSpaceDE w:val="0"/>
              <w:autoSpaceDN w:val="0"/>
              <w:adjustRightInd w:val="0"/>
              <w:spacing w:line="276" w:lineRule="auto"/>
              <w:rPr>
                <w:rFonts w:ascii="Times New Roman" w:hAnsi="Times New Roman" w:cs="Times New Roman"/>
              </w:rPr>
            </w:pPr>
          </w:p>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Терміни реалізації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2018-2022  роки</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7.1</w:t>
            </w:r>
          </w:p>
        </w:tc>
        <w:tc>
          <w:tcPr>
            <w:tcW w:w="3969" w:type="dxa"/>
            <w:vAlign w:val="center"/>
          </w:tcPr>
          <w:p w:rsidR="003974C4" w:rsidRDefault="003974C4" w:rsidP="003974C4">
            <w:pPr>
              <w:spacing w:line="276" w:lineRule="auto"/>
              <w:rPr>
                <w:rFonts w:ascii="Times New Roman" w:hAnsi="Times New Roman" w:cs="Times New Roman"/>
              </w:rPr>
            </w:pPr>
          </w:p>
          <w:p w:rsidR="005A65E3" w:rsidRPr="005A65E3" w:rsidRDefault="005A65E3" w:rsidP="003974C4">
            <w:pPr>
              <w:spacing w:line="276" w:lineRule="auto"/>
              <w:rPr>
                <w:rFonts w:ascii="Times New Roman" w:hAnsi="Times New Roman" w:cs="Times New Roman"/>
              </w:rPr>
            </w:pPr>
            <w:r w:rsidRPr="005A65E3">
              <w:rPr>
                <w:rFonts w:ascii="Times New Roman" w:hAnsi="Times New Roman" w:cs="Times New Roman"/>
              </w:rPr>
              <w:t>Етапи виконання програми</w:t>
            </w:r>
          </w:p>
          <w:p w:rsidR="005A65E3" w:rsidRPr="005A65E3" w:rsidRDefault="005A65E3" w:rsidP="003974C4">
            <w:pPr>
              <w:widowControl w:val="0"/>
              <w:autoSpaceDE w:val="0"/>
              <w:autoSpaceDN w:val="0"/>
              <w:adjustRightInd w:val="0"/>
              <w:spacing w:line="276" w:lineRule="auto"/>
              <w:rPr>
                <w:rFonts w:ascii="Times New Roman" w:hAnsi="Times New Roman" w:cs="Times New Roman"/>
                <w:i/>
              </w:rPr>
            </w:pPr>
            <w:r w:rsidRPr="005A65E3">
              <w:rPr>
                <w:rFonts w:ascii="Times New Roman" w:hAnsi="Times New Roman" w:cs="Times New Roman"/>
                <w:i/>
              </w:rPr>
              <w:t>(для довгострокових програм)</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2018-2022 роки</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8</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 xml:space="preserve">Перелік місцевих бюджетів, які беруть участь у виконанні програми </w:t>
            </w:r>
            <w:r w:rsidRPr="005A65E3">
              <w:rPr>
                <w:rFonts w:ascii="Times New Roman" w:hAnsi="Times New Roman" w:cs="Times New Roman"/>
                <w:i/>
              </w:rPr>
              <w:t>(для комплексних програм)</w:t>
            </w:r>
          </w:p>
        </w:tc>
        <w:tc>
          <w:tcPr>
            <w:tcW w:w="4076"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Бюджети  сільських, селищної  рад, районний  бюджет</w:t>
            </w:r>
          </w:p>
        </w:tc>
      </w:tr>
      <w:tr w:rsidR="005A65E3" w:rsidTr="003974C4">
        <w:tc>
          <w:tcPr>
            <w:tcW w:w="1526" w:type="dxa"/>
            <w:vAlign w:val="center"/>
          </w:tcPr>
          <w:p w:rsidR="005A65E3" w:rsidRPr="005A65E3" w:rsidRDefault="005A65E3" w:rsidP="003974C4">
            <w:pPr>
              <w:spacing w:after="0" w:line="240" w:lineRule="auto"/>
              <w:jc w:val="center"/>
              <w:rPr>
                <w:rFonts w:ascii="Times New Roman" w:hAnsi="Times New Roman" w:cs="Times New Roman"/>
              </w:rPr>
            </w:pPr>
            <w:r w:rsidRPr="005A65E3">
              <w:rPr>
                <w:rFonts w:ascii="Times New Roman" w:hAnsi="Times New Roman" w:cs="Times New Roman"/>
              </w:rPr>
              <w:t>9</w:t>
            </w:r>
          </w:p>
        </w:tc>
        <w:tc>
          <w:tcPr>
            <w:tcW w:w="3969"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 xml:space="preserve">Загальний обсяг фінансових ресурсів, необхідних для реалізації програми, всього (тис. </w:t>
            </w:r>
            <w:proofErr w:type="spellStart"/>
            <w:r w:rsidRPr="005A65E3">
              <w:rPr>
                <w:rFonts w:ascii="Times New Roman" w:hAnsi="Times New Roman" w:cs="Times New Roman"/>
              </w:rPr>
              <w:t>грн</w:t>
            </w:r>
            <w:proofErr w:type="spellEnd"/>
            <w:r w:rsidRPr="005A65E3">
              <w:rPr>
                <w:rFonts w:ascii="Times New Roman" w:hAnsi="Times New Roman" w:cs="Times New Roman"/>
              </w:rPr>
              <w:t>),</w:t>
            </w:r>
          </w:p>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в тому числі:</w:t>
            </w:r>
          </w:p>
        </w:tc>
        <w:tc>
          <w:tcPr>
            <w:tcW w:w="4076" w:type="dxa"/>
            <w:vAlign w:val="center"/>
          </w:tcPr>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b/>
              </w:rPr>
              <w:lastRenderedPageBreak/>
              <w:t>12772,0</w:t>
            </w:r>
          </w:p>
        </w:tc>
      </w:tr>
      <w:tr w:rsidR="003974C4" w:rsidTr="003974C4">
        <w:tc>
          <w:tcPr>
            <w:tcW w:w="1526" w:type="dxa"/>
            <w:vAlign w:val="center"/>
          </w:tcPr>
          <w:p w:rsidR="003974C4" w:rsidRPr="003974C4" w:rsidRDefault="003974C4" w:rsidP="003974C4">
            <w:pPr>
              <w:widowControl w:val="0"/>
              <w:autoSpaceDE w:val="0"/>
              <w:autoSpaceDN w:val="0"/>
              <w:adjustRightInd w:val="0"/>
              <w:spacing w:line="276" w:lineRule="auto"/>
              <w:jc w:val="center"/>
              <w:rPr>
                <w:rFonts w:ascii="Times New Roman" w:hAnsi="Times New Roman" w:cs="Times New Roman"/>
              </w:rPr>
            </w:pPr>
            <w:r w:rsidRPr="003974C4">
              <w:rPr>
                <w:rFonts w:ascii="Times New Roman" w:hAnsi="Times New Roman" w:cs="Times New Roman"/>
              </w:rPr>
              <w:lastRenderedPageBreak/>
              <w:t>9.1</w:t>
            </w: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бюджетних коштів</w:t>
            </w:r>
          </w:p>
        </w:tc>
        <w:tc>
          <w:tcPr>
            <w:tcW w:w="4076"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12772,0</w:t>
            </w:r>
            <w:r w:rsidRPr="0043723D">
              <w:rPr>
                <w:rFonts w:ascii="Times New Roman" w:hAnsi="Times New Roman" w:cs="Times New Roman"/>
                <w:sz w:val="24"/>
                <w:szCs w:val="24"/>
              </w:rPr>
              <w:t xml:space="preserve"> </w:t>
            </w:r>
          </w:p>
        </w:tc>
      </w:tr>
      <w:tr w:rsidR="003974C4" w:rsidTr="003974C4">
        <w:tc>
          <w:tcPr>
            <w:tcW w:w="1526" w:type="dxa"/>
            <w:vAlign w:val="center"/>
          </w:tcPr>
          <w:p w:rsidR="003974C4" w:rsidRPr="0043723D" w:rsidRDefault="003974C4" w:rsidP="003974C4">
            <w:pPr>
              <w:widowControl w:val="0"/>
              <w:autoSpaceDE w:val="0"/>
              <w:autoSpaceDN w:val="0"/>
              <w:adjustRightInd w:val="0"/>
              <w:spacing w:line="276" w:lineRule="auto"/>
              <w:jc w:val="center"/>
              <w:rPr>
                <w:rFonts w:ascii="Times New Roman" w:hAnsi="Times New Roman" w:cs="Times New Roman"/>
                <w:sz w:val="24"/>
                <w:szCs w:val="24"/>
              </w:rPr>
            </w:pP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 з них коштів районного бюджету</w:t>
            </w:r>
          </w:p>
        </w:tc>
        <w:tc>
          <w:tcPr>
            <w:tcW w:w="4076"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11112,0</w:t>
            </w:r>
            <w:r w:rsidRPr="0043723D">
              <w:rPr>
                <w:rFonts w:ascii="Times New Roman" w:hAnsi="Times New Roman" w:cs="Times New Roman"/>
                <w:sz w:val="24"/>
                <w:szCs w:val="24"/>
              </w:rPr>
              <w:t xml:space="preserve"> </w:t>
            </w:r>
          </w:p>
        </w:tc>
      </w:tr>
      <w:tr w:rsidR="003974C4" w:rsidTr="003974C4">
        <w:tc>
          <w:tcPr>
            <w:tcW w:w="1526" w:type="dxa"/>
            <w:vAlign w:val="center"/>
          </w:tcPr>
          <w:p w:rsidR="003974C4" w:rsidRPr="003974C4" w:rsidRDefault="003974C4" w:rsidP="003974C4">
            <w:pPr>
              <w:widowControl w:val="0"/>
              <w:autoSpaceDE w:val="0"/>
              <w:autoSpaceDN w:val="0"/>
              <w:adjustRightInd w:val="0"/>
              <w:spacing w:line="276" w:lineRule="auto"/>
              <w:jc w:val="center"/>
              <w:rPr>
                <w:rFonts w:ascii="Times New Roman" w:hAnsi="Times New Roman" w:cs="Times New Roman"/>
              </w:rPr>
            </w:pPr>
            <w:r w:rsidRPr="003974C4">
              <w:rPr>
                <w:rFonts w:ascii="Times New Roman" w:hAnsi="Times New Roman" w:cs="Times New Roman"/>
              </w:rPr>
              <w:t>9.2</w:t>
            </w: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коштів інших джерел</w:t>
            </w:r>
          </w:p>
        </w:tc>
        <w:tc>
          <w:tcPr>
            <w:tcW w:w="4076"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r w:rsidRPr="0043723D">
              <w:rPr>
                <w:rFonts w:ascii="Times New Roman" w:hAnsi="Times New Roman" w:cs="Times New Roman"/>
                <w:sz w:val="24"/>
                <w:szCs w:val="24"/>
              </w:rPr>
              <w:t xml:space="preserve"> </w:t>
            </w:r>
          </w:p>
        </w:tc>
      </w:tr>
      <w:tr w:rsidR="003974C4" w:rsidTr="003974C4">
        <w:tc>
          <w:tcPr>
            <w:tcW w:w="1526" w:type="dxa"/>
            <w:vAlign w:val="center"/>
          </w:tcPr>
          <w:p w:rsidR="003974C4" w:rsidRPr="003974C4" w:rsidRDefault="003974C4" w:rsidP="003974C4">
            <w:pPr>
              <w:widowControl w:val="0"/>
              <w:autoSpaceDE w:val="0"/>
              <w:autoSpaceDN w:val="0"/>
              <w:adjustRightInd w:val="0"/>
              <w:spacing w:line="276" w:lineRule="auto"/>
              <w:jc w:val="center"/>
              <w:rPr>
                <w:rFonts w:ascii="Times New Roman" w:hAnsi="Times New Roman" w:cs="Times New Roman"/>
              </w:rPr>
            </w:pPr>
            <w:r w:rsidRPr="003974C4">
              <w:rPr>
                <w:rFonts w:ascii="Times New Roman" w:hAnsi="Times New Roman" w:cs="Times New Roman"/>
              </w:rPr>
              <w:t>10</w:t>
            </w: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Основні джерела фінансування програми</w:t>
            </w:r>
          </w:p>
        </w:tc>
        <w:tc>
          <w:tcPr>
            <w:tcW w:w="4076" w:type="dxa"/>
            <w:vAlign w:val="center"/>
          </w:tcPr>
          <w:p w:rsidR="003974C4" w:rsidRPr="00326549" w:rsidRDefault="003974C4" w:rsidP="0099318A">
            <w:pPr>
              <w:widowControl w:val="0"/>
              <w:autoSpaceDE w:val="0"/>
              <w:autoSpaceDN w:val="0"/>
              <w:adjustRightInd w:val="0"/>
              <w:spacing w:line="276" w:lineRule="auto"/>
              <w:rPr>
                <w:rFonts w:ascii="Times New Roman" w:hAnsi="Times New Roman" w:cs="Times New Roman"/>
                <w:sz w:val="24"/>
                <w:szCs w:val="24"/>
              </w:rPr>
            </w:pPr>
            <w:r w:rsidRPr="00326549">
              <w:rPr>
                <w:rFonts w:ascii="Times New Roman" w:hAnsi="Times New Roman" w:cs="Times New Roman"/>
                <w:sz w:val="24"/>
                <w:szCs w:val="24"/>
              </w:rPr>
              <w:t>Бюджети  сільських, селищної  рад, районний  бюджет, кошти не бюджетних джерел</w:t>
            </w:r>
          </w:p>
        </w:tc>
      </w:tr>
    </w:tbl>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3974C4" w:rsidRPr="0043723D" w:rsidRDefault="003974C4" w:rsidP="003974C4">
      <w:pPr>
        <w:jc w:val="center"/>
        <w:rPr>
          <w:rFonts w:ascii="Times New Roman" w:hAnsi="Times New Roman" w:cs="Times New Roman"/>
          <w:b/>
          <w:sz w:val="24"/>
          <w:szCs w:val="24"/>
        </w:rPr>
      </w:pPr>
      <w:r w:rsidRPr="0043723D">
        <w:rPr>
          <w:rFonts w:ascii="Times New Roman" w:hAnsi="Times New Roman" w:cs="Times New Roman"/>
          <w:b/>
          <w:sz w:val="24"/>
          <w:szCs w:val="24"/>
        </w:rPr>
        <w:t xml:space="preserve">Ресурсне забезпечення </w:t>
      </w:r>
    </w:p>
    <w:p w:rsidR="003974C4" w:rsidRDefault="003974C4" w:rsidP="003974C4">
      <w:pPr>
        <w:spacing w:after="0" w:line="240" w:lineRule="auto"/>
        <w:jc w:val="center"/>
        <w:rPr>
          <w:rFonts w:ascii="Times New Roman" w:hAnsi="Times New Roman" w:cs="Times New Roman"/>
          <w:sz w:val="28"/>
          <w:szCs w:val="28"/>
        </w:rPr>
      </w:pPr>
      <w:r w:rsidRPr="009421BB">
        <w:rPr>
          <w:rFonts w:ascii="Times New Roman" w:hAnsi="Times New Roman" w:cs="Times New Roman"/>
          <w:sz w:val="28"/>
          <w:szCs w:val="28"/>
        </w:rPr>
        <w:t>Районн</w:t>
      </w:r>
      <w:r>
        <w:rPr>
          <w:rFonts w:ascii="Times New Roman" w:hAnsi="Times New Roman" w:cs="Times New Roman"/>
          <w:sz w:val="28"/>
          <w:szCs w:val="28"/>
        </w:rPr>
        <w:t>ої</w:t>
      </w:r>
      <w:r w:rsidRPr="009421BB">
        <w:rPr>
          <w:rFonts w:ascii="Times New Roman" w:hAnsi="Times New Roman" w:cs="Times New Roman"/>
          <w:sz w:val="28"/>
          <w:szCs w:val="28"/>
        </w:rPr>
        <w:t xml:space="preserve"> комплексн</w:t>
      </w:r>
      <w:r>
        <w:rPr>
          <w:rFonts w:ascii="Times New Roman" w:hAnsi="Times New Roman" w:cs="Times New Roman"/>
          <w:sz w:val="28"/>
          <w:szCs w:val="28"/>
        </w:rPr>
        <w:t>ої</w:t>
      </w:r>
      <w:r w:rsidRPr="009421BB">
        <w:rPr>
          <w:rFonts w:ascii="Times New Roman" w:hAnsi="Times New Roman" w:cs="Times New Roman"/>
          <w:sz w:val="28"/>
          <w:szCs w:val="28"/>
        </w:rPr>
        <w:t xml:space="preserve">  </w:t>
      </w:r>
      <w:r w:rsidRPr="009421BB">
        <w:rPr>
          <w:rFonts w:ascii="Times New Roman" w:hAnsi="Times New Roman" w:cs="Times New Roman"/>
          <w:bCs/>
          <w:sz w:val="28"/>
          <w:szCs w:val="28"/>
        </w:rPr>
        <w:t>Програм</w:t>
      </w:r>
      <w:r>
        <w:rPr>
          <w:rFonts w:ascii="Times New Roman" w:hAnsi="Times New Roman" w:cs="Times New Roman"/>
          <w:bCs/>
          <w:sz w:val="28"/>
          <w:szCs w:val="28"/>
        </w:rPr>
        <w:t>и</w:t>
      </w:r>
      <w:r w:rsidRPr="009421BB">
        <w:rPr>
          <w:rFonts w:ascii="Times New Roman" w:hAnsi="Times New Roman" w:cs="Times New Roman"/>
          <w:bCs/>
          <w:sz w:val="28"/>
          <w:szCs w:val="28"/>
        </w:rPr>
        <w:t xml:space="preserve"> </w:t>
      </w:r>
      <w:r w:rsidRPr="009421BB">
        <w:rPr>
          <w:rFonts w:ascii="Times New Roman" w:hAnsi="Times New Roman" w:cs="Times New Roman"/>
          <w:sz w:val="28"/>
          <w:szCs w:val="28"/>
        </w:rPr>
        <w:t>соціальної підтримки учасників антитерористичної операції (</w:t>
      </w:r>
      <w:proofErr w:type="spellStart"/>
      <w:r w:rsidRPr="009421BB">
        <w:rPr>
          <w:rFonts w:ascii="Times New Roman" w:hAnsi="Times New Roman" w:cs="Times New Roman"/>
          <w:sz w:val="28"/>
          <w:szCs w:val="28"/>
        </w:rPr>
        <w:t>операції</w:t>
      </w:r>
      <w:proofErr w:type="spellEnd"/>
      <w:r w:rsidRPr="009421BB">
        <w:rPr>
          <w:rFonts w:ascii="Times New Roman" w:hAnsi="Times New Roman" w:cs="Times New Roman"/>
          <w:sz w:val="28"/>
          <w:szCs w:val="28"/>
        </w:rPr>
        <w:t xml:space="preserve"> Об’єднаних сил) та членів їх сімей </w:t>
      </w:r>
    </w:p>
    <w:p w:rsidR="003974C4" w:rsidRPr="0043723D" w:rsidRDefault="003974C4" w:rsidP="003974C4">
      <w:pPr>
        <w:spacing w:after="0" w:line="240" w:lineRule="auto"/>
        <w:jc w:val="center"/>
        <w:rPr>
          <w:rFonts w:ascii="Times New Roman" w:hAnsi="Times New Roman" w:cs="Times New Roman"/>
          <w:sz w:val="24"/>
          <w:szCs w:val="24"/>
        </w:rPr>
      </w:pPr>
      <w:r w:rsidRPr="009421BB">
        <w:rPr>
          <w:rFonts w:ascii="Times New Roman" w:hAnsi="Times New Roman" w:cs="Times New Roman"/>
          <w:sz w:val="28"/>
          <w:szCs w:val="28"/>
        </w:rPr>
        <w:t>на 2018-2022 роки</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23D">
        <w:rPr>
          <w:rFonts w:ascii="Times New Roman" w:hAnsi="Times New Roman" w:cs="Times New Roman"/>
          <w:sz w:val="24"/>
          <w:szCs w:val="24"/>
        </w:rPr>
        <w:t xml:space="preserve">тис. </w:t>
      </w:r>
      <w:proofErr w:type="spellStart"/>
      <w:r w:rsidRPr="0043723D">
        <w:rPr>
          <w:rFonts w:ascii="Times New Roman" w:hAnsi="Times New Roman" w:cs="Times New Roman"/>
          <w:sz w:val="24"/>
          <w:szCs w:val="24"/>
        </w:rPr>
        <w:t>грн</w:t>
      </w:r>
      <w:proofErr w:type="spell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949"/>
        <w:gridCol w:w="950"/>
        <w:gridCol w:w="950"/>
        <w:gridCol w:w="878"/>
        <w:gridCol w:w="1134"/>
        <w:gridCol w:w="2768"/>
      </w:tblGrid>
      <w:tr w:rsidR="003974C4" w:rsidRPr="0043723D" w:rsidTr="0099318A">
        <w:trPr>
          <w:trHeight w:val="328"/>
        </w:trPr>
        <w:tc>
          <w:tcPr>
            <w:tcW w:w="2152" w:type="dxa"/>
            <w:vMerge w:val="restart"/>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Обсяг коштів, які пропонується залучити на виконання програми</w:t>
            </w:r>
          </w:p>
        </w:tc>
        <w:tc>
          <w:tcPr>
            <w:tcW w:w="4861" w:type="dxa"/>
            <w:gridSpan w:val="5"/>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І етап виконання програми</w:t>
            </w:r>
          </w:p>
        </w:tc>
        <w:tc>
          <w:tcPr>
            <w:tcW w:w="2768" w:type="dxa"/>
            <w:vMerge w:val="restart"/>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Всього витрат на виконання програми</w:t>
            </w:r>
          </w:p>
        </w:tc>
      </w:tr>
      <w:tr w:rsidR="003974C4" w:rsidRPr="0043723D" w:rsidTr="0099318A">
        <w:trPr>
          <w:trHeight w:val="745"/>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3974C4" w:rsidRPr="0043723D" w:rsidRDefault="003974C4" w:rsidP="0099318A">
            <w:pPr>
              <w:spacing w:line="276" w:lineRule="auto"/>
              <w:rPr>
                <w:rFonts w:ascii="Times New Roman" w:eastAsia="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2018 рік</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2019 рік</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2020</w:t>
            </w:r>
          </w:p>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2021</w:t>
            </w:r>
          </w:p>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p>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3974C4" w:rsidRPr="0043723D" w:rsidRDefault="003974C4" w:rsidP="0099318A">
            <w:pPr>
              <w:spacing w:line="276" w:lineRule="auto"/>
              <w:rPr>
                <w:rFonts w:ascii="Times New Roman" w:eastAsia="Times New Roman" w:hAnsi="Times New Roman" w:cs="Times New Roman"/>
                <w:b/>
                <w:sz w:val="24"/>
                <w:szCs w:val="24"/>
              </w:rPr>
            </w:pPr>
          </w:p>
        </w:tc>
      </w:tr>
      <w:tr w:rsidR="003974C4" w:rsidRPr="0043723D" w:rsidTr="0099318A">
        <w:trPr>
          <w:trHeight w:val="217"/>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1</w:t>
            </w:r>
          </w:p>
        </w:tc>
        <w:tc>
          <w:tcPr>
            <w:tcW w:w="949"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4</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6</w:t>
            </w:r>
          </w:p>
        </w:tc>
        <w:tc>
          <w:tcPr>
            <w:tcW w:w="2768"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7</w:t>
            </w:r>
          </w:p>
        </w:tc>
      </w:tr>
      <w:tr w:rsidR="003974C4" w:rsidRPr="0043723D" w:rsidTr="0099318A">
        <w:trPr>
          <w:trHeight w:val="492"/>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Обсяг ресурсів всього, в тому числі:</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1783,6</w:t>
            </w:r>
          </w:p>
        </w:tc>
        <w:tc>
          <w:tcPr>
            <w:tcW w:w="950"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2460,7</w:t>
            </w:r>
          </w:p>
        </w:tc>
        <w:tc>
          <w:tcPr>
            <w:tcW w:w="950"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2700,8</w:t>
            </w:r>
          </w:p>
        </w:tc>
        <w:tc>
          <w:tcPr>
            <w:tcW w:w="878"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2860,9</w:t>
            </w:r>
          </w:p>
        </w:tc>
        <w:tc>
          <w:tcPr>
            <w:tcW w:w="1134"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2966,0</w:t>
            </w:r>
          </w:p>
        </w:tc>
        <w:tc>
          <w:tcPr>
            <w:tcW w:w="2768" w:type="dxa"/>
            <w:tcBorders>
              <w:top w:val="single" w:sz="4" w:space="0" w:color="auto"/>
              <w:left w:val="single" w:sz="4" w:space="0" w:color="auto"/>
              <w:bottom w:val="single" w:sz="4" w:space="0" w:color="auto"/>
              <w:right w:val="single" w:sz="4" w:space="0" w:color="auto"/>
            </w:tcBorders>
          </w:tcPr>
          <w:p w:rsidR="003974C4" w:rsidRPr="006E4377"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12772,0</w:t>
            </w:r>
          </w:p>
        </w:tc>
      </w:tr>
      <w:tr w:rsidR="003974C4" w:rsidRPr="0043723D" w:rsidTr="0099318A">
        <w:trPr>
          <w:trHeight w:val="328"/>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державний бюджет</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r>
      <w:tr w:rsidR="003974C4" w:rsidRPr="0043723D" w:rsidTr="0099318A">
        <w:trPr>
          <w:trHeight w:val="522"/>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обласний бюджет</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r>
      <w:tr w:rsidR="003974C4" w:rsidRPr="0043723D" w:rsidTr="0099318A">
        <w:trPr>
          <w:trHeight w:val="343"/>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районний бюджет</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1503,6</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2160,7</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2360,8</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2500,9</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2586,0</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11112,0</w:t>
            </w:r>
          </w:p>
        </w:tc>
      </w:tr>
      <w:tr w:rsidR="003974C4" w:rsidRPr="0043723D" w:rsidTr="0099318A">
        <w:trPr>
          <w:trHeight w:val="164"/>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sz w:val="24"/>
                <w:szCs w:val="24"/>
                <w:lang w:val="ru-RU" w:eastAsia="en-US"/>
              </w:rPr>
            </w:pPr>
            <w:proofErr w:type="spellStart"/>
            <w:r w:rsidRPr="0043723D">
              <w:rPr>
                <w:rFonts w:ascii="Times New Roman" w:hAnsi="Times New Roman" w:cs="Times New Roman"/>
                <w:sz w:val="24"/>
                <w:szCs w:val="24"/>
                <w:lang w:val="ru-RU" w:eastAsia="en-US"/>
              </w:rPr>
              <w:t>бюджети</w:t>
            </w:r>
            <w:proofErr w:type="spellEnd"/>
            <w:r w:rsidRPr="0043723D">
              <w:rPr>
                <w:rFonts w:ascii="Times New Roman" w:hAnsi="Times New Roman" w:cs="Times New Roman"/>
                <w:sz w:val="24"/>
                <w:szCs w:val="24"/>
                <w:lang w:val="ru-RU" w:eastAsia="en-US"/>
              </w:rPr>
              <w:t xml:space="preserve"> </w:t>
            </w:r>
            <w:proofErr w:type="spellStart"/>
            <w:r w:rsidRPr="0043723D">
              <w:rPr>
                <w:rFonts w:ascii="Times New Roman" w:hAnsi="Times New Roman" w:cs="Times New Roman"/>
                <w:sz w:val="24"/>
                <w:szCs w:val="24"/>
                <w:lang w:val="ru-RU" w:eastAsia="en-US"/>
              </w:rPr>
              <w:t>сі</w:t>
            </w:r>
            <w:proofErr w:type="gramStart"/>
            <w:r w:rsidRPr="0043723D">
              <w:rPr>
                <w:rFonts w:ascii="Times New Roman" w:hAnsi="Times New Roman" w:cs="Times New Roman"/>
                <w:sz w:val="24"/>
                <w:szCs w:val="24"/>
                <w:lang w:val="ru-RU" w:eastAsia="en-US"/>
              </w:rPr>
              <w:t>л</w:t>
            </w:r>
            <w:proofErr w:type="spellEnd"/>
            <w:proofErr w:type="gramEnd"/>
            <w:r w:rsidRPr="0043723D">
              <w:rPr>
                <w:rFonts w:ascii="Times New Roman" w:hAnsi="Times New Roman" w:cs="Times New Roman"/>
                <w:sz w:val="24"/>
                <w:szCs w:val="24"/>
                <w:lang w:val="ru-RU" w:eastAsia="en-US"/>
              </w:rPr>
              <w:t xml:space="preserve">, селища </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280,0</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300,0</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340,0</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360,0</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380,0</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1660,0</w:t>
            </w:r>
          </w:p>
        </w:tc>
      </w:tr>
      <w:tr w:rsidR="003974C4" w:rsidRPr="0043723D" w:rsidTr="0099318A">
        <w:trPr>
          <w:trHeight w:val="328"/>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sz w:val="24"/>
                <w:szCs w:val="24"/>
                <w:lang w:eastAsia="en-US"/>
              </w:rPr>
            </w:pPr>
            <w:r w:rsidRPr="0043723D">
              <w:rPr>
                <w:rFonts w:ascii="Times New Roman" w:hAnsi="Times New Roman" w:cs="Times New Roman"/>
                <w:sz w:val="24"/>
                <w:szCs w:val="24"/>
                <w:lang w:eastAsia="en-US"/>
              </w:rPr>
              <w:t>кошти не бюджетних джерел</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bl>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5A65E3" w:rsidRPr="009421BB" w:rsidRDefault="005A65E3" w:rsidP="005A65E3">
      <w:pPr>
        <w:spacing w:after="0" w:line="240" w:lineRule="auto"/>
        <w:jc w:val="center"/>
        <w:rPr>
          <w:rFonts w:ascii="Times New Roman" w:hAnsi="Times New Roman" w:cs="Times New Roman"/>
          <w:sz w:val="28"/>
          <w:szCs w:val="28"/>
        </w:rPr>
      </w:pPr>
    </w:p>
    <w:p w:rsidR="00117AF6" w:rsidRDefault="00117AF6"/>
    <w:p w:rsidR="003974C4" w:rsidRDefault="003974C4"/>
    <w:p w:rsidR="003974C4" w:rsidRDefault="003974C4"/>
    <w:p w:rsidR="003974C4" w:rsidRDefault="003974C4"/>
    <w:p w:rsidR="003974C4" w:rsidRDefault="003974C4">
      <w:pPr>
        <w:sectPr w:rsidR="003974C4">
          <w:pgSz w:w="11906" w:h="16838"/>
          <w:pgMar w:top="1134" w:right="850" w:bottom="1134" w:left="1701" w:header="708" w:footer="708" w:gutter="0"/>
          <w:cols w:space="708"/>
          <w:docGrid w:linePitch="360"/>
        </w:sectPr>
      </w:pPr>
    </w:p>
    <w:p w:rsidR="003974C4" w:rsidRPr="0043723D" w:rsidRDefault="003974C4" w:rsidP="003974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1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Додаток </w:t>
      </w:r>
      <w:r>
        <w:rPr>
          <w:rFonts w:ascii="Times New Roman" w:hAnsi="Times New Roman" w:cs="Times New Roman"/>
          <w:sz w:val="24"/>
          <w:szCs w:val="24"/>
        </w:rPr>
        <w:t>2</w:t>
      </w:r>
      <w:r w:rsidRPr="0043723D">
        <w:rPr>
          <w:rFonts w:ascii="Times New Roman" w:hAnsi="Times New Roman" w:cs="Times New Roman"/>
          <w:sz w:val="24"/>
          <w:szCs w:val="24"/>
        </w:rPr>
        <w:t xml:space="preserve"> </w:t>
      </w:r>
    </w:p>
    <w:p w:rsidR="003974C4" w:rsidRDefault="003974C4" w:rsidP="00DE5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51E2">
        <w:rPr>
          <w:rFonts w:ascii="Times New Roman" w:hAnsi="Times New Roman" w:cs="Times New Roman"/>
          <w:sz w:val="24"/>
          <w:szCs w:val="24"/>
        </w:rPr>
        <w:t xml:space="preserve">        </w:t>
      </w:r>
      <w:r w:rsidR="00DE51E2">
        <w:rPr>
          <w:rFonts w:ascii="Times New Roman" w:hAnsi="Times New Roman" w:cs="Times New Roman"/>
          <w:sz w:val="24"/>
          <w:szCs w:val="24"/>
        </w:rPr>
        <w:tab/>
      </w:r>
      <w:r w:rsidR="00DE51E2">
        <w:rPr>
          <w:rFonts w:ascii="Times New Roman" w:hAnsi="Times New Roman" w:cs="Times New Roman"/>
          <w:sz w:val="24"/>
          <w:szCs w:val="24"/>
        </w:rPr>
        <w:tab/>
      </w:r>
      <w:r w:rsidR="00DE51E2">
        <w:rPr>
          <w:rFonts w:ascii="Times New Roman" w:hAnsi="Times New Roman" w:cs="Times New Roman"/>
          <w:sz w:val="24"/>
          <w:szCs w:val="24"/>
        </w:rPr>
        <w:tab/>
      </w:r>
      <w:r w:rsidR="00DE51E2">
        <w:rPr>
          <w:rFonts w:ascii="Times New Roman" w:hAnsi="Times New Roman" w:cs="Times New Roman"/>
          <w:sz w:val="24"/>
          <w:szCs w:val="24"/>
        </w:rPr>
        <w:tab/>
        <w:t xml:space="preserve">                                                   </w:t>
      </w:r>
      <w:r>
        <w:rPr>
          <w:rFonts w:ascii="Times New Roman" w:hAnsi="Times New Roman" w:cs="Times New Roman"/>
          <w:sz w:val="24"/>
          <w:szCs w:val="24"/>
        </w:rPr>
        <w:t xml:space="preserve">до рішення  25 сесії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w:t>
      </w:r>
    </w:p>
    <w:p w:rsidR="003974C4" w:rsidRPr="0043723D" w:rsidRDefault="003974C4" w:rsidP="003974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51E2">
        <w:rPr>
          <w:rFonts w:ascii="Times New Roman" w:hAnsi="Times New Roman" w:cs="Times New Roman"/>
          <w:sz w:val="24"/>
          <w:szCs w:val="24"/>
        </w:rPr>
        <w:t xml:space="preserve">                          </w:t>
      </w:r>
      <w:r>
        <w:rPr>
          <w:rFonts w:ascii="Times New Roman" w:hAnsi="Times New Roman" w:cs="Times New Roman"/>
          <w:sz w:val="24"/>
          <w:szCs w:val="24"/>
        </w:rPr>
        <w:t xml:space="preserve">районної ради 7 скликання  </w:t>
      </w:r>
    </w:p>
    <w:p w:rsidR="003974C4" w:rsidRDefault="003974C4" w:rsidP="003974C4">
      <w:pPr>
        <w:pStyle w:val="a4"/>
      </w:pPr>
    </w:p>
    <w:p w:rsidR="003974C4" w:rsidRDefault="003974C4" w:rsidP="003974C4">
      <w:pPr>
        <w:pStyle w:val="a4"/>
        <w:jc w:val="center"/>
        <w:rPr>
          <w:b/>
          <w:sz w:val="28"/>
          <w:szCs w:val="28"/>
          <w:lang w:eastAsia="ru-RU"/>
        </w:rPr>
      </w:pPr>
      <w:r>
        <w:t xml:space="preserve"> </w:t>
      </w:r>
      <w:r w:rsidRPr="003F0F8F">
        <w:rPr>
          <w:b/>
          <w:sz w:val="28"/>
          <w:szCs w:val="28"/>
          <w:lang w:eastAsia="ru-RU"/>
        </w:rPr>
        <w:t xml:space="preserve">Х. Напрями діяльності та заходи </w:t>
      </w:r>
    </w:p>
    <w:p w:rsidR="003974C4" w:rsidRDefault="003974C4" w:rsidP="00397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9421BB">
        <w:rPr>
          <w:rFonts w:ascii="Times New Roman" w:hAnsi="Times New Roman" w:cs="Times New Roman"/>
          <w:sz w:val="28"/>
          <w:szCs w:val="28"/>
        </w:rPr>
        <w:t>айонн</w:t>
      </w:r>
      <w:r>
        <w:rPr>
          <w:rFonts w:ascii="Times New Roman" w:hAnsi="Times New Roman" w:cs="Times New Roman"/>
          <w:sz w:val="28"/>
          <w:szCs w:val="28"/>
        </w:rPr>
        <w:t>ої</w:t>
      </w:r>
      <w:r w:rsidRPr="009421BB">
        <w:rPr>
          <w:rFonts w:ascii="Times New Roman" w:hAnsi="Times New Roman" w:cs="Times New Roman"/>
          <w:sz w:val="28"/>
          <w:szCs w:val="28"/>
        </w:rPr>
        <w:t xml:space="preserve"> комплексн</w:t>
      </w:r>
      <w:r>
        <w:rPr>
          <w:rFonts w:ascii="Times New Roman" w:hAnsi="Times New Roman" w:cs="Times New Roman"/>
          <w:sz w:val="28"/>
          <w:szCs w:val="28"/>
        </w:rPr>
        <w:t>ої</w:t>
      </w:r>
      <w:r w:rsidRPr="009421BB">
        <w:rPr>
          <w:rFonts w:ascii="Times New Roman" w:hAnsi="Times New Roman" w:cs="Times New Roman"/>
          <w:sz w:val="28"/>
          <w:szCs w:val="28"/>
        </w:rPr>
        <w:t xml:space="preserve">  </w:t>
      </w:r>
      <w:r w:rsidRPr="009421BB">
        <w:rPr>
          <w:rFonts w:ascii="Times New Roman" w:hAnsi="Times New Roman" w:cs="Times New Roman"/>
          <w:bCs/>
          <w:sz w:val="28"/>
          <w:szCs w:val="28"/>
        </w:rPr>
        <w:t>Програм</w:t>
      </w:r>
      <w:r>
        <w:rPr>
          <w:rFonts w:ascii="Times New Roman" w:hAnsi="Times New Roman" w:cs="Times New Roman"/>
          <w:bCs/>
          <w:sz w:val="28"/>
          <w:szCs w:val="28"/>
        </w:rPr>
        <w:t>и</w:t>
      </w:r>
      <w:r w:rsidRPr="009421BB">
        <w:rPr>
          <w:rFonts w:ascii="Times New Roman" w:hAnsi="Times New Roman" w:cs="Times New Roman"/>
          <w:bCs/>
          <w:sz w:val="28"/>
          <w:szCs w:val="28"/>
        </w:rPr>
        <w:t xml:space="preserve"> </w:t>
      </w:r>
      <w:r w:rsidRPr="009421BB">
        <w:rPr>
          <w:rFonts w:ascii="Times New Roman" w:hAnsi="Times New Roman" w:cs="Times New Roman"/>
          <w:sz w:val="28"/>
          <w:szCs w:val="28"/>
        </w:rPr>
        <w:t>соціальної підтримки учасників антитерористичної операції (</w:t>
      </w:r>
      <w:proofErr w:type="spellStart"/>
      <w:r w:rsidRPr="009421BB">
        <w:rPr>
          <w:rFonts w:ascii="Times New Roman" w:hAnsi="Times New Roman" w:cs="Times New Roman"/>
          <w:sz w:val="28"/>
          <w:szCs w:val="28"/>
        </w:rPr>
        <w:t>операції</w:t>
      </w:r>
      <w:proofErr w:type="spellEnd"/>
      <w:r w:rsidRPr="009421BB">
        <w:rPr>
          <w:rFonts w:ascii="Times New Roman" w:hAnsi="Times New Roman" w:cs="Times New Roman"/>
          <w:sz w:val="28"/>
          <w:szCs w:val="28"/>
        </w:rPr>
        <w:t xml:space="preserve"> Об’єднаних сил) </w:t>
      </w:r>
    </w:p>
    <w:p w:rsidR="003974C4" w:rsidRPr="00E91A43" w:rsidRDefault="003974C4" w:rsidP="00753243">
      <w:pPr>
        <w:spacing w:after="0" w:line="240" w:lineRule="auto"/>
        <w:jc w:val="center"/>
        <w:rPr>
          <w:lang w:eastAsia="ru-RU"/>
        </w:rPr>
      </w:pPr>
      <w:r w:rsidRPr="009421BB">
        <w:rPr>
          <w:rFonts w:ascii="Times New Roman" w:hAnsi="Times New Roman" w:cs="Times New Roman"/>
          <w:sz w:val="28"/>
          <w:szCs w:val="28"/>
        </w:rPr>
        <w:t>та членів їх сімей на 2018-2022 роки</w:t>
      </w:r>
      <w:bookmarkStart w:id="0" w:name="_GoBack"/>
      <w:bookmarkEnd w:id="0"/>
      <w:r>
        <w:rPr>
          <w:b/>
          <w:sz w:val="28"/>
          <w:szCs w:val="28"/>
          <w:lang w:eastAsia="ru-RU"/>
        </w:rPr>
        <w:t xml:space="preserve">                                                                                                                                                                         </w:t>
      </w:r>
    </w:p>
    <w:tbl>
      <w:tblPr>
        <w:tblW w:w="31680" w:type="dxa"/>
        <w:tblInd w:w="-274" w:type="dxa"/>
        <w:tblLayout w:type="fixed"/>
        <w:tblCellMar>
          <w:left w:w="0" w:type="dxa"/>
          <w:right w:w="0" w:type="dxa"/>
        </w:tblCellMar>
        <w:tblLook w:val="0000" w:firstRow="0" w:lastRow="0" w:firstColumn="0" w:lastColumn="0" w:noHBand="0" w:noVBand="0"/>
      </w:tblPr>
      <w:tblGrid>
        <w:gridCol w:w="519"/>
        <w:gridCol w:w="1857"/>
        <w:gridCol w:w="2780"/>
        <w:gridCol w:w="1531"/>
        <w:gridCol w:w="2255"/>
        <w:gridCol w:w="37"/>
        <w:gridCol w:w="2231"/>
        <w:gridCol w:w="12"/>
        <w:gridCol w:w="413"/>
        <w:gridCol w:w="2590"/>
        <w:gridCol w:w="1484"/>
        <w:gridCol w:w="33"/>
        <w:gridCol w:w="20"/>
        <w:gridCol w:w="7607"/>
        <w:gridCol w:w="344"/>
        <w:gridCol w:w="7280"/>
        <w:gridCol w:w="687"/>
      </w:tblGrid>
      <w:tr w:rsidR="003974C4" w:rsidRPr="003F0F8F" w:rsidTr="003974C4">
        <w:trPr>
          <w:gridAfter w:val="5"/>
          <w:wAfter w:w="15938" w:type="dxa"/>
          <w:cantSplit/>
          <w:trHeight w:val="416"/>
        </w:trPr>
        <w:tc>
          <w:tcPr>
            <w:tcW w:w="519" w:type="dxa"/>
            <w:vMerge w:val="restart"/>
            <w:tcBorders>
              <w:top w:val="single" w:sz="4" w:space="0" w:color="auto"/>
              <w:left w:val="single" w:sz="8" w:space="0" w:color="auto"/>
              <w:bottom w:val="single" w:sz="8" w:space="0" w:color="auto"/>
              <w:right w:val="single" w:sz="8" w:space="0" w:color="auto"/>
            </w:tcBorders>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w:t>
            </w:r>
          </w:p>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з/п</w:t>
            </w:r>
          </w:p>
        </w:tc>
        <w:tc>
          <w:tcPr>
            <w:tcW w:w="1857" w:type="dxa"/>
            <w:vMerge w:val="restart"/>
            <w:tcBorders>
              <w:top w:val="single" w:sz="4" w:space="0" w:color="auto"/>
              <w:left w:val="nil"/>
              <w:bottom w:val="single" w:sz="8" w:space="0" w:color="auto"/>
              <w:right w:val="single" w:sz="8" w:space="0" w:color="auto"/>
            </w:tcBorders>
          </w:tcPr>
          <w:p w:rsidR="003974C4" w:rsidRPr="003F0F8F" w:rsidRDefault="003974C4" w:rsidP="0099318A">
            <w:pPr>
              <w:spacing w:after="0" w:line="240" w:lineRule="auto"/>
              <w:ind w:left="17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Назва напряму діяльності (пріоритетні завдання)</w:t>
            </w:r>
          </w:p>
        </w:tc>
        <w:tc>
          <w:tcPr>
            <w:tcW w:w="278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Перелік заходів Програми</w:t>
            </w:r>
          </w:p>
        </w:tc>
        <w:tc>
          <w:tcPr>
            <w:tcW w:w="1531" w:type="dxa"/>
            <w:vMerge w:val="restart"/>
            <w:tcBorders>
              <w:top w:val="single" w:sz="4" w:space="0" w:color="auto"/>
              <w:left w:val="nil"/>
              <w:bottom w:val="single" w:sz="8" w:space="0" w:color="auto"/>
              <w:right w:val="single" w:sz="8" w:space="0" w:color="auto"/>
            </w:tcBorders>
            <w:tcMar>
              <w:top w:w="0" w:type="dxa"/>
              <w:left w:w="0"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Термін</w:t>
            </w:r>
            <w:r w:rsidRPr="003F0F8F">
              <w:rPr>
                <w:rFonts w:ascii="Times New Roman" w:eastAsia="Times New Roman" w:hAnsi="Times New Roman" w:cs="Times New Roman"/>
                <w:sz w:val="20"/>
                <w:szCs w:val="20"/>
                <w:lang w:eastAsia="ru-RU"/>
              </w:rPr>
              <w:t xml:space="preserve"> виконання заходу</w:t>
            </w:r>
          </w:p>
        </w:tc>
        <w:tc>
          <w:tcPr>
            <w:tcW w:w="2255" w:type="dxa"/>
            <w:vMerge w:val="restart"/>
            <w:tcBorders>
              <w:top w:val="single" w:sz="4" w:space="0" w:color="auto"/>
              <w:left w:val="nil"/>
              <w:bottom w:val="single" w:sz="8" w:space="0" w:color="auto"/>
              <w:right w:val="single" w:sz="8" w:space="0" w:color="auto"/>
            </w:tcBorders>
            <w:tcMar>
              <w:top w:w="0" w:type="dxa"/>
              <w:left w:w="0"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Виконавці</w:t>
            </w:r>
          </w:p>
        </w:tc>
        <w:tc>
          <w:tcPr>
            <w:tcW w:w="2280" w:type="dxa"/>
            <w:gridSpan w:val="3"/>
            <w:vMerge w:val="restart"/>
            <w:tcBorders>
              <w:top w:val="single" w:sz="4" w:space="0" w:color="auto"/>
              <w:left w:val="nil"/>
              <w:right w:val="single" w:sz="4" w:space="0" w:color="auto"/>
            </w:tcBorders>
            <w:tcMar>
              <w:top w:w="0" w:type="dxa"/>
              <w:left w:w="0"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hAnsi="Times New Roman" w:cs="Times New Roman"/>
                <w:sz w:val="24"/>
                <w:szCs w:val="24"/>
              </w:rPr>
              <w:t xml:space="preserve">   </w:t>
            </w:r>
            <w:r w:rsidRPr="003F0F8F">
              <w:rPr>
                <w:rFonts w:ascii="Times New Roman" w:eastAsia="Times New Roman" w:hAnsi="Times New Roman" w:cs="Times New Roman"/>
                <w:sz w:val="20"/>
                <w:szCs w:val="20"/>
                <w:lang w:eastAsia="ru-RU"/>
              </w:rPr>
              <w:t>Джерела фінансування</w:t>
            </w:r>
            <w:r>
              <w:rPr>
                <w:rFonts w:ascii="Times New Roman" w:hAnsi="Times New Roman" w:cs="Times New Roman"/>
                <w:sz w:val="24"/>
                <w:szCs w:val="24"/>
              </w:rPr>
              <w:t xml:space="preserve">                                                                                                                                                                   </w:t>
            </w:r>
          </w:p>
        </w:tc>
        <w:tc>
          <w:tcPr>
            <w:tcW w:w="3003" w:type="dxa"/>
            <w:gridSpan w:val="2"/>
            <w:tcBorders>
              <w:top w:val="single" w:sz="4" w:space="0" w:color="auto"/>
              <w:left w:val="single" w:sz="4" w:space="0" w:color="auto"/>
              <w:right w:val="single" w:sz="4" w:space="0" w:color="auto"/>
            </w:tcBorders>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Орієнтовні обсяги фінансування(вартість), </w:t>
            </w:r>
            <w:proofErr w:type="spellStart"/>
            <w:r>
              <w:rPr>
                <w:rFonts w:ascii="Times New Roman" w:eastAsia="Times New Roman" w:hAnsi="Times New Roman" w:cs="Times New Roman"/>
                <w:sz w:val="20"/>
                <w:szCs w:val="20"/>
                <w:lang w:eastAsia="ru-RU"/>
              </w:rPr>
              <w:t>тис.</w:t>
            </w:r>
            <w:r w:rsidRPr="003F0F8F">
              <w:rPr>
                <w:rFonts w:ascii="Times New Roman" w:eastAsia="Times New Roman" w:hAnsi="Times New Roman" w:cs="Times New Roman"/>
                <w:sz w:val="20"/>
                <w:szCs w:val="20"/>
                <w:lang w:eastAsia="ru-RU"/>
              </w:rPr>
              <w:t>грн</w:t>
            </w:r>
            <w:proofErr w:type="spellEnd"/>
            <w:r w:rsidRPr="003F0F8F">
              <w:rPr>
                <w:rFonts w:ascii="Times New Roman" w:eastAsia="Times New Roman" w:hAnsi="Times New Roman" w:cs="Times New Roman"/>
                <w:sz w:val="20"/>
                <w:szCs w:val="20"/>
                <w:lang w:eastAsia="ru-RU"/>
              </w:rPr>
              <w:t>., у тому числі</w:t>
            </w:r>
            <w:r>
              <w:rPr>
                <w:rFonts w:ascii="Times New Roman" w:eastAsia="Times New Roman" w:hAnsi="Times New Roman" w:cs="Times New Roman"/>
                <w:sz w:val="20"/>
                <w:szCs w:val="20"/>
                <w:lang w:eastAsia="ru-RU"/>
              </w:rPr>
              <w:t>:                                    2018р.                                      2019р.                                           2020р.                                                 2021р.                                                 2022р.</w:t>
            </w:r>
          </w:p>
        </w:tc>
        <w:tc>
          <w:tcPr>
            <w:tcW w:w="1517" w:type="dxa"/>
            <w:gridSpan w:val="2"/>
            <w:tcBorders>
              <w:top w:val="single" w:sz="4" w:space="0" w:color="auto"/>
              <w:left w:val="single" w:sz="4" w:space="0" w:color="auto"/>
              <w:right w:val="single" w:sz="8" w:space="0" w:color="auto"/>
            </w:tcBorders>
            <w:tcMar>
              <w:top w:w="0" w:type="dxa"/>
              <w:left w:w="0"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Очікуваний</w:t>
            </w:r>
          </w:p>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результат</w:t>
            </w:r>
          </w:p>
        </w:tc>
      </w:tr>
      <w:tr w:rsidR="003974C4" w:rsidRPr="003F0F8F" w:rsidTr="0099318A">
        <w:trPr>
          <w:gridAfter w:val="4"/>
          <w:wAfter w:w="15918" w:type="dxa"/>
          <w:cantSplit/>
          <w:trHeight w:val="297"/>
        </w:trPr>
        <w:tc>
          <w:tcPr>
            <w:tcW w:w="519" w:type="dxa"/>
            <w:vMerge/>
            <w:tcBorders>
              <w:top w:val="single" w:sz="8" w:space="0" w:color="auto"/>
              <w:left w:val="single" w:sz="8" w:space="0" w:color="auto"/>
              <w:bottom w:val="single" w:sz="8" w:space="0" w:color="auto"/>
              <w:right w:val="single" w:sz="8" w:space="0" w:color="auto"/>
            </w:tcBorders>
            <w:vAlign w:val="cente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857"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780"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531"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55"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80" w:type="dxa"/>
            <w:gridSpan w:val="3"/>
            <w:vMerge/>
            <w:tcBorders>
              <w:left w:val="nil"/>
              <w:bottom w:val="single" w:sz="8" w:space="0" w:color="auto"/>
              <w:right w:val="single" w:sz="4"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00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99318A">
        <w:trPr>
          <w:gridAfter w:val="4"/>
          <w:wAfter w:w="15918" w:type="dxa"/>
          <w:cantSplit/>
          <w:trHeight w:val="27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w:t>
            </w: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3</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5</w:t>
            </w:r>
          </w:p>
        </w:tc>
        <w:tc>
          <w:tcPr>
            <w:tcW w:w="2280"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6</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974C4" w:rsidRPr="003F0F8F" w:rsidTr="0099318A">
        <w:trPr>
          <w:gridAfter w:val="5"/>
          <w:wAfter w:w="15938" w:type="dxa"/>
          <w:cantSplit/>
          <w:trHeight w:val="275"/>
        </w:trPr>
        <w:tc>
          <w:tcPr>
            <w:tcW w:w="15742"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sz w:val="24"/>
                <w:szCs w:val="24"/>
                <w:lang w:eastAsia="ru-RU"/>
              </w:rPr>
            </w:pPr>
          </w:p>
        </w:tc>
      </w:tr>
      <w:tr w:rsidR="003974C4" w:rsidRPr="003F0F8F" w:rsidTr="0099318A">
        <w:trPr>
          <w:gridAfter w:val="5"/>
          <w:wAfter w:w="15938" w:type="dxa"/>
          <w:cantSplit/>
          <w:trHeight w:val="275"/>
        </w:trPr>
        <w:tc>
          <w:tcPr>
            <w:tcW w:w="15742"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lang w:eastAsia="ru-RU"/>
              </w:rPr>
            </w:pPr>
            <w:r w:rsidRPr="003F0F8F">
              <w:rPr>
                <w:rFonts w:ascii="Times New Roman" w:eastAsia="Times New Roman" w:hAnsi="Times New Roman" w:cs="Times New Roman"/>
                <w:b/>
                <w:lang w:eastAsia="ru-RU"/>
              </w:rPr>
              <w:t>Забезпечення заходів соціальної адаптації учасників АТО</w:t>
            </w:r>
            <w:r>
              <w:rPr>
                <w:rFonts w:ascii="Times New Roman" w:eastAsia="Times New Roman" w:hAnsi="Times New Roman" w:cs="Times New Roman"/>
                <w:b/>
                <w:lang w:eastAsia="ru-RU"/>
              </w:rPr>
              <w:t xml:space="preserve"> (ООС)</w:t>
            </w:r>
            <w:r w:rsidRPr="003F0F8F">
              <w:rPr>
                <w:rFonts w:ascii="Times New Roman" w:eastAsia="Times New Roman" w:hAnsi="Times New Roman" w:cs="Times New Roman"/>
                <w:b/>
                <w:lang w:eastAsia="ru-RU"/>
              </w:rPr>
              <w:t xml:space="preserve"> та їх сімей</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w:t>
            </w:r>
          </w:p>
        </w:tc>
        <w:tc>
          <w:tcPr>
            <w:tcW w:w="1857" w:type="dxa"/>
            <w:vMerge w:val="restart"/>
            <w:tcBorders>
              <w:top w:val="nil"/>
              <w:left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w:t>
            </w:r>
            <w:r w:rsidRPr="003F0F8F">
              <w:rPr>
                <w:rFonts w:ascii="Times New Roman" w:eastAsia="Times New Roman" w:hAnsi="Times New Roman" w:cs="Times New Roman"/>
                <w:sz w:val="20"/>
                <w:szCs w:val="20"/>
                <w:lang w:eastAsia="ru-RU"/>
              </w:rPr>
              <w:t>ціальн</w:t>
            </w:r>
            <w:r>
              <w:rPr>
                <w:rFonts w:ascii="Times New Roman" w:eastAsia="Times New Roman" w:hAnsi="Times New Roman" w:cs="Times New Roman"/>
                <w:sz w:val="20"/>
                <w:szCs w:val="20"/>
                <w:lang w:eastAsia="ru-RU"/>
              </w:rPr>
              <w:t>ий захисту</w:t>
            </w:r>
            <w:r w:rsidRPr="003F0F8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та надання соціальної допомоги </w:t>
            </w:r>
            <w:r w:rsidRPr="003F0F8F">
              <w:rPr>
                <w:rFonts w:ascii="Times New Roman" w:eastAsia="Times New Roman" w:hAnsi="Times New Roman" w:cs="Times New Roman"/>
                <w:sz w:val="20"/>
                <w:szCs w:val="20"/>
                <w:lang w:eastAsia="ru-RU"/>
              </w:rPr>
              <w:t>член</w:t>
            </w:r>
            <w:r>
              <w:rPr>
                <w:rFonts w:ascii="Times New Roman" w:eastAsia="Times New Roman" w:hAnsi="Times New Roman" w:cs="Times New Roman"/>
                <w:sz w:val="20"/>
                <w:szCs w:val="20"/>
                <w:lang w:eastAsia="ru-RU"/>
              </w:rPr>
              <w:t>ам</w:t>
            </w:r>
            <w:r w:rsidRPr="003F0F8F">
              <w:rPr>
                <w:rFonts w:ascii="Times New Roman" w:eastAsia="Times New Roman" w:hAnsi="Times New Roman" w:cs="Times New Roman"/>
                <w:sz w:val="20"/>
                <w:szCs w:val="20"/>
                <w:lang w:eastAsia="ru-RU"/>
              </w:rPr>
              <w:t xml:space="preserve"> сімей учасників АТО</w:t>
            </w:r>
            <w:r>
              <w:rPr>
                <w:rFonts w:ascii="Times New Roman" w:eastAsia="Times New Roman" w:hAnsi="Times New Roman" w:cs="Times New Roman"/>
                <w:sz w:val="20"/>
                <w:szCs w:val="20"/>
                <w:lang w:eastAsia="ru-RU"/>
              </w:rPr>
              <w:t xml:space="preserve"> (ООС)</w:t>
            </w: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Соціальний супровід (інспектування) сімей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з метою вивчення потреб та визначення видів соціальної допомоги</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roofErr w:type="spellStart"/>
            <w:r w:rsidRPr="003F0F8F">
              <w:rPr>
                <w:rFonts w:ascii="Times New Roman" w:eastAsia="Times New Roman" w:hAnsi="Times New Roman" w:cs="Times New Roman"/>
                <w:sz w:val="20"/>
                <w:szCs w:val="20"/>
                <w:lang w:val="ru-RU" w:eastAsia="ru-RU"/>
              </w:rPr>
              <w:t>Районний</w:t>
            </w:r>
            <w:proofErr w:type="spellEnd"/>
            <w:r w:rsidRPr="003F0F8F">
              <w:rPr>
                <w:rFonts w:ascii="Times New Roman" w:eastAsia="Times New Roman" w:hAnsi="Times New Roman" w:cs="Times New Roman"/>
                <w:sz w:val="20"/>
                <w:szCs w:val="20"/>
                <w:lang w:val="ru-RU" w:eastAsia="ru-RU"/>
              </w:rPr>
              <w:t xml:space="preserve"> бюджет, </w:t>
            </w:r>
            <w:proofErr w:type="spellStart"/>
            <w:r w:rsidRPr="003F0F8F">
              <w:rPr>
                <w:rFonts w:ascii="Times New Roman" w:eastAsia="Times New Roman" w:hAnsi="Times New Roman" w:cs="Times New Roman"/>
                <w:sz w:val="20"/>
                <w:szCs w:val="20"/>
                <w:lang w:val="ru-RU" w:eastAsia="ru-RU"/>
              </w:rPr>
              <w:t>бюджети</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сільських</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селищної</w:t>
            </w:r>
            <w:proofErr w:type="spellEnd"/>
            <w:r w:rsidRPr="003F0F8F">
              <w:rPr>
                <w:rFonts w:ascii="Times New Roman" w:eastAsia="Times New Roman" w:hAnsi="Times New Roman" w:cs="Times New Roman"/>
                <w:sz w:val="20"/>
                <w:szCs w:val="20"/>
                <w:lang w:val="ru-RU" w:eastAsia="ru-RU"/>
              </w:rPr>
              <w:t xml:space="preserve"> рад, </w:t>
            </w:r>
            <w:proofErr w:type="spellStart"/>
            <w:r w:rsidRPr="003F0F8F">
              <w:rPr>
                <w:rFonts w:ascii="Times New Roman" w:eastAsia="Times New Roman" w:hAnsi="Times New Roman" w:cs="Times New Roman"/>
                <w:sz w:val="20"/>
                <w:szCs w:val="20"/>
                <w:lang w:val="ru-RU" w:eastAsia="ru-RU"/>
              </w:rPr>
              <w:t>кошти</w:t>
            </w:r>
            <w:proofErr w:type="spellEnd"/>
            <w:r w:rsidRPr="003F0F8F">
              <w:rPr>
                <w:rFonts w:ascii="Times New Roman" w:eastAsia="Times New Roman" w:hAnsi="Times New Roman" w:cs="Times New Roman"/>
                <w:sz w:val="20"/>
                <w:szCs w:val="20"/>
                <w:lang w:val="ru-RU" w:eastAsia="ru-RU"/>
              </w:rPr>
              <w:t xml:space="preserve"> не </w:t>
            </w:r>
            <w:proofErr w:type="spellStart"/>
            <w:r w:rsidRPr="003F0F8F">
              <w:rPr>
                <w:rFonts w:ascii="Times New Roman" w:eastAsia="Times New Roman" w:hAnsi="Times New Roman" w:cs="Times New Roman"/>
                <w:sz w:val="20"/>
                <w:szCs w:val="20"/>
                <w:lang w:val="ru-RU" w:eastAsia="ru-RU"/>
              </w:rPr>
              <w:t>бюджетних</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джерел</w:t>
            </w:r>
            <w:proofErr w:type="spellEnd"/>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EF3305">
              <w:rPr>
                <w:rFonts w:ascii="Times New Roman" w:eastAsia="Times New Roman" w:hAnsi="Times New Roman" w:cs="Times New Roman"/>
                <w:sz w:val="18"/>
                <w:szCs w:val="18"/>
                <w:lang w:eastAsia="ru-RU"/>
              </w:rPr>
              <w:t xml:space="preserve">2018р. - 0,3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2019р.- 0,4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2020р. – 0,5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2021р. – 0,6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2022р.</w:t>
            </w:r>
            <w:r w:rsidRPr="00EF3305">
              <w:rPr>
                <w:rFonts w:ascii="Times New Roman" w:hAnsi="Times New Roman" w:cs="Times New Roman"/>
                <w:sz w:val="18"/>
                <w:szCs w:val="18"/>
              </w:rPr>
              <w:t xml:space="preserve"> – 0,7</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соціального захисту  членів сімей учасників АТО</w:t>
            </w:r>
            <w:r>
              <w:rPr>
                <w:rFonts w:ascii="Times New Roman" w:eastAsia="Times New Roman" w:hAnsi="Times New Roman" w:cs="Times New Roman"/>
                <w:sz w:val="20"/>
                <w:szCs w:val="20"/>
                <w:lang w:eastAsia="ru-RU"/>
              </w:rPr>
              <w:t xml:space="preserve"> (ООС)</w:t>
            </w:r>
          </w:p>
        </w:tc>
      </w:tr>
      <w:tr w:rsidR="003974C4" w:rsidRPr="003F0F8F" w:rsidTr="00DE51E2">
        <w:trPr>
          <w:gridAfter w:val="4"/>
          <w:wAfter w:w="15918" w:type="dxa"/>
          <w:cantSplit/>
          <w:trHeight w:val="1093"/>
        </w:trPr>
        <w:tc>
          <w:tcPr>
            <w:tcW w:w="5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w:t>
            </w:r>
          </w:p>
        </w:tc>
        <w:tc>
          <w:tcPr>
            <w:tcW w:w="1857" w:type="dxa"/>
            <w:vMerge/>
            <w:tcBorders>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Визначити резерв земельних ділянок, розробити каталог земельних ділянок, що можуть бути надані учасникам анти терористичної операції, в межах норм встановлених законодавством</w:t>
            </w:r>
          </w:p>
        </w:tc>
        <w:tc>
          <w:tcPr>
            <w:tcW w:w="15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Відділ </w:t>
            </w:r>
            <w:proofErr w:type="spellStart"/>
            <w:r w:rsidRPr="003F0F8F">
              <w:rPr>
                <w:rFonts w:ascii="Times New Roman" w:eastAsia="Times New Roman" w:hAnsi="Times New Roman" w:cs="Times New Roman"/>
                <w:sz w:val="20"/>
                <w:szCs w:val="20"/>
                <w:lang w:eastAsia="ru-RU"/>
              </w:rPr>
              <w:t>Держгеокадастру</w:t>
            </w:r>
            <w:proofErr w:type="spellEnd"/>
            <w:r w:rsidRPr="003F0F8F">
              <w:rPr>
                <w:rFonts w:ascii="Times New Roman" w:eastAsia="Times New Roman" w:hAnsi="Times New Roman" w:cs="Times New Roman"/>
                <w:sz w:val="20"/>
                <w:szCs w:val="20"/>
                <w:lang w:eastAsia="ru-RU"/>
              </w:rPr>
              <w:t xml:space="preserve">  у </w:t>
            </w:r>
            <w:proofErr w:type="spellStart"/>
            <w:r w:rsidRPr="003F0F8F">
              <w:rPr>
                <w:rFonts w:ascii="Times New Roman" w:eastAsia="Times New Roman" w:hAnsi="Times New Roman" w:cs="Times New Roman"/>
                <w:sz w:val="20"/>
                <w:szCs w:val="20"/>
                <w:lang w:eastAsia="ru-RU"/>
              </w:rPr>
              <w:t>Чечельницькому</w:t>
            </w:r>
            <w:proofErr w:type="spellEnd"/>
            <w:r w:rsidRPr="003F0F8F">
              <w:rPr>
                <w:rFonts w:ascii="Times New Roman" w:eastAsia="Times New Roman" w:hAnsi="Times New Roman" w:cs="Times New Roman"/>
                <w:sz w:val="20"/>
                <w:szCs w:val="20"/>
                <w:lang w:eastAsia="ru-RU"/>
              </w:rPr>
              <w:t xml:space="preserve">  районі, виконкоми сільських, селищної рад</w:t>
            </w:r>
          </w:p>
        </w:tc>
        <w:tc>
          <w:tcPr>
            <w:tcW w:w="22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майнового стану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членів сімей загиблих (соціально-побутових умов)</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3</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r w:rsidRPr="003F0F8F">
              <w:rPr>
                <w:rFonts w:ascii="Times New Roman" w:eastAsia="Times New Roman" w:hAnsi="Times New Roman" w:cs="Times New Roman"/>
                <w:color w:val="000000"/>
                <w:sz w:val="20"/>
                <w:szCs w:val="20"/>
                <w:lang w:eastAsia="ru-RU"/>
              </w:rPr>
              <w:t>Надання одноразової грошової допомоги сім’ям загиблих учасників АТО</w:t>
            </w:r>
            <w:r>
              <w:rPr>
                <w:rFonts w:ascii="Times New Roman" w:eastAsia="Times New Roman" w:hAnsi="Times New Roman" w:cs="Times New Roman"/>
                <w:color w:val="000000"/>
                <w:sz w:val="20"/>
                <w:szCs w:val="20"/>
                <w:lang w:eastAsia="ru-RU"/>
              </w:rPr>
              <w:t xml:space="preserve"> (ООС) </w:t>
            </w:r>
            <w:r w:rsidRPr="003F0F8F">
              <w:rPr>
                <w:rFonts w:ascii="Times New Roman" w:eastAsia="Times New Roman" w:hAnsi="Times New Roman" w:cs="Times New Roman"/>
                <w:color w:val="000000"/>
                <w:sz w:val="20"/>
                <w:szCs w:val="20"/>
                <w:lang w:eastAsia="ru-RU"/>
              </w:rPr>
              <w:t xml:space="preserve">10000грн., пораненим учасникам АТО </w:t>
            </w:r>
            <w:r>
              <w:rPr>
                <w:rFonts w:ascii="Times New Roman" w:eastAsia="Times New Roman" w:hAnsi="Times New Roman" w:cs="Times New Roman"/>
                <w:color w:val="000000"/>
                <w:sz w:val="20"/>
                <w:szCs w:val="20"/>
                <w:lang w:eastAsia="ru-RU"/>
              </w:rPr>
              <w:t xml:space="preserve"> (ООС) </w:t>
            </w:r>
            <w:r w:rsidRPr="003F0F8F">
              <w:rPr>
                <w:rFonts w:ascii="Times New Roman" w:eastAsia="Times New Roman" w:hAnsi="Times New Roman" w:cs="Times New Roman"/>
                <w:color w:val="000000"/>
                <w:sz w:val="20"/>
                <w:szCs w:val="20"/>
                <w:lang w:eastAsia="ru-RU"/>
              </w:rPr>
              <w:t>-3000</w:t>
            </w:r>
            <w:r>
              <w:rPr>
                <w:rFonts w:ascii="Times New Roman" w:eastAsia="Times New Roman" w:hAnsi="Times New Roman" w:cs="Times New Roman"/>
                <w:color w:val="000000"/>
                <w:sz w:val="20"/>
                <w:szCs w:val="20"/>
                <w:lang w:eastAsia="ru-RU"/>
              </w:rPr>
              <w:t xml:space="preserve"> </w:t>
            </w:r>
            <w:r w:rsidRPr="003F0F8F">
              <w:rPr>
                <w:rFonts w:ascii="Times New Roman" w:eastAsia="Times New Roman" w:hAnsi="Times New Roman" w:cs="Times New Roman"/>
                <w:color w:val="000000"/>
                <w:sz w:val="20"/>
                <w:szCs w:val="20"/>
                <w:lang w:eastAsia="ru-RU"/>
              </w:rPr>
              <w:t xml:space="preserve">грн., сім’ям мобілізованих осіб, які знаходяться в складних життєвих обставинах-1000грн </w:t>
            </w:r>
          </w:p>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бюджети сільських, селищної рад</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EF3305">
              <w:rPr>
                <w:rFonts w:ascii="Times New Roman" w:eastAsia="Times New Roman" w:hAnsi="Times New Roman" w:cs="Times New Roman"/>
                <w:sz w:val="18"/>
                <w:szCs w:val="18"/>
                <w:lang w:eastAsia="ru-RU"/>
              </w:rPr>
              <w:t xml:space="preserve">2018р. </w:t>
            </w:r>
            <w:r>
              <w:rPr>
                <w:rFonts w:ascii="Times New Roman" w:eastAsia="Times New Roman" w:hAnsi="Times New Roman" w:cs="Times New Roman"/>
                <w:sz w:val="18"/>
                <w:szCs w:val="18"/>
                <w:lang w:eastAsia="ru-RU"/>
              </w:rPr>
              <w:t>–</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280,0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2019р.</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300,0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2</w:t>
            </w:r>
            <w:r w:rsidRPr="00EF3305">
              <w:rPr>
                <w:rFonts w:ascii="Times New Roman" w:eastAsia="Times New Roman" w:hAnsi="Times New Roman" w:cs="Times New Roman"/>
                <w:sz w:val="18"/>
                <w:szCs w:val="18"/>
                <w:lang w:eastAsia="ru-RU"/>
              </w:rPr>
              <w:t xml:space="preserve">020р. – </w:t>
            </w:r>
            <w:r>
              <w:rPr>
                <w:rFonts w:ascii="Times New Roman" w:eastAsia="Times New Roman" w:hAnsi="Times New Roman" w:cs="Times New Roman"/>
                <w:sz w:val="18"/>
                <w:szCs w:val="18"/>
                <w:lang w:eastAsia="ru-RU"/>
              </w:rPr>
              <w:t>340,0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2021р. – </w:t>
            </w:r>
            <w:r>
              <w:rPr>
                <w:rFonts w:ascii="Times New Roman" w:eastAsia="Times New Roman" w:hAnsi="Times New Roman" w:cs="Times New Roman"/>
                <w:sz w:val="18"/>
                <w:szCs w:val="18"/>
                <w:lang w:eastAsia="ru-RU"/>
              </w:rPr>
              <w:t>360,0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2022р.</w:t>
            </w:r>
            <w:r w:rsidRPr="00EF3305">
              <w:rPr>
                <w:rFonts w:ascii="Times New Roman" w:hAnsi="Times New Roman" w:cs="Times New Roman"/>
                <w:sz w:val="18"/>
                <w:szCs w:val="18"/>
              </w:rPr>
              <w:t xml:space="preserve"> – </w:t>
            </w:r>
            <w:r>
              <w:rPr>
                <w:rFonts w:ascii="Times New Roman" w:hAnsi="Times New Roman" w:cs="Times New Roman"/>
                <w:sz w:val="18"/>
                <w:szCs w:val="18"/>
              </w:rPr>
              <w:t>380,0</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майнового стану та стану здоров’я</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4</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both"/>
              <w:rPr>
                <w:rFonts w:ascii="Times New Roman" w:eastAsia="Times New Roman" w:hAnsi="Times New Roman" w:cs="Times New Roman"/>
                <w:sz w:val="20"/>
                <w:szCs w:val="20"/>
                <w:lang w:eastAsia="ru-RU"/>
              </w:rPr>
            </w:pPr>
            <w:r w:rsidRPr="003F0F8F">
              <w:rPr>
                <w:rFonts w:ascii="Times New Roman" w:eastAsia="Times New Roman" w:hAnsi="Times New Roman" w:cs="Times New Roman"/>
                <w:color w:val="000000"/>
                <w:sz w:val="20"/>
                <w:szCs w:val="20"/>
                <w:lang w:eastAsia="ru-RU"/>
              </w:rPr>
              <w:t xml:space="preserve">Надання одноразової грошової допомоги </w:t>
            </w:r>
            <w:r>
              <w:rPr>
                <w:rFonts w:ascii="Times New Roman" w:eastAsia="Times New Roman" w:hAnsi="Times New Roman" w:cs="Times New Roman"/>
                <w:color w:val="000000"/>
                <w:sz w:val="20"/>
                <w:szCs w:val="20"/>
                <w:lang w:eastAsia="ru-RU"/>
              </w:rPr>
              <w:t xml:space="preserve">жителям </w:t>
            </w:r>
            <w:proofErr w:type="spellStart"/>
            <w:r>
              <w:rPr>
                <w:rFonts w:ascii="Times New Roman" w:eastAsia="Times New Roman" w:hAnsi="Times New Roman" w:cs="Times New Roman"/>
                <w:color w:val="000000"/>
                <w:sz w:val="20"/>
                <w:szCs w:val="20"/>
                <w:lang w:eastAsia="ru-RU"/>
              </w:rPr>
              <w:t>Чечельницького</w:t>
            </w:r>
            <w:proofErr w:type="spellEnd"/>
            <w:r>
              <w:rPr>
                <w:rFonts w:ascii="Times New Roman" w:eastAsia="Times New Roman" w:hAnsi="Times New Roman" w:cs="Times New Roman"/>
                <w:color w:val="000000"/>
                <w:sz w:val="20"/>
                <w:szCs w:val="20"/>
                <w:lang w:eastAsia="ru-RU"/>
              </w:rPr>
              <w:t xml:space="preserve"> району, які призвані </w:t>
            </w:r>
            <w:proofErr w:type="spellStart"/>
            <w:r>
              <w:rPr>
                <w:rFonts w:ascii="Times New Roman" w:eastAsia="Times New Roman" w:hAnsi="Times New Roman" w:cs="Times New Roman"/>
                <w:color w:val="000000"/>
                <w:sz w:val="20"/>
                <w:szCs w:val="20"/>
                <w:lang w:eastAsia="ru-RU"/>
              </w:rPr>
              <w:t>Чечельницьким</w:t>
            </w:r>
            <w:proofErr w:type="spellEnd"/>
            <w:r>
              <w:rPr>
                <w:rFonts w:ascii="Times New Roman" w:eastAsia="Times New Roman" w:hAnsi="Times New Roman" w:cs="Times New Roman"/>
                <w:color w:val="000000"/>
                <w:sz w:val="20"/>
                <w:szCs w:val="20"/>
                <w:lang w:eastAsia="ru-RU"/>
              </w:rPr>
              <w:t xml:space="preserve"> РВК та</w:t>
            </w:r>
            <w:r w:rsidRPr="003F0F8F">
              <w:rPr>
                <w:rFonts w:ascii="Times New Roman" w:eastAsia="Times New Roman" w:hAnsi="Times New Roman" w:cs="Times New Roman"/>
                <w:sz w:val="20"/>
                <w:szCs w:val="20"/>
                <w:lang w:eastAsia="ru-RU"/>
              </w:rPr>
              <w:t xml:space="preserve"> підписали контракт </w:t>
            </w:r>
            <w:r>
              <w:rPr>
                <w:rFonts w:ascii="Times New Roman" w:eastAsia="Times New Roman" w:hAnsi="Times New Roman" w:cs="Times New Roman"/>
                <w:sz w:val="20"/>
                <w:szCs w:val="20"/>
                <w:lang w:eastAsia="ru-RU"/>
              </w:rPr>
              <w:t xml:space="preserve">3 01.01.2018 року </w:t>
            </w:r>
            <w:r w:rsidRPr="003F0F8F">
              <w:rPr>
                <w:rFonts w:ascii="Times New Roman" w:eastAsia="Times New Roman" w:hAnsi="Times New Roman" w:cs="Times New Roman"/>
                <w:sz w:val="20"/>
                <w:szCs w:val="20"/>
                <w:lang w:eastAsia="ru-RU"/>
              </w:rPr>
              <w:t xml:space="preserve">із Збройними Силами України для виконання військового обов’язку  </w:t>
            </w:r>
            <w:r>
              <w:rPr>
                <w:rFonts w:ascii="Times New Roman" w:eastAsia="Times New Roman" w:hAnsi="Times New Roman" w:cs="Times New Roman"/>
                <w:sz w:val="20"/>
                <w:szCs w:val="20"/>
                <w:lang w:eastAsia="ru-RU"/>
              </w:rPr>
              <w:t xml:space="preserve">в розмірі     10 000,00 </w:t>
            </w:r>
            <w:proofErr w:type="spellStart"/>
            <w:r>
              <w:rPr>
                <w:rFonts w:ascii="Times New Roman" w:eastAsia="Times New Roman" w:hAnsi="Times New Roman" w:cs="Times New Roman"/>
                <w:sz w:val="20"/>
                <w:szCs w:val="20"/>
                <w:lang w:eastAsia="ru-RU"/>
              </w:rPr>
              <w:t>грн</w:t>
            </w:r>
            <w:proofErr w:type="spellEnd"/>
            <w:r>
              <w:rPr>
                <w:rFonts w:ascii="Times New Roman" w:eastAsia="Times New Roman" w:hAnsi="Times New Roman" w:cs="Times New Roman"/>
                <w:sz w:val="20"/>
                <w:szCs w:val="20"/>
                <w:lang w:eastAsia="ru-RU"/>
              </w:rPr>
              <w:t xml:space="preserve"> одній особі</w:t>
            </w:r>
          </w:p>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Райдержадміністрація, 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Районний бюджет, бюджети сільських, селищної рад, кошти не </w:t>
            </w:r>
            <w:proofErr w:type="spellStart"/>
            <w:r w:rsidRPr="003F0F8F">
              <w:rPr>
                <w:rFonts w:ascii="Times New Roman" w:eastAsia="Times New Roman" w:hAnsi="Times New Roman" w:cs="Times New Roman"/>
                <w:sz w:val="20"/>
                <w:szCs w:val="20"/>
                <w:lang w:eastAsia="ru-RU"/>
              </w:rPr>
              <w:t>бю</w:t>
            </w:r>
            <w:r w:rsidRPr="003F0F8F">
              <w:rPr>
                <w:rFonts w:ascii="Times New Roman" w:eastAsia="Times New Roman" w:hAnsi="Times New Roman" w:cs="Times New Roman"/>
                <w:sz w:val="20"/>
                <w:szCs w:val="20"/>
                <w:lang w:val="ru-RU" w:eastAsia="ru-RU"/>
              </w:rPr>
              <w:t>джетних</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джерел</w:t>
            </w:r>
            <w:proofErr w:type="spellEnd"/>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2018р.  – 300,0                             2019р.  – 300,0                          2020р.  – 300,0                            2021р.  – 300,0                      2022р.</w:t>
            </w:r>
            <w:r>
              <w:rPr>
                <w:rFonts w:ascii="Times New Roman" w:hAnsi="Times New Roman" w:cs="Times New Roman"/>
                <w:sz w:val="24"/>
                <w:szCs w:val="24"/>
              </w:rPr>
              <w:t xml:space="preserve">  – </w:t>
            </w:r>
            <w:r w:rsidRPr="0047337D">
              <w:rPr>
                <w:rFonts w:ascii="Times New Roman" w:hAnsi="Times New Roman" w:cs="Times New Roman"/>
                <w:sz w:val="20"/>
                <w:szCs w:val="20"/>
              </w:rPr>
              <w:t>300,0</w:t>
            </w:r>
            <w:r>
              <w:rPr>
                <w:rFonts w:ascii="Times New Roman" w:hAnsi="Times New Roman" w:cs="Times New Roman"/>
                <w:sz w:val="24"/>
                <w:szCs w:val="24"/>
              </w:rPr>
              <w:t xml:space="preserve">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5</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щомісячної грошової допомоги членам сімей загиблих учасників АТО</w:t>
            </w:r>
            <w:r>
              <w:rPr>
                <w:rFonts w:ascii="Times New Roman" w:eastAsia="Times New Roman" w:hAnsi="Times New Roman" w:cs="Times New Roman"/>
                <w:sz w:val="20"/>
                <w:szCs w:val="20"/>
                <w:lang w:eastAsia="ru-RU"/>
              </w:rPr>
              <w:t xml:space="preserve"> (ООС) </w:t>
            </w:r>
            <w:r w:rsidRPr="003F0F8F">
              <w:rPr>
                <w:rFonts w:ascii="Times New Roman" w:eastAsia="Times New Roman" w:hAnsi="Times New Roman" w:cs="Times New Roman"/>
                <w:sz w:val="20"/>
                <w:szCs w:val="20"/>
                <w:lang w:eastAsia="ru-RU"/>
              </w:rPr>
              <w:t xml:space="preserve"> для компенсації за пільговий проїзд</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  </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47337D"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24,0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36,0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36,0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36,0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36,0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4"/>
                <w:szCs w:val="24"/>
                <w:lang w:val="ru-RU"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99318A">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6</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членів сімей мобілізованих осіб дровами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750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800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850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950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1000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4"/>
                <w:szCs w:val="24"/>
                <w:lang w:val="ru-RU"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7</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Arial" w:eastAsia="Times New Roman" w:hAnsi="Arial" w:cs="Arial"/>
                <w:color w:val="000000"/>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roofErr w:type="spellStart"/>
            <w:r w:rsidRPr="003F0F8F">
              <w:rPr>
                <w:rFonts w:ascii="Times New Roman" w:eastAsia="Times New Roman" w:hAnsi="Times New Roman" w:cs="Times New Roman"/>
                <w:color w:val="000000"/>
                <w:sz w:val="20"/>
                <w:szCs w:val="20"/>
                <w:lang w:val="ru-RU" w:eastAsia="ru-RU"/>
              </w:rPr>
              <w:t>Забезпечення</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безкоштовним</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оздоровленням</w:t>
            </w:r>
            <w:proofErr w:type="spellEnd"/>
            <w:r w:rsidRPr="003F0F8F">
              <w:rPr>
                <w:rFonts w:ascii="Times New Roman" w:eastAsia="Times New Roman" w:hAnsi="Times New Roman" w:cs="Times New Roman"/>
                <w:color w:val="000000"/>
                <w:sz w:val="20"/>
                <w:szCs w:val="20"/>
                <w:lang w:val="ru-RU" w:eastAsia="ru-RU"/>
              </w:rPr>
              <w:t xml:space="preserve"> та </w:t>
            </w:r>
            <w:proofErr w:type="spellStart"/>
            <w:r w:rsidRPr="003F0F8F">
              <w:rPr>
                <w:rFonts w:ascii="Times New Roman" w:eastAsia="Times New Roman" w:hAnsi="Times New Roman" w:cs="Times New Roman"/>
                <w:color w:val="000000"/>
                <w:sz w:val="20"/>
                <w:szCs w:val="20"/>
                <w:lang w:val="ru-RU" w:eastAsia="ru-RU"/>
              </w:rPr>
              <w:t>відпочинком</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дітей</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учасників</w:t>
            </w:r>
            <w:proofErr w:type="spellEnd"/>
            <w:r w:rsidRPr="003F0F8F">
              <w:rPr>
                <w:rFonts w:ascii="Times New Roman" w:eastAsia="Times New Roman" w:hAnsi="Times New Roman" w:cs="Times New Roman"/>
                <w:color w:val="000000"/>
                <w:sz w:val="20"/>
                <w:szCs w:val="20"/>
                <w:lang w:val="ru-RU" w:eastAsia="ru-RU"/>
              </w:rPr>
              <w:t xml:space="preserve"> АТО </w:t>
            </w:r>
            <w:r>
              <w:rPr>
                <w:rFonts w:ascii="Times New Roman" w:eastAsia="Times New Roman" w:hAnsi="Times New Roman" w:cs="Times New Roman"/>
                <w:color w:val="000000"/>
                <w:sz w:val="20"/>
                <w:szCs w:val="20"/>
                <w:lang w:val="ru-RU" w:eastAsia="ru-RU"/>
              </w:rPr>
              <w:t>(ООС)</w:t>
            </w: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r w:rsidRPr="003F0F8F">
              <w:rPr>
                <w:rFonts w:ascii="Times New Roman" w:eastAsia="Times New Roman" w:hAnsi="Times New Roman" w:cs="Times New Roman"/>
                <w:color w:val="000000"/>
                <w:sz w:val="20"/>
                <w:szCs w:val="20"/>
                <w:lang w:eastAsia="ru-RU"/>
              </w:rPr>
              <w:t>Безкоштовне перевезення дітей учасників АТО</w:t>
            </w:r>
            <w:r>
              <w:rPr>
                <w:rFonts w:ascii="Times New Roman" w:eastAsia="Times New Roman" w:hAnsi="Times New Roman" w:cs="Times New Roman"/>
                <w:color w:val="000000"/>
                <w:sz w:val="20"/>
                <w:szCs w:val="20"/>
                <w:lang w:eastAsia="ru-RU"/>
              </w:rPr>
              <w:t xml:space="preserve"> (ООС)</w:t>
            </w:r>
            <w:r w:rsidRPr="003F0F8F">
              <w:rPr>
                <w:rFonts w:ascii="Times New Roman" w:eastAsia="Times New Roman" w:hAnsi="Times New Roman" w:cs="Times New Roman"/>
                <w:color w:val="000000"/>
                <w:sz w:val="20"/>
                <w:szCs w:val="20"/>
                <w:lang w:eastAsia="ru-RU"/>
              </w:rPr>
              <w:t xml:space="preserve"> до місць оздоровлення, відпочинку та у </w:t>
            </w:r>
            <w:proofErr w:type="spellStart"/>
            <w:r w:rsidRPr="003F0F8F">
              <w:rPr>
                <w:rFonts w:ascii="Times New Roman" w:eastAsia="Times New Roman" w:hAnsi="Times New Roman" w:cs="Times New Roman"/>
                <w:color w:val="000000"/>
                <w:sz w:val="20"/>
                <w:szCs w:val="20"/>
                <w:lang w:eastAsia="ru-RU"/>
              </w:rPr>
              <w:t>зворотньому</w:t>
            </w:r>
            <w:proofErr w:type="spellEnd"/>
            <w:r w:rsidRPr="003F0F8F">
              <w:rPr>
                <w:rFonts w:ascii="Times New Roman" w:eastAsia="Times New Roman" w:hAnsi="Times New Roman" w:cs="Times New Roman"/>
                <w:color w:val="000000"/>
                <w:sz w:val="20"/>
                <w:szCs w:val="20"/>
                <w:lang w:eastAsia="ru-RU"/>
              </w:rPr>
              <w:t xml:space="preserve"> напрямку</w:t>
            </w:r>
          </w:p>
          <w:p w:rsidR="003974C4" w:rsidRPr="003F0F8F" w:rsidRDefault="003974C4" w:rsidP="0099318A">
            <w:pPr>
              <w:spacing w:after="0" w:line="240" w:lineRule="auto"/>
              <w:rPr>
                <w:rFonts w:ascii="Arial" w:eastAsia="Times New Roman" w:hAnsi="Arial" w:cs="Arial"/>
                <w:color w:val="000000"/>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 сектор молоді і спорту</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 бюджети сільських, селищної рад, кошти не бюджетних джерел</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200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220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240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260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2</w:t>
            </w:r>
            <w:r w:rsidRPr="0047337D">
              <w:rPr>
                <w:rFonts w:ascii="Times New Roman" w:eastAsia="Times New Roman" w:hAnsi="Times New Roman" w:cs="Times New Roman"/>
                <w:sz w:val="20"/>
                <w:szCs w:val="20"/>
                <w:lang w:eastAsia="ru-RU"/>
              </w:rPr>
              <w:t>022р.</w:t>
            </w:r>
            <w:r w:rsidRPr="0047337D">
              <w:rPr>
                <w:rFonts w:ascii="Times New Roman" w:hAnsi="Times New Roman" w:cs="Times New Roman"/>
                <w:sz w:val="20"/>
                <w:szCs w:val="20"/>
              </w:rPr>
              <w:t xml:space="preserve">   – </w:t>
            </w:r>
            <w:r>
              <w:rPr>
                <w:rFonts w:ascii="Times New Roman" w:hAnsi="Times New Roman" w:cs="Times New Roman"/>
                <w:sz w:val="20"/>
                <w:szCs w:val="20"/>
              </w:rPr>
              <w:t>280</w:t>
            </w:r>
            <w:r w:rsidRPr="0047337D">
              <w:rPr>
                <w:rFonts w:ascii="Times New Roman" w:hAnsi="Times New Roman" w:cs="Times New Roman"/>
                <w:sz w:val="20"/>
                <w:szCs w:val="20"/>
              </w:rPr>
              <w:t xml:space="preserve">,0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2018р.  – 2</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25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2020р.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2021р.  – 3</w:t>
            </w:r>
            <w:r>
              <w:rPr>
                <w:rFonts w:ascii="Times New Roman" w:eastAsia="Times New Roman" w:hAnsi="Times New Roman" w:cs="Times New Roman"/>
                <w:sz w:val="20"/>
                <w:szCs w:val="20"/>
                <w:lang w:eastAsia="ru-RU"/>
              </w:rPr>
              <w:t>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40</w:t>
            </w:r>
            <w:r w:rsidRPr="0047337D">
              <w:rPr>
                <w:rFonts w:ascii="Times New Roman" w:hAnsi="Times New Roman" w:cs="Times New Roman"/>
                <w:sz w:val="20"/>
                <w:szCs w:val="20"/>
              </w:rPr>
              <w:t xml:space="preserve">,0                                                                                                                                                                   </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соціального захисту та здоров</w:t>
            </w:r>
            <w:r>
              <w:rPr>
                <w:rFonts w:ascii="Times New Roman" w:eastAsia="Times New Roman" w:hAnsi="Times New Roman" w:cs="Times New Roman"/>
                <w:sz w:val="20"/>
                <w:szCs w:val="20"/>
                <w:lang w:eastAsia="ru-RU"/>
              </w:rPr>
              <w:t>’</w:t>
            </w:r>
            <w:r w:rsidRPr="003F0F8F">
              <w:rPr>
                <w:rFonts w:ascii="Times New Roman" w:eastAsia="Times New Roman" w:hAnsi="Times New Roman" w:cs="Times New Roman"/>
                <w:sz w:val="20"/>
                <w:szCs w:val="20"/>
                <w:lang w:eastAsia="ru-RU"/>
              </w:rPr>
              <w:t>я  членів сімей учасників АТО</w:t>
            </w:r>
            <w:r>
              <w:rPr>
                <w:rFonts w:ascii="Times New Roman" w:eastAsia="Times New Roman" w:hAnsi="Times New Roman" w:cs="Times New Roman"/>
                <w:sz w:val="20"/>
                <w:szCs w:val="20"/>
                <w:lang w:eastAsia="ru-RU"/>
              </w:rPr>
              <w:t xml:space="preserve"> (ООС)</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здоров</w:t>
            </w:r>
            <w:r>
              <w:rPr>
                <w:rFonts w:ascii="Times New Roman" w:eastAsia="Times New Roman" w:hAnsi="Times New Roman" w:cs="Times New Roman"/>
                <w:sz w:val="20"/>
                <w:szCs w:val="20"/>
                <w:lang w:eastAsia="ru-RU"/>
              </w:rPr>
              <w:t>’</w:t>
            </w:r>
            <w:r w:rsidRPr="003F0F8F">
              <w:rPr>
                <w:rFonts w:ascii="Times New Roman" w:eastAsia="Times New Roman" w:hAnsi="Times New Roman" w:cs="Times New Roman"/>
                <w:sz w:val="20"/>
                <w:szCs w:val="20"/>
                <w:lang w:eastAsia="ru-RU"/>
              </w:rPr>
              <w:t>я дітей учасників АТО</w:t>
            </w:r>
            <w:r>
              <w:rPr>
                <w:rFonts w:ascii="Times New Roman" w:eastAsia="Times New Roman" w:hAnsi="Times New Roman" w:cs="Times New Roman"/>
                <w:sz w:val="20"/>
                <w:szCs w:val="20"/>
                <w:lang w:eastAsia="ru-RU"/>
              </w:rPr>
              <w:t xml:space="preserve"> (ООС)</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8</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безкоштовним дворазовим харчуванням учнів 1- 4 класів загальноосвітніх навчальних закладів - дітей  учасників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 бюджети сільських, селищної рад</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2018р.  – 2</w:t>
            </w:r>
            <w:r>
              <w:rPr>
                <w:rFonts w:ascii="Times New Roman" w:eastAsia="Times New Roman" w:hAnsi="Times New Roman" w:cs="Times New Roman"/>
                <w:sz w:val="20"/>
                <w:szCs w:val="20"/>
                <w:lang w:eastAsia="ru-RU"/>
              </w:rPr>
              <w:t>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2019р.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2020р.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2021р.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3</w:t>
            </w:r>
            <w:r>
              <w:rPr>
                <w:rFonts w:ascii="Times New Roman" w:hAnsi="Times New Roman" w:cs="Times New Roman"/>
                <w:sz w:val="20"/>
                <w:szCs w:val="20"/>
              </w:rPr>
              <w:t>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Поліпшення соціального захисту </w:t>
            </w:r>
          </w:p>
        </w:tc>
      </w:tr>
      <w:tr w:rsidR="003974C4" w:rsidRPr="003F0F8F" w:rsidTr="00DE51E2">
        <w:trPr>
          <w:gridAfter w:val="4"/>
          <w:wAfter w:w="15918" w:type="dxa"/>
          <w:cantSplit/>
          <w:trHeight w:val="122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9</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Забезпечення безкоштовним триразовим харчуванням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вихованців дошкільних навчальних закладів з числа дітей учасників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 бюджети сільських, селищної рад</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15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2019р.  –</w:t>
            </w:r>
            <w:r>
              <w:rPr>
                <w:rFonts w:ascii="Times New Roman" w:eastAsia="Times New Roman" w:hAnsi="Times New Roman" w:cs="Times New Roman"/>
                <w:sz w:val="20"/>
                <w:szCs w:val="20"/>
                <w:lang w:eastAsia="ru-RU"/>
              </w:rPr>
              <w:t xml:space="preserve"> 20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25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2021р.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 2022р.</w:t>
            </w:r>
            <w:r w:rsidRPr="0047337D">
              <w:rPr>
                <w:rFonts w:ascii="Times New Roman" w:hAnsi="Times New Roman" w:cs="Times New Roman"/>
                <w:sz w:val="20"/>
                <w:szCs w:val="20"/>
              </w:rPr>
              <w:t xml:space="preserve">   – 3</w:t>
            </w:r>
            <w:r>
              <w:rPr>
                <w:rFonts w:ascii="Times New Roman" w:hAnsi="Times New Roman" w:cs="Times New Roman"/>
                <w:sz w:val="20"/>
                <w:szCs w:val="20"/>
              </w:rPr>
              <w:t>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Поліпшення соціального захисту сімей </w:t>
            </w:r>
          </w:p>
        </w:tc>
      </w:tr>
      <w:tr w:rsidR="003974C4" w:rsidRPr="003F0F8F" w:rsidTr="00DE51E2">
        <w:trPr>
          <w:gridAfter w:val="4"/>
          <w:wAfter w:w="15918" w:type="dxa"/>
          <w:cantSplit/>
          <w:trHeight w:val="1093"/>
        </w:trPr>
        <w:tc>
          <w:tcPr>
            <w:tcW w:w="5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10</w:t>
            </w:r>
          </w:p>
        </w:tc>
        <w:tc>
          <w:tcPr>
            <w:tcW w:w="18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психологічної допомоги сім'ям загиблих та учасникам АТО</w:t>
            </w:r>
            <w:r>
              <w:rPr>
                <w:rFonts w:ascii="Times New Roman" w:eastAsia="Times New Roman" w:hAnsi="Times New Roman" w:cs="Times New Roman"/>
                <w:sz w:val="20"/>
                <w:szCs w:val="20"/>
                <w:lang w:eastAsia="ru-RU"/>
              </w:rPr>
              <w:t xml:space="preserve"> (ООС)</w:t>
            </w:r>
          </w:p>
        </w:tc>
        <w:tc>
          <w:tcPr>
            <w:tcW w:w="15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 (залучення психолога )</w:t>
            </w:r>
          </w:p>
        </w:tc>
        <w:tc>
          <w:tcPr>
            <w:tcW w:w="22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Психологічна реабілітація</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11</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безоплатної правової допомоги щодо захисту прав постраждалих, членів сімей загиблих під час проведення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roofErr w:type="spellStart"/>
            <w:r w:rsidRPr="003F0F8F">
              <w:rPr>
                <w:rFonts w:ascii="Times New Roman" w:eastAsia="Times New Roman" w:hAnsi="Times New Roman" w:cs="Times New Roman"/>
                <w:sz w:val="20"/>
                <w:szCs w:val="20"/>
                <w:lang w:eastAsia="ru-RU"/>
              </w:rPr>
              <w:t>Чечельницьке</w:t>
            </w:r>
            <w:proofErr w:type="spellEnd"/>
            <w:r w:rsidRPr="003F0F8F">
              <w:rPr>
                <w:rFonts w:ascii="Times New Roman" w:eastAsia="Times New Roman" w:hAnsi="Times New Roman" w:cs="Times New Roman"/>
                <w:sz w:val="20"/>
                <w:szCs w:val="20"/>
                <w:lang w:eastAsia="ru-RU"/>
              </w:rPr>
              <w:t xml:space="preserve"> бюро з надання безоплатної правової допомоги</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Отримання правової допомоги</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12</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комплексу соціальних послуг сім'ям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сім’ям загиблих учасників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територіальний центр соціального обслуговування (надання соціальних послуг)</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 потребі</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соціального захисту сімей</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13</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допомоги сім'ям загиблих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та померлих в результаті поранення в організації та проведенні похорону</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Бюджети сільських, селищної рад, кошти не бюджетних джерел</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60</w:t>
            </w:r>
            <w:r w:rsidRPr="004733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 2020р.  – </w:t>
            </w:r>
            <w:r>
              <w:rPr>
                <w:rFonts w:ascii="Times New Roman" w:eastAsia="Times New Roman" w:hAnsi="Times New Roman" w:cs="Times New Roman"/>
                <w:sz w:val="20"/>
                <w:szCs w:val="20"/>
                <w:lang w:eastAsia="ru-RU"/>
              </w:rPr>
              <w:t>80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80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80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Виявлення гуманізму та співчуття сім'ям загиблих учасників АТО</w:t>
            </w:r>
            <w:r>
              <w:rPr>
                <w:rFonts w:ascii="Times New Roman" w:eastAsia="Times New Roman" w:hAnsi="Times New Roman" w:cs="Times New Roman"/>
                <w:sz w:val="20"/>
                <w:szCs w:val="20"/>
                <w:lang w:eastAsia="ru-RU"/>
              </w:rPr>
              <w:t xml:space="preserve"> (ООС)</w:t>
            </w:r>
          </w:p>
        </w:tc>
      </w:tr>
      <w:tr w:rsidR="003974C4" w:rsidRPr="003F0F8F" w:rsidTr="00DE51E2">
        <w:trPr>
          <w:gridAfter w:val="4"/>
          <w:wAfter w:w="15918" w:type="dxa"/>
          <w:cantSplit/>
          <w:trHeight w:val="195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14</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в найкоротші строки оформлення допомоги по безробіттю демобілізованим із військової служби,  надання таким особам послуг із працевлаштування, професійної підготовки, перепідготовки і підвищення кваліфікації</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зайнятості</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Сприяння соціалізації громадян </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15</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Дотримання роботодавцями чинного законодавства України щодо збереження робочих місць та виплати середнього заробітку працівникам, призваних на військову службу за призовом під час мобілізації, на особливий період</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Сектор з питань оплати праці та охорони праці управління праці та соціального захисту населення райдержадміністрації. </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0,1</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 xml:space="preserve">0,1                       </w:t>
            </w:r>
            <w:r w:rsidRPr="0047337D">
              <w:rPr>
                <w:rFonts w:ascii="Times New Roman" w:eastAsia="Times New Roman" w:hAnsi="Times New Roman" w:cs="Times New Roman"/>
                <w:sz w:val="20"/>
                <w:szCs w:val="20"/>
                <w:lang w:eastAsia="ru-RU"/>
              </w:rPr>
              <w:t xml:space="preserve"> 2020р.  – </w:t>
            </w:r>
            <w:r>
              <w:rPr>
                <w:rFonts w:ascii="Times New Roman" w:eastAsia="Times New Roman" w:hAnsi="Times New Roman" w:cs="Times New Roman"/>
                <w:sz w:val="20"/>
                <w:szCs w:val="20"/>
                <w:lang w:eastAsia="ru-RU"/>
              </w:rPr>
              <w:t xml:space="preserve">0,1                            </w:t>
            </w: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0,1</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eastAsia="Times New Roman" w:hAnsi="Times New Roman" w:cs="Times New Roman"/>
                <w:sz w:val="20"/>
                <w:szCs w:val="20"/>
                <w:lang w:eastAsia="ru-RU"/>
              </w:rPr>
              <w:t>0,1</w:t>
            </w:r>
            <w:r w:rsidRPr="0047337D">
              <w:rPr>
                <w:rFonts w:ascii="Times New Roman" w:eastAsia="Times New Roman" w:hAnsi="Times New Roman" w:cs="Times New Roman"/>
                <w:sz w:val="20"/>
                <w:szCs w:val="20"/>
                <w:lang w:eastAsia="ru-RU"/>
              </w:rPr>
              <w:t xml:space="preserve">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Соціальний захист та збереження робочих місць</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5B6F1C"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5B6F1C" w:rsidRDefault="003974C4" w:rsidP="0099318A">
            <w:pPr>
              <w:spacing w:after="0" w:line="240" w:lineRule="auto"/>
              <w:rPr>
                <w:rFonts w:ascii="Times New Roman" w:eastAsia="Times New Roman" w:hAnsi="Times New Roman" w:cs="Times New Roman"/>
                <w:sz w:val="20"/>
                <w:szCs w:val="20"/>
                <w:lang w:eastAsia="ru-RU"/>
              </w:rPr>
            </w:pPr>
            <w:r w:rsidRPr="005B6F1C">
              <w:rPr>
                <w:rFonts w:ascii="Times New Roman" w:hAnsi="Times New Roman" w:cs="Times New Roman"/>
                <w:sz w:val="20"/>
                <w:szCs w:val="20"/>
              </w:rPr>
              <w:t xml:space="preserve">Надання щорічної грошової матеріальної допомоги </w:t>
            </w:r>
            <w:r>
              <w:rPr>
                <w:rFonts w:ascii="Times New Roman" w:hAnsi="Times New Roman" w:cs="Times New Roman"/>
                <w:sz w:val="20"/>
                <w:szCs w:val="20"/>
              </w:rPr>
              <w:t xml:space="preserve">в розмірі 2500,00 </w:t>
            </w:r>
            <w:proofErr w:type="spellStart"/>
            <w:r>
              <w:rPr>
                <w:rFonts w:ascii="Times New Roman" w:hAnsi="Times New Roman" w:cs="Times New Roman"/>
                <w:sz w:val="20"/>
                <w:szCs w:val="20"/>
              </w:rPr>
              <w:t>грн</w:t>
            </w:r>
            <w:proofErr w:type="spellEnd"/>
            <w:r>
              <w:rPr>
                <w:rFonts w:ascii="Times New Roman" w:hAnsi="Times New Roman" w:cs="Times New Roman"/>
                <w:sz w:val="20"/>
                <w:szCs w:val="20"/>
              </w:rPr>
              <w:t xml:space="preserve"> </w:t>
            </w:r>
            <w:r w:rsidRPr="005B6F1C">
              <w:rPr>
                <w:rFonts w:ascii="Times New Roman" w:hAnsi="Times New Roman" w:cs="Times New Roman"/>
                <w:sz w:val="20"/>
                <w:szCs w:val="20"/>
              </w:rPr>
              <w:t>учасникам бойових дій в АТО (ООС), особам</w:t>
            </w:r>
            <w:r>
              <w:rPr>
                <w:rFonts w:ascii="Times New Roman" w:hAnsi="Times New Roman" w:cs="Times New Roman"/>
                <w:sz w:val="20"/>
                <w:szCs w:val="20"/>
              </w:rPr>
              <w:t xml:space="preserve"> </w:t>
            </w:r>
            <w:r w:rsidRPr="005B6F1C">
              <w:rPr>
                <w:rFonts w:ascii="Times New Roman" w:hAnsi="Times New Roman" w:cs="Times New Roman"/>
                <w:sz w:val="20"/>
                <w:szCs w:val="20"/>
              </w:rPr>
              <w:t xml:space="preserve"> з інвалідністю внаслідок війни в АТО (ООС) та сім</w:t>
            </w:r>
            <w:r>
              <w:rPr>
                <w:rFonts w:ascii="Times New Roman" w:hAnsi="Times New Roman" w:cs="Times New Roman"/>
                <w:sz w:val="20"/>
                <w:szCs w:val="20"/>
              </w:rPr>
              <w:t>'</w:t>
            </w:r>
            <w:r w:rsidRPr="005B6F1C">
              <w:rPr>
                <w:rFonts w:ascii="Times New Roman" w:hAnsi="Times New Roman" w:cs="Times New Roman"/>
                <w:sz w:val="20"/>
                <w:szCs w:val="20"/>
              </w:rPr>
              <w:t xml:space="preserve">ям загиблих (померлих) учасників бойових дій в АТО (ООС), які перебувають на обліку в управлінні праці та соціального захисту населення </w:t>
            </w:r>
            <w:proofErr w:type="spellStart"/>
            <w:r w:rsidRPr="005B6F1C">
              <w:rPr>
                <w:rFonts w:ascii="Times New Roman" w:hAnsi="Times New Roman" w:cs="Times New Roman"/>
                <w:sz w:val="20"/>
                <w:szCs w:val="20"/>
              </w:rPr>
              <w:t>Чечельницької</w:t>
            </w:r>
            <w:proofErr w:type="spellEnd"/>
            <w:r w:rsidRPr="005B6F1C">
              <w:rPr>
                <w:rFonts w:ascii="Times New Roman" w:hAnsi="Times New Roman" w:cs="Times New Roman"/>
                <w:sz w:val="20"/>
                <w:szCs w:val="20"/>
              </w:rPr>
              <w:t xml:space="preserve"> районної державної адміністрації</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Default="003974C4" w:rsidP="0099318A">
            <w:pPr>
              <w:jc w:val="center"/>
            </w:pP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600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630</w:t>
            </w:r>
            <w:r w:rsidRPr="004733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630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630</w:t>
            </w:r>
            <w:r w:rsidRPr="0047337D">
              <w:rPr>
                <w:rFonts w:ascii="Times New Roman" w:hAnsi="Times New Roman" w:cs="Times New Roman"/>
                <w:sz w:val="20"/>
                <w:szCs w:val="20"/>
              </w:rPr>
              <w:t>,0</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4"/>
                <w:szCs w:val="24"/>
                <w:lang w:val="ru-RU"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DE51E2">
        <w:trPr>
          <w:gridAfter w:val="1"/>
          <w:wAfter w:w="687" w:type="dxa"/>
          <w:cantSplit/>
          <w:trHeight w:val="268"/>
        </w:trPr>
        <w:tc>
          <w:tcPr>
            <w:tcW w:w="15742" w:type="dxa"/>
            <w:gridSpan w:val="1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4"/>
                <w:szCs w:val="24"/>
                <w:lang w:eastAsia="ru-RU"/>
              </w:rPr>
            </w:pPr>
          </w:p>
        </w:tc>
        <w:tc>
          <w:tcPr>
            <w:tcW w:w="7627" w:type="dxa"/>
            <w:gridSpan w:val="2"/>
          </w:tcPr>
          <w:p w:rsidR="003974C4" w:rsidRPr="003F0F8F" w:rsidRDefault="003974C4" w:rsidP="0099318A"/>
        </w:tc>
        <w:tc>
          <w:tcPr>
            <w:tcW w:w="7624" w:type="dxa"/>
            <w:gridSpan w:val="2"/>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Медичне обслуговування</w:t>
            </w:r>
          </w:p>
        </w:tc>
      </w:tr>
      <w:tr w:rsidR="003974C4" w:rsidRPr="003F0F8F" w:rsidTr="00DE51E2">
        <w:trPr>
          <w:gridAfter w:val="4"/>
          <w:wAfter w:w="15918" w:type="dxa"/>
          <w:cantSplit/>
          <w:trHeight w:val="268"/>
        </w:trPr>
        <w:tc>
          <w:tcPr>
            <w:tcW w:w="51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Здійснення заходів щодо безкоштовної амбулаторного лікування  військовослужбовців і поранених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членів їх сімей</w:t>
            </w:r>
          </w:p>
        </w:tc>
        <w:tc>
          <w:tcPr>
            <w:tcW w:w="1531"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nil"/>
              <w:left w:val="nil"/>
              <w:bottom w:val="single" w:sz="4" w:space="0" w:color="auto"/>
              <w:right w:val="single" w:sz="8" w:space="0" w:color="auto"/>
            </w:tcBorders>
            <w:tcMar>
              <w:top w:w="0" w:type="dxa"/>
              <w:left w:w="108" w:type="dxa"/>
              <w:bottom w:w="0" w:type="dxa"/>
              <w:right w:w="108" w:type="dxa"/>
            </w:tcMar>
          </w:tcPr>
          <w:p w:rsidR="003974C4" w:rsidRPr="00E91A43" w:rsidRDefault="003974C4" w:rsidP="0099318A">
            <w:pPr>
              <w:spacing w:after="0" w:line="240" w:lineRule="auto"/>
              <w:jc w:val="center"/>
              <w:rPr>
                <w:rFonts w:ascii="Times New Roman" w:eastAsia="Times New Roman" w:hAnsi="Times New Roman" w:cs="Times New Roman"/>
                <w:sz w:val="18"/>
                <w:szCs w:val="18"/>
                <w:lang w:eastAsia="ru-RU"/>
              </w:rPr>
            </w:pPr>
            <w:r w:rsidRPr="00E91A43">
              <w:rPr>
                <w:rFonts w:ascii="Times New Roman" w:eastAsia="Times New Roman" w:hAnsi="Times New Roman" w:cs="Times New Roman"/>
                <w:sz w:val="18"/>
                <w:szCs w:val="18"/>
                <w:lang w:eastAsia="ru-RU"/>
              </w:rPr>
              <w:t>КНП  «</w:t>
            </w:r>
            <w:proofErr w:type="spellStart"/>
            <w:r w:rsidRPr="00E91A43">
              <w:rPr>
                <w:rFonts w:ascii="Times New Roman" w:eastAsia="Times New Roman" w:hAnsi="Times New Roman" w:cs="Times New Roman"/>
                <w:sz w:val="18"/>
                <w:szCs w:val="18"/>
                <w:lang w:eastAsia="ru-RU"/>
              </w:rPr>
              <w:t>Чечельницький</w:t>
            </w:r>
            <w:proofErr w:type="spellEnd"/>
            <w:r w:rsidRPr="00E91A43">
              <w:rPr>
                <w:rFonts w:ascii="Times New Roman" w:eastAsia="Times New Roman" w:hAnsi="Times New Roman" w:cs="Times New Roman"/>
                <w:sz w:val="18"/>
                <w:szCs w:val="18"/>
                <w:lang w:eastAsia="ru-RU"/>
              </w:rPr>
              <w:t xml:space="preserve"> РЦ ПМСД»</w:t>
            </w: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15"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100</w:t>
            </w:r>
            <w:r w:rsidRPr="0047337D">
              <w:rPr>
                <w:rFonts w:ascii="Times New Roman" w:eastAsia="Times New Roman" w:hAnsi="Times New Roman" w:cs="Times New Roman"/>
                <w:sz w:val="20"/>
                <w:szCs w:val="20"/>
                <w:lang w:eastAsia="ru-RU"/>
              </w:rPr>
              <w:t xml:space="preserve">,0 </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110</w:t>
            </w:r>
            <w:r w:rsidRPr="0047337D">
              <w:rPr>
                <w:rFonts w:ascii="Times New Roman" w:eastAsia="Times New Roman" w:hAnsi="Times New Roman" w:cs="Times New Roman"/>
                <w:sz w:val="20"/>
                <w:szCs w:val="20"/>
                <w:lang w:eastAsia="ru-RU"/>
              </w:rPr>
              <w:t xml:space="preserve">,0 </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120</w:t>
            </w:r>
            <w:r w:rsidRPr="0047337D">
              <w:rPr>
                <w:rFonts w:ascii="Times New Roman" w:eastAsia="Times New Roman" w:hAnsi="Times New Roman" w:cs="Times New Roman"/>
                <w:sz w:val="20"/>
                <w:szCs w:val="20"/>
                <w:lang w:eastAsia="ru-RU"/>
              </w:rPr>
              <w:t>,0</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130</w:t>
            </w:r>
            <w:r w:rsidRPr="0047337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140,0</w:t>
            </w:r>
          </w:p>
        </w:tc>
        <w:tc>
          <w:tcPr>
            <w:tcW w:w="1537"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індикативних показників здоров’я</w:t>
            </w:r>
          </w:p>
        </w:tc>
      </w:tr>
      <w:tr w:rsidR="003974C4" w:rsidRPr="003F0F8F" w:rsidTr="00DE51E2">
        <w:trPr>
          <w:gridAfter w:val="4"/>
          <w:wAfter w:w="15918" w:type="dxa"/>
          <w:cantSplit/>
          <w:trHeight w:val="268"/>
        </w:trPr>
        <w:tc>
          <w:tcPr>
            <w:tcW w:w="519"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857" w:type="dxa"/>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пріоритетного фінансування  на утримання спеціалізованих ліжок для лікування ветеранів війни, розгорнутих на базі планового лікування, незахищених статей видатків відповідно до затверджених норм витрат на харчування, медикаменти та м’який інвентар</w:t>
            </w:r>
          </w:p>
        </w:tc>
        <w:tc>
          <w:tcPr>
            <w:tcW w:w="1531" w:type="dxa"/>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nil"/>
              <w:right w:val="single" w:sz="8" w:space="0" w:color="auto"/>
            </w:tcBorders>
            <w:tcMar>
              <w:top w:w="0" w:type="dxa"/>
              <w:left w:w="108" w:type="dxa"/>
              <w:bottom w:w="0" w:type="dxa"/>
              <w:right w:w="108" w:type="dxa"/>
            </w:tcMar>
          </w:tcPr>
          <w:p w:rsidR="003974C4" w:rsidRPr="00E91A43" w:rsidRDefault="003974C4" w:rsidP="0099318A">
            <w:pPr>
              <w:spacing w:after="0" w:line="240" w:lineRule="auto"/>
              <w:jc w:val="center"/>
              <w:rPr>
                <w:rFonts w:ascii="Times New Roman" w:eastAsia="Times New Roman" w:hAnsi="Times New Roman" w:cs="Times New Roman"/>
                <w:sz w:val="18"/>
                <w:szCs w:val="18"/>
                <w:lang w:eastAsia="ru-RU"/>
              </w:rPr>
            </w:pPr>
            <w:r w:rsidRPr="00E91A43">
              <w:rPr>
                <w:rFonts w:ascii="Times New Roman" w:hAnsi="Times New Roman" w:cs="Times New Roman"/>
                <w:sz w:val="18"/>
                <w:szCs w:val="18"/>
              </w:rPr>
              <w:t>КНП «</w:t>
            </w:r>
            <w:proofErr w:type="spellStart"/>
            <w:r w:rsidRPr="00E91A43">
              <w:rPr>
                <w:rFonts w:ascii="Times New Roman" w:hAnsi="Times New Roman" w:cs="Times New Roman"/>
                <w:sz w:val="18"/>
                <w:szCs w:val="18"/>
              </w:rPr>
              <w:t>Чечельницька</w:t>
            </w:r>
            <w:proofErr w:type="spellEnd"/>
            <w:r w:rsidRPr="00E91A43">
              <w:rPr>
                <w:rFonts w:ascii="Times New Roman" w:hAnsi="Times New Roman" w:cs="Times New Roman"/>
                <w:sz w:val="18"/>
                <w:szCs w:val="18"/>
              </w:rPr>
              <w:t xml:space="preserve"> ЦРЛ»</w:t>
            </w:r>
          </w:p>
        </w:tc>
        <w:tc>
          <w:tcPr>
            <w:tcW w:w="2268" w:type="dxa"/>
            <w:gridSpan w:val="2"/>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15" w:type="dxa"/>
            <w:gridSpan w:val="3"/>
            <w:tcBorders>
              <w:top w:val="single" w:sz="4" w:space="0" w:color="auto"/>
              <w:left w:val="nil"/>
              <w:bottom w:val="nil"/>
              <w:right w:val="single" w:sz="8" w:space="0" w:color="auto"/>
            </w:tcBorders>
            <w:tcMar>
              <w:top w:w="0" w:type="dxa"/>
              <w:left w:w="108" w:type="dxa"/>
              <w:bottom w:w="0" w:type="dxa"/>
              <w:right w:w="108" w:type="dxa"/>
            </w:tcMar>
          </w:tcPr>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19,2</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19,2</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 xml:space="preserve">19,2                     </w:t>
            </w: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19,2</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sidRPr="003F0F8F">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r w:rsidRPr="003F0F8F">
              <w:rPr>
                <w:rFonts w:ascii="Times New Roman" w:eastAsia="Times New Roman" w:hAnsi="Times New Roman" w:cs="Times New Roman"/>
                <w:sz w:val="20"/>
                <w:szCs w:val="20"/>
                <w:lang w:eastAsia="ru-RU"/>
              </w:rPr>
              <w:t>2</w:t>
            </w:r>
          </w:p>
        </w:tc>
        <w:tc>
          <w:tcPr>
            <w:tcW w:w="1537" w:type="dxa"/>
            <w:gridSpan w:val="3"/>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медичної допомоги відповідно до стандартів та протоколів надання медичної допомоги, затверджених Міністерством охорони здоров’я України</w:t>
            </w:r>
          </w:p>
        </w:tc>
      </w:tr>
      <w:tr w:rsidR="003974C4" w:rsidRPr="003F0F8F" w:rsidTr="0099318A">
        <w:trPr>
          <w:gridAfter w:val="4"/>
          <w:wAfter w:w="15918" w:type="dxa"/>
          <w:cantSplit/>
          <w:trHeight w:val="268"/>
        </w:trPr>
        <w:tc>
          <w:tcPr>
            <w:tcW w:w="5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p>
        </w:tc>
        <w:tc>
          <w:tcPr>
            <w:tcW w:w="1531"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55"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3015"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537"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99318A">
        <w:trPr>
          <w:gridAfter w:val="5"/>
          <w:wAfter w:w="15938" w:type="dxa"/>
          <w:cantSplit/>
          <w:trHeight w:val="268"/>
        </w:trPr>
        <w:tc>
          <w:tcPr>
            <w:tcW w:w="15742" w:type="dxa"/>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Вшанування пам'яті загиблих учасників АТО</w:t>
            </w:r>
            <w:r>
              <w:rPr>
                <w:rFonts w:ascii="Times New Roman" w:eastAsia="Times New Roman" w:hAnsi="Times New Roman" w:cs="Times New Roman"/>
                <w:b/>
                <w:sz w:val="24"/>
                <w:szCs w:val="24"/>
                <w:lang w:eastAsia="ru-RU"/>
              </w:rPr>
              <w:t xml:space="preserve"> (ООС)</w:t>
            </w:r>
          </w:p>
        </w:tc>
      </w:tr>
      <w:tr w:rsidR="003974C4" w:rsidRPr="003F0F8F" w:rsidTr="00DE51E2">
        <w:trPr>
          <w:gridAfter w:val="4"/>
          <w:wAfter w:w="15918" w:type="dxa"/>
          <w:cantSplit/>
          <w:trHeight w:val="1594"/>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заходів щодо вшанування </w:t>
            </w:r>
            <w:proofErr w:type="spellStart"/>
            <w:r>
              <w:rPr>
                <w:rFonts w:ascii="Times New Roman" w:eastAsia="Times New Roman" w:hAnsi="Times New Roman" w:cs="Times New Roman"/>
                <w:sz w:val="20"/>
                <w:szCs w:val="20"/>
                <w:lang w:eastAsia="ru-RU"/>
              </w:rPr>
              <w:t>памяті</w:t>
            </w:r>
            <w:proofErr w:type="spellEnd"/>
            <w:r>
              <w:rPr>
                <w:rFonts w:ascii="Times New Roman" w:eastAsia="Times New Roman" w:hAnsi="Times New Roman" w:cs="Times New Roman"/>
                <w:sz w:val="20"/>
                <w:szCs w:val="20"/>
                <w:lang w:eastAsia="ru-RU"/>
              </w:rPr>
              <w:t xml:space="preserve"> загиблих в АТО (ООС)</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Систематичне висвітлення у засобах масової інформації стану виконання заходів даної Програми</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Організаційний відділ  апарату райдержадміністрації, управління праці та соціального захисту населення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1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Поінформованість населення про виконання заходів даної Програми</w:t>
            </w:r>
          </w:p>
        </w:tc>
      </w:tr>
      <w:tr w:rsidR="003974C4" w:rsidRPr="003F0F8F" w:rsidTr="0099318A">
        <w:trPr>
          <w:gridAfter w:val="5"/>
          <w:wAfter w:w="15938" w:type="dxa"/>
          <w:cantSplit/>
          <w:trHeight w:val="268"/>
        </w:trPr>
        <w:tc>
          <w:tcPr>
            <w:tcW w:w="15742" w:type="dxa"/>
            <w:gridSpan w:val="12"/>
            <w:tcBorders>
              <w:top w:val="nil"/>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sz w:val="24"/>
                <w:szCs w:val="24"/>
                <w:lang w:eastAsia="ru-RU"/>
              </w:rPr>
            </w:pPr>
          </w:p>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Увічнення пам'яті про загиблих героїв в зоні АТО</w:t>
            </w:r>
            <w:r>
              <w:rPr>
                <w:rFonts w:ascii="Times New Roman" w:eastAsia="Times New Roman" w:hAnsi="Times New Roman" w:cs="Times New Roman"/>
                <w:b/>
                <w:sz w:val="24"/>
                <w:szCs w:val="24"/>
                <w:lang w:eastAsia="ru-RU"/>
              </w:rPr>
              <w:t xml:space="preserve"> (ООС)</w:t>
            </w:r>
          </w:p>
        </w:tc>
      </w:tr>
      <w:tr w:rsidR="003974C4" w:rsidRPr="003F0F8F" w:rsidTr="00DE51E2">
        <w:trPr>
          <w:gridAfter w:val="6"/>
          <w:wAfter w:w="15971"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заходів щодо вшанування </w:t>
            </w:r>
            <w:proofErr w:type="spellStart"/>
            <w:r>
              <w:rPr>
                <w:rFonts w:ascii="Times New Roman" w:eastAsia="Times New Roman" w:hAnsi="Times New Roman" w:cs="Times New Roman"/>
                <w:sz w:val="20"/>
                <w:szCs w:val="20"/>
                <w:lang w:eastAsia="ru-RU"/>
              </w:rPr>
              <w:t>памяті</w:t>
            </w:r>
            <w:proofErr w:type="spellEnd"/>
            <w:r>
              <w:rPr>
                <w:rFonts w:ascii="Times New Roman" w:eastAsia="Times New Roman" w:hAnsi="Times New Roman" w:cs="Times New Roman"/>
                <w:sz w:val="20"/>
                <w:szCs w:val="20"/>
                <w:lang w:eastAsia="ru-RU"/>
              </w:rPr>
              <w:t xml:space="preserve"> загиблих в АТО (ООС)</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Встановлення на території населених пунктів району пам’ятних знаків, меморіальних </w:t>
            </w:r>
            <w:proofErr w:type="spellStart"/>
            <w:r w:rsidRPr="003F0F8F">
              <w:rPr>
                <w:rFonts w:ascii="Times New Roman" w:eastAsia="Times New Roman" w:hAnsi="Times New Roman" w:cs="Times New Roman"/>
                <w:sz w:val="20"/>
                <w:szCs w:val="20"/>
                <w:lang w:eastAsia="ru-RU"/>
              </w:rPr>
              <w:t>дошок</w:t>
            </w:r>
            <w:proofErr w:type="spellEnd"/>
            <w:r w:rsidRPr="003F0F8F">
              <w:rPr>
                <w:rFonts w:ascii="Times New Roman" w:eastAsia="Times New Roman" w:hAnsi="Times New Roman" w:cs="Times New Roman"/>
                <w:sz w:val="20"/>
                <w:szCs w:val="20"/>
                <w:lang w:eastAsia="ru-RU"/>
              </w:rPr>
              <w:t xml:space="preserve"> загиблим 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українським військовослужбовцям</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і туризму райдержадміністрації,</w:t>
            </w: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roofErr w:type="spellStart"/>
            <w:r w:rsidRPr="003F0F8F">
              <w:rPr>
                <w:rFonts w:ascii="Times New Roman" w:eastAsia="SimSun" w:hAnsi="Times New Roman" w:cs="Times New Roman"/>
                <w:kern w:val="1"/>
                <w:sz w:val="20"/>
                <w:szCs w:val="20"/>
                <w:lang w:eastAsia="zh-CN" w:bidi="hi-IN"/>
              </w:rPr>
              <w:t>Чечельницька</w:t>
            </w:r>
            <w:proofErr w:type="spellEnd"/>
            <w:r w:rsidRPr="003F0F8F">
              <w:rPr>
                <w:rFonts w:ascii="Times New Roman" w:eastAsia="SimSun" w:hAnsi="Times New Roman" w:cs="Times New Roman"/>
                <w:kern w:val="1"/>
                <w:sz w:val="20"/>
                <w:szCs w:val="20"/>
                <w:lang w:eastAsia="zh-CN" w:bidi="hi-IN"/>
              </w:rPr>
              <w:t xml:space="preserve"> районна організація ветеранів України</w:t>
            </w: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згодою)</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районний бюджет,  бюджети сільських, селищної рад, кошти не бюджетних джерел</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потреби</w:t>
            </w:r>
          </w:p>
        </w:tc>
        <w:tc>
          <w:tcPr>
            <w:tcW w:w="14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Увічнення пам'яті про загиблих героїв</w:t>
            </w:r>
          </w:p>
        </w:tc>
      </w:tr>
      <w:tr w:rsidR="003974C4" w:rsidRPr="003F0F8F" w:rsidTr="00753243">
        <w:trPr>
          <w:gridAfter w:val="6"/>
          <w:wAfter w:w="15971"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заходів щодо вшанування </w:t>
            </w:r>
            <w:proofErr w:type="spellStart"/>
            <w:r>
              <w:rPr>
                <w:rFonts w:ascii="Times New Roman" w:eastAsia="Times New Roman" w:hAnsi="Times New Roman" w:cs="Times New Roman"/>
                <w:sz w:val="20"/>
                <w:szCs w:val="20"/>
                <w:lang w:eastAsia="ru-RU"/>
              </w:rPr>
              <w:t>памяті</w:t>
            </w:r>
            <w:proofErr w:type="spellEnd"/>
            <w:r>
              <w:rPr>
                <w:rFonts w:ascii="Times New Roman" w:eastAsia="Times New Roman" w:hAnsi="Times New Roman" w:cs="Times New Roman"/>
                <w:sz w:val="20"/>
                <w:szCs w:val="20"/>
                <w:lang w:eastAsia="ru-RU"/>
              </w:rPr>
              <w:t xml:space="preserve"> загиблих в АТО (ООС)</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Розгляд пропозицій громадськості щодо перейменування площ, вулиць, парків, скверів у населених пунктах району  з метою увічнення пам’яті про загиблих героїв</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містобудування та архітектури райдержадміністрації виконкоми сільських, селищної рад</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Бюджети сільських, селищної рад</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потреби</w:t>
            </w:r>
          </w:p>
        </w:tc>
        <w:tc>
          <w:tcPr>
            <w:tcW w:w="14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Увічнення пам’яті про загиблих героїв</w:t>
            </w:r>
          </w:p>
        </w:tc>
      </w:tr>
      <w:tr w:rsidR="003974C4" w:rsidRPr="003F0F8F" w:rsidTr="0099318A">
        <w:trPr>
          <w:gridAfter w:val="5"/>
          <w:wAfter w:w="15938" w:type="dxa"/>
          <w:cantSplit/>
          <w:trHeight w:val="268"/>
        </w:trPr>
        <w:tc>
          <w:tcPr>
            <w:tcW w:w="15742" w:type="dxa"/>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Збереження історичної пам'яті про земляків-героїв – учасників АТО</w:t>
            </w:r>
            <w:r>
              <w:rPr>
                <w:rFonts w:ascii="Times New Roman" w:eastAsia="Times New Roman" w:hAnsi="Times New Roman" w:cs="Times New Roman"/>
                <w:b/>
                <w:sz w:val="24"/>
                <w:szCs w:val="24"/>
                <w:lang w:eastAsia="ru-RU"/>
              </w:rPr>
              <w:t xml:space="preserve"> (ООС)</w:t>
            </w:r>
          </w:p>
        </w:tc>
      </w:tr>
      <w:tr w:rsidR="003974C4" w:rsidRPr="003F0F8F" w:rsidTr="00753243">
        <w:trPr>
          <w:gridAfter w:val="5"/>
          <w:wAfter w:w="15938"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Патріотичне виховання молоді</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Створення у музейних, бібліотечних закладах тематичних виставок, експозицій, у тому числі фотовиставок, присвячених героїзму учасників АТО</w:t>
            </w:r>
            <w:r>
              <w:rPr>
                <w:rFonts w:ascii="Times New Roman" w:eastAsia="SimSun" w:hAnsi="Times New Roman" w:cs="Times New Roman"/>
                <w:kern w:val="1"/>
                <w:sz w:val="20"/>
                <w:szCs w:val="20"/>
                <w:lang w:eastAsia="zh-CN" w:bidi="hi-IN"/>
              </w:rPr>
              <w:t xml:space="preserve"> (ООС)</w:t>
            </w:r>
          </w:p>
          <w:p w:rsidR="003974C4" w:rsidRPr="003F0F8F" w:rsidRDefault="003974C4" w:rsidP="0099318A">
            <w:pPr>
              <w:widowControl w:val="0"/>
              <w:suppressLineNumbers/>
              <w:suppressAutoHyphens/>
              <w:spacing w:after="0" w:line="240" w:lineRule="auto"/>
              <w:rPr>
                <w:rFonts w:ascii="Times New Roman" w:eastAsia="SimSun" w:hAnsi="Times New Roman" w:cs="Times New Roman"/>
                <w:kern w:val="1"/>
                <w:sz w:val="20"/>
                <w:szCs w:val="20"/>
                <w:lang w:eastAsia="zh-CN" w:bidi="hi-IN"/>
              </w:rPr>
            </w:pP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Times New Roman" w:hAnsi="Times New Roman" w:cs="Times New Roman"/>
                <w:sz w:val="20"/>
                <w:szCs w:val="20"/>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та туризму райдержадміністрації, відділ освіти райдержадміністрації</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Районний бюджет, бюджети сільських, селищної рад, кошти не бюджетних джерел</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потреби</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Підвищення рівня патріотизму серед населення</w:t>
            </w: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
        </w:tc>
      </w:tr>
      <w:tr w:rsidR="003974C4" w:rsidRPr="003F0F8F" w:rsidTr="0099318A">
        <w:trPr>
          <w:cantSplit/>
          <w:trHeight w:val="268"/>
        </w:trPr>
        <w:tc>
          <w:tcPr>
            <w:tcW w:w="15742" w:type="dxa"/>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p>
        </w:tc>
        <w:tc>
          <w:tcPr>
            <w:tcW w:w="7971" w:type="dxa"/>
            <w:gridSpan w:val="3"/>
          </w:tcPr>
          <w:p w:rsidR="003974C4" w:rsidRPr="003F0F8F" w:rsidRDefault="003974C4" w:rsidP="0099318A"/>
        </w:tc>
        <w:tc>
          <w:tcPr>
            <w:tcW w:w="7967" w:type="dxa"/>
            <w:gridSpan w:val="2"/>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Патріотичне виховання молодого покоління</w:t>
            </w:r>
          </w:p>
        </w:tc>
      </w:tr>
      <w:tr w:rsidR="003974C4" w:rsidRPr="003F0F8F" w:rsidTr="00753243">
        <w:trPr>
          <w:gridAfter w:val="5"/>
          <w:wAfter w:w="15938"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3</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Організація зустрічей учнів, студентів з учасниками антитерористичної операції та волонтерами, які надають їм допомогу</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та туризму райдержадміністрації, відділ освіти райдержадміністрації</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Виховання патріотизму у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753243">
        <w:trPr>
          <w:gridAfter w:val="5"/>
          <w:wAfter w:w="15938" w:type="dxa"/>
          <w:cantSplit/>
          <w:trHeight w:val="268"/>
        </w:trPr>
        <w:tc>
          <w:tcPr>
            <w:tcW w:w="519"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85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та туризму райдержадміністрації, відділ освіти райдержадміністрації</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Виховання патріотизму у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99318A">
        <w:trPr>
          <w:gridAfter w:val="5"/>
          <w:wAfter w:w="15938"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sz w:val="20"/>
                <w:szCs w:val="20"/>
                <w:lang w:eastAsia="ru-RU"/>
              </w:rPr>
            </w:pPr>
            <w:r w:rsidRPr="003F0F8F">
              <w:rPr>
                <w:rFonts w:ascii="Times New Roman" w:eastAsia="Times New Roman" w:hAnsi="Times New Roman" w:cs="Times New Roman"/>
                <w:b/>
                <w:sz w:val="20"/>
                <w:szCs w:val="20"/>
                <w:lang w:eastAsia="ru-RU"/>
              </w:rPr>
              <w:t>РАЗОМ</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 xml:space="preserve">1783,6    </w:t>
            </w:r>
            <w:r w:rsidRPr="0047337D">
              <w:rPr>
                <w:rFonts w:ascii="Times New Roman" w:eastAsia="Times New Roman" w:hAnsi="Times New Roman" w:cs="Times New Roman"/>
                <w:sz w:val="20"/>
                <w:szCs w:val="20"/>
                <w:lang w:eastAsia="ru-RU"/>
              </w:rPr>
              <w:t xml:space="preserve"> </w:t>
            </w:r>
          </w:p>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 xml:space="preserve">2460,7   </w:t>
            </w:r>
            <w:r w:rsidRPr="0047337D">
              <w:rPr>
                <w:rFonts w:ascii="Times New Roman" w:eastAsia="Times New Roman" w:hAnsi="Times New Roman" w:cs="Times New Roman"/>
                <w:sz w:val="20"/>
                <w:szCs w:val="20"/>
                <w:lang w:eastAsia="ru-RU"/>
              </w:rPr>
              <w:t xml:space="preserve"> </w:t>
            </w:r>
          </w:p>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 xml:space="preserve">2700,8    </w:t>
            </w:r>
            <w:r w:rsidRPr="0047337D">
              <w:rPr>
                <w:rFonts w:ascii="Times New Roman" w:eastAsia="Times New Roman" w:hAnsi="Times New Roman" w:cs="Times New Roman"/>
                <w:sz w:val="20"/>
                <w:szCs w:val="20"/>
                <w:lang w:eastAsia="ru-RU"/>
              </w:rPr>
              <w:t xml:space="preserve"> </w:t>
            </w:r>
          </w:p>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 xml:space="preserve">2860,9    </w:t>
            </w:r>
            <w:r w:rsidRPr="0047337D">
              <w:rPr>
                <w:rFonts w:ascii="Times New Roman" w:eastAsia="Times New Roman" w:hAnsi="Times New Roman" w:cs="Times New Roman"/>
                <w:sz w:val="20"/>
                <w:szCs w:val="20"/>
                <w:lang w:eastAsia="ru-RU"/>
              </w:rPr>
              <w:t xml:space="preserve">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2966,0</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r>
    </w:tbl>
    <w:p w:rsidR="003974C4" w:rsidRPr="003F0F8F" w:rsidRDefault="003974C4" w:rsidP="003974C4">
      <w:pPr>
        <w:spacing w:after="0" w:line="240" w:lineRule="auto"/>
        <w:rPr>
          <w:rFonts w:ascii="Times New Roman" w:eastAsia="Times New Roman" w:hAnsi="Times New Roman" w:cs="Times New Roman"/>
          <w:sz w:val="28"/>
          <w:szCs w:val="28"/>
          <w:lang w:val="ru-RU" w:eastAsia="ru-RU"/>
        </w:rPr>
      </w:pPr>
      <w:proofErr w:type="spellStart"/>
      <w:r w:rsidRPr="003F0F8F">
        <w:rPr>
          <w:rFonts w:ascii="Times New Roman" w:eastAsia="Times New Roman" w:hAnsi="Times New Roman" w:cs="Times New Roman"/>
          <w:sz w:val="28"/>
          <w:szCs w:val="28"/>
          <w:lang w:val="ru-RU" w:eastAsia="ru-RU"/>
        </w:rPr>
        <w:t>Керуючий</w:t>
      </w:r>
      <w:proofErr w:type="spellEnd"/>
      <w:r w:rsidRPr="003F0F8F">
        <w:rPr>
          <w:rFonts w:ascii="Times New Roman" w:eastAsia="Times New Roman" w:hAnsi="Times New Roman" w:cs="Times New Roman"/>
          <w:sz w:val="28"/>
          <w:szCs w:val="28"/>
          <w:lang w:val="ru-RU" w:eastAsia="ru-RU"/>
        </w:rPr>
        <w:t xml:space="preserve"> справами</w:t>
      </w:r>
      <w:r w:rsidR="00753243">
        <w:rPr>
          <w:rFonts w:ascii="Times New Roman" w:eastAsia="Times New Roman" w:hAnsi="Times New Roman" w:cs="Times New Roman"/>
          <w:sz w:val="28"/>
          <w:szCs w:val="28"/>
          <w:lang w:val="ru-RU" w:eastAsia="ru-RU"/>
        </w:rPr>
        <w:t xml:space="preserve">  </w:t>
      </w:r>
    </w:p>
    <w:p w:rsidR="003974C4" w:rsidRPr="003F0F8F" w:rsidRDefault="003974C4" w:rsidP="003974C4">
      <w:pPr>
        <w:spacing w:after="0" w:line="240" w:lineRule="auto"/>
        <w:rPr>
          <w:rFonts w:ascii="Times New Roman" w:eastAsia="Times New Roman" w:hAnsi="Times New Roman" w:cs="Times New Roman"/>
          <w:bCs/>
          <w:kern w:val="32"/>
          <w:sz w:val="28"/>
          <w:szCs w:val="28"/>
          <w:lang w:val="ru-RU" w:eastAsia="ru-RU"/>
        </w:rPr>
      </w:pPr>
      <w:proofErr w:type="spellStart"/>
      <w:r w:rsidRPr="003F0F8F">
        <w:rPr>
          <w:rFonts w:ascii="Times New Roman" w:eastAsia="Times New Roman" w:hAnsi="Times New Roman" w:cs="Times New Roman"/>
          <w:sz w:val="28"/>
          <w:szCs w:val="28"/>
          <w:lang w:val="ru-RU" w:eastAsia="ru-RU"/>
        </w:rPr>
        <w:t>виконавчого</w:t>
      </w:r>
      <w:proofErr w:type="spellEnd"/>
      <w:r w:rsidRPr="003F0F8F">
        <w:rPr>
          <w:rFonts w:ascii="Times New Roman" w:eastAsia="Times New Roman" w:hAnsi="Times New Roman" w:cs="Times New Roman"/>
          <w:sz w:val="28"/>
          <w:szCs w:val="28"/>
          <w:lang w:val="ru-RU" w:eastAsia="ru-RU"/>
        </w:rPr>
        <w:t xml:space="preserve"> </w:t>
      </w:r>
      <w:proofErr w:type="spellStart"/>
      <w:r w:rsidRPr="003F0F8F">
        <w:rPr>
          <w:rFonts w:ascii="Times New Roman" w:eastAsia="Times New Roman" w:hAnsi="Times New Roman" w:cs="Times New Roman"/>
          <w:sz w:val="28"/>
          <w:szCs w:val="28"/>
          <w:lang w:val="ru-RU" w:eastAsia="ru-RU"/>
        </w:rPr>
        <w:t>апарату</w:t>
      </w:r>
      <w:proofErr w:type="spellEnd"/>
      <w:r w:rsidRPr="003F0F8F">
        <w:rPr>
          <w:rFonts w:ascii="Times New Roman" w:eastAsia="Times New Roman" w:hAnsi="Times New Roman" w:cs="Times New Roman"/>
          <w:sz w:val="28"/>
          <w:szCs w:val="28"/>
          <w:lang w:val="ru-RU" w:eastAsia="ru-RU"/>
        </w:rPr>
        <w:t xml:space="preserve"> </w:t>
      </w:r>
      <w:proofErr w:type="spellStart"/>
      <w:r w:rsidRPr="003F0F8F">
        <w:rPr>
          <w:rFonts w:ascii="Times New Roman" w:eastAsia="Times New Roman" w:hAnsi="Times New Roman" w:cs="Times New Roman"/>
          <w:sz w:val="28"/>
          <w:szCs w:val="28"/>
          <w:lang w:val="ru-RU" w:eastAsia="ru-RU"/>
        </w:rPr>
        <w:t>районної</w:t>
      </w:r>
      <w:proofErr w:type="spellEnd"/>
      <w:r w:rsidRPr="003F0F8F">
        <w:rPr>
          <w:rFonts w:ascii="Times New Roman" w:eastAsia="Times New Roman" w:hAnsi="Times New Roman" w:cs="Times New Roman"/>
          <w:sz w:val="28"/>
          <w:szCs w:val="28"/>
          <w:lang w:val="ru-RU" w:eastAsia="ru-RU"/>
        </w:rPr>
        <w:t xml:space="preserve"> ради                            </w:t>
      </w:r>
      <w:r w:rsidRPr="003F0F8F">
        <w:rPr>
          <w:rFonts w:ascii="Times New Roman" w:eastAsia="Times New Roman" w:hAnsi="Times New Roman" w:cs="Times New Roman"/>
          <w:sz w:val="28"/>
          <w:szCs w:val="28"/>
          <w:lang w:eastAsia="ru-RU"/>
        </w:rPr>
        <w:t xml:space="preserve">                                                   </w:t>
      </w:r>
      <w:r w:rsidRPr="003F0F8F">
        <w:rPr>
          <w:rFonts w:ascii="Times New Roman" w:eastAsia="Times New Roman" w:hAnsi="Times New Roman" w:cs="Times New Roman"/>
          <w:sz w:val="28"/>
          <w:szCs w:val="28"/>
          <w:lang w:val="ru-RU" w:eastAsia="ru-RU"/>
        </w:rPr>
        <w:t xml:space="preserve">         Г.</w:t>
      </w:r>
      <w:r w:rsidRPr="003F0F8F">
        <w:rPr>
          <w:rFonts w:ascii="Times New Roman" w:eastAsia="Times New Roman" w:hAnsi="Times New Roman" w:cs="Times New Roman"/>
          <w:sz w:val="28"/>
          <w:szCs w:val="28"/>
          <w:lang w:eastAsia="ru-RU"/>
        </w:rPr>
        <w:t xml:space="preserve"> </w:t>
      </w:r>
      <w:r w:rsidRPr="003F0F8F">
        <w:rPr>
          <w:rFonts w:ascii="Times New Roman" w:eastAsia="Times New Roman" w:hAnsi="Times New Roman" w:cs="Times New Roman"/>
          <w:sz w:val="28"/>
          <w:szCs w:val="28"/>
          <w:lang w:val="ru-RU" w:eastAsia="ru-RU"/>
        </w:rPr>
        <w:t>Л</w:t>
      </w:r>
      <w:r>
        <w:rPr>
          <w:rFonts w:ascii="Times New Roman" w:eastAsia="Times New Roman" w:hAnsi="Times New Roman" w:cs="Times New Roman"/>
          <w:sz w:val="28"/>
          <w:szCs w:val="28"/>
          <w:lang w:val="ru-RU" w:eastAsia="ru-RU"/>
        </w:rPr>
        <w:t>ИСЕНКО</w:t>
      </w:r>
    </w:p>
    <w:p w:rsidR="003974C4" w:rsidRPr="003974C4" w:rsidRDefault="003974C4" w:rsidP="003974C4">
      <w:pPr>
        <w:rPr>
          <w:lang w:val="ru-RU"/>
        </w:rPr>
      </w:pPr>
    </w:p>
    <w:sectPr w:rsidR="003974C4" w:rsidRPr="003974C4" w:rsidSect="003974C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67"/>
    <w:rsid w:val="00117AF6"/>
    <w:rsid w:val="003974C4"/>
    <w:rsid w:val="005558E7"/>
    <w:rsid w:val="005A65E3"/>
    <w:rsid w:val="00753243"/>
    <w:rsid w:val="00DD0E67"/>
    <w:rsid w:val="00DE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E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9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974C4"/>
    <w:rPr>
      <w:rFonts w:ascii="Courier New" w:eastAsia="Times New Roman" w:hAnsi="Courier New" w:cs="Courier New"/>
      <w:sz w:val="20"/>
      <w:szCs w:val="20"/>
      <w:lang w:val="uk-UA" w:eastAsia="uk-UA"/>
    </w:rPr>
  </w:style>
  <w:style w:type="paragraph" w:styleId="a4">
    <w:name w:val="Normal (Web)"/>
    <w:basedOn w:val="a"/>
    <w:unhideWhenUsed/>
    <w:rsid w:val="003974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E3"/>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9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974C4"/>
    <w:rPr>
      <w:rFonts w:ascii="Courier New" w:eastAsia="Times New Roman" w:hAnsi="Courier New" w:cs="Courier New"/>
      <w:sz w:val="20"/>
      <w:szCs w:val="20"/>
      <w:lang w:val="uk-UA" w:eastAsia="uk-UA"/>
    </w:rPr>
  </w:style>
  <w:style w:type="paragraph" w:styleId="a4">
    <w:name w:val="Normal (Web)"/>
    <w:basedOn w:val="a"/>
    <w:unhideWhenUsed/>
    <w:rsid w:val="003974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2722-3DA6-4A36-BC5D-A8099FE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2019-09-10T11:26:00Z</dcterms:created>
  <dcterms:modified xsi:type="dcterms:W3CDTF">2019-09-10T11:26:00Z</dcterms:modified>
</cp:coreProperties>
</file>