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D" w:rsidRDefault="000701AD" w:rsidP="000701AD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0701AD" w:rsidRDefault="000701AD" w:rsidP="000701AD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0701AD" w:rsidRDefault="000701AD" w:rsidP="000701AD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0701AD" w:rsidRPr="0071222A" w:rsidRDefault="000701AD" w:rsidP="00070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0701AD" w:rsidRDefault="000701AD" w:rsidP="00070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06D0C1" wp14:editId="33834B8A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1AD" w:rsidRDefault="000701AD" w:rsidP="00070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701AD" w:rsidRDefault="000701AD" w:rsidP="00070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0701AD" w:rsidRDefault="000701AD" w:rsidP="000701A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701AD" w:rsidRDefault="000701AD" w:rsidP="00070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701AD" w:rsidRDefault="000701AD" w:rsidP="00070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701AD" w:rsidRDefault="000701AD" w:rsidP="000701A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263</w:t>
      </w:r>
    </w:p>
    <w:p w:rsidR="000701AD" w:rsidRDefault="000701AD" w:rsidP="000701AD">
      <w:pPr>
        <w:rPr>
          <w:sz w:val="16"/>
          <w:lang w:val="uk-UA"/>
        </w:rPr>
      </w:pPr>
    </w:p>
    <w:p w:rsidR="000701AD" w:rsidRDefault="000701AD" w:rsidP="000701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липня 2017 року                                                                    13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41A68" w:rsidRDefault="00941A68" w:rsidP="00941A68">
      <w:pPr>
        <w:ind w:firstLine="708"/>
        <w:jc w:val="center"/>
        <w:rPr>
          <w:b/>
          <w:sz w:val="28"/>
          <w:szCs w:val="28"/>
          <w:lang w:val="uk-UA"/>
        </w:rPr>
      </w:pPr>
    </w:p>
    <w:p w:rsidR="00941A68" w:rsidRDefault="00941A68" w:rsidP="00941A68">
      <w:pPr>
        <w:ind w:firstLine="708"/>
        <w:jc w:val="center"/>
        <w:rPr>
          <w:b/>
          <w:sz w:val="28"/>
          <w:szCs w:val="28"/>
          <w:lang w:val="uk-UA"/>
        </w:rPr>
      </w:pPr>
      <w:r w:rsidRPr="00941A68">
        <w:rPr>
          <w:b/>
          <w:sz w:val="28"/>
          <w:szCs w:val="28"/>
          <w:lang w:val="uk-UA"/>
        </w:rPr>
        <w:t xml:space="preserve">Про внесення змін до рішення 9 сесії районної ради 7 скликання </w:t>
      </w:r>
    </w:p>
    <w:p w:rsidR="00941A68" w:rsidRPr="00941A68" w:rsidRDefault="00941A68" w:rsidP="00941A68">
      <w:pPr>
        <w:ind w:firstLine="708"/>
        <w:jc w:val="center"/>
        <w:rPr>
          <w:b/>
          <w:sz w:val="28"/>
          <w:szCs w:val="28"/>
          <w:lang w:val="uk-UA"/>
        </w:rPr>
      </w:pPr>
      <w:r w:rsidRPr="00941A68">
        <w:rPr>
          <w:b/>
          <w:sz w:val="28"/>
          <w:szCs w:val="28"/>
          <w:lang w:val="uk-UA"/>
        </w:rPr>
        <w:t>від 23.12.2016 року № 172 «Про районний бюджет на 2017 рік»</w:t>
      </w:r>
    </w:p>
    <w:p w:rsidR="000701AD" w:rsidRPr="00941A68" w:rsidRDefault="000701AD" w:rsidP="00941A68">
      <w:pPr>
        <w:jc w:val="center"/>
        <w:rPr>
          <w:b/>
          <w:szCs w:val="28"/>
          <w:lang w:val="uk-UA"/>
        </w:rPr>
      </w:pPr>
    </w:p>
    <w:p w:rsidR="000701AD" w:rsidRDefault="000701AD" w:rsidP="000701AD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пунктів 16-18 частини 1 статті 43 Закону України «Про місцеве самоврядування в Україні», статей 23, 78 Бюджетного кодексу України,  враховуючи клопотання районної державної адміністрації та висновки постійної комісії районної 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1AD" w:rsidRDefault="000701AD" w:rsidP="000701AD">
      <w:pPr>
        <w:rPr>
          <w:sz w:val="28"/>
          <w:szCs w:val="24"/>
          <w:lang w:val="uk-UA"/>
        </w:rPr>
      </w:pPr>
    </w:p>
    <w:p w:rsidR="000701AD" w:rsidRDefault="000701AD" w:rsidP="00070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року № 172 «Про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 бюджет на 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: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.1  Збільшити доходи загального фонду районного  бюджету  на загальну суму 647,76756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: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ККД 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>
        <w:rPr>
          <w:sz w:val="28"/>
          <w:szCs w:val="28"/>
          <w:lang w:val="uk-UA"/>
        </w:rPr>
        <w:t>тепло-водопостачання</w:t>
      </w:r>
      <w:proofErr w:type="spellEnd"/>
      <w:r>
        <w:rPr>
          <w:sz w:val="28"/>
          <w:szCs w:val="28"/>
          <w:lang w:val="uk-UA"/>
        </w:rPr>
        <w:t xml:space="preserve"> і водовідведення, квартирної плати…» - 156,083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ККД 41035200 «Субвенція за рахунок  залишку коштів освітньої субвенції з державного бюджету місцевим бюджетам…» - 180,0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ККД  41035400 «Субвенція з державного бюджету місцевим бюджетам на надання державної підтримки особам з особливими ос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ітніми</w:t>
      </w:r>
      <w:proofErr w:type="spellEnd"/>
      <w:r>
        <w:rPr>
          <w:sz w:val="28"/>
          <w:szCs w:val="28"/>
          <w:lang w:val="uk-UA"/>
        </w:rPr>
        <w:t xml:space="preserve"> потребами» -21,880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   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ККД  41035000 «Інші субвенції» - 289,80456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.2   Збільшити доходи спеціального фонду районного  бюджету  на суму 28,26168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за ККД 41035000 «Інші субвенції»;</w:t>
      </w:r>
    </w:p>
    <w:p w:rsidR="000701AD" w:rsidRDefault="000701AD" w:rsidP="0007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доходи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районного бюджету за ККД 41035000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на  суму 19,0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субвенція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Любомирського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бюджету);</w:t>
      </w:r>
    </w:p>
    <w:p w:rsidR="000701AD" w:rsidRDefault="000701AD" w:rsidP="000701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 за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за КПКВК 8600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на 2012-2017 роки  (за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Тартацького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бюджету) в </w:t>
      </w:r>
      <w:proofErr w:type="spellStart"/>
      <w:r>
        <w:rPr>
          <w:sz w:val="28"/>
          <w:szCs w:val="28"/>
        </w:rPr>
        <w:lastRenderedPageBreak/>
        <w:t>сумі</w:t>
      </w:r>
      <w:proofErr w:type="spellEnd"/>
      <w:r>
        <w:rPr>
          <w:sz w:val="28"/>
          <w:szCs w:val="28"/>
        </w:rPr>
        <w:t xml:space="preserve"> 0,500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0701AD" w:rsidRDefault="000701AD" w:rsidP="0007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 за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коштів 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суму  132,0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0701AD" w:rsidRDefault="000701AD" w:rsidP="0007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 0312010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Багатопрофільна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препаратів</w:t>
      </w:r>
      <w:proofErr w:type="spellEnd"/>
      <w:r>
        <w:rPr>
          <w:sz w:val="28"/>
          <w:szCs w:val="28"/>
        </w:rPr>
        <w:t xml:space="preserve"> для КУ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на суму 20,0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Стратіївського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бюджету);</w:t>
      </w:r>
    </w:p>
    <w:p w:rsidR="000701AD" w:rsidRDefault="000701AD" w:rsidP="0007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КПКВК 0312180«Первинна медична допомога»</w:t>
      </w:r>
      <w:r>
        <w:rPr>
          <w:sz w:val="28"/>
          <w:szCs w:val="28"/>
        </w:rPr>
        <w:t>: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обладняння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Бондурівського</w:t>
      </w:r>
      <w:proofErr w:type="spellEnd"/>
      <w:r>
        <w:rPr>
          <w:sz w:val="28"/>
          <w:szCs w:val="28"/>
        </w:rPr>
        <w:t xml:space="preserve"> ФАПУ та </w:t>
      </w:r>
      <w:proofErr w:type="spellStart"/>
      <w:r>
        <w:rPr>
          <w:sz w:val="28"/>
          <w:szCs w:val="28"/>
        </w:rPr>
        <w:t>Дохнянського</w:t>
      </w:r>
      <w:proofErr w:type="spellEnd"/>
      <w:r>
        <w:rPr>
          <w:sz w:val="28"/>
          <w:szCs w:val="28"/>
        </w:rPr>
        <w:t xml:space="preserve"> МП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4,0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(за рахунок субвенції з </w:t>
      </w:r>
      <w:proofErr w:type="spellStart"/>
      <w:r>
        <w:rPr>
          <w:sz w:val="28"/>
          <w:szCs w:val="28"/>
        </w:rPr>
        <w:t>Бондурівського</w:t>
      </w:r>
      <w:proofErr w:type="spellEnd"/>
      <w:r>
        <w:rPr>
          <w:sz w:val="28"/>
          <w:szCs w:val="28"/>
          <w:lang w:val="uk-UA"/>
        </w:rPr>
        <w:t xml:space="preserve"> сільського бюджету)</w:t>
      </w:r>
      <w:r>
        <w:rPr>
          <w:sz w:val="28"/>
          <w:szCs w:val="28"/>
        </w:rPr>
        <w:t>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на придбання предметів, матеріалів для ФАП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.Л</w:t>
      </w:r>
      <w:proofErr w:type="gramEnd"/>
      <w:r>
        <w:rPr>
          <w:sz w:val="28"/>
          <w:szCs w:val="28"/>
          <w:lang w:val="uk-UA"/>
        </w:rPr>
        <w:t>юбомирка</w:t>
      </w:r>
      <w:proofErr w:type="spellEnd"/>
      <w:r>
        <w:rPr>
          <w:sz w:val="28"/>
          <w:szCs w:val="28"/>
          <w:lang w:val="uk-UA"/>
        </w:rPr>
        <w:t xml:space="preserve"> на суму   19,0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(за рахунок субвенції з Любомирського сільського бюджету) та, відповідно, з</w:t>
      </w:r>
      <w:r>
        <w:rPr>
          <w:bCs/>
          <w:sz w:val="28"/>
          <w:szCs w:val="28"/>
          <w:lang w:val="uk-UA"/>
        </w:rPr>
        <w:t xml:space="preserve">меншити видатки спеціального фонду районного бюджету за головним розпорядником коштів 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районна державна адміністрація за </w:t>
      </w:r>
      <w:r>
        <w:rPr>
          <w:sz w:val="28"/>
          <w:szCs w:val="28"/>
          <w:lang w:val="uk-UA"/>
        </w:rPr>
        <w:t>КПКВК 0312180 «Первинна медична допомога» (кошти з Любомирського сільського бюджету для Любомирського ФАП)</w:t>
      </w:r>
      <w:r>
        <w:rPr>
          <w:sz w:val="28"/>
          <w:szCs w:val="28"/>
        </w:rPr>
        <w:t>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зубопротезування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на суму 15,0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районного бюджету,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 на 01.01.2017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безкоштовні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на суму 59,0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40,0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резервного фонду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19,0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);</w:t>
      </w:r>
    </w:p>
    <w:p w:rsidR="000701AD" w:rsidRDefault="000701AD" w:rsidP="000701A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КПКВК 0318600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» на суму 15,0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  <w:lang w:val="uk-UA"/>
        </w:rPr>
        <w:t xml:space="preserve"> на виконання районної програми забезпечення  розвитку і надання інформаційних послуг населенню  на оплату послуг ТРК «Подільські комунікації» </w:t>
      </w: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районного бюджету,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 на 01.01.2017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 Збільшити видатки загального та спеціального фонду районного бюджету по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на суму  386,08344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 1011090  «</w:t>
      </w:r>
      <w:r>
        <w:rPr>
          <w:sz w:val="28"/>
          <w:szCs w:val="24"/>
          <w:lang w:val="uk-UA"/>
        </w:rPr>
        <w:t xml:space="preserve">Надання позашкільної освіти позашкільними закладами освіти, заходи із позашкільної роботи з дітьми» </w:t>
      </w:r>
      <w:r>
        <w:rPr>
          <w:sz w:val="28"/>
          <w:szCs w:val="28"/>
          <w:lang w:val="uk-UA"/>
        </w:rPr>
        <w:t xml:space="preserve"> на суму 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на придбання предметів, матеріалів для проведення поточного ремонту районного будинку дитячої творчості (за рахунок субвенції з </w:t>
      </w:r>
      <w:proofErr w:type="spellStart"/>
      <w:r>
        <w:rPr>
          <w:sz w:val="28"/>
          <w:szCs w:val="28"/>
          <w:lang w:val="uk-UA"/>
        </w:rPr>
        <w:t>Тартацького</w:t>
      </w:r>
      <w:proofErr w:type="spellEnd"/>
      <w:r>
        <w:rPr>
          <w:sz w:val="28"/>
          <w:szCs w:val="28"/>
          <w:lang w:val="uk-UA"/>
        </w:rPr>
        <w:t xml:space="preserve"> сільського бюджету 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селищного бюджету в сумі 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за КПКВК 1011020 «</w:t>
      </w:r>
      <w:r>
        <w:rPr>
          <w:sz w:val="28"/>
          <w:szCs w:val="24"/>
          <w:lang w:val="uk-UA"/>
        </w:rPr>
        <w:t xml:space="preserve">Надання загальної середньої освіти загальноосвітніми навчальними закладами (в т. ч. школою - дитячим садком, інтернатом при школі), спеціалізованими школами, ліцеями, гімназіями, колегіумами» на загальну суму 382,08344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>, з них: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в  сумі 110,20344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 для КЗ «</w:t>
      </w:r>
      <w:proofErr w:type="spellStart"/>
      <w:r>
        <w:rPr>
          <w:sz w:val="28"/>
          <w:szCs w:val="24"/>
          <w:lang w:val="uk-UA"/>
        </w:rPr>
        <w:t>Каташинська</w:t>
      </w:r>
      <w:proofErr w:type="spellEnd"/>
      <w:r>
        <w:rPr>
          <w:sz w:val="28"/>
          <w:szCs w:val="24"/>
          <w:lang w:val="uk-UA"/>
        </w:rPr>
        <w:t xml:space="preserve"> СЗШ 1-2 ст.» для заміни вікон і дверей в школі,</w:t>
      </w:r>
      <w:r>
        <w:rPr>
          <w:sz w:val="28"/>
          <w:szCs w:val="28"/>
          <w:lang w:val="uk-UA"/>
        </w:rPr>
        <w:t xml:space="preserve"> як відзначення проектів-переможців 14-го обласного конкурсу проектів розвитку територіальних громад (за рахунок іншої субвенції </w:t>
      </w:r>
      <w:r>
        <w:rPr>
          <w:sz w:val="28"/>
          <w:szCs w:val="28"/>
          <w:lang w:val="uk-UA"/>
        </w:rPr>
        <w:lastRenderedPageBreak/>
        <w:t xml:space="preserve">з обласного бюджету - </w:t>
      </w:r>
      <w:r>
        <w:rPr>
          <w:sz w:val="28"/>
          <w:szCs w:val="24"/>
          <w:lang w:val="uk-UA"/>
        </w:rPr>
        <w:t xml:space="preserve">37,97144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та за рахунок субвенції з </w:t>
      </w:r>
      <w:proofErr w:type="spellStart"/>
      <w:r>
        <w:rPr>
          <w:sz w:val="28"/>
          <w:szCs w:val="24"/>
          <w:lang w:val="uk-UA"/>
        </w:rPr>
        <w:t>Каташинського</w:t>
      </w:r>
      <w:proofErr w:type="spellEnd"/>
      <w:r>
        <w:rPr>
          <w:sz w:val="28"/>
          <w:szCs w:val="24"/>
          <w:lang w:val="uk-UA"/>
        </w:rPr>
        <w:t xml:space="preserve"> сільського бюджету - 72,232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в сумі 20,0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для КЗ «</w:t>
      </w:r>
      <w:proofErr w:type="spellStart"/>
      <w:r>
        <w:rPr>
          <w:sz w:val="28"/>
          <w:szCs w:val="24"/>
          <w:lang w:val="uk-UA"/>
        </w:rPr>
        <w:t>Демівська</w:t>
      </w:r>
      <w:proofErr w:type="spellEnd"/>
      <w:r>
        <w:rPr>
          <w:sz w:val="28"/>
          <w:szCs w:val="24"/>
          <w:lang w:val="uk-UA"/>
        </w:rPr>
        <w:t xml:space="preserve"> СЗШ 1-3 ст.» як переможцям  другого районного конкурсу проектів розвитку територіальних громад  «Енергозбереження через оновлення системи опалення» ( за рахунок субвенції з </w:t>
      </w:r>
      <w:proofErr w:type="spellStart"/>
      <w:r>
        <w:rPr>
          <w:sz w:val="28"/>
          <w:szCs w:val="24"/>
          <w:lang w:val="uk-UA"/>
        </w:rPr>
        <w:t>Демівського</w:t>
      </w:r>
      <w:proofErr w:type="spellEnd"/>
      <w:r>
        <w:rPr>
          <w:sz w:val="28"/>
          <w:szCs w:val="24"/>
          <w:lang w:val="uk-UA"/>
        </w:rPr>
        <w:t xml:space="preserve"> сільського бюджету); 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в сумі 50,0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за рахунок субвенції з </w:t>
      </w:r>
      <w:proofErr w:type="spellStart"/>
      <w:r>
        <w:rPr>
          <w:sz w:val="28"/>
          <w:szCs w:val="24"/>
          <w:lang w:val="uk-UA"/>
        </w:rPr>
        <w:t>Стратіївського</w:t>
      </w:r>
      <w:proofErr w:type="spellEnd"/>
      <w:r>
        <w:rPr>
          <w:sz w:val="28"/>
          <w:szCs w:val="24"/>
          <w:lang w:val="uk-UA"/>
        </w:rPr>
        <w:t xml:space="preserve"> сільського бюджету для КЗ «</w:t>
      </w:r>
      <w:proofErr w:type="spellStart"/>
      <w:r>
        <w:rPr>
          <w:sz w:val="28"/>
          <w:szCs w:val="24"/>
          <w:lang w:val="uk-UA"/>
        </w:rPr>
        <w:t>Стратіївський</w:t>
      </w:r>
      <w:proofErr w:type="spellEnd"/>
      <w:r>
        <w:rPr>
          <w:sz w:val="28"/>
          <w:szCs w:val="24"/>
          <w:lang w:val="uk-UA"/>
        </w:rPr>
        <w:t xml:space="preserve"> НВК 1-3 ст.» для проведення поточного ремонту приміщень, придбання предметів, матеріалів, обладнання та інвентарю;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в сумі 180,0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 на оснащення загальноосвітніх навчальних закладів з поглибленим вивченням природничих та математичних предметів (за рахунок субвенції з обласного бюджету за рахунок залишку коштів освітньої субвенції з державного бюджету);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- в сумі 21,880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(за рахунок субвенції з державного бюджету на надання державної підтримки особам з особливими освітніми потребами);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1.7  Збільшити видатки </w:t>
      </w:r>
      <w:r>
        <w:rPr>
          <w:sz w:val="28"/>
          <w:szCs w:val="28"/>
          <w:lang w:val="uk-UA"/>
        </w:rPr>
        <w:t xml:space="preserve">за  ТПКВКМБ 1513016 «Надання субсидій населенню на оплату ЖКП»  на суму 156,083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4"/>
          <w:lang w:val="uk-UA"/>
        </w:rPr>
        <w:t xml:space="preserve"> г</w:t>
      </w:r>
      <w:r>
        <w:rPr>
          <w:sz w:val="28"/>
          <w:szCs w:val="28"/>
          <w:lang w:val="uk-UA"/>
        </w:rPr>
        <w:t>оловним розпорядником коштів  управління праці та соціального захисту населення райдержадміністрації (за рахунок субвенції з державного бюджету);</w:t>
      </w:r>
    </w:p>
    <w:p w:rsidR="000701AD" w:rsidRDefault="000701AD" w:rsidP="000701AD">
      <w:pPr>
        <w:widowControl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1.8 Збільшити видатки загального та спеціального фонду районного бюджету фінансовому управлінню районної  державної адміністрації на загальну суму 72,07256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та спеціального фонду на суму 28,26168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в т.ч.:</w:t>
      </w:r>
    </w:p>
    <w:p w:rsidR="000701AD" w:rsidRDefault="000701AD" w:rsidP="000701AD">
      <w:pPr>
        <w:widowControl/>
        <w:tabs>
          <w:tab w:val="left" w:pos="709"/>
        </w:tabs>
        <w:autoSpaceDE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 7618370 «Субвенція з місцевого бюджету державному бюджету на виконання програм соціально-економічного та культурного розвитку регіонів» на виконання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 роки в сумі 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для покращення матеріально-технічної бази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УДСНС України у Вінницькій області (за рахунок субвенції з </w:t>
      </w:r>
      <w:proofErr w:type="spellStart"/>
      <w:r>
        <w:rPr>
          <w:sz w:val="28"/>
          <w:szCs w:val="28"/>
          <w:lang w:val="uk-UA"/>
        </w:rPr>
        <w:t>Стратіївського</w:t>
      </w:r>
      <w:proofErr w:type="spellEnd"/>
      <w:r>
        <w:rPr>
          <w:sz w:val="28"/>
          <w:szCs w:val="28"/>
          <w:lang w:val="uk-UA"/>
        </w:rPr>
        <w:t xml:space="preserve"> сільського бюджету);</w:t>
      </w:r>
    </w:p>
    <w:p w:rsidR="000701AD" w:rsidRDefault="000701AD" w:rsidP="000701AD">
      <w:pPr>
        <w:widowControl/>
        <w:autoSpaceDE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 7618800 «Інші субвенції» як відзначення проектів-переможців 14-го обласного конкурсу проектів розвитку територіальних громад:</w:t>
      </w:r>
    </w:p>
    <w:p w:rsidR="000701AD" w:rsidRDefault="000701AD" w:rsidP="000701AD">
      <w:pPr>
        <w:widowControl/>
        <w:autoSpaceDE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загальному фонду на суму 70101,12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(</w:t>
      </w:r>
      <w:proofErr w:type="spellStart"/>
      <w:r>
        <w:rPr>
          <w:sz w:val="28"/>
          <w:szCs w:val="28"/>
          <w:lang w:val="uk-UA"/>
        </w:rPr>
        <w:t>Каташинській</w:t>
      </w:r>
      <w:proofErr w:type="spellEnd"/>
      <w:r>
        <w:rPr>
          <w:sz w:val="28"/>
          <w:szCs w:val="28"/>
          <w:lang w:val="uk-UA"/>
        </w:rPr>
        <w:t xml:space="preserve"> сільській раді «Встановлення дитячого спортивно-ігрового майданчика в </w:t>
      </w:r>
      <w:proofErr w:type="spellStart"/>
      <w:r>
        <w:rPr>
          <w:sz w:val="28"/>
          <w:szCs w:val="28"/>
          <w:lang w:val="uk-UA"/>
        </w:rPr>
        <w:t>с.Жабокричка</w:t>
      </w:r>
      <w:proofErr w:type="spellEnd"/>
      <w:r>
        <w:rPr>
          <w:sz w:val="28"/>
          <w:szCs w:val="28"/>
          <w:lang w:val="uk-UA"/>
        </w:rPr>
        <w:t>»);</w:t>
      </w:r>
    </w:p>
    <w:p w:rsidR="000701AD" w:rsidRDefault="000701AD" w:rsidP="000701AD">
      <w:pPr>
        <w:widowControl/>
        <w:autoSpaceDE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спеціальному фонду на суму 28,26168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раді на «Реконструкцію паркана парку «Садиба» історично-культурної пам’ятки України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); </w:t>
      </w:r>
    </w:p>
    <w:p w:rsidR="000701AD" w:rsidRDefault="000701AD" w:rsidP="000701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 Зменшити видатки загального фонду за головним розпорядником коштів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за КПКВК 1011020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на суму 10,0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(кошти були надані </w:t>
      </w:r>
      <w:proofErr w:type="spellStart"/>
      <w:r>
        <w:rPr>
          <w:sz w:val="28"/>
          <w:szCs w:val="28"/>
          <w:lang w:val="uk-UA"/>
        </w:rPr>
        <w:t>Демівською</w:t>
      </w:r>
      <w:proofErr w:type="spellEnd"/>
      <w:r>
        <w:rPr>
          <w:sz w:val="28"/>
          <w:szCs w:val="28"/>
          <w:lang w:val="uk-UA"/>
        </w:rPr>
        <w:t xml:space="preserve"> сільською радою для придбання предметів, матеріалів для шкільних потреб); </w:t>
      </w:r>
    </w:p>
    <w:p w:rsidR="000701AD" w:rsidRDefault="000701AD" w:rsidP="000701AD">
      <w:pPr>
        <w:widowControl/>
        <w:autoSpaceDE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1.10   Зменшити резервний фонд на суму 19,0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>;</w:t>
      </w:r>
    </w:p>
    <w:p w:rsidR="000701AD" w:rsidRDefault="000701AD" w:rsidP="000701AD">
      <w:pPr>
        <w:ind w:firstLine="708"/>
        <w:jc w:val="both"/>
        <w:rPr>
          <w:sz w:val="28"/>
          <w:szCs w:val="28"/>
          <w:lang w:val="uk-UA"/>
        </w:rPr>
      </w:pPr>
    </w:p>
    <w:p w:rsidR="000701AD" w:rsidRDefault="000701AD" w:rsidP="0007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 за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райдержадміністрація</w:t>
      </w:r>
      <w:proofErr w:type="spellEnd"/>
      <w:r>
        <w:rPr>
          <w:sz w:val="28"/>
          <w:szCs w:val="28"/>
        </w:rPr>
        <w:t xml:space="preserve"> за КПКВК 0313131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 на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4,0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 та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плату.</w:t>
      </w:r>
    </w:p>
    <w:p w:rsidR="000701AD" w:rsidRDefault="000701AD" w:rsidP="000701AD">
      <w:pPr>
        <w:ind w:firstLine="708"/>
        <w:jc w:val="both"/>
        <w:rPr>
          <w:sz w:val="28"/>
          <w:szCs w:val="28"/>
        </w:rPr>
      </w:pPr>
    </w:p>
    <w:p w:rsidR="000701AD" w:rsidRDefault="000701AD" w:rsidP="000701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Фінансування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видатків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визначених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ідпункт</w:t>
      </w:r>
      <w:proofErr w:type="spellEnd"/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</w:rPr>
        <w:t xml:space="preserve"> 1.4-1.8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здійснити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вільного залишку коштів районного бюджету, що склався на 01.01.2017 року в сумі 70,0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 та </w:t>
      </w:r>
      <w:proofErr w:type="spellStart"/>
      <w:r>
        <w:rPr>
          <w:bCs/>
          <w:sz w:val="28"/>
          <w:szCs w:val="28"/>
        </w:rPr>
        <w:t>іншої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субвенції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сільських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селищного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бюджетів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загальну</w:t>
      </w:r>
      <w:proofErr w:type="spellEnd"/>
      <w:r>
        <w:rPr>
          <w:bCs/>
          <w:sz w:val="28"/>
          <w:szCs w:val="28"/>
        </w:rPr>
        <w:t xml:space="preserve"> суму </w:t>
      </w:r>
      <w:r>
        <w:rPr>
          <w:bCs/>
          <w:sz w:val="28"/>
          <w:szCs w:val="28"/>
          <w:lang w:val="uk-UA"/>
        </w:rPr>
        <w:t>181</w:t>
      </w:r>
      <w:r>
        <w:rPr>
          <w:bCs/>
          <w:sz w:val="28"/>
          <w:szCs w:val="28"/>
        </w:rPr>
        <w:t xml:space="preserve">,732 </w:t>
      </w:r>
      <w:proofErr w:type="spellStart"/>
      <w:r>
        <w:rPr>
          <w:bCs/>
          <w:sz w:val="28"/>
          <w:szCs w:val="28"/>
        </w:rPr>
        <w:t>тис.грн</w:t>
      </w:r>
      <w:proofErr w:type="spellEnd"/>
      <w:r>
        <w:rPr>
          <w:bCs/>
          <w:sz w:val="28"/>
          <w:szCs w:val="28"/>
        </w:rPr>
        <w:t>.</w:t>
      </w:r>
    </w:p>
    <w:p w:rsidR="000701AD" w:rsidRDefault="000701AD" w:rsidP="000701AD">
      <w:pPr>
        <w:ind w:firstLine="709"/>
        <w:jc w:val="both"/>
        <w:rPr>
          <w:bCs/>
          <w:sz w:val="28"/>
          <w:szCs w:val="28"/>
        </w:rPr>
      </w:pPr>
    </w:p>
    <w:p w:rsidR="000701AD" w:rsidRDefault="000701AD" w:rsidP="000701AD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Залишок коштів освітньої субвенції, що склався на 01.01.2017 року в сумі 7,80736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 (головний розпорядник коштів відділ освіти </w:t>
      </w:r>
      <w:proofErr w:type="spellStart"/>
      <w:r>
        <w:rPr>
          <w:bCs/>
          <w:sz w:val="28"/>
          <w:szCs w:val="28"/>
          <w:lang w:val="uk-UA"/>
        </w:rPr>
        <w:t>Чечельницької</w:t>
      </w:r>
      <w:proofErr w:type="spellEnd"/>
      <w:r>
        <w:rPr>
          <w:bCs/>
          <w:sz w:val="28"/>
          <w:szCs w:val="28"/>
          <w:lang w:val="uk-UA"/>
        </w:rPr>
        <w:t xml:space="preserve"> райдержадміністрації) направити на оплату праці  за КПКВК 1011020 «</w:t>
      </w:r>
      <w:r>
        <w:rPr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колегіумами». </w:t>
      </w:r>
    </w:p>
    <w:p w:rsidR="000701AD" w:rsidRDefault="000701AD" w:rsidP="000701AD">
      <w:pPr>
        <w:ind w:firstLine="709"/>
        <w:jc w:val="both"/>
        <w:rPr>
          <w:sz w:val="28"/>
          <w:szCs w:val="28"/>
          <w:lang w:val="uk-UA"/>
        </w:rPr>
      </w:pPr>
    </w:p>
    <w:p w:rsidR="000701AD" w:rsidRDefault="000701AD" w:rsidP="000701A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Залишок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медичної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субвенції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склався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 xml:space="preserve">1.01.2017 року в </w:t>
      </w:r>
      <w:proofErr w:type="spellStart"/>
      <w:r>
        <w:rPr>
          <w:bCs/>
          <w:sz w:val="28"/>
          <w:szCs w:val="28"/>
        </w:rPr>
        <w:t>сумі</w:t>
      </w:r>
      <w:proofErr w:type="spellEnd"/>
      <w:r>
        <w:rPr>
          <w:bCs/>
          <w:sz w:val="28"/>
          <w:szCs w:val="28"/>
        </w:rPr>
        <w:t xml:space="preserve"> 6,20129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</w:t>
      </w:r>
      <w:proofErr w:type="gramStart"/>
      <w:r>
        <w:rPr>
          <w:bCs/>
          <w:sz w:val="28"/>
          <w:szCs w:val="28"/>
          <w:lang w:val="uk-UA"/>
        </w:rPr>
        <w:t>.г</w:t>
      </w:r>
      <w:proofErr w:type="gramEnd"/>
      <w:r>
        <w:rPr>
          <w:bCs/>
          <w:sz w:val="28"/>
          <w:szCs w:val="28"/>
          <w:lang w:val="uk-UA"/>
        </w:rPr>
        <w:t>рн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головний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розпорядник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Чечельницька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райдержадміністрація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направити</w:t>
      </w:r>
      <w:proofErr w:type="spellEnd"/>
      <w:r>
        <w:rPr>
          <w:bCs/>
          <w:sz w:val="28"/>
          <w:szCs w:val="28"/>
        </w:rPr>
        <w:t xml:space="preserve">  на </w:t>
      </w:r>
      <w:proofErr w:type="spellStart"/>
      <w:r>
        <w:rPr>
          <w:bCs/>
          <w:sz w:val="28"/>
          <w:szCs w:val="28"/>
        </w:rPr>
        <w:t>придбання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медикаментів</w:t>
      </w:r>
      <w:proofErr w:type="spellEnd"/>
      <w:r>
        <w:rPr>
          <w:bCs/>
          <w:sz w:val="28"/>
          <w:szCs w:val="28"/>
        </w:rPr>
        <w:t xml:space="preserve"> за КПКВК </w:t>
      </w:r>
      <w:r>
        <w:rPr>
          <w:sz w:val="28"/>
          <w:szCs w:val="28"/>
        </w:rPr>
        <w:t>0312180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Первинна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0701AD" w:rsidRDefault="000701AD" w:rsidP="000701AD">
      <w:pPr>
        <w:widowControl/>
        <w:autoSpaceDE/>
        <w:adjustRightInd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0701AD" w:rsidRDefault="000701AD" w:rsidP="000701AD">
      <w:pPr>
        <w:widowControl/>
        <w:autoSpaceDE/>
        <w:adjustRightInd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5.</w:t>
      </w:r>
      <w:r>
        <w:rPr>
          <w:sz w:val="28"/>
          <w:szCs w:val="28"/>
          <w:lang w:val="uk-UA"/>
        </w:rPr>
        <w:t xml:space="preserve"> Установити профіцит загального фонду районного бюджету в сумі 180,0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напрямком якого визначити передачу коштів із загального фонду до бюджету розвитку (спеціального фонду)(додаток 2).</w:t>
      </w:r>
    </w:p>
    <w:p w:rsidR="000701AD" w:rsidRDefault="000701AD" w:rsidP="000701AD">
      <w:pPr>
        <w:widowControl/>
        <w:autoSpaceDE/>
        <w:adjustRightInd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  <w:t xml:space="preserve">  </w:t>
      </w:r>
    </w:p>
    <w:p w:rsidR="000701AD" w:rsidRDefault="000701AD" w:rsidP="000701AD">
      <w:pPr>
        <w:widowControl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Установити дефіцит спеціального фонду районного бюджету  в сумі 180,0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 джерелом покриття якого визначити передачу коштів загального фонду до бюджету розвитку (спеціального фонду)(додаток 2).</w:t>
      </w:r>
    </w:p>
    <w:p w:rsidR="000701AD" w:rsidRDefault="000701AD" w:rsidP="000701AD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0701AD" w:rsidRDefault="000701AD" w:rsidP="000701A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7. </w:t>
      </w:r>
      <w:r>
        <w:rPr>
          <w:sz w:val="28"/>
          <w:szCs w:val="28"/>
          <w:lang w:val="uk-UA"/>
        </w:rPr>
        <w:t>Затвердити зміни до рішення 9 сесії районної  ради 7 скликання від      23 грудня 2016 року № 172 «Про районний  бюджет на 2017 рік», внесені розпорядженнями  голови районної  державної адміністрації за погодженням з постійною комісією  районної  ради з питань бюджету та комунальної власності:</w:t>
      </w:r>
    </w:p>
    <w:p w:rsidR="000701AD" w:rsidRDefault="000701AD" w:rsidP="000701A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  2017 року № 235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бюджету»,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</w:p>
    <w:p w:rsidR="000701AD" w:rsidRDefault="000701AD" w:rsidP="000701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зарахування</w:t>
      </w:r>
      <w:proofErr w:type="spellEnd"/>
      <w:r>
        <w:rPr>
          <w:bCs/>
          <w:sz w:val="28"/>
          <w:szCs w:val="28"/>
        </w:rPr>
        <w:t xml:space="preserve"> до районного бюджету </w:t>
      </w:r>
      <w:proofErr w:type="spellStart"/>
      <w:r>
        <w:rPr>
          <w:bCs/>
          <w:sz w:val="28"/>
          <w:szCs w:val="28"/>
        </w:rPr>
        <w:t>міжбюджетного</w:t>
      </w:r>
      <w:proofErr w:type="spellEnd"/>
      <w:r>
        <w:rPr>
          <w:bCs/>
          <w:sz w:val="28"/>
          <w:szCs w:val="28"/>
        </w:rPr>
        <w:t xml:space="preserve"> трансферту у </w:t>
      </w:r>
      <w:proofErr w:type="spellStart"/>
      <w:r>
        <w:rPr>
          <w:bCs/>
          <w:sz w:val="28"/>
          <w:szCs w:val="28"/>
        </w:rPr>
        <w:t>вигляді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іншої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субвенції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обласного</w:t>
      </w:r>
      <w:proofErr w:type="spellEnd"/>
      <w:r>
        <w:rPr>
          <w:bCs/>
          <w:sz w:val="28"/>
          <w:szCs w:val="28"/>
        </w:rPr>
        <w:t xml:space="preserve"> бюджету  в </w:t>
      </w:r>
      <w:proofErr w:type="spellStart"/>
      <w:r>
        <w:rPr>
          <w:bCs/>
          <w:sz w:val="28"/>
          <w:szCs w:val="28"/>
        </w:rPr>
        <w:t>сумі</w:t>
      </w:r>
      <w:proofErr w:type="spellEnd"/>
      <w:r>
        <w:rPr>
          <w:bCs/>
          <w:sz w:val="28"/>
          <w:szCs w:val="28"/>
        </w:rPr>
        <w:t xml:space="preserve"> 19,250 тис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г</w:t>
      </w:r>
      <w:proofErr w:type="spellStart"/>
      <w:proofErr w:type="gramEnd"/>
      <w:r>
        <w:rPr>
          <w:bCs/>
          <w:sz w:val="28"/>
          <w:szCs w:val="28"/>
        </w:rPr>
        <w:t>рн</w:t>
      </w:r>
      <w:proofErr w:type="spellEnd"/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</w:rPr>
        <w:t>за  ТПКВКМБ 1513035;</w:t>
      </w:r>
    </w:p>
    <w:p w:rsidR="000701AD" w:rsidRDefault="000701AD" w:rsidP="000701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до районного бюджету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Вербського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(на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 Головним розпорядником даних коштів визначається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за КТКВК 1011020 «Надання загальної середньої освіти загальноосвітніми навчальними закладами (в т.ч. школою – дитячим садком, інтернатом при школі), спеціалізованими школами, ліцеями, гімназіями, колегіумами»;</w:t>
      </w:r>
    </w:p>
    <w:p w:rsidR="000701AD" w:rsidRDefault="000701AD" w:rsidP="000701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зарахування до районного бюджету коштів в сумі 0,5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у вигляді іншої субвенції з </w:t>
      </w:r>
      <w:proofErr w:type="spellStart"/>
      <w:r>
        <w:rPr>
          <w:sz w:val="28"/>
          <w:szCs w:val="28"/>
          <w:lang w:val="uk-UA"/>
        </w:rPr>
        <w:t>Вербського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(на виконання районної програми збереження архівних фондів на 2012-2017 роки). Головним розпорядником даних коштів визначається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рада за КПКВК 0118600 «Інші видатки»;</w:t>
      </w:r>
    </w:p>
    <w:p w:rsidR="000701AD" w:rsidRDefault="000701AD" w:rsidP="000701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  2017 року № 253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бюджету»,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</w:t>
      </w:r>
    </w:p>
    <w:p w:rsidR="000701AD" w:rsidRDefault="000701AD" w:rsidP="0007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арахування</w:t>
      </w:r>
      <w:proofErr w:type="spellEnd"/>
      <w:r>
        <w:rPr>
          <w:bCs/>
          <w:sz w:val="28"/>
          <w:szCs w:val="28"/>
        </w:rPr>
        <w:t xml:space="preserve"> до районного бюджету </w:t>
      </w:r>
      <w:proofErr w:type="spellStart"/>
      <w:r>
        <w:rPr>
          <w:bCs/>
          <w:sz w:val="28"/>
          <w:szCs w:val="28"/>
        </w:rPr>
        <w:t>міжбюджетного</w:t>
      </w:r>
      <w:proofErr w:type="spellEnd"/>
      <w:r>
        <w:rPr>
          <w:bCs/>
          <w:sz w:val="28"/>
          <w:szCs w:val="28"/>
        </w:rPr>
        <w:t xml:space="preserve"> трансферту у </w:t>
      </w:r>
      <w:proofErr w:type="spellStart"/>
      <w:r>
        <w:rPr>
          <w:bCs/>
          <w:sz w:val="28"/>
          <w:szCs w:val="28"/>
        </w:rPr>
        <w:t>вигляді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іншої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субвенції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обласного</w:t>
      </w:r>
      <w:proofErr w:type="spellEnd"/>
      <w:r>
        <w:rPr>
          <w:bCs/>
          <w:sz w:val="28"/>
          <w:szCs w:val="28"/>
        </w:rPr>
        <w:t xml:space="preserve"> бюджету  в </w:t>
      </w:r>
      <w:proofErr w:type="spellStart"/>
      <w:r>
        <w:rPr>
          <w:bCs/>
          <w:sz w:val="28"/>
          <w:szCs w:val="28"/>
        </w:rPr>
        <w:t>сумі</w:t>
      </w:r>
      <w:proofErr w:type="spellEnd"/>
      <w:r>
        <w:rPr>
          <w:bCs/>
          <w:sz w:val="28"/>
          <w:szCs w:val="28"/>
        </w:rPr>
        <w:t xml:space="preserve"> 16,794 тис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</w:rPr>
        <w:t xml:space="preserve">за ТПКВКМБ 1513035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Компенсаційні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</w:t>
      </w:r>
      <w:proofErr w:type="spellStart"/>
      <w:r>
        <w:rPr>
          <w:sz w:val="28"/>
          <w:szCs w:val="28"/>
        </w:rPr>
        <w:t>окремим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»;</w:t>
      </w:r>
    </w:p>
    <w:p w:rsidR="000701AD" w:rsidRDefault="000701AD" w:rsidP="0007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до районного бюджету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460,0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для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</w:t>
      </w:r>
      <w:proofErr w:type="spellEnd"/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тів-переможців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чотирнадцятого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за </w:t>
      </w:r>
      <w:proofErr w:type="spellStart"/>
      <w:r>
        <w:rPr>
          <w:sz w:val="28"/>
          <w:szCs w:val="28"/>
        </w:rPr>
        <w:t>екологічним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</w:t>
      </w:r>
      <w:proofErr w:type="spellEnd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ямком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160,0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за ТПКВКМБ 0117700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природоохоронні</w:t>
      </w:r>
      <w:proofErr w:type="spellEnd"/>
      <w:r>
        <w:rPr>
          <w:sz w:val="28"/>
          <w:szCs w:val="28"/>
        </w:rPr>
        <w:t xml:space="preserve"> заходи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РДА за ТПКВКМБ 7618800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міжбюджетного</w:t>
      </w:r>
      <w:proofErr w:type="spellEnd"/>
      <w:r>
        <w:rPr>
          <w:sz w:val="28"/>
          <w:szCs w:val="28"/>
        </w:rPr>
        <w:t xml:space="preserve"> трансферту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Берізко</w:t>
      </w:r>
      <w:r>
        <w:rPr>
          <w:sz w:val="28"/>
          <w:szCs w:val="28"/>
          <w:lang w:val="uk-UA"/>
        </w:rPr>
        <w:t>-Чечельницького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бюджету 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200,0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</w:t>
      </w:r>
    </w:p>
    <w:p w:rsidR="000701AD" w:rsidRDefault="000701AD" w:rsidP="000701AD">
      <w:pPr>
        <w:ind w:firstLine="709"/>
        <w:jc w:val="both"/>
        <w:rPr>
          <w:sz w:val="28"/>
          <w:szCs w:val="28"/>
          <w:lang w:val="uk-UA"/>
        </w:rPr>
      </w:pPr>
    </w:p>
    <w:p w:rsidR="000701AD" w:rsidRDefault="000701AD" w:rsidP="0007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1,</w:t>
      </w:r>
      <w:r>
        <w:rPr>
          <w:sz w:val="28"/>
          <w:szCs w:val="28"/>
          <w:lang w:val="uk-UA"/>
        </w:rPr>
        <w:t>2,</w:t>
      </w:r>
      <w:r>
        <w:rPr>
          <w:sz w:val="28"/>
          <w:szCs w:val="28"/>
        </w:rPr>
        <w:t xml:space="preserve">3,4,5,6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0701AD" w:rsidRDefault="000701AD" w:rsidP="000701A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01AD" w:rsidRDefault="000701AD" w:rsidP="000701A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0701AD" w:rsidRDefault="000701AD" w:rsidP="000701AD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0701AD" w:rsidRDefault="000701AD" w:rsidP="00070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0701AD" w:rsidRDefault="000701AD" w:rsidP="00070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701AD" w:rsidRDefault="000701AD" w:rsidP="000701A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B448CF" w:rsidRDefault="00B448CF"/>
    <w:sectPr w:rsidR="00B448CF" w:rsidSect="000701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D"/>
    <w:rsid w:val="000701AD"/>
    <w:rsid w:val="00941A68"/>
    <w:rsid w:val="00B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01A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0701AD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character" w:customStyle="1" w:styleId="30">
    <w:name w:val="Заголовок 3 Знак"/>
    <w:basedOn w:val="a0"/>
    <w:link w:val="3"/>
    <w:rsid w:val="000701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701A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01A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0701AD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character" w:customStyle="1" w:styleId="30">
    <w:name w:val="Заголовок 3 Знак"/>
    <w:basedOn w:val="a0"/>
    <w:link w:val="3"/>
    <w:rsid w:val="000701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701A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2017-07-26T10:44:00Z</dcterms:created>
  <dcterms:modified xsi:type="dcterms:W3CDTF">2017-07-26T13:27:00Z</dcterms:modified>
</cp:coreProperties>
</file>