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39" w:rsidRDefault="00A76B39" w:rsidP="00AC2666">
      <w:pPr>
        <w:tabs>
          <w:tab w:val="left" w:pos="1134"/>
        </w:tabs>
        <w:autoSpaceDE w:val="0"/>
        <w:autoSpaceDN w:val="0"/>
        <w:adjustRightInd w:val="0"/>
        <w:spacing w:after="0" w:line="240" w:lineRule="auto"/>
        <w:ind w:firstLine="709"/>
        <w:jc w:val="center"/>
        <w:rPr>
          <w:rFonts w:ascii="Times New Roman" w:hAnsi="Times New Roman" w:cs="Times New Roman"/>
          <w:sz w:val="32"/>
          <w:lang w:val="ru-RU"/>
        </w:rPr>
      </w:pPr>
    </w:p>
    <w:p w:rsidR="004E378F" w:rsidRDefault="004E378F" w:rsidP="00D20C8D">
      <w:pPr>
        <w:tabs>
          <w:tab w:val="left" w:pos="1956"/>
        </w:tabs>
        <w:spacing w:after="0" w:line="240" w:lineRule="auto"/>
        <w:rPr>
          <w:b/>
          <w:noProof/>
        </w:rPr>
      </w:pPr>
    </w:p>
    <w:p w:rsidR="005C3A95" w:rsidRPr="005C3A95" w:rsidRDefault="005C3A95" w:rsidP="005C3A95">
      <w:pPr>
        <w:autoSpaceDE w:val="0"/>
        <w:autoSpaceDN w:val="0"/>
        <w:spacing w:after="0" w:line="240" w:lineRule="auto"/>
        <w:jc w:val="center"/>
        <w:rPr>
          <w:rFonts w:ascii="Times New Roman" w:eastAsia="Times New Roman" w:hAnsi="Times New Roman" w:cs="Times New Roman"/>
          <w:b/>
          <w:sz w:val="36"/>
          <w:szCs w:val="36"/>
          <w:lang w:eastAsia="ru-RU"/>
        </w:rPr>
      </w:pPr>
      <w:r w:rsidRPr="005C3A95">
        <w:rPr>
          <w:rFonts w:ascii="Times New Roman" w:eastAsia="Times New Roman" w:hAnsi="Times New Roman" w:cs="Times New Roman"/>
          <w:b/>
          <w:sz w:val="36"/>
          <w:szCs w:val="36"/>
          <w:lang w:eastAsia="ru-RU"/>
        </w:rPr>
        <w:t>Шановні депутати,  запрошені!</w:t>
      </w:r>
    </w:p>
    <w:p w:rsidR="005C3A95" w:rsidRPr="005C3A95" w:rsidRDefault="005C3A95" w:rsidP="005C3A95">
      <w:pPr>
        <w:autoSpaceDE w:val="0"/>
        <w:autoSpaceDN w:val="0"/>
        <w:spacing w:after="0"/>
        <w:jc w:val="both"/>
        <w:rPr>
          <w:rFonts w:ascii="Times New Roman" w:eastAsia="Times New Roman" w:hAnsi="Times New Roman" w:cs="Times New Roman"/>
          <w:b/>
          <w:color w:val="000000"/>
          <w:sz w:val="24"/>
          <w:szCs w:val="24"/>
        </w:rPr>
      </w:pPr>
    </w:p>
    <w:p w:rsidR="005C3A95" w:rsidRPr="005C3A95" w:rsidRDefault="005C3A95" w:rsidP="005C3A95">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5C3A95">
        <w:rPr>
          <w:rFonts w:ascii="Times New Roman" w:eastAsia="Times New Roman" w:hAnsi="Times New Roman" w:cs="Times New Roman"/>
          <w:sz w:val="28"/>
          <w:szCs w:val="28"/>
          <w:lang w:eastAsia="ru-RU"/>
        </w:rPr>
        <w:t>В умовах неоголошеної війни район зберігає стабільна соціально – економічна ситуація. Виконуються всі показники місцевих бюджетів.</w:t>
      </w:r>
    </w:p>
    <w:p w:rsidR="005C3A95" w:rsidRPr="005C3A95" w:rsidRDefault="005C3A95" w:rsidP="005C3A95">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C3A95">
        <w:rPr>
          <w:rFonts w:ascii="Times New Roman" w:eastAsia="Times New Roman" w:hAnsi="Times New Roman" w:cs="Times New Roman"/>
          <w:sz w:val="28"/>
          <w:szCs w:val="28"/>
          <w:lang w:eastAsia="ru-RU"/>
        </w:rPr>
        <w:t>Попри військові дії на Сході держави, ми маємо чимало питань мирного характеру, які потребують вирішення.</w:t>
      </w:r>
    </w:p>
    <w:p w:rsidR="00A76B39" w:rsidRDefault="00CA224F" w:rsidP="00D20C8D">
      <w:pPr>
        <w:spacing w:after="0" w:line="240" w:lineRule="auto"/>
        <w:rPr>
          <w:rFonts w:ascii="Times New Roman" w:hAnsi="Times New Roman" w:cs="Times New Roman"/>
          <w:sz w:val="28"/>
          <w:szCs w:val="28"/>
        </w:rPr>
      </w:pPr>
      <w:r>
        <w:rPr>
          <w:b/>
        </w:rPr>
        <w:tab/>
      </w:r>
      <w:r w:rsidRPr="00CA224F">
        <w:rPr>
          <w:rFonts w:ascii="Times New Roman" w:hAnsi="Times New Roman" w:cs="Times New Roman"/>
          <w:sz w:val="28"/>
          <w:szCs w:val="28"/>
        </w:rPr>
        <w:t xml:space="preserve"> Рішенням № 72 4 </w:t>
      </w:r>
      <w:proofErr w:type="spellStart"/>
      <w:r w:rsidRPr="00CA224F">
        <w:rPr>
          <w:rFonts w:ascii="Times New Roman" w:hAnsi="Times New Roman" w:cs="Times New Roman"/>
          <w:sz w:val="28"/>
          <w:szCs w:val="28"/>
        </w:rPr>
        <w:t>сессії</w:t>
      </w:r>
      <w:proofErr w:type="spellEnd"/>
      <w:r w:rsidRPr="00CA224F">
        <w:rPr>
          <w:rFonts w:ascii="Times New Roman" w:hAnsi="Times New Roman" w:cs="Times New Roman"/>
          <w:sz w:val="28"/>
          <w:szCs w:val="28"/>
        </w:rPr>
        <w:t xml:space="preserve"> 7 скликання  </w:t>
      </w:r>
      <w:proofErr w:type="spellStart"/>
      <w:r w:rsidRPr="00CA224F">
        <w:rPr>
          <w:rFonts w:ascii="Times New Roman" w:hAnsi="Times New Roman" w:cs="Times New Roman"/>
          <w:sz w:val="28"/>
          <w:szCs w:val="28"/>
        </w:rPr>
        <w:t>Чечельницької</w:t>
      </w:r>
      <w:proofErr w:type="spellEnd"/>
      <w:r w:rsidRPr="00CA224F">
        <w:rPr>
          <w:rFonts w:ascii="Times New Roman" w:hAnsi="Times New Roman" w:cs="Times New Roman"/>
          <w:sz w:val="28"/>
          <w:szCs w:val="28"/>
        </w:rPr>
        <w:t xml:space="preserve"> районної ради від 22 квітня 2016 року затверджено перелік делегованих повноважень </w:t>
      </w:r>
      <w:proofErr w:type="spellStart"/>
      <w:r w:rsidRPr="00CA224F">
        <w:rPr>
          <w:rFonts w:ascii="Times New Roman" w:hAnsi="Times New Roman" w:cs="Times New Roman"/>
          <w:sz w:val="28"/>
          <w:szCs w:val="28"/>
        </w:rPr>
        <w:t>Чечельницький</w:t>
      </w:r>
      <w:proofErr w:type="spellEnd"/>
      <w:r w:rsidRPr="00CA224F">
        <w:rPr>
          <w:rFonts w:ascii="Times New Roman" w:hAnsi="Times New Roman" w:cs="Times New Roman"/>
          <w:sz w:val="28"/>
          <w:szCs w:val="28"/>
        </w:rPr>
        <w:t xml:space="preserve"> р</w:t>
      </w:r>
      <w:r>
        <w:rPr>
          <w:rFonts w:ascii="Times New Roman" w:hAnsi="Times New Roman" w:cs="Times New Roman"/>
          <w:sz w:val="28"/>
          <w:szCs w:val="28"/>
        </w:rPr>
        <w:t>айонній державній адміністрації відповідно до якого буде побудований звіт</w:t>
      </w:r>
      <w:r w:rsidRPr="00CA224F">
        <w:rPr>
          <w:rFonts w:ascii="Times New Roman" w:hAnsi="Times New Roman" w:cs="Times New Roman"/>
          <w:sz w:val="28"/>
          <w:szCs w:val="28"/>
        </w:rPr>
        <w:t xml:space="preserve"> </w:t>
      </w:r>
      <w:r>
        <w:rPr>
          <w:rFonts w:ascii="Times New Roman" w:hAnsi="Times New Roman" w:cs="Times New Roman"/>
          <w:sz w:val="28"/>
          <w:szCs w:val="28"/>
        </w:rPr>
        <w:t xml:space="preserve"> за проведену роботу у 2016 та 1 кварталі 2017 року.</w:t>
      </w:r>
    </w:p>
    <w:p w:rsidR="009E457C" w:rsidRPr="00CA224F" w:rsidRDefault="009E457C" w:rsidP="00D20C8D">
      <w:pPr>
        <w:spacing w:after="0" w:line="240" w:lineRule="auto"/>
        <w:rPr>
          <w:rFonts w:ascii="Times New Roman" w:hAnsi="Times New Roman" w:cs="Times New Roman"/>
          <w:sz w:val="28"/>
          <w:szCs w:val="28"/>
        </w:rPr>
      </w:pPr>
    </w:p>
    <w:p w:rsidR="009E457C" w:rsidRPr="009E457C" w:rsidRDefault="009E457C" w:rsidP="009E457C">
      <w:pPr>
        <w:ind w:firstLine="708"/>
        <w:jc w:val="both"/>
        <w:rPr>
          <w:rFonts w:ascii="Times New Roman" w:hAnsi="Times New Roman" w:cs="Times New Roman"/>
          <w:b/>
          <w:sz w:val="28"/>
          <w:szCs w:val="28"/>
        </w:rPr>
      </w:pPr>
      <w:r w:rsidRPr="009E457C">
        <w:rPr>
          <w:rFonts w:ascii="Times New Roman" w:hAnsi="Times New Roman" w:cs="Times New Roman"/>
          <w:b/>
          <w:color w:val="000000"/>
          <w:sz w:val="28"/>
          <w:szCs w:val="28"/>
        </w:rPr>
        <w:t>Пункт 1.1 Підготовка і внесення на розгляд ради проектів програм соціально-економічного та культурного розвитку району, цільових програм з інших питань, проектів рішень, інших матеріалів з питань, передбачених цим пунктом; забезпечення виконання рішень ради.</w:t>
      </w:r>
    </w:p>
    <w:p w:rsidR="009E457C" w:rsidRPr="007C2816" w:rsidRDefault="009E457C" w:rsidP="008649AA">
      <w:pPr>
        <w:jc w:val="both"/>
        <w:rPr>
          <w:rFonts w:ascii="Times New Roman" w:hAnsi="Times New Roman" w:cs="Times New Roman"/>
          <w:color w:val="000000"/>
          <w:sz w:val="28"/>
          <w:szCs w:val="28"/>
        </w:rPr>
      </w:pPr>
      <w:bookmarkStart w:id="0" w:name="n691"/>
      <w:bookmarkEnd w:id="0"/>
      <w:r>
        <w:rPr>
          <w:color w:val="000000"/>
          <w:sz w:val="28"/>
          <w:szCs w:val="28"/>
        </w:rPr>
        <w:tab/>
      </w:r>
      <w:r>
        <w:rPr>
          <w:sz w:val="28"/>
          <w:szCs w:val="28"/>
        </w:rPr>
        <w:t xml:space="preserve">      </w:t>
      </w:r>
      <w:r w:rsidRPr="007C2816">
        <w:rPr>
          <w:rFonts w:ascii="Times New Roman" w:hAnsi="Times New Roman" w:cs="Times New Roman"/>
          <w:sz w:val="28"/>
          <w:szCs w:val="28"/>
        </w:rPr>
        <w:t xml:space="preserve">За звітний період </w:t>
      </w:r>
      <w:r w:rsidR="008649AA" w:rsidRPr="007C2816">
        <w:rPr>
          <w:rFonts w:ascii="Times New Roman" w:hAnsi="Times New Roman" w:cs="Times New Roman"/>
          <w:sz w:val="28"/>
          <w:szCs w:val="28"/>
        </w:rPr>
        <w:t xml:space="preserve">управліннями та відділами </w:t>
      </w:r>
      <w:proofErr w:type="spellStart"/>
      <w:r w:rsidRPr="007C2816">
        <w:rPr>
          <w:rFonts w:ascii="Times New Roman" w:hAnsi="Times New Roman" w:cs="Times New Roman"/>
          <w:sz w:val="28"/>
          <w:szCs w:val="28"/>
        </w:rPr>
        <w:t>Чечельницько</w:t>
      </w:r>
      <w:r w:rsidR="008649AA" w:rsidRPr="007C2816">
        <w:rPr>
          <w:rFonts w:ascii="Times New Roman" w:hAnsi="Times New Roman" w:cs="Times New Roman"/>
          <w:sz w:val="28"/>
          <w:szCs w:val="28"/>
        </w:rPr>
        <w:t>ї</w:t>
      </w:r>
      <w:proofErr w:type="spellEnd"/>
      <w:r w:rsidRPr="007C2816">
        <w:rPr>
          <w:rFonts w:ascii="Times New Roman" w:hAnsi="Times New Roman" w:cs="Times New Roman"/>
          <w:sz w:val="28"/>
          <w:szCs w:val="28"/>
        </w:rPr>
        <w:t xml:space="preserve"> райдержадміністраці</w:t>
      </w:r>
      <w:r w:rsidR="008649AA" w:rsidRPr="007C2816">
        <w:rPr>
          <w:rFonts w:ascii="Times New Roman" w:hAnsi="Times New Roman" w:cs="Times New Roman"/>
          <w:sz w:val="28"/>
          <w:szCs w:val="28"/>
        </w:rPr>
        <w:t>ї</w:t>
      </w:r>
      <w:r w:rsidRPr="007C2816">
        <w:rPr>
          <w:rFonts w:ascii="Times New Roman" w:hAnsi="Times New Roman" w:cs="Times New Roman"/>
          <w:sz w:val="28"/>
          <w:szCs w:val="28"/>
        </w:rPr>
        <w:t xml:space="preserve"> було підготовлено та </w:t>
      </w:r>
      <w:proofErr w:type="spellStart"/>
      <w:r w:rsidRPr="007C2816">
        <w:rPr>
          <w:rFonts w:ascii="Times New Roman" w:hAnsi="Times New Roman" w:cs="Times New Roman"/>
          <w:sz w:val="28"/>
          <w:szCs w:val="28"/>
        </w:rPr>
        <w:t>внесено</w:t>
      </w:r>
      <w:proofErr w:type="spellEnd"/>
      <w:r w:rsidRPr="007C2816">
        <w:rPr>
          <w:rFonts w:ascii="Times New Roman" w:hAnsi="Times New Roman" w:cs="Times New Roman"/>
          <w:sz w:val="28"/>
          <w:szCs w:val="28"/>
        </w:rPr>
        <w:t xml:space="preserve"> на розгляд </w:t>
      </w:r>
      <w:r w:rsidR="008649AA" w:rsidRPr="007C2816">
        <w:rPr>
          <w:rFonts w:ascii="Times New Roman" w:hAnsi="Times New Roman" w:cs="Times New Roman"/>
          <w:sz w:val="28"/>
          <w:szCs w:val="28"/>
        </w:rPr>
        <w:t>і</w:t>
      </w:r>
      <w:r w:rsidRPr="007C2816">
        <w:rPr>
          <w:rFonts w:ascii="Times New Roman" w:hAnsi="Times New Roman" w:cs="Times New Roman"/>
          <w:sz w:val="28"/>
          <w:szCs w:val="28"/>
        </w:rPr>
        <w:t xml:space="preserve"> затвердження районно</w:t>
      </w:r>
      <w:r w:rsidR="008649AA" w:rsidRPr="007C2816">
        <w:rPr>
          <w:rFonts w:ascii="Times New Roman" w:hAnsi="Times New Roman" w:cs="Times New Roman"/>
          <w:sz w:val="28"/>
          <w:szCs w:val="28"/>
        </w:rPr>
        <w:t>ю</w:t>
      </w:r>
      <w:r w:rsidRPr="007C2816">
        <w:rPr>
          <w:rFonts w:ascii="Times New Roman" w:hAnsi="Times New Roman" w:cs="Times New Roman"/>
          <w:sz w:val="28"/>
          <w:szCs w:val="28"/>
        </w:rPr>
        <w:t xml:space="preserve"> </w:t>
      </w:r>
      <w:r w:rsidR="008649AA" w:rsidRPr="007C2816">
        <w:rPr>
          <w:rFonts w:ascii="Times New Roman" w:hAnsi="Times New Roman" w:cs="Times New Roman"/>
          <w:sz w:val="28"/>
          <w:szCs w:val="28"/>
        </w:rPr>
        <w:t>радою</w:t>
      </w:r>
      <w:r w:rsidRPr="007C2816">
        <w:rPr>
          <w:rFonts w:ascii="Times New Roman" w:hAnsi="Times New Roman" w:cs="Times New Roman"/>
          <w:sz w:val="28"/>
          <w:szCs w:val="28"/>
        </w:rPr>
        <w:t xml:space="preserve"> 19 </w:t>
      </w:r>
      <w:r w:rsidR="008649AA" w:rsidRPr="007C2816">
        <w:rPr>
          <w:rFonts w:ascii="Times New Roman" w:hAnsi="Times New Roman" w:cs="Times New Roman"/>
          <w:sz w:val="28"/>
          <w:szCs w:val="28"/>
        </w:rPr>
        <w:t xml:space="preserve">довгострокових </w:t>
      </w:r>
      <w:r w:rsidRPr="007C2816">
        <w:rPr>
          <w:rFonts w:ascii="Times New Roman" w:hAnsi="Times New Roman" w:cs="Times New Roman"/>
          <w:sz w:val="28"/>
          <w:szCs w:val="28"/>
        </w:rPr>
        <w:t xml:space="preserve">програм соціально-економічного та культурного </w:t>
      </w:r>
      <w:r w:rsidR="008649AA" w:rsidRPr="007C2816">
        <w:rPr>
          <w:rFonts w:ascii="Times New Roman" w:hAnsi="Times New Roman" w:cs="Times New Roman"/>
          <w:sz w:val="28"/>
          <w:szCs w:val="28"/>
        </w:rPr>
        <w:t>розвитку,</w:t>
      </w:r>
      <w:r w:rsidR="008649AA" w:rsidRPr="007C2816">
        <w:rPr>
          <w:rFonts w:ascii="Times New Roman" w:hAnsi="Times New Roman" w:cs="Times New Roman"/>
          <w:color w:val="000000"/>
          <w:sz w:val="28"/>
          <w:szCs w:val="28"/>
        </w:rPr>
        <w:tab/>
        <w:t>в тому числі 5 - направлених на вирішення економічних питань,  14- соціального спрямування.</w:t>
      </w:r>
    </w:p>
    <w:p w:rsidR="00CA224F" w:rsidRPr="007C2816" w:rsidRDefault="00CA224F" w:rsidP="00C0260D">
      <w:pPr>
        <w:pStyle w:val="a3"/>
        <w:spacing w:after="0" w:line="240" w:lineRule="auto"/>
        <w:rPr>
          <w:rFonts w:ascii="Times New Roman" w:hAnsi="Times New Roman"/>
          <w:bCs/>
          <w:sz w:val="28"/>
          <w:szCs w:val="28"/>
        </w:rPr>
      </w:pPr>
    </w:p>
    <w:p w:rsidR="00CA224F" w:rsidRPr="007C2816" w:rsidRDefault="00CA224F" w:rsidP="00C0260D">
      <w:pPr>
        <w:pStyle w:val="a3"/>
        <w:spacing w:after="0" w:line="240" w:lineRule="auto"/>
        <w:rPr>
          <w:rFonts w:ascii="Times New Roman" w:hAnsi="Times New Roman"/>
          <w:b/>
          <w:bCs/>
          <w:sz w:val="28"/>
          <w:szCs w:val="28"/>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8649AA" w:rsidRDefault="008649AA" w:rsidP="00C0260D">
      <w:pPr>
        <w:pStyle w:val="a3"/>
        <w:spacing w:after="0" w:line="240" w:lineRule="auto"/>
        <w:rPr>
          <w:rFonts w:ascii="Times New Roman" w:hAnsi="Times New Roman"/>
          <w:b/>
          <w:bCs/>
          <w:sz w:val="32"/>
        </w:rPr>
      </w:pPr>
    </w:p>
    <w:p w:rsidR="00CA224F" w:rsidRDefault="00CA224F" w:rsidP="008649AA">
      <w:pPr>
        <w:pStyle w:val="a3"/>
        <w:spacing w:after="0" w:line="240" w:lineRule="auto"/>
        <w:ind w:left="0"/>
        <w:rPr>
          <w:rFonts w:ascii="Times New Roman" w:hAnsi="Times New Roman"/>
          <w:b/>
          <w:bCs/>
          <w:sz w:val="32"/>
        </w:rPr>
      </w:pPr>
      <w:r>
        <w:rPr>
          <w:rFonts w:ascii="Times New Roman" w:hAnsi="Times New Roman"/>
          <w:b/>
          <w:bCs/>
          <w:sz w:val="32"/>
        </w:rPr>
        <w:lastRenderedPageBreak/>
        <w:t>Пункт 1.3 Забезпечення збалансованого економічного і соціального розвитку району.</w:t>
      </w:r>
    </w:p>
    <w:p w:rsidR="00CA224F" w:rsidRDefault="00D20C8D" w:rsidP="00C0260D">
      <w:pPr>
        <w:pStyle w:val="a3"/>
        <w:spacing w:after="0" w:line="240" w:lineRule="auto"/>
        <w:rPr>
          <w:rFonts w:ascii="Times New Roman" w:hAnsi="Times New Roman"/>
          <w:b/>
          <w:bCs/>
          <w:sz w:val="32"/>
        </w:rPr>
      </w:pPr>
      <w:r w:rsidRPr="000C65E6">
        <w:rPr>
          <w:rFonts w:ascii="Times New Roman" w:hAnsi="Times New Roman"/>
          <w:b/>
          <w:bCs/>
          <w:sz w:val="32"/>
        </w:rPr>
        <w:t xml:space="preserve"> </w:t>
      </w:r>
    </w:p>
    <w:p w:rsidR="00D20C8D" w:rsidRPr="000C65E6" w:rsidRDefault="00D20C8D" w:rsidP="00C0260D">
      <w:pPr>
        <w:pStyle w:val="a3"/>
        <w:spacing w:after="0" w:line="240" w:lineRule="auto"/>
        <w:rPr>
          <w:rFonts w:ascii="Times New Roman" w:hAnsi="Times New Roman"/>
          <w:b/>
          <w:bCs/>
          <w:sz w:val="32"/>
        </w:rPr>
      </w:pPr>
      <w:r w:rsidRPr="000C65E6">
        <w:rPr>
          <w:rFonts w:ascii="Times New Roman" w:hAnsi="Times New Roman"/>
          <w:b/>
          <w:bCs/>
          <w:sz w:val="32"/>
        </w:rPr>
        <w:t xml:space="preserve">ЗАБЕЗПЕЧЕННЯ </w:t>
      </w:r>
      <w:r w:rsidR="00A12B0C" w:rsidRPr="000C65E6">
        <w:rPr>
          <w:rFonts w:ascii="Times New Roman" w:hAnsi="Times New Roman"/>
          <w:b/>
          <w:bCs/>
          <w:sz w:val="32"/>
        </w:rPr>
        <w:t>БЕЗПЕКИ ЖИТТЄДІЯЛЬНОСТІ НАСЕЛЕННЯ РАЙОНУ</w:t>
      </w:r>
    </w:p>
    <w:p w:rsidR="00422108" w:rsidRPr="00422108" w:rsidRDefault="00422108" w:rsidP="009B77DE">
      <w:pPr>
        <w:spacing w:after="120" w:line="240" w:lineRule="auto"/>
        <w:rPr>
          <w:rFonts w:ascii="Times New Roman" w:hAnsi="Times New Roman" w:cs="Times New Roman"/>
          <w:sz w:val="32"/>
          <w:szCs w:val="32"/>
        </w:rPr>
      </w:pPr>
      <w:r>
        <w:rPr>
          <w:b/>
          <w:sz w:val="32"/>
          <w:szCs w:val="32"/>
        </w:rPr>
        <w:t xml:space="preserve">   </w:t>
      </w:r>
      <w:r w:rsidR="00713962">
        <w:rPr>
          <w:b/>
          <w:sz w:val="32"/>
          <w:szCs w:val="32"/>
        </w:rPr>
        <w:tab/>
      </w:r>
      <w:proofErr w:type="spellStart"/>
      <w:r w:rsidRPr="00422108">
        <w:rPr>
          <w:rFonts w:ascii="Times New Roman" w:hAnsi="Times New Roman" w:cs="Times New Roman"/>
          <w:sz w:val="32"/>
          <w:szCs w:val="32"/>
        </w:rPr>
        <w:t>Чечельницький</w:t>
      </w:r>
      <w:proofErr w:type="spellEnd"/>
      <w:r w:rsidRPr="00422108">
        <w:rPr>
          <w:rFonts w:ascii="Times New Roman" w:hAnsi="Times New Roman" w:cs="Times New Roman"/>
          <w:sz w:val="32"/>
          <w:szCs w:val="32"/>
        </w:rPr>
        <w:t xml:space="preserve"> районний військовий комісаріат розпочав свою роботу у вересні 2015 року.</w:t>
      </w:r>
    </w:p>
    <w:p w:rsidR="004E378F" w:rsidRPr="004E378F" w:rsidRDefault="004E378F" w:rsidP="0097025B">
      <w:pPr>
        <w:spacing w:after="0" w:line="240" w:lineRule="auto"/>
        <w:rPr>
          <w:rFonts w:ascii="Times New Roman" w:hAnsi="Times New Roman" w:cs="Times New Roman"/>
          <w:sz w:val="28"/>
          <w:szCs w:val="28"/>
          <w:lang w:eastAsia="ru-RU"/>
        </w:rPr>
      </w:pPr>
      <w:r w:rsidRPr="004E378F">
        <w:rPr>
          <w:rFonts w:ascii="Times New Roman" w:hAnsi="Times New Roman" w:cs="Times New Roman"/>
          <w:sz w:val="28"/>
          <w:szCs w:val="28"/>
          <w:lang w:eastAsia="ru-RU"/>
        </w:rPr>
        <w:t xml:space="preserve">  </w:t>
      </w:r>
      <w:r w:rsidR="00713962">
        <w:rPr>
          <w:rFonts w:ascii="Times New Roman" w:hAnsi="Times New Roman" w:cs="Times New Roman"/>
          <w:sz w:val="28"/>
          <w:szCs w:val="28"/>
          <w:lang w:eastAsia="ru-RU"/>
        </w:rPr>
        <w:tab/>
      </w:r>
      <w:r w:rsidRPr="004E378F">
        <w:rPr>
          <w:rFonts w:ascii="Times New Roman" w:hAnsi="Times New Roman" w:cs="Times New Roman"/>
          <w:sz w:val="28"/>
          <w:szCs w:val="28"/>
          <w:lang w:eastAsia="ru-RU"/>
        </w:rPr>
        <w:t xml:space="preserve">Протягом 2016 року робота   </w:t>
      </w:r>
      <w:proofErr w:type="spellStart"/>
      <w:r w:rsidRPr="004E378F">
        <w:rPr>
          <w:rFonts w:ascii="Times New Roman" w:hAnsi="Times New Roman" w:cs="Times New Roman"/>
          <w:sz w:val="28"/>
          <w:szCs w:val="28"/>
          <w:lang w:eastAsia="ru-RU"/>
        </w:rPr>
        <w:t>Чечельницького</w:t>
      </w:r>
      <w:proofErr w:type="spellEnd"/>
      <w:r w:rsidRPr="004E378F">
        <w:rPr>
          <w:rFonts w:ascii="Times New Roman" w:hAnsi="Times New Roman" w:cs="Times New Roman"/>
          <w:sz w:val="28"/>
          <w:szCs w:val="28"/>
          <w:lang w:eastAsia="ru-RU"/>
        </w:rPr>
        <w:t xml:space="preserve">   районного військового комісаріату була направлена на виконання  таких основних  завдань:</w:t>
      </w:r>
    </w:p>
    <w:p w:rsidR="004E378F" w:rsidRPr="004E378F" w:rsidRDefault="0097025B" w:rsidP="0097025B">
      <w:pPr>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378F" w:rsidRPr="004E378F">
        <w:rPr>
          <w:rFonts w:ascii="Times New Roman" w:hAnsi="Times New Roman" w:cs="Times New Roman"/>
          <w:sz w:val="28"/>
          <w:szCs w:val="28"/>
          <w:lang w:eastAsia="ru-RU"/>
        </w:rPr>
        <w:t>призову громадян на строкову військову службу.</w:t>
      </w:r>
    </w:p>
    <w:p w:rsidR="004E378F" w:rsidRPr="004E378F" w:rsidRDefault="0097025B" w:rsidP="0097025B">
      <w:pPr>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378F" w:rsidRPr="004E378F">
        <w:rPr>
          <w:rFonts w:ascii="Times New Roman" w:hAnsi="Times New Roman" w:cs="Times New Roman"/>
          <w:sz w:val="28"/>
          <w:szCs w:val="28"/>
          <w:lang w:eastAsia="ru-RU"/>
        </w:rPr>
        <w:t xml:space="preserve">залучення громадян на службу у Збройних Силах України за контрактом. </w:t>
      </w:r>
    </w:p>
    <w:p w:rsidR="004E378F" w:rsidRPr="004E378F" w:rsidRDefault="0097025B" w:rsidP="0097025B">
      <w:pPr>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4E378F" w:rsidRPr="004E378F">
        <w:rPr>
          <w:rFonts w:ascii="Times New Roman" w:hAnsi="Times New Roman" w:cs="Times New Roman"/>
          <w:sz w:val="28"/>
          <w:szCs w:val="28"/>
          <w:lang w:eastAsia="ru-RU"/>
        </w:rPr>
        <w:t>окращення умов роботи та зміцнення матеріальної  бази.</w:t>
      </w:r>
    </w:p>
    <w:p w:rsidR="004E378F" w:rsidRDefault="0097025B" w:rsidP="0097025B">
      <w:pPr>
        <w:spacing w:after="0" w:line="24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 ф</w:t>
      </w:r>
      <w:r w:rsidR="004E378F" w:rsidRPr="004E378F">
        <w:rPr>
          <w:rFonts w:ascii="Times New Roman" w:hAnsi="Times New Roman" w:cs="Times New Roman"/>
          <w:sz w:val="28"/>
          <w:szCs w:val="28"/>
          <w:lang w:eastAsia="ru-RU"/>
        </w:rPr>
        <w:t xml:space="preserve">ормування загону оборони та роти охорони районного військового комісаріату. </w:t>
      </w:r>
    </w:p>
    <w:p w:rsidR="00713962" w:rsidRPr="004E378F" w:rsidRDefault="00713962" w:rsidP="0097025B">
      <w:pPr>
        <w:spacing w:after="0" w:line="240" w:lineRule="auto"/>
        <w:contextualSpacing/>
        <w:rPr>
          <w:rFonts w:ascii="Times New Roman" w:hAnsi="Times New Roman" w:cs="Times New Roman"/>
          <w:sz w:val="28"/>
          <w:szCs w:val="28"/>
          <w:lang w:eastAsia="ru-RU"/>
        </w:rPr>
      </w:pPr>
    </w:p>
    <w:p w:rsidR="004E378F" w:rsidRPr="004E378F" w:rsidRDefault="004E378F" w:rsidP="004E378F">
      <w:pPr>
        <w:spacing w:line="240" w:lineRule="auto"/>
        <w:ind w:left="360"/>
        <w:contextualSpacing/>
        <w:jc w:val="both"/>
        <w:rPr>
          <w:rFonts w:ascii="Times New Roman" w:hAnsi="Times New Roman" w:cs="Times New Roman"/>
          <w:sz w:val="28"/>
          <w:szCs w:val="28"/>
          <w:lang w:val="ru-RU" w:eastAsia="ru-RU"/>
        </w:rPr>
      </w:pPr>
      <w:r w:rsidRPr="004E378F">
        <w:rPr>
          <w:rFonts w:ascii="Times New Roman" w:hAnsi="Times New Roman" w:cs="Times New Roman"/>
          <w:sz w:val="28"/>
          <w:szCs w:val="28"/>
          <w:lang w:eastAsia="ru-RU"/>
        </w:rPr>
        <w:t xml:space="preserve"> Всього у 2016 році </w:t>
      </w:r>
      <w:proofErr w:type="spellStart"/>
      <w:r w:rsidRPr="004E378F">
        <w:rPr>
          <w:rFonts w:ascii="Times New Roman" w:hAnsi="Times New Roman" w:cs="Times New Roman"/>
          <w:sz w:val="28"/>
          <w:szCs w:val="28"/>
          <w:lang w:eastAsia="ru-RU"/>
        </w:rPr>
        <w:t>призвано</w:t>
      </w:r>
      <w:proofErr w:type="spellEnd"/>
      <w:r w:rsidRPr="004E378F">
        <w:rPr>
          <w:rFonts w:ascii="Times New Roman" w:hAnsi="Times New Roman" w:cs="Times New Roman"/>
          <w:sz w:val="28"/>
          <w:szCs w:val="28"/>
          <w:lang w:eastAsia="ru-RU"/>
        </w:rPr>
        <w:t xml:space="preserve"> – 24 громадян</w:t>
      </w:r>
      <w:r w:rsidR="00751F2F">
        <w:rPr>
          <w:rFonts w:ascii="Times New Roman" w:hAnsi="Times New Roman" w:cs="Times New Roman"/>
          <w:sz w:val="28"/>
          <w:szCs w:val="28"/>
          <w:lang w:eastAsia="ru-RU"/>
        </w:rPr>
        <w:t>и:</w:t>
      </w:r>
    </w:p>
    <w:p w:rsidR="004E378F" w:rsidRPr="004E378F" w:rsidRDefault="004E378F" w:rsidP="008649AA">
      <w:pPr>
        <w:spacing w:line="240" w:lineRule="auto"/>
        <w:contextualSpacing/>
        <w:jc w:val="both"/>
        <w:rPr>
          <w:rFonts w:ascii="Times New Roman" w:hAnsi="Times New Roman" w:cs="Times New Roman"/>
          <w:sz w:val="28"/>
          <w:szCs w:val="28"/>
          <w:lang w:val="ru-RU" w:eastAsia="ru-RU"/>
        </w:rPr>
      </w:pPr>
      <w:r w:rsidRPr="004E378F">
        <w:rPr>
          <w:rFonts w:ascii="Times New Roman" w:hAnsi="Times New Roman" w:cs="Times New Roman"/>
          <w:sz w:val="28"/>
          <w:szCs w:val="28"/>
          <w:lang w:eastAsia="ru-RU"/>
        </w:rPr>
        <w:t xml:space="preserve">З них під час весняного призову </w:t>
      </w:r>
      <w:proofErr w:type="spellStart"/>
      <w:r w:rsidRPr="004E378F">
        <w:rPr>
          <w:rFonts w:ascii="Times New Roman" w:hAnsi="Times New Roman" w:cs="Times New Roman"/>
          <w:sz w:val="28"/>
          <w:szCs w:val="28"/>
          <w:lang w:eastAsia="ru-RU"/>
        </w:rPr>
        <w:t>призвано</w:t>
      </w:r>
      <w:proofErr w:type="spellEnd"/>
      <w:r w:rsidRPr="004E378F">
        <w:rPr>
          <w:rFonts w:ascii="Times New Roman" w:hAnsi="Times New Roman" w:cs="Times New Roman"/>
          <w:sz w:val="28"/>
          <w:szCs w:val="28"/>
          <w:lang w:eastAsia="ru-RU"/>
        </w:rPr>
        <w:t xml:space="preserve"> – 9 громадян </w:t>
      </w:r>
    </w:p>
    <w:p w:rsidR="004E378F" w:rsidRPr="0097025B" w:rsidRDefault="004E378F" w:rsidP="008649AA">
      <w:pPr>
        <w:spacing w:line="240" w:lineRule="auto"/>
        <w:contextualSpacing/>
        <w:jc w:val="both"/>
        <w:rPr>
          <w:rFonts w:ascii="Times New Roman" w:hAnsi="Times New Roman" w:cs="Times New Roman"/>
          <w:sz w:val="28"/>
          <w:szCs w:val="28"/>
          <w:lang w:val="ru-RU" w:eastAsia="ru-RU"/>
        </w:rPr>
      </w:pPr>
      <w:r w:rsidRPr="004E378F">
        <w:rPr>
          <w:rFonts w:ascii="Times New Roman" w:hAnsi="Times New Roman" w:cs="Times New Roman"/>
          <w:sz w:val="28"/>
          <w:szCs w:val="28"/>
          <w:lang w:eastAsia="ru-RU"/>
        </w:rPr>
        <w:t xml:space="preserve">Під час осіннього призову </w:t>
      </w:r>
      <w:proofErr w:type="spellStart"/>
      <w:r w:rsidRPr="004E378F">
        <w:rPr>
          <w:rFonts w:ascii="Times New Roman" w:hAnsi="Times New Roman" w:cs="Times New Roman"/>
          <w:sz w:val="28"/>
          <w:szCs w:val="28"/>
          <w:lang w:eastAsia="ru-RU"/>
        </w:rPr>
        <w:t>призвано</w:t>
      </w:r>
      <w:proofErr w:type="spellEnd"/>
      <w:r w:rsidRPr="004E378F">
        <w:rPr>
          <w:rFonts w:ascii="Times New Roman" w:hAnsi="Times New Roman" w:cs="Times New Roman"/>
          <w:sz w:val="28"/>
          <w:szCs w:val="28"/>
          <w:lang w:eastAsia="ru-RU"/>
        </w:rPr>
        <w:t xml:space="preserve"> – 15</w:t>
      </w:r>
      <w:r w:rsidR="0097025B">
        <w:rPr>
          <w:rFonts w:ascii="Times New Roman" w:hAnsi="Times New Roman" w:cs="Times New Roman"/>
          <w:sz w:val="28"/>
          <w:szCs w:val="28"/>
          <w:lang w:val="ru-RU" w:eastAsia="ru-RU"/>
        </w:rPr>
        <w:t xml:space="preserve"> </w:t>
      </w:r>
      <w:r w:rsidRPr="004E378F">
        <w:rPr>
          <w:rFonts w:ascii="Times New Roman" w:hAnsi="Times New Roman" w:cs="Times New Roman"/>
          <w:sz w:val="28"/>
          <w:szCs w:val="28"/>
          <w:lang w:eastAsia="ru-RU"/>
        </w:rPr>
        <w:t>громадян</w:t>
      </w:r>
      <w:r w:rsidRPr="004E378F">
        <w:rPr>
          <w:rFonts w:ascii="Times New Roman" w:hAnsi="Times New Roman" w:cs="Times New Roman"/>
          <w:sz w:val="28"/>
          <w:szCs w:val="28"/>
          <w:lang w:val="ru-RU" w:eastAsia="ru-RU"/>
        </w:rPr>
        <w:t xml:space="preserve"> </w:t>
      </w:r>
    </w:p>
    <w:p w:rsidR="0097025B" w:rsidRPr="004E378F" w:rsidRDefault="004E378F" w:rsidP="0097025B">
      <w:pPr>
        <w:spacing w:after="0" w:line="240" w:lineRule="auto"/>
        <w:jc w:val="both"/>
        <w:rPr>
          <w:rFonts w:ascii="Times New Roman" w:hAnsi="Times New Roman" w:cs="Times New Roman"/>
          <w:bCs/>
          <w:sz w:val="28"/>
          <w:szCs w:val="28"/>
          <w:u w:val="single"/>
          <w:lang w:eastAsia="ru-RU"/>
        </w:rPr>
      </w:pPr>
      <w:r w:rsidRPr="004E378F">
        <w:rPr>
          <w:rFonts w:ascii="Times New Roman" w:hAnsi="Times New Roman" w:cs="Times New Roman"/>
          <w:bCs/>
          <w:sz w:val="28"/>
          <w:szCs w:val="28"/>
          <w:lang w:eastAsia="ru-RU"/>
        </w:rPr>
        <w:t>Залучено на військову службу за контрактом  32 громадян</w:t>
      </w:r>
      <w:r w:rsidR="00751F2F">
        <w:rPr>
          <w:rFonts w:ascii="Times New Roman" w:hAnsi="Times New Roman" w:cs="Times New Roman"/>
          <w:bCs/>
          <w:sz w:val="28"/>
          <w:szCs w:val="28"/>
          <w:lang w:eastAsia="ru-RU"/>
        </w:rPr>
        <w:t>и</w:t>
      </w:r>
      <w:r w:rsidRPr="004E378F">
        <w:rPr>
          <w:rFonts w:ascii="Times New Roman" w:hAnsi="Times New Roman" w:cs="Times New Roman"/>
          <w:bCs/>
          <w:sz w:val="28"/>
          <w:szCs w:val="28"/>
          <w:lang w:eastAsia="ru-RU"/>
        </w:rPr>
        <w:t xml:space="preserve"> </w:t>
      </w:r>
    </w:p>
    <w:p w:rsidR="00751F2F" w:rsidRDefault="00751F2F" w:rsidP="0097025B">
      <w:pPr>
        <w:spacing w:after="0" w:line="240" w:lineRule="auto"/>
        <w:rPr>
          <w:rFonts w:ascii="Times New Roman" w:hAnsi="Times New Roman" w:cs="Times New Roman"/>
          <w:sz w:val="28"/>
          <w:szCs w:val="28"/>
          <w:lang w:eastAsia="ru-RU"/>
        </w:rPr>
      </w:pPr>
    </w:p>
    <w:p w:rsidR="004E378F" w:rsidRPr="004E378F" w:rsidRDefault="005C3A95" w:rsidP="00713962">
      <w:pPr>
        <w:spacing w:after="0" w:line="240" w:lineRule="auto"/>
        <w:ind w:firstLine="708"/>
        <w:rPr>
          <w:rFonts w:ascii="Times New Roman" w:hAnsi="Times New Roman" w:cs="Times New Roman"/>
          <w:sz w:val="28"/>
          <w:szCs w:val="28"/>
          <w:lang w:eastAsia="ru-RU"/>
        </w:rPr>
      </w:pPr>
      <w:r>
        <w:rPr>
          <w:rFonts w:ascii="Times New Roman" w:hAnsi="Times New Roman" w:cs="Times New Roman"/>
          <w:sz w:val="28"/>
          <w:szCs w:val="28"/>
          <w:lang w:val="ru-RU" w:eastAsia="ru-RU"/>
        </w:rPr>
        <w:t xml:space="preserve"> </w:t>
      </w:r>
      <w:r w:rsidR="004E378F" w:rsidRPr="004E378F">
        <w:rPr>
          <w:rFonts w:ascii="Times New Roman" w:hAnsi="Times New Roman" w:cs="Times New Roman"/>
          <w:sz w:val="28"/>
          <w:szCs w:val="28"/>
          <w:lang w:eastAsia="ru-RU"/>
        </w:rPr>
        <w:t xml:space="preserve">З метою покращення умов роботи </w:t>
      </w:r>
      <w:proofErr w:type="spellStart"/>
      <w:r w:rsidR="004E378F" w:rsidRPr="004E378F">
        <w:rPr>
          <w:rFonts w:ascii="Times New Roman" w:hAnsi="Times New Roman" w:cs="Times New Roman"/>
          <w:sz w:val="28"/>
          <w:szCs w:val="28"/>
          <w:lang w:eastAsia="ru-RU"/>
        </w:rPr>
        <w:t>військомат</w:t>
      </w:r>
      <w:proofErr w:type="spellEnd"/>
      <w:r>
        <w:rPr>
          <w:rFonts w:ascii="Times New Roman" w:hAnsi="Times New Roman" w:cs="Times New Roman"/>
          <w:sz w:val="28"/>
          <w:szCs w:val="28"/>
          <w:lang w:val="ru-RU" w:eastAsia="ru-RU"/>
        </w:rPr>
        <w:t>у</w:t>
      </w:r>
      <w:r w:rsidR="004E378F" w:rsidRPr="004E378F">
        <w:rPr>
          <w:rFonts w:ascii="Times New Roman" w:hAnsi="Times New Roman" w:cs="Times New Roman"/>
          <w:sz w:val="28"/>
          <w:szCs w:val="28"/>
          <w:lang w:eastAsia="ru-RU"/>
        </w:rPr>
        <w:t xml:space="preserve">  з районного бюджету</w:t>
      </w:r>
      <w:r w:rsidR="00751F2F">
        <w:rPr>
          <w:rFonts w:ascii="Times New Roman" w:hAnsi="Times New Roman" w:cs="Times New Roman"/>
          <w:sz w:val="28"/>
          <w:szCs w:val="28"/>
          <w:lang w:eastAsia="ru-RU"/>
        </w:rPr>
        <w:t xml:space="preserve"> виділено</w:t>
      </w:r>
      <w:r w:rsidR="004E378F" w:rsidRPr="004E378F">
        <w:rPr>
          <w:rFonts w:ascii="Times New Roman" w:hAnsi="Times New Roman" w:cs="Times New Roman"/>
          <w:sz w:val="28"/>
          <w:szCs w:val="28"/>
          <w:lang w:eastAsia="ru-RU"/>
        </w:rPr>
        <w:t xml:space="preserve"> кошти в сумі – 50 тис. грн.</w:t>
      </w:r>
      <w:r w:rsidR="004E378F" w:rsidRPr="004E378F">
        <w:rPr>
          <w:rFonts w:ascii="Times New Roman" w:hAnsi="Times New Roman" w:cs="Times New Roman"/>
          <w:sz w:val="28"/>
          <w:szCs w:val="28"/>
          <w:lang w:eastAsia="ru-RU"/>
        </w:rPr>
        <w:br/>
        <w:t>Кошти спрямовано :</w:t>
      </w:r>
      <w:r w:rsidR="004E378F" w:rsidRPr="004E378F">
        <w:rPr>
          <w:rFonts w:ascii="Times New Roman" w:hAnsi="Times New Roman" w:cs="Times New Roman"/>
          <w:sz w:val="28"/>
          <w:szCs w:val="28"/>
          <w:lang w:eastAsia="ru-RU"/>
        </w:rPr>
        <w:br/>
        <w:t xml:space="preserve">10 </w:t>
      </w:r>
      <w:proofErr w:type="spellStart"/>
      <w:r w:rsidR="004E378F" w:rsidRPr="004E378F">
        <w:rPr>
          <w:rFonts w:ascii="Times New Roman" w:hAnsi="Times New Roman" w:cs="Times New Roman"/>
          <w:sz w:val="28"/>
          <w:szCs w:val="28"/>
          <w:lang w:eastAsia="ru-RU"/>
        </w:rPr>
        <w:t>тис.грн</w:t>
      </w:r>
      <w:proofErr w:type="spellEnd"/>
      <w:r w:rsidR="004E378F" w:rsidRPr="004E378F">
        <w:rPr>
          <w:rFonts w:ascii="Times New Roman" w:hAnsi="Times New Roman" w:cs="Times New Roman"/>
          <w:sz w:val="28"/>
          <w:szCs w:val="28"/>
          <w:lang w:eastAsia="ru-RU"/>
        </w:rPr>
        <w:t>. – закупівля оргтехніки;</w:t>
      </w:r>
      <w:r w:rsidR="004E378F" w:rsidRPr="004E378F">
        <w:rPr>
          <w:rFonts w:ascii="Times New Roman" w:hAnsi="Times New Roman" w:cs="Times New Roman"/>
          <w:sz w:val="28"/>
          <w:szCs w:val="28"/>
          <w:lang w:eastAsia="ru-RU"/>
        </w:rPr>
        <w:br/>
        <w:t xml:space="preserve">5 </w:t>
      </w:r>
      <w:proofErr w:type="spellStart"/>
      <w:r w:rsidR="004E378F" w:rsidRPr="004E378F">
        <w:rPr>
          <w:rFonts w:ascii="Times New Roman" w:hAnsi="Times New Roman" w:cs="Times New Roman"/>
          <w:sz w:val="28"/>
          <w:szCs w:val="28"/>
          <w:lang w:eastAsia="ru-RU"/>
        </w:rPr>
        <w:t>тис.грн</w:t>
      </w:r>
      <w:proofErr w:type="spellEnd"/>
      <w:r w:rsidR="004E378F" w:rsidRPr="004E378F">
        <w:rPr>
          <w:rFonts w:ascii="Times New Roman" w:hAnsi="Times New Roman" w:cs="Times New Roman"/>
          <w:sz w:val="28"/>
          <w:szCs w:val="28"/>
          <w:lang w:eastAsia="ru-RU"/>
        </w:rPr>
        <w:t>. – обслуговування оргтехніки;</w:t>
      </w:r>
      <w:r w:rsidR="004E378F" w:rsidRPr="004E378F">
        <w:rPr>
          <w:rFonts w:ascii="Times New Roman" w:hAnsi="Times New Roman" w:cs="Times New Roman"/>
          <w:sz w:val="28"/>
          <w:szCs w:val="28"/>
          <w:lang w:eastAsia="ru-RU"/>
        </w:rPr>
        <w:br/>
        <w:t xml:space="preserve">10 </w:t>
      </w:r>
      <w:proofErr w:type="spellStart"/>
      <w:r w:rsidR="004E378F" w:rsidRPr="004E378F">
        <w:rPr>
          <w:rFonts w:ascii="Times New Roman" w:hAnsi="Times New Roman" w:cs="Times New Roman"/>
          <w:sz w:val="28"/>
          <w:szCs w:val="28"/>
          <w:lang w:eastAsia="ru-RU"/>
        </w:rPr>
        <w:t>тис.грн</w:t>
      </w:r>
      <w:proofErr w:type="spellEnd"/>
      <w:r w:rsidR="004E378F" w:rsidRPr="004E378F">
        <w:rPr>
          <w:rFonts w:ascii="Times New Roman" w:hAnsi="Times New Roman" w:cs="Times New Roman"/>
          <w:sz w:val="28"/>
          <w:szCs w:val="28"/>
          <w:lang w:eastAsia="ru-RU"/>
        </w:rPr>
        <w:t>. – закупівля господарських товарів;</w:t>
      </w:r>
      <w:r w:rsidR="004E378F" w:rsidRPr="004E378F">
        <w:rPr>
          <w:rFonts w:ascii="Times New Roman" w:hAnsi="Times New Roman" w:cs="Times New Roman"/>
          <w:sz w:val="28"/>
          <w:szCs w:val="28"/>
          <w:lang w:eastAsia="ru-RU"/>
        </w:rPr>
        <w:br/>
        <w:t xml:space="preserve">25 </w:t>
      </w:r>
      <w:proofErr w:type="spellStart"/>
      <w:r w:rsidR="004E378F" w:rsidRPr="004E378F">
        <w:rPr>
          <w:rFonts w:ascii="Times New Roman" w:hAnsi="Times New Roman" w:cs="Times New Roman"/>
          <w:sz w:val="28"/>
          <w:szCs w:val="28"/>
          <w:lang w:eastAsia="ru-RU"/>
        </w:rPr>
        <w:t>тис.грн</w:t>
      </w:r>
      <w:proofErr w:type="spellEnd"/>
      <w:r w:rsidR="004E378F" w:rsidRPr="004E378F">
        <w:rPr>
          <w:rFonts w:ascii="Times New Roman" w:hAnsi="Times New Roman" w:cs="Times New Roman"/>
          <w:sz w:val="28"/>
          <w:szCs w:val="28"/>
          <w:lang w:eastAsia="ru-RU"/>
        </w:rPr>
        <w:t xml:space="preserve">.- закупівля канцелярських товарів. </w:t>
      </w:r>
    </w:p>
    <w:p w:rsidR="004E378F" w:rsidRPr="00713962" w:rsidRDefault="004E378F" w:rsidP="004E378F">
      <w:pPr>
        <w:spacing w:line="240" w:lineRule="auto"/>
        <w:rPr>
          <w:rFonts w:ascii="Times New Roman" w:hAnsi="Times New Roman" w:cs="Times New Roman"/>
          <w:sz w:val="28"/>
          <w:szCs w:val="28"/>
          <w:lang w:val="ru-RU" w:eastAsia="ru-RU"/>
        </w:rPr>
      </w:pPr>
      <w:r w:rsidRPr="004E378F">
        <w:rPr>
          <w:rFonts w:ascii="Times New Roman" w:hAnsi="Times New Roman" w:cs="Times New Roman"/>
          <w:sz w:val="28"/>
          <w:szCs w:val="28"/>
          <w:lang w:eastAsia="ru-RU"/>
        </w:rPr>
        <w:t xml:space="preserve">   </w:t>
      </w:r>
      <w:r w:rsidRPr="004E378F">
        <w:rPr>
          <w:rFonts w:ascii="Times New Roman" w:hAnsi="Times New Roman" w:cs="Times New Roman"/>
          <w:bCs/>
          <w:sz w:val="28"/>
          <w:szCs w:val="28"/>
          <w:lang w:eastAsia="ru-RU"/>
        </w:rPr>
        <w:t>Протягом року проводились навчання з резервістами та членами загону оборони та роти охорони районного військового комісаріату</w:t>
      </w:r>
      <w:r w:rsidR="00713962">
        <w:rPr>
          <w:rFonts w:ascii="Times New Roman" w:hAnsi="Times New Roman" w:cs="Times New Roman"/>
          <w:bCs/>
          <w:sz w:val="28"/>
          <w:szCs w:val="28"/>
          <w:lang w:val="ru-RU" w:eastAsia="ru-RU"/>
        </w:rPr>
        <w:t>.</w:t>
      </w:r>
    </w:p>
    <w:p w:rsidR="00FB6156" w:rsidRPr="00713962" w:rsidRDefault="00D20C8D" w:rsidP="00A76B39">
      <w:pPr>
        <w:spacing w:after="0" w:line="240" w:lineRule="auto"/>
        <w:ind w:firstLine="709"/>
        <w:jc w:val="both"/>
        <w:rPr>
          <w:rFonts w:ascii="Times New Roman" w:hAnsi="Times New Roman" w:cs="Times New Roman"/>
          <w:sz w:val="28"/>
          <w:szCs w:val="28"/>
        </w:rPr>
      </w:pPr>
      <w:r w:rsidRPr="00713962">
        <w:rPr>
          <w:rFonts w:ascii="Times New Roman" w:hAnsi="Times New Roman" w:cs="Times New Roman"/>
          <w:sz w:val="28"/>
          <w:szCs w:val="28"/>
        </w:rPr>
        <w:t xml:space="preserve">Питанням </w:t>
      </w:r>
      <w:r w:rsidR="007E7AFF" w:rsidRPr="00713962">
        <w:rPr>
          <w:rFonts w:ascii="Times New Roman" w:hAnsi="Times New Roman" w:cs="Times New Roman"/>
          <w:sz w:val="28"/>
          <w:szCs w:val="28"/>
        </w:rPr>
        <w:t>постійної</w:t>
      </w:r>
      <w:r w:rsidRPr="00713962">
        <w:rPr>
          <w:rFonts w:ascii="Times New Roman" w:hAnsi="Times New Roman" w:cs="Times New Roman"/>
          <w:sz w:val="28"/>
          <w:szCs w:val="28"/>
        </w:rPr>
        <w:t xml:space="preserve"> уваги </w:t>
      </w:r>
      <w:r w:rsidR="00751F2F" w:rsidRPr="00713962">
        <w:rPr>
          <w:rFonts w:ascii="Times New Roman" w:hAnsi="Times New Roman" w:cs="Times New Roman"/>
          <w:sz w:val="28"/>
          <w:szCs w:val="28"/>
        </w:rPr>
        <w:t xml:space="preserve">органів державної виконавчої </w:t>
      </w:r>
      <w:r w:rsidRPr="00713962">
        <w:rPr>
          <w:rFonts w:ascii="Times New Roman" w:hAnsi="Times New Roman" w:cs="Times New Roman"/>
          <w:sz w:val="28"/>
          <w:szCs w:val="28"/>
        </w:rPr>
        <w:t xml:space="preserve">влади </w:t>
      </w:r>
      <w:r w:rsidR="00996A2B" w:rsidRPr="00713962">
        <w:rPr>
          <w:rFonts w:ascii="Times New Roman" w:hAnsi="Times New Roman" w:cs="Times New Roman"/>
          <w:sz w:val="28"/>
          <w:szCs w:val="28"/>
        </w:rPr>
        <w:t>району</w:t>
      </w:r>
      <w:r w:rsidRPr="00713962">
        <w:rPr>
          <w:rFonts w:ascii="Times New Roman" w:hAnsi="Times New Roman" w:cs="Times New Roman"/>
          <w:sz w:val="28"/>
          <w:szCs w:val="28"/>
        </w:rPr>
        <w:t xml:space="preserve"> в 201</w:t>
      </w:r>
      <w:r w:rsidR="004E378F" w:rsidRPr="00713962">
        <w:rPr>
          <w:rFonts w:ascii="Times New Roman" w:hAnsi="Times New Roman" w:cs="Times New Roman"/>
          <w:sz w:val="28"/>
          <w:szCs w:val="28"/>
        </w:rPr>
        <w:t>6</w:t>
      </w:r>
      <w:r w:rsidRPr="00713962">
        <w:rPr>
          <w:rFonts w:ascii="Times New Roman" w:hAnsi="Times New Roman" w:cs="Times New Roman"/>
          <w:sz w:val="28"/>
          <w:szCs w:val="28"/>
        </w:rPr>
        <w:t xml:space="preserve"> році був соціальний супровід учасників АТО та членів їх сімей.</w:t>
      </w:r>
    </w:p>
    <w:p w:rsidR="004E378F" w:rsidRPr="00713962" w:rsidRDefault="004E378F" w:rsidP="00A76B39">
      <w:pPr>
        <w:spacing w:after="0" w:line="240" w:lineRule="auto"/>
        <w:jc w:val="both"/>
        <w:textAlignment w:val="baseline"/>
        <w:rPr>
          <w:rFonts w:ascii="Times New Roman" w:eastAsia="Times New Roman" w:hAnsi="Times New Roman" w:cs="Times New Roman"/>
          <w:bCs/>
          <w:color w:val="000000" w:themeColor="text1"/>
          <w:kern w:val="24"/>
          <w:sz w:val="28"/>
          <w:szCs w:val="28"/>
          <w:lang w:val="ru-RU"/>
        </w:rPr>
      </w:pPr>
      <w:r w:rsidRPr="00713962">
        <w:rPr>
          <w:rFonts w:ascii="Times New Roman" w:eastAsia="Times New Roman" w:hAnsi="Times New Roman" w:cs="Times New Roman"/>
          <w:bCs/>
          <w:color w:val="000000" w:themeColor="text1"/>
          <w:kern w:val="24"/>
          <w:sz w:val="28"/>
          <w:szCs w:val="28"/>
        </w:rPr>
        <w:t xml:space="preserve">       </w:t>
      </w:r>
      <w:r w:rsidRPr="00713962">
        <w:rPr>
          <w:rFonts w:ascii="Times New Roman" w:eastAsia="Times New Roman" w:hAnsi="Times New Roman" w:cs="Times New Roman"/>
          <w:bCs/>
          <w:color w:val="000000" w:themeColor="text1"/>
          <w:kern w:val="24"/>
          <w:sz w:val="28"/>
          <w:szCs w:val="28"/>
          <w:lang w:val="ru-RU"/>
        </w:rPr>
        <w:t xml:space="preserve">В 2016 </w:t>
      </w:r>
      <w:proofErr w:type="spellStart"/>
      <w:r w:rsidRPr="00713962">
        <w:rPr>
          <w:rFonts w:ascii="Times New Roman" w:eastAsia="Times New Roman" w:hAnsi="Times New Roman" w:cs="Times New Roman"/>
          <w:bCs/>
          <w:color w:val="000000" w:themeColor="text1"/>
          <w:kern w:val="24"/>
          <w:sz w:val="28"/>
          <w:szCs w:val="28"/>
          <w:lang w:val="ru-RU"/>
        </w:rPr>
        <w:t>році</w:t>
      </w:r>
      <w:proofErr w:type="spellEnd"/>
      <w:r w:rsidRPr="00713962">
        <w:rPr>
          <w:rFonts w:ascii="Times New Roman" w:eastAsia="Times New Roman" w:hAnsi="Times New Roman" w:cs="Times New Roman"/>
          <w:bCs/>
          <w:color w:val="000000" w:themeColor="text1"/>
          <w:kern w:val="24"/>
          <w:sz w:val="28"/>
          <w:szCs w:val="28"/>
          <w:lang w:val="ru-RU"/>
        </w:rPr>
        <w:t xml:space="preserve"> </w:t>
      </w:r>
      <w:proofErr w:type="spellStart"/>
      <w:r w:rsidRPr="00713962">
        <w:rPr>
          <w:rFonts w:ascii="Times New Roman" w:eastAsia="Times New Roman" w:hAnsi="Times New Roman" w:cs="Times New Roman"/>
          <w:bCs/>
          <w:color w:val="000000" w:themeColor="text1"/>
          <w:kern w:val="24"/>
          <w:sz w:val="28"/>
          <w:szCs w:val="28"/>
          <w:lang w:val="ru-RU"/>
        </w:rPr>
        <w:t>забезпечено</w:t>
      </w:r>
      <w:proofErr w:type="spellEnd"/>
      <w:r w:rsidRPr="00713962">
        <w:rPr>
          <w:rFonts w:ascii="Times New Roman" w:eastAsia="Times New Roman" w:hAnsi="Times New Roman" w:cs="Times New Roman"/>
          <w:bCs/>
          <w:color w:val="000000" w:themeColor="text1"/>
          <w:kern w:val="24"/>
          <w:sz w:val="28"/>
          <w:szCs w:val="28"/>
          <w:lang w:val="ru-RU"/>
        </w:rPr>
        <w:t xml:space="preserve"> </w:t>
      </w:r>
      <w:proofErr w:type="spellStart"/>
      <w:r w:rsidRPr="00713962">
        <w:rPr>
          <w:rFonts w:ascii="Times New Roman" w:eastAsia="Times New Roman" w:hAnsi="Times New Roman" w:cs="Times New Roman"/>
          <w:bCs/>
          <w:color w:val="000000" w:themeColor="text1"/>
          <w:kern w:val="24"/>
          <w:sz w:val="28"/>
          <w:szCs w:val="28"/>
          <w:lang w:val="ru-RU"/>
        </w:rPr>
        <w:t>родини</w:t>
      </w:r>
      <w:proofErr w:type="spellEnd"/>
      <w:r w:rsidRPr="00713962">
        <w:rPr>
          <w:rFonts w:ascii="Times New Roman" w:eastAsia="Times New Roman" w:hAnsi="Times New Roman" w:cs="Times New Roman"/>
          <w:bCs/>
          <w:color w:val="000000" w:themeColor="text1"/>
          <w:kern w:val="24"/>
          <w:sz w:val="28"/>
          <w:szCs w:val="28"/>
          <w:lang w:val="ru-RU"/>
        </w:rPr>
        <w:t xml:space="preserve"> </w:t>
      </w:r>
      <w:proofErr w:type="spellStart"/>
      <w:r w:rsidRPr="00713962">
        <w:rPr>
          <w:rFonts w:ascii="Times New Roman" w:eastAsia="Times New Roman" w:hAnsi="Times New Roman" w:cs="Times New Roman"/>
          <w:bCs/>
          <w:color w:val="000000" w:themeColor="text1"/>
          <w:kern w:val="24"/>
          <w:sz w:val="28"/>
          <w:szCs w:val="28"/>
          <w:lang w:val="ru-RU"/>
        </w:rPr>
        <w:t>учасників</w:t>
      </w:r>
      <w:proofErr w:type="spellEnd"/>
      <w:r w:rsidRPr="00713962">
        <w:rPr>
          <w:rFonts w:ascii="Times New Roman" w:eastAsia="Times New Roman" w:hAnsi="Times New Roman" w:cs="Times New Roman"/>
          <w:bCs/>
          <w:color w:val="000000" w:themeColor="text1"/>
          <w:kern w:val="24"/>
          <w:sz w:val="28"/>
          <w:szCs w:val="28"/>
          <w:lang w:val="ru-RU"/>
        </w:rPr>
        <w:t xml:space="preserve"> АТО дровами на суму 361,2 </w:t>
      </w:r>
      <w:proofErr w:type="spellStart"/>
      <w:r w:rsidRPr="00713962">
        <w:rPr>
          <w:rFonts w:ascii="Times New Roman" w:eastAsia="Times New Roman" w:hAnsi="Times New Roman" w:cs="Times New Roman"/>
          <w:bCs/>
          <w:color w:val="000000" w:themeColor="text1"/>
          <w:kern w:val="24"/>
          <w:sz w:val="28"/>
          <w:szCs w:val="28"/>
          <w:lang w:val="ru-RU"/>
        </w:rPr>
        <w:t>тис.грн</w:t>
      </w:r>
      <w:proofErr w:type="spellEnd"/>
      <w:r w:rsidRPr="00713962">
        <w:rPr>
          <w:rFonts w:ascii="Times New Roman" w:eastAsia="Times New Roman" w:hAnsi="Times New Roman" w:cs="Times New Roman"/>
          <w:bCs/>
          <w:color w:val="000000" w:themeColor="text1"/>
          <w:kern w:val="24"/>
          <w:sz w:val="28"/>
          <w:szCs w:val="28"/>
          <w:lang w:val="ru-RU"/>
        </w:rPr>
        <w:t>.</w:t>
      </w:r>
    </w:p>
    <w:p w:rsidR="00751F2F" w:rsidRPr="00713962" w:rsidRDefault="00A76B39" w:rsidP="00A76B39">
      <w:pPr>
        <w:spacing w:after="0" w:line="240" w:lineRule="auto"/>
        <w:jc w:val="both"/>
        <w:textAlignment w:val="baseline"/>
        <w:rPr>
          <w:rFonts w:ascii="Times New Roman" w:eastAsia="Times New Roman" w:hAnsi="Times New Roman" w:cs="Times New Roman"/>
          <w:bCs/>
          <w:color w:val="000000" w:themeColor="text1"/>
          <w:kern w:val="24"/>
          <w:sz w:val="28"/>
          <w:szCs w:val="28"/>
          <w:lang w:val="ru-RU"/>
        </w:rPr>
      </w:pPr>
      <w:r w:rsidRPr="00713962">
        <w:rPr>
          <w:rFonts w:ascii="Times New Roman" w:eastAsia="Times New Roman" w:hAnsi="Times New Roman" w:cs="Times New Roman"/>
          <w:bCs/>
          <w:color w:val="000000" w:themeColor="text1"/>
          <w:kern w:val="24"/>
          <w:sz w:val="28"/>
          <w:szCs w:val="28"/>
          <w:lang w:val="ru-RU"/>
        </w:rPr>
        <w:t xml:space="preserve">       </w:t>
      </w:r>
      <w:proofErr w:type="spellStart"/>
      <w:r w:rsidRPr="00713962">
        <w:rPr>
          <w:rFonts w:ascii="Times New Roman" w:eastAsia="Times New Roman" w:hAnsi="Times New Roman" w:cs="Times New Roman"/>
          <w:bCs/>
          <w:color w:val="000000" w:themeColor="text1"/>
          <w:kern w:val="24"/>
          <w:sz w:val="28"/>
          <w:szCs w:val="28"/>
          <w:lang w:val="ru-RU"/>
        </w:rPr>
        <w:t>Придбано</w:t>
      </w:r>
      <w:proofErr w:type="spellEnd"/>
      <w:r w:rsidRPr="00713962">
        <w:rPr>
          <w:rFonts w:ascii="Times New Roman" w:eastAsia="Times New Roman" w:hAnsi="Times New Roman" w:cs="Times New Roman"/>
          <w:bCs/>
          <w:color w:val="000000" w:themeColor="text1"/>
          <w:kern w:val="24"/>
          <w:sz w:val="28"/>
          <w:szCs w:val="28"/>
          <w:lang w:val="ru-RU"/>
        </w:rPr>
        <w:t xml:space="preserve"> 36 </w:t>
      </w:r>
      <w:proofErr w:type="spellStart"/>
      <w:r w:rsidRPr="00713962">
        <w:rPr>
          <w:rFonts w:ascii="Times New Roman" w:eastAsia="Times New Roman" w:hAnsi="Times New Roman" w:cs="Times New Roman"/>
          <w:bCs/>
          <w:color w:val="000000" w:themeColor="text1"/>
          <w:kern w:val="24"/>
          <w:sz w:val="28"/>
          <w:szCs w:val="28"/>
          <w:lang w:val="ru-RU"/>
        </w:rPr>
        <w:t>путів</w:t>
      </w:r>
      <w:r w:rsidR="00751F2F" w:rsidRPr="00713962">
        <w:rPr>
          <w:rFonts w:ascii="Times New Roman" w:eastAsia="Times New Roman" w:hAnsi="Times New Roman" w:cs="Times New Roman"/>
          <w:bCs/>
          <w:color w:val="000000" w:themeColor="text1"/>
          <w:kern w:val="24"/>
          <w:sz w:val="28"/>
          <w:szCs w:val="28"/>
          <w:lang w:val="ru-RU"/>
        </w:rPr>
        <w:t>о</w:t>
      </w:r>
      <w:r w:rsidRPr="00713962">
        <w:rPr>
          <w:rFonts w:ascii="Times New Roman" w:eastAsia="Times New Roman" w:hAnsi="Times New Roman" w:cs="Times New Roman"/>
          <w:bCs/>
          <w:color w:val="000000" w:themeColor="text1"/>
          <w:kern w:val="24"/>
          <w:sz w:val="28"/>
          <w:szCs w:val="28"/>
          <w:lang w:val="ru-RU"/>
        </w:rPr>
        <w:t>к</w:t>
      </w:r>
      <w:proofErr w:type="spellEnd"/>
      <w:r w:rsidRPr="00713962">
        <w:rPr>
          <w:rFonts w:ascii="Times New Roman" w:eastAsia="Times New Roman" w:hAnsi="Times New Roman" w:cs="Times New Roman"/>
          <w:bCs/>
          <w:color w:val="000000" w:themeColor="text1"/>
          <w:kern w:val="24"/>
          <w:sz w:val="28"/>
          <w:szCs w:val="28"/>
          <w:lang w:val="ru-RU"/>
        </w:rPr>
        <w:t xml:space="preserve"> на </w:t>
      </w:r>
      <w:proofErr w:type="spellStart"/>
      <w:r w:rsidRPr="00713962">
        <w:rPr>
          <w:rFonts w:ascii="Times New Roman" w:eastAsia="Times New Roman" w:hAnsi="Times New Roman" w:cs="Times New Roman"/>
          <w:bCs/>
          <w:color w:val="000000" w:themeColor="text1"/>
          <w:kern w:val="24"/>
          <w:sz w:val="28"/>
          <w:szCs w:val="28"/>
          <w:lang w:val="ru-RU"/>
        </w:rPr>
        <w:t>оздоровлення</w:t>
      </w:r>
      <w:proofErr w:type="spellEnd"/>
      <w:r w:rsidRPr="00713962">
        <w:rPr>
          <w:rFonts w:ascii="Times New Roman" w:eastAsia="Times New Roman" w:hAnsi="Times New Roman" w:cs="Times New Roman"/>
          <w:bCs/>
          <w:color w:val="000000" w:themeColor="text1"/>
          <w:kern w:val="24"/>
          <w:sz w:val="28"/>
          <w:szCs w:val="28"/>
          <w:lang w:val="ru-RU"/>
        </w:rPr>
        <w:t xml:space="preserve"> </w:t>
      </w:r>
      <w:proofErr w:type="spellStart"/>
      <w:r w:rsidRPr="00713962">
        <w:rPr>
          <w:rFonts w:ascii="Times New Roman" w:eastAsia="Times New Roman" w:hAnsi="Times New Roman" w:cs="Times New Roman"/>
          <w:bCs/>
          <w:color w:val="000000" w:themeColor="text1"/>
          <w:kern w:val="24"/>
          <w:sz w:val="28"/>
          <w:szCs w:val="28"/>
          <w:lang w:val="ru-RU"/>
        </w:rPr>
        <w:t>дітей</w:t>
      </w:r>
      <w:proofErr w:type="spellEnd"/>
      <w:r w:rsidRPr="00713962">
        <w:rPr>
          <w:rFonts w:ascii="Times New Roman" w:eastAsia="Times New Roman" w:hAnsi="Times New Roman" w:cs="Times New Roman"/>
          <w:bCs/>
          <w:color w:val="000000" w:themeColor="text1"/>
          <w:kern w:val="24"/>
          <w:sz w:val="28"/>
          <w:szCs w:val="28"/>
          <w:lang w:val="ru-RU"/>
        </w:rPr>
        <w:t xml:space="preserve"> </w:t>
      </w:r>
      <w:proofErr w:type="spellStart"/>
      <w:r w:rsidRPr="00713962">
        <w:rPr>
          <w:rFonts w:ascii="Times New Roman" w:eastAsia="Times New Roman" w:hAnsi="Times New Roman" w:cs="Times New Roman"/>
          <w:bCs/>
          <w:color w:val="000000" w:themeColor="text1"/>
          <w:kern w:val="24"/>
          <w:sz w:val="28"/>
          <w:szCs w:val="28"/>
          <w:lang w:val="ru-RU"/>
        </w:rPr>
        <w:t>учасників</w:t>
      </w:r>
      <w:proofErr w:type="spellEnd"/>
      <w:r w:rsidRPr="00713962">
        <w:rPr>
          <w:rFonts w:ascii="Times New Roman" w:eastAsia="Times New Roman" w:hAnsi="Times New Roman" w:cs="Times New Roman"/>
          <w:bCs/>
          <w:color w:val="000000" w:themeColor="text1"/>
          <w:kern w:val="24"/>
          <w:sz w:val="28"/>
          <w:szCs w:val="28"/>
          <w:lang w:val="ru-RU"/>
        </w:rPr>
        <w:t xml:space="preserve"> АТО на суму 98,0 тис. </w:t>
      </w:r>
      <w:proofErr w:type="gramStart"/>
      <w:r w:rsidRPr="00713962">
        <w:rPr>
          <w:rFonts w:ascii="Times New Roman" w:eastAsia="Times New Roman" w:hAnsi="Times New Roman" w:cs="Times New Roman"/>
          <w:bCs/>
          <w:color w:val="000000" w:themeColor="text1"/>
          <w:kern w:val="24"/>
          <w:sz w:val="28"/>
          <w:szCs w:val="28"/>
          <w:lang w:val="ru-RU"/>
        </w:rPr>
        <w:t>грн..</w:t>
      </w:r>
      <w:proofErr w:type="gramEnd"/>
      <w:r w:rsidRPr="00713962">
        <w:rPr>
          <w:rFonts w:ascii="Times New Roman" w:eastAsia="Times New Roman" w:hAnsi="Times New Roman" w:cs="Times New Roman"/>
          <w:bCs/>
          <w:color w:val="000000" w:themeColor="text1"/>
          <w:kern w:val="24"/>
          <w:sz w:val="28"/>
          <w:szCs w:val="28"/>
          <w:lang w:val="ru-RU"/>
        </w:rPr>
        <w:t xml:space="preserve"> </w:t>
      </w:r>
    </w:p>
    <w:p w:rsidR="00751F2F" w:rsidRPr="00713962" w:rsidRDefault="00751F2F" w:rsidP="00A76B39">
      <w:pPr>
        <w:spacing w:after="0" w:line="240" w:lineRule="auto"/>
        <w:jc w:val="both"/>
        <w:textAlignment w:val="baseline"/>
        <w:rPr>
          <w:rFonts w:ascii="Times New Roman" w:eastAsia="Times New Roman" w:hAnsi="Times New Roman" w:cs="Times New Roman"/>
          <w:bCs/>
          <w:color w:val="000000" w:themeColor="text1"/>
          <w:kern w:val="24"/>
          <w:sz w:val="28"/>
          <w:szCs w:val="28"/>
          <w:lang w:val="ru-RU"/>
        </w:rPr>
      </w:pPr>
      <w:r w:rsidRPr="00713962">
        <w:rPr>
          <w:rFonts w:ascii="Times New Roman" w:eastAsia="Times New Roman" w:hAnsi="Times New Roman" w:cs="Times New Roman"/>
          <w:bCs/>
          <w:color w:val="000000" w:themeColor="text1"/>
          <w:kern w:val="24"/>
          <w:sz w:val="28"/>
          <w:szCs w:val="28"/>
          <w:lang w:val="ru-RU"/>
        </w:rPr>
        <w:t xml:space="preserve">       </w:t>
      </w:r>
      <w:r w:rsidR="00A76B39" w:rsidRPr="00713962">
        <w:rPr>
          <w:rFonts w:ascii="Times New Roman" w:eastAsia="Times New Roman" w:hAnsi="Times New Roman" w:cs="Times New Roman"/>
          <w:bCs/>
          <w:color w:val="000000" w:themeColor="text1"/>
          <w:kern w:val="24"/>
          <w:sz w:val="28"/>
          <w:szCs w:val="28"/>
          <w:lang w:val="ru-RU"/>
        </w:rPr>
        <w:t>На</w:t>
      </w:r>
      <w:r w:rsidRPr="00713962">
        <w:rPr>
          <w:rFonts w:ascii="Times New Roman" w:eastAsia="Times New Roman" w:hAnsi="Times New Roman" w:cs="Times New Roman"/>
          <w:bCs/>
          <w:color w:val="000000" w:themeColor="text1"/>
          <w:kern w:val="24"/>
          <w:sz w:val="28"/>
          <w:szCs w:val="28"/>
          <w:lang w:val="ru-RU"/>
        </w:rPr>
        <w:t xml:space="preserve"> </w:t>
      </w:r>
      <w:r w:rsidR="00A76B39" w:rsidRPr="00713962">
        <w:rPr>
          <w:rFonts w:ascii="Times New Roman" w:eastAsia="Times New Roman" w:hAnsi="Times New Roman" w:cs="Times New Roman"/>
          <w:bCs/>
          <w:color w:val="000000" w:themeColor="text1"/>
          <w:kern w:val="24"/>
          <w:sz w:val="28"/>
          <w:szCs w:val="28"/>
          <w:lang w:val="ru-RU"/>
        </w:rPr>
        <w:t xml:space="preserve">потребу </w:t>
      </w:r>
      <w:proofErr w:type="spellStart"/>
      <w:r w:rsidR="00A76B39" w:rsidRPr="00713962">
        <w:rPr>
          <w:rFonts w:ascii="Times New Roman" w:eastAsia="Times New Roman" w:hAnsi="Times New Roman" w:cs="Times New Roman"/>
          <w:bCs/>
          <w:color w:val="000000" w:themeColor="text1"/>
          <w:kern w:val="24"/>
          <w:sz w:val="28"/>
          <w:szCs w:val="28"/>
          <w:lang w:val="ru-RU"/>
        </w:rPr>
        <w:t>харчування</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w:t>
      </w:r>
      <w:proofErr w:type="spellStart"/>
      <w:r w:rsidR="00A76B39" w:rsidRPr="00713962">
        <w:rPr>
          <w:rFonts w:ascii="Times New Roman" w:eastAsia="Times New Roman" w:hAnsi="Times New Roman" w:cs="Times New Roman"/>
          <w:bCs/>
          <w:color w:val="000000" w:themeColor="text1"/>
          <w:kern w:val="24"/>
          <w:sz w:val="28"/>
          <w:szCs w:val="28"/>
          <w:lang w:val="ru-RU"/>
        </w:rPr>
        <w:t>дітей</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w:t>
      </w:r>
      <w:proofErr w:type="spellStart"/>
      <w:r w:rsidR="00A76B39" w:rsidRPr="00713962">
        <w:rPr>
          <w:rFonts w:ascii="Times New Roman" w:eastAsia="Times New Roman" w:hAnsi="Times New Roman" w:cs="Times New Roman"/>
          <w:bCs/>
          <w:color w:val="000000" w:themeColor="text1"/>
          <w:kern w:val="24"/>
          <w:sz w:val="28"/>
          <w:szCs w:val="28"/>
          <w:lang w:val="ru-RU"/>
        </w:rPr>
        <w:t>учасників</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АТО в школах району </w:t>
      </w:r>
      <w:proofErr w:type="spellStart"/>
      <w:r w:rsidRPr="00713962">
        <w:rPr>
          <w:rFonts w:ascii="Times New Roman" w:eastAsia="Times New Roman" w:hAnsi="Times New Roman" w:cs="Times New Roman"/>
          <w:bCs/>
          <w:color w:val="000000" w:themeColor="text1"/>
          <w:kern w:val="24"/>
          <w:sz w:val="28"/>
          <w:szCs w:val="28"/>
          <w:lang w:val="ru-RU"/>
        </w:rPr>
        <w:t>виділено</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30,9 тис. грн. </w:t>
      </w:r>
    </w:p>
    <w:p w:rsidR="00A76B39" w:rsidRPr="00713962" w:rsidRDefault="00751F2F" w:rsidP="00A76B39">
      <w:pPr>
        <w:spacing w:after="0" w:line="240" w:lineRule="auto"/>
        <w:jc w:val="both"/>
        <w:textAlignment w:val="baseline"/>
        <w:rPr>
          <w:rFonts w:ascii="Times New Roman" w:eastAsia="Times New Roman" w:hAnsi="Times New Roman" w:cs="Times New Roman"/>
          <w:bCs/>
          <w:color w:val="000000" w:themeColor="text1"/>
          <w:kern w:val="24"/>
          <w:sz w:val="28"/>
          <w:szCs w:val="28"/>
          <w:lang w:val="ru-RU"/>
        </w:rPr>
      </w:pPr>
      <w:r w:rsidRPr="00713962">
        <w:rPr>
          <w:rFonts w:ascii="Times New Roman" w:eastAsia="Times New Roman" w:hAnsi="Times New Roman" w:cs="Times New Roman"/>
          <w:bCs/>
          <w:color w:val="000000" w:themeColor="text1"/>
          <w:kern w:val="24"/>
          <w:sz w:val="28"/>
          <w:szCs w:val="28"/>
          <w:lang w:val="ru-RU"/>
        </w:rPr>
        <w:t xml:space="preserve">       З</w:t>
      </w:r>
      <w:r w:rsidR="00A76B39" w:rsidRPr="00713962">
        <w:rPr>
          <w:rFonts w:ascii="Times New Roman" w:eastAsia="Times New Roman" w:hAnsi="Times New Roman" w:cs="Times New Roman"/>
          <w:bCs/>
          <w:color w:val="000000" w:themeColor="text1"/>
          <w:kern w:val="24"/>
          <w:sz w:val="28"/>
          <w:szCs w:val="28"/>
          <w:lang w:val="ru-RU"/>
        </w:rPr>
        <w:t xml:space="preserve"> державного бюджету </w:t>
      </w:r>
      <w:proofErr w:type="spellStart"/>
      <w:r w:rsidR="00A76B39" w:rsidRPr="00713962">
        <w:rPr>
          <w:rFonts w:ascii="Times New Roman" w:eastAsia="Times New Roman" w:hAnsi="Times New Roman" w:cs="Times New Roman"/>
          <w:bCs/>
          <w:color w:val="000000" w:themeColor="text1"/>
          <w:kern w:val="24"/>
          <w:sz w:val="28"/>
          <w:szCs w:val="28"/>
          <w:lang w:val="ru-RU"/>
        </w:rPr>
        <w:t>місцевим</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бюджетам</w:t>
      </w:r>
      <w:r w:rsidRPr="00713962">
        <w:rPr>
          <w:rFonts w:ascii="Times New Roman" w:eastAsia="Times New Roman" w:hAnsi="Times New Roman" w:cs="Times New Roman"/>
          <w:bCs/>
          <w:color w:val="000000" w:themeColor="text1"/>
          <w:kern w:val="24"/>
          <w:sz w:val="28"/>
          <w:szCs w:val="28"/>
          <w:lang w:val="ru-RU"/>
        </w:rPr>
        <w:t xml:space="preserve"> </w:t>
      </w:r>
      <w:proofErr w:type="spellStart"/>
      <w:r w:rsidRPr="00713962">
        <w:rPr>
          <w:rFonts w:ascii="Times New Roman" w:eastAsia="Times New Roman" w:hAnsi="Times New Roman" w:cs="Times New Roman"/>
          <w:bCs/>
          <w:color w:val="000000" w:themeColor="text1"/>
          <w:kern w:val="24"/>
          <w:sz w:val="28"/>
          <w:szCs w:val="28"/>
          <w:lang w:val="ru-RU"/>
        </w:rPr>
        <w:t>надано</w:t>
      </w:r>
      <w:proofErr w:type="spellEnd"/>
      <w:r w:rsidRPr="00713962">
        <w:rPr>
          <w:rFonts w:ascii="Times New Roman" w:eastAsia="Times New Roman" w:hAnsi="Times New Roman" w:cs="Times New Roman"/>
          <w:bCs/>
          <w:color w:val="000000" w:themeColor="text1"/>
          <w:kern w:val="24"/>
          <w:sz w:val="28"/>
          <w:szCs w:val="28"/>
          <w:lang w:val="ru-RU"/>
        </w:rPr>
        <w:t xml:space="preserve"> </w:t>
      </w:r>
      <w:proofErr w:type="spellStart"/>
      <w:r w:rsidRPr="00713962">
        <w:rPr>
          <w:rFonts w:ascii="Times New Roman" w:eastAsia="Times New Roman" w:hAnsi="Times New Roman" w:cs="Times New Roman"/>
          <w:bCs/>
          <w:color w:val="000000" w:themeColor="text1"/>
          <w:kern w:val="24"/>
          <w:sz w:val="28"/>
          <w:szCs w:val="28"/>
          <w:lang w:val="ru-RU"/>
        </w:rPr>
        <w:t>субвенцію</w:t>
      </w:r>
      <w:proofErr w:type="spellEnd"/>
      <w:r w:rsidRPr="00713962">
        <w:rPr>
          <w:rFonts w:ascii="Times New Roman" w:eastAsia="Times New Roman" w:hAnsi="Times New Roman" w:cs="Times New Roman"/>
          <w:bCs/>
          <w:color w:val="000000" w:themeColor="text1"/>
          <w:kern w:val="24"/>
          <w:sz w:val="28"/>
          <w:szCs w:val="28"/>
          <w:lang w:val="ru-RU"/>
        </w:rPr>
        <w:t xml:space="preserve"> на</w:t>
      </w:r>
      <w:r w:rsidR="00A76B39" w:rsidRPr="00713962">
        <w:rPr>
          <w:rFonts w:ascii="Times New Roman" w:eastAsia="Times New Roman" w:hAnsi="Times New Roman" w:cs="Times New Roman"/>
          <w:bCs/>
          <w:color w:val="000000" w:themeColor="text1"/>
          <w:kern w:val="24"/>
          <w:sz w:val="28"/>
          <w:szCs w:val="28"/>
          <w:lang w:val="ru-RU"/>
        </w:rPr>
        <w:t xml:space="preserve"> </w:t>
      </w:r>
      <w:proofErr w:type="spellStart"/>
      <w:r w:rsidR="00A76B39" w:rsidRPr="00713962">
        <w:rPr>
          <w:rFonts w:ascii="Times New Roman" w:eastAsia="Times New Roman" w:hAnsi="Times New Roman" w:cs="Times New Roman"/>
          <w:bCs/>
          <w:color w:val="000000" w:themeColor="text1"/>
          <w:kern w:val="24"/>
          <w:sz w:val="28"/>
          <w:szCs w:val="28"/>
          <w:lang w:val="ru-RU"/>
        </w:rPr>
        <w:t>компенсацію</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w:t>
      </w:r>
      <w:r w:rsidRPr="00713962">
        <w:rPr>
          <w:rFonts w:ascii="Times New Roman" w:eastAsia="Times New Roman" w:hAnsi="Times New Roman" w:cs="Times New Roman"/>
          <w:bCs/>
          <w:color w:val="000000" w:themeColor="text1"/>
          <w:kern w:val="24"/>
          <w:sz w:val="28"/>
          <w:szCs w:val="28"/>
          <w:lang w:val="ru-RU"/>
        </w:rPr>
        <w:t xml:space="preserve">для </w:t>
      </w:r>
      <w:proofErr w:type="spellStart"/>
      <w:r w:rsidR="00A76B39" w:rsidRPr="00713962">
        <w:rPr>
          <w:rFonts w:ascii="Times New Roman" w:eastAsia="Times New Roman" w:hAnsi="Times New Roman" w:cs="Times New Roman"/>
          <w:bCs/>
          <w:color w:val="000000" w:themeColor="text1"/>
          <w:kern w:val="24"/>
          <w:sz w:val="28"/>
          <w:szCs w:val="28"/>
          <w:lang w:val="ru-RU"/>
        </w:rPr>
        <w:t>придбання</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w:t>
      </w:r>
      <w:proofErr w:type="spellStart"/>
      <w:r w:rsidR="00A76B39" w:rsidRPr="00713962">
        <w:rPr>
          <w:rFonts w:ascii="Times New Roman" w:eastAsia="Times New Roman" w:hAnsi="Times New Roman" w:cs="Times New Roman"/>
          <w:bCs/>
          <w:color w:val="000000" w:themeColor="text1"/>
          <w:kern w:val="24"/>
          <w:sz w:val="28"/>
          <w:szCs w:val="28"/>
          <w:lang w:val="ru-RU"/>
        </w:rPr>
        <w:t>житла</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2 </w:t>
      </w:r>
      <w:proofErr w:type="spellStart"/>
      <w:r w:rsidR="00A76B39" w:rsidRPr="00713962">
        <w:rPr>
          <w:rFonts w:ascii="Times New Roman" w:eastAsia="Times New Roman" w:hAnsi="Times New Roman" w:cs="Times New Roman"/>
          <w:bCs/>
          <w:color w:val="000000" w:themeColor="text1"/>
          <w:kern w:val="24"/>
          <w:sz w:val="28"/>
          <w:szCs w:val="28"/>
          <w:lang w:val="ru-RU"/>
        </w:rPr>
        <w:t>сім'ям</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w:t>
      </w:r>
      <w:proofErr w:type="spellStart"/>
      <w:r w:rsidR="00A76B39" w:rsidRPr="00713962">
        <w:rPr>
          <w:rFonts w:ascii="Times New Roman" w:eastAsia="Times New Roman" w:hAnsi="Times New Roman" w:cs="Times New Roman"/>
          <w:bCs/>
          <w:color w:val="000000" w:themeColor="text1"/>
          <w:kern w:val="24"/>
          <w:sz w:val="28"/>
          <w:szCs w:val="28"/>
          <w:lang w:val="ru-RU"/>
        </w:rPr>
        <w:t>загиблих</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w:t>
      </w:r>
      <w:proofErr w:type="spellStart"/>
      <w:r w:rsidR="00A76B39" w:rsidRPr="00713962">
        <w:rPr>
          <w:rFonts w:ascii="Times New Roman" w:eastAsia="Times New Roman" w:hAnsi="Times New Roman" w:cs="Times New Roman"/>
          <w:bCs/>
          <w:color w:val="000000" w:themeColor="text1"/>
          <w:kern w:val="24"/>
          <w:sz w:val="28"/>
          <w:szCs w:val="28"/>
          <w:lang w:val="ru-RU"/>
        </w:rPr>
        <w:t>військово</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w:t>
      </w:r>
      <w:proofErr w:type="spellStart"/>
      <w:r w:rsidR="00A76B39" w:rsidRPr="00713962">
        <w:rPr>
          <w:rFonts w:ascii="Times New Roman" w:eastAsia="Times New Roman" w:hAnsi="Times New Roman" w:cs="Times New Roman"/>
          <w:bCs/>
          <w:color w:val="000000" w:themeColor="text1"/>
          <w:kern w:val="24"/>
          <w:sz w:val="28"/>
          <w:szCs w:val="28"/>
          <w:lang w:val="ru-RU"/>
        </w:rPr>
        <w:t>службовців</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в </w:t>
      </w:r>
      <w:proofErr w:type="spellStart"/>
      <w:r w:rsidR="00A76B39" w:rsidRPr="00713962">
        <w:rPr>
          <w:rFonts w:ascii="Times New Roman" w:eastAsia="Times New Roman" w:hAnsi="Times New Roman" w:cs="Times New Roman"/>
          <w:bCs/>
          <w:color w:val="000000" w:themeColor="text1"/>
          <w:kern w:val="24"/>
          <w:sz w:val="28"/>
          <w:szCs w:val="28"/>
          <w:lang w:val="ru-RU"/>
        </w:rPr>
        <w:t>сумі</w:t>
      </w:r>
      <w:proofErr w:type="spellEnd"/>
      <w:r w:rsidR="00A76B39" w:rsidRPr="00713962">
        <w:rPr>
          <w:rFonts w:ascii="Times New Roman" w:eastAsia="Times New Roman" w:hAnsi="Times New Roman" w:cs="Times New Roman"/>
          <w:bCs/>
          <w:color w:val="000000" w:themeColor="text1"/>
          <w:kern w:val="24"/>
          <w:sz w:val="28"/>
          <w:szCs w:val="28"/>
          <w:lang w:val="ru-RU"/>
        </w:rPr>
        <w:t xml:space="preserve"> 839,0 тис. грн.</w:t>
      </w:r>
    </w:p>
    <w:p w:rsidR="004E378F" w:rsidRPr="00713962" w:rsidRDefault="00A76B39" w:rsidP="00A76B39">
      <w:pPr>
        <w:spacing w:after="0" w:line="240" w:lineRule="auto"/>
        <w:jc w:val="both"/>
        <w:textAlignment w:val="baseline"/>
        <w:rPr>
          <w:rFonts w:ascii="Times New Roman" w:eastAsia="Times New Roman" w:hAnsi="Times New Roman" w:cs="Times New Roman"/>
          <w:color w:val="000000" w:themeColor="text1"/>
          <w:sz w:val="28"/>
          <w:szCs w:val="28"/>
        </w:rPr>
      </w:pPr>
      <w:r w:rsidRPr="00713962">
        <w:rPr>
          <w:rFonts w:ascii="Times New Roman" w:eastAsia="Times New Roman" w:hAnsi="Times New Roman" w:cs="Times New Roman"/>
          <w:bCs/>
          <w:color w:val="000000" w:themeColor="text1"/>
          <w:kern w:val="24"/>
          <w:sz w:val="28"/>
          <w:szCs w:val="28"/>
        </w:rPr>
        <w:t xml:space="preserve">      </w:t>
      </w:r>
      <w:r w:rsidR="004E378F" w:rsidRPr="00713962">
        <w:rPr>
          <w:rFonts w:ascii="Times New Roman" w:eastAsia="Times New Roman" w:hAnsi="Times New Roman" w:cs="Times New Roman"/>
          <w:bCs/>
          <w:color w:val="000000" w:themeColor="text1"/>
          <w:kern w:val="24"/>
          <w:sz w:val="28"/>
          <w:szCs w:val="28"/>
        </w:rPr>
        <w:t xml:space="preserve">За рахунок коштів районної Агро-Ради </w:t>
      </w:r>
      <w:r w:rsidR="00751F2F" w:rsidRPr="00713962">
        <w:rPr>
          <w:rFonts w:ascii="Times New Roman" w:eastAsia="Times New Roman" w:hAnsi="Times New Roman" w:cs="Times New Roman"/>
          <w:bCs/>
          <w:color w:val="000000" w:themeColor="text1"/>
          <w:kern w:val="24"/>
          <w:sz w:val="28"/>
          <w:szCs w:val="28"/>
        </w:rPr>
        <w:t>встановлено пам’ятники на могилах</w:t>
      </w:r>
      <w:r w:rsidR="004E378F" w:rsidRPr="00713962">
        <w:rPr>
          <w:rFonts w:ascii="Times New Roman" w:eastAsia="Times New Roman" w:hAnsi="Times New Roman" w:cs="Times New Roman"/>
          <w:bCs/>
          <w:color w:val="000000" w:themeColor="text1"/>
          <w:kern w:val="24"/>
          <w:sz w:val="28"/>
          <w:szCs w:val="28"/>
        </w:rPr>
        <w:t xml:space="preserve"> загиблих військовослужбовців, учасників АТО на суму 24,3 </w:t>
      </w:r>
      <w:proofErr w:type="spellStart"/>
      <w:r w:rsidR="004E378F" w:rsidRPr="00713962">
        <w:rPr>
          <w:rFonts w:ascii="Times New Roman" w:eastAsia="Times New Roman" w:hAnsi="Times New Roman" w:cs="Times New Roman"/>
          <w:bCs/>
          <w:color w:val="000000" w:themeColor="text1"/>
          <w:kern w:val="24"/>
          <w:sz w:val="28"/>
          <w:szCs w:val="28"/>
        </w:rPr>
        <w:t>тис.грн</w:t>
      </w:r>
      <w:proofErr w:type="spellEnd"/>
      <w:r w:rsidR="004E378F" w:rsidRPr="00713962">
        <w:rPr>
          <w:rFonts w:ascii="Times New Roman" w:eastAsia="Times New Roman" w:hAnsi="Times New Roman" w:cs="Times New Roman"/>
          <w:bCs/>
          <w:color w:val="000000" w:themeColor="text1"/>
          <w:kern w:val="24"/>
          <w:sz w:val="28"/>
          <w:szCs w:val="28"/>
        </w:rPr>
        <w:t>.</w:t>
      </w:r>
    </w:p>
    <w:p w:rsidR="004E378F" w:rsidRPr="00713962" w:rsidRDefault="00751F2F" w:rsidP="00A76B39">
      <w:pPr>
        <w:spacing w:after="0" w:line="240" w:lineRule="auto"/>
        <w:jc w:val="both"/>
        <w:textAlignment w:val="baseline"/>
        <w:rPr>
          <w:rFonts w:ascii="Times New Roman" w:eastAsia="Times New Roman" w:hAnsi="Times New Roman" w:cs="Times New Roman"/>
          <w:color w:val="000000" w:themeColor="text1"/>
          <w:sz w:val="28"/>
          <w:szCs w:val="28"/>
        </w:rPr>
      </w:pPr>
      <w:r w:rsidRPr="00713962">
        <w:rPr>
          <w:rFonts w:ascii="Times New Roman" w:eastAsia="Times New Roman" w:hAnsi="Times New Roman" w:cs="Times New Roman"/>
          <w:bCs/>
          <w:color w:val="000000" w:themeColor="text1"/>
          <w:kern w:val="24"/>
          <w:sz w:val="28"/>
          <w:szCs w:val="28"/>
        </w:rPr>
        <w:t xml:space="preserve">        </w:t>
      </w:r>
      <w:proofErr w:type="spellStart"/>
      <w:r w:rsidR="004E378F" w:rsidRPr="00713962">
        <w:rPr>
          <w:rFonts w:ascii="Times New Roman" w:eastAsia="Times New Roman" w:hAnsi="Times New Roman" w:cs="Times New Roman"/>
          <w:bCs/>
          <w:color w:val="000000" w:themeColor="text1"/>
          <w:kern w:val="24"/>
          <w:sz w:val="28"/>
          <w:szCs w:val="28"/>
          <w:lang w:val="ru-RU"/>
        </w:rPr>
        <w:t>Виплачено</w:t>
      </w:r>
      <w:proofErr w:type="spellEnd"/>
      <w:r w:rsidR="004E378F" w:rsidRPr="00713962">
        <w:rPr>
          <w:rFonts w:ascii="Times New Roman" w:eastAsia="Times New Roman" w:hAnsi="Times New Roman" w:cs="Times New Roman"/>
          <w:bCs/>
          <w:color w:val="000000" w:themeColor="text1"/>
          <w:kern w:val="24"/>
          <w:sz w:val="28"/>
          <w:szCs w:val="28"/>
          <w:lang w:val="ru-RU"/>
        </w:rPr>
        <w:t xml:space="preserve"> </w:t>
      </w:r>
      <w:proofErr w:type="spellStart"/>
      <w:r w:rsidR="004E378F" w:rsidRPr="00713962">
        <w:rPr>
          <w:rFonts w:ascii="Times New Roman" w:eastAsia="Times New Roman" w:hAnsi="Times New Roman" w:cs="Times New Roman"/>
          <w:bCs/>
          <w:color w:val="000000" w:themeColor="text1"/>
          <w:kern w:val="24"/>
          <w:sz w:val="28"/>
          <w:szCs w:val="28"/>
          <w:lang w:val="ru-RU"/>
        </w:rPr>
        <w:t>щомісячної</w:t>
      </w:r>
      <w:proofErr w:type="spellEnd"/>
      <w:r w:rsidR="004E378F" w:rsidRPr="00713962">
        <w:rPr>
          <w:rFonts w:ascii="Times New Roman" w:eastAsia="Times New Roman" w:hAnsi="Times New Roman" w:cs="Times New Roman"/>
          <w:bCs/>
          <w:color w:val="000000" w:themeColor="text1"/>
          <w:kern w:val="24"/>
          <w:sz w:val="28"/>
          <w:szCs w:val="28"/>
          <w:lang w:val="ru-RU"/>
        </w:rPr>
        <w:t xml:space="preserve"> </w:t>
      </w:r>
      <w:proofErr w:type="spellStart"/>
      <w:r w:rsidR="004E378F" w:rsidRPr="00713962">
        <w:rPr>
          <w:rFonts w:ascii="Times New Roman" w:eastAsia="Times New Roman" w:hAnsi="Times New Roman" w:cs="Times New Roman"/>
          <w:bCs/>
          <w:color w:val="000000" w:themeColor="text1"/>
          <w:kern w:val="24"/>
          <w:sz w:val="28"/>
          <w:szCs w:val="28"/>
          <w:lang w:val="ru-RU"/>
        </w:rPr>
        <w:t>грошової</w:t>
      </w:r>
      <w:proofErr w:type="spellEnd"/>
      <w:r w:rsidR="004E378F" w:rsidRPr="00713962">
        <w:rPr>
          <w:rFonts w:ascii="Times New Roman" w:eastAsia="Times New Roman" w:hAnsi="Times New Roman" w:cs="Times New Roman"/>
          <w:bCs/>
          <w:color w:val="000000" w:themeColor="text1"/>
          <w:kern w:val="24"/>
          <w:sz w:val="28"/>
          <w:szCs w:val="28"/>
          <w:lang w:val="ru-RU"/>
        </w:rPr>
        <w:t xml:space="preserve"> </w:t>
      </w:r>
      <w:proofErr w:type="spellStart"/>
      <w:r w:rsidR="004E378F" w:rsidRPr="00713962">
        <w:rPr>
          <w:rFonts w:ascii="Times New Roman" w:eastAsia="Times New Roman" w:hAnsi="Times New Roman" w:cs="Times New Roman"/>
          <w:bCs/>
          <w:color w:val="000000" w:themeColor="text1"/>
          <w:kern w:val="24"/>
          <w:sz w:val="28"/>
          <w:szCs w:val="28"/>
          <w:lang w:val="ru-RU"/>
        </w:rPr>
        <w:t>допомоги</w:t>
      </w:r>
      <w:proofErr w:type="spellEnd"/>
      <w:r w:rsidR="004E378F" w:rsidRPr="00713962">
        <w:rPr>
          <w:rFonts w:ascii="Times New Roman" w:eastAsia="Times New Roman" w:hAnsi="Times New Roman" w:cs="Times New Roman"/>
          <w:bCs/>
          <w:color w:val="000000" w:themeColor="text1"/>
          <w:kern w:val="24"/>
          <w:sz w:val="28"/>
          <w:szCs w:val="28"/>
          <w:lang w:val="ru-RU"/>
        </w:rPr>
        <w:t xml:space="preserve"> для </w:t>
      </w:r>
      <w:proofErr w:type="spellStart"/>
      <w:r w:rsidR="004E378F" w:rsidRPr="00713962">
        <w:rPr>
          <w:rFonts w:ascii="Times New Roman" w:eastAsia="Times New Roman" w:hAnsi="Times New Roman" w:cs="Times New Roman"/>
          <w:bCs/>
          <w:color w:val="000000" w:themeColor="text1"/>
          <w:kern w:val="24"/>
          <w:sz w:val="28"/>
          <w:szCs w:val="28"/>
          <w:lang w:val="ru-RU"/>
        </w:rPr>
        <w:t>компенсації</w:t>
      </w:r>
      <w:proofErr w:type="spellEnd"/>
      <w:r w:rsidR="004E378F" w:rsidRPr="00713962">
        <w:rPr>
          <w:rFonts w:ascii="Times New Roman" w:eastAsia="Times New Roman" w:hAnsi="Times New Roman" w:cs="Times New Roman"/>
          <w:bCs/>
          <w:color w:val="000000" w:themeColor="text1"/>
          <w:kern w:val="24"/>
          <w:sz w:val="28"/>
          <w:szCs w:val="28"/>
          <w:lang w:val="ru-RU"/>
        </w:rPr>
        <w:t xml:space="preserve"> за </w:t>
      </w:r>
      <w:proofErr w:type="spellStart"/>
      <w:r w:rsidR="004E378F" w:rsidRPr="00713962">
        <w:rPr>
          <w:rFonts w:ascii="Times New Roman" w:eastAsia="Times New Roman" w:hAnsi="Times New Roman" w:cs="Times New Roman"/>
          <w:bCs/>
          <w:color w:val="000000" w:themeColor="text1"/>
          <w:kern w:val="24"/>
          <w:sz w:val="28"/>
          <w:szCs w:val="28"/>
          <w:lang w:val="ru-RU"/>
        </w:rPr>
        <w:t>пільговий</w:t>
      </w:r>
      <w:proofErr w:type="spellEnd"/>
      <w:r w:rsidR="004E378F" w:rsidRPr="00713962">
        <w:rPr>
          <w:rFonts w:ascii="Times New Roman" w:eastAsia="Times New Roman" w:hAnsi="Times New Roman" w:cs="Times New Roman"/>
          <w:bCs/>
          <w:color w:val="000000" w:themeColor="text1"/>
          <w:kern w:val="24"/>
          <w:sz w:val="28"/>
          <w:szCs w:val="28"/>
          <w:lang w:val="ru-RU"/>
        </w:rPr>
        <w:t xml:space="preserve"> </w:t>
      </w:r>
      <w:proofErr w:type="spellStart"/>
      <w:r w:rsidR="004E378F" w:rsidRPr="00713962">
        <w:rPr>
          <w:rFonts w:ascii="Times New Roman" w:eastAsia="Times New Roman" w:hAnsi="Times New Roman" w:cs="Times New Roman"/>
          <w:bCs/>
          <w:color w:val="000000" w:themeColor="text1"/>
          <w:kern w:val="24"/>
          <w:sz w:val="28"/>
          <w:szCs w:val="28"/>
          <w:lang w:val="ru-RU"/>
        </w:rPr>
        <w:t>проїзд</w:t>
      </w:r>
      <w:proofErr w:type="spellEnd"/>
      <w:r w:rsidR="004E378F" w:rsidRPr="00713962">
        <w:rPr>
          <w:rFonts w:ascii="Times New Roman" w:eastAsia="Times New Roman" w:hAnsi="Times New Roman" w:cs="Times New Roman"/>
          <w:bCs/>
          <w:color w:val="000000" w:themeColor="text1"/>
          <w:kern w:val="24"/>
          <w:sz w:val="28"/>
          <w:szCs w:val="28"/>
          <w:lang w:val="ru-RU"/>
        </w:rPr>
        <w:t xml:space="preserve"> на суму 22,0 </w:t>
      </w:r>
      <w:proofErr w:type="spellStart"/>
      <w:r w:rsidR="004E378F" w:rsidRPr="00713962">
        <w:rPr>
          <w:rFonts w:ascii="Times New Roman" w:eastAsia="Times New Roman" w:hAnsi="Times New Roman" w:cs="Times New Roman"/>
          <w:bCs/>
          <w:color w:val="000000" w:themeColor="text1"/>
          <w:kern w:val="24"/>
          <w:sz w:val="28"/>
          <w:szCs w:val="28"/>
          <w:lang w:val="ru-RU"/>
        </w:rPr>
        <w:t>тис.грн</w:t>
      </w:r>
      <w:proofErr w:type="spellEnd"/>
      <w:r w:rsidR="004E378F" w:rsidRPr="00713962">
        <w:rPr>
          <w:rFonts w:ascii="Times New Roman" w:eastAsia="Times New Roman" w:hAnsi="Times New Roman" w:cs="Times New Roman"/>
          <w:bCs/>
          <w:color w:val="000000" w:themeColor="text1"/>
          <w:kern w:val="24"/>
          <w:sz w:val="28"/>
          <w:szCs w:val="28"/>
          <w:lang w:val="ru-RU"/>
        </w:rPr>
        <w:t>.</w:t>
      </w:r>
    </w:p>
    <w:p w:rsidR="00D20C8D" w:rsidRPr="00713962" w:rsidRDefault="00751F2F" w:rsidP="009B77DE">
      <w:pPr>
        <w:spacing w:after="0" w:line="240" w:lineRule="auto"/>
        <w:jc w:val="both"/>
        <w:textAlignment w:val="baseline"/>
        <w:rPr>
          <w:rFonts w:ascii="Times New Roman" w:eastAsia="Times New Roman" w:hAnsi="Times New Roman" w:cs="Times New Roman"/>
          <w:color w:val="000000" w:themeColor="text1"/>
          <w:sz w:val="28"/>
          <w:szCs w:val="28"/>
          <w:lang w:val="ru-RU"/>
        </w:rPr>
      </w:pPr>
      <w:r w:rsidRPr="00713962">
        <w:rPr>
          <w:rFonts w:ascii="Times New Roman" w:eastAsia="Times New Roman" w:hAnsi="Times New Roman" w:cs="Times New Roman"/>
          <w:bCs/>
          <w:color w:val="000000" w:themeColor="text1"/>
          <w:kern w:val="24"/>
          <w:sz w:val="28"/>
          <w:szCs w:val="28"/>
        </w:rPr>
        <w:t xml:space="preserve">         </w:t>
      </w:r>
      <w:r w:rsidR="004E378F" w:rsidRPr="00713962">
        <w:rPr>
          <w:rFonts w:ascii="Times New Roman" w:eastAsia="Times New Roman" w:hAnsi="Times New Roman" w:cs="Times New Roman"/>
          <w:bCs/>
          <w:color w:val="000000" w:themeColor="text1"/>
          <w:kern w:val="24"/>
          <w:sz w:val="28"/>
          <w:szCs w:val="28"/>
          <w:lang w:val="ru-RU"/>
        </w:rPr>
        <w:t xml:space="preserve">На </w:t>
      </w:r>
      <w:proofErr w:type="spellStart"/>
      <w:r w:rsidR="004E378F" w:rsidRPr="00713962">
        <w:rPr>
          <w:rFonts w:ascii="Times New Roman" w:eastAsia="Times New Roman" w:hAnsi="Times New Roman" w:cs="Times New Roman"/>
          <w:bCs/>
          <w:color w:val="000000" w:themeColor="text1"/>
          <w:kern w:val="24"/>
          <w:sz w:val="28"/>
          <w:szCs w:val="28"/>
          <w:lang w:val="ru-RU"/>
        </w:rPr>
        <w:t>забезпечення</w:t>
      </w:r>
      <w:proofErr w:type="spellEnd"/>
      <w:r w:rsidR="004E378F" w:rsidRPr="00713962">
        <w:rPr>
          <w:rFonts w:ascii="Times New Roman" w:eastAsia="Times New Roman" w:hAnsi="Times New Roman" w:cs="Times New Roman"/>
          <w:bCs/>
          <w:color w:val="000000" w:themeColor="text1"/>
          <w:kern w:val="24"/>
          <w:sz w:val="28"/>
          <w:szCs w:val="28"/>
          <w:lang w:val="ru-RU"/>
        </w:rPr>
        <w:t xml:space="preserve"> медикаментами </w:t>
      </w:r>
      <w:proofErr w:type="spellStart"/>
      <w:r w:rsidR="004E378F" w:rsidRPr="00713962">
        <w:rPr>
          <w:rFonts w:ascii="Times New Roman" w:eastAsia="Times New Roman" w:hAnsi="Times New Roman" w:cs="Times New Roman"/>
          <w:bCs/>
          <w:color w:val="000000" w:themeColor="text1"/>
          <w:kern w:val="24"/>
          <w:sz w:val="28"/>
          <w:szCs w:val="28"/>
          <w:lang w:val="ru-RU"/>
        </w:rPr>
        <w:t>учасників</w:t>
      </w:r>
      <w:proofErr w:type="spellEnd"/>
      <w:r w:rsidR="004E378F" w:rsidRPr="00713962">
        <w:rPr>
          <w:rFonts w:ascii="Times New Roman" w:eastAsia="Times New Roman" w:hAnsi="Times New Roman" w:cs="Times New Roman"/>
          <w:bCs/>
          <w:color w:val="000000" w:themeColor="text1"/>
          <w:kern w:val="24"/>
          <w:sz w:val="28"/>
          <w:szCs w:val="28"/>
          <w:lang w:val="ru-RU"/>
        </w:rPr>
        <w:t xml:space="preserve"> АТО </w:t>
      </w:r>
      <w:proofErr w:type="spellStart"/>
      <w:r w:rsidR="004E378F" w:rsidRPr="00713962">
        <w:rPr>
          <w:rFonts w:ascii="Times New Roman" w:eastAsia="Times New Roman" w:hAnsi="Times New Roman" w:cs="Times New Roman"/>
          <w:bCs/>
          <w:color w:val="000000" w:themeColor="text1"/>
          <w:kern w:val="24"/>
          <w:sz w:val="28"/>
          <w:szCs w:val="28"/>
          <w:lang w:val="ru-RU"/>
        </w:rPr>
        <w:t>виділено</w:t>
      </w:r>
      <w:proofErr w:type="spellEnd"/>
      <w:r w:rsidR="004E378F" w:rsidRPr="00713962">
        <w:rPr>
          <w:rFonts w:ascii="Times New Roman" w:eastAsia="Times New Roman" w:hAnsi="Times New Roman" w:cs="Times New Roman"/>
          <w:bCs/>
          <w:color w:val="000000" w:themeColor="text1"/>
          <w:kern w:val="24"/>
          <w:sz w:val="28"/>
          <w:szCs w:val="28"/>
          <w:lang w:val="ru-RU"/>
        </w:rPr>
        <w:t xml:space="preserve"> 28,9 </w:t>
      </w:r>
      <w:proofErr w:type="spellStart"/>
      <w:r w:rsidR="004E378F" w:rsidRPr="00713962">
        <w:rPr>
          <w:rFonts w:ascii="Times New Roman" w:eastAsia="Times New Roman" w:hAnsi="Times New Roman" w:cs="Times New Roman"/>
          <w:bCs/>
          <w:color w:val="000000" w:themeColor="text1"/>
          <w:kern w:val="24"/>
          <w:sz w:val="28"/>
          <w:szCs w:val="28"/>
          <w:lang w:val="ru-RU"/>
        </w:rPr>
        <w:t>тис.грн</w:t>
      </w:r>
      <w:proofErr w:type="spellEnd"/>
      <w:r w:rsidR="004E378F" w:rsidRPr="00713962">
        <w:rPr>
          <w:rFonts w:ascii="Times New Roman" w:eastAsia="Times New Roman" w:hAnsi="Times New Roman" w:cs="Times New Roman"/>
          <w:bCs/>
          <w:color w:val="000000" w:themeColor="text1"/>
          <w:kern w:val="24"/>
          <w:sz w:val="28"/>
          <w:szCs w:val="28"/>
          <w:lang w:val="ru-RU"/>
        </w:rPr>
        <w:t>.</w:t>
      </w:r>
    </w:p>
    <w:p w:rsidR="00751F2F" w:rsidRPr="00920FBF" w:rsidRDefault="000C65E6" w:rsidP="00920FBF">
      <w:pPr>
        <w:spacing w:after="0" w:line="240" w:lineRule="auto"/>
        <w:ind w:left="360"/>
        <w:rPr>
          <w:rFonts w:ascii="Times New Roman" w:hAnsi="Times New Roman"/>
          <w:b/>
          <w:sz w:val="36"/>
          <w:szCs w:val="36"/>
          <w:lang w:val="ru-RU"/>
        </w:rPr>
      </w:pPr>
      <w:proofErr w:type="spellStart"/>
      <w:r w:rsidRPr="00920FBF">
        <w:rPr>
          <w:rFonts w:ascii="Times New Roman" w:hAnsi="Times New Roman"/>
          <w:b/>
          <w:sz w:val="36"/>
          <w:szCs w:val="36"/>
          <w:lang w:val="ru-RU"/>
        </w:rPr>
        <w:lastRenderedPageBreak/>
        <w:t>Виконання</w:t>
      </w:r>
      <w:proofErr w:type="spellEnd"/>
      <w:r w:rsidRPr="00920FBF">
        <w:rPr>
          <w:rFonts w:ascii="Times New Roman" w:hAnsi="Times New Roman"/>
          <w:b/>
          <w:sz w:val="36"/>
          <w:szCs w:val="36"/>
          <w:lang w:val="ru-RU"/>
        </w:rPr>
        <w:t xml:space="preserve"> бюджету.</w:t>
      </w:r>
    </w:p>
    <w:p w:rsidR="00751F2F" w:rsidRPr="00713962" w:rsidRDefault="00751F2F" w:rsidP="00D20C8D">
      <w:pPr>
        <w:spacing w:after="0" w:line="240" w:lineRule="auto"/>
        <w:rPr>
          <w:rFonts w:ascii="Times New Roman" w:hAnsi="Times New Roman" w:cs="Times New Roman"/>
          <w:b/>
          <w:sz w:val="28"/>
          <w:szCs w:val="28"/>
        </w:rPr>
      </w:pPr>
    </w:p>
    <w:p w:rsidR="007E60D5" w:rsidRPr="00713962" w:rsidRDefault="007E60D5" w:rsidP="007E60D5">
      <w:pPr>
        <w:jc w:val="both"/>
        <w:rPr>
          <w:rFonts w:ascii="Times New Roman" w:hAnsi="Times New Roman" w:cs="Times New Roman"/>
          <w:sz w:val="28"/>
          <w:szCs w:val="28"/>
        </w:rPr>
      </w:pPr>
      <w:r w:rsidRPr="00713962">
        <w:rPr>
          <w:rFonts w:ascii="Times New Roman" w:hAnsi="Times New Roman" w:cs="Times New Roman"/>
          <w:sz w:val="28"/>
          <w:szCs w:val="28"/>
        </w:rPr>
        <w:t xml:space="preserve">                 За 2016 рік до бюджету району  (загальний та спеціальний фонд) надійшло доходів без міжбюджетних трансфертів в сумі 41</w:t>
      </w:r>
      <w:r w:rsidRPr="00713962">
        <w:rPr>
          <w:rFonts w:ascii="Times New Roman" w:hAnsi="Times New Roman" w:cs="Times New Roman"/>
          <w:sz w:val="28"/>
          <w:szCs w:val="28"/>
          <w:lang w:val="ru-RU"/>
        </w:rPr>
        <w:t xml:space="preserve"> </w:t>
      </w:r>
      <w:r w:rsidRPr="00713962">
        <w:rPr>
          <w:rFonts w:ascii="Times New Roman" w:hAnsi="Times New Roman" w:cs="Times New Roman"/>
          <w:sz w:val="28"/>
          <w:szCs w:val="28"/>
        </w:rPr>
        <w:t>012,6 тис.</w:t>
      </w:r>
      <w:r w:rsidR="00713962">
        <w:rPr>
          <w:rFonts w:ascii="Times New Roman" w:hAnsi="Times New Roman" w:cs="Times New Roman"/>
          <w:sz w:val="28"/>
          <w:szCs w:val="28"/>
          <w:lang w:val="ru-RU"/>
        </w:rPr>
        <w:t xml:space="preserve"> </w:t>
      </w:r>
      <w:r w:rsidRPr="00713962">
        <w:rPr>
          <w:rFonts w:ascii="Times New Roman" w:hAnsi="Times New Roman" w:cs="Times New Roman"/>
          <w:sz w:val="28"/>
          <w:szCs w:val="28"/>
        </w:rPr>
        <w:t>грн., що становить 131,8 % до плану на  рік затвердженого місцевими радами з врахуванням змін  (заплановано  31</w:t>
      </w:r>
      <w:r w:rsidR="00713962">
        <w:rPr>
          <w:rFonts w:ascii="Times New Roman" w:hAnsi="Times New Roman" w:cs="Times New Roman"/>
          <w:sz w:val="28"/>
          <w:szCs w:val="28"/>
          <w:lang w:val="ru-RU"/>
        </w:rPr>
        <w:t xml:space="preserve"> </w:t>
      </w:r>
      <w:r w:rsidRPr="00713962">
        <w:rPr>
          <w:rFonts w:ascii="Times New Roman" w:hAnsi="Times New Roman" w:cs="Times New Roman"/>
          <w:sz w:val="28"/>
          <w:szCs w:val="28"/>
        </w:rPr>
        <w:t>106,4 тис</w:t>
      </w:r>
      <w:r w:rsidR="00713962">
        <w:rPr>
          <w:rFonts w:ascii="Times New Roman" w:hAnsi="Times New Roman" w:cs="Times New Roman"/>
          <w:sz w:val="28"/>
          <w:szCs w:val="28"/>
          <w:lang w:val="ru-RU"/>
        </w:rPr>
        <w:t xml:space="preserve"> </w:t>
      </w:r>
      <w:r w:rsidRPr="00713962">
        <w:rPr>
          <w:rFonts w:ascii="Times New Roman" w:hAnsi="Times New Roman" w:cs="Times New Roman"/>
          <w:sz w:val="28"/>
          <w:szCs w:val="28"/>
        </w:rPr>
        <w:t>.грн.) .</w:t>
      </w:r>
    </w:p>
    <w:p w:rsidR="007E60D5" w:rsidRPr="00713962" w:rsidRDefault="007E60D5" w:rsidP="007E60D5">
      <w:pPr>
        <w:ind w:firstLine="708"/>
        <w:jc w:val="both"/>
        <w:rPr>
          <w:rFonts w:ascii="Times New Roman" w:hAnsi="Times New Roman" w:cs="Times New Roman"/>
          <w:sz w:val="28"/>
          <w:szCs w:val="28"/>
        </w:rPr>
      </w:pPr>
      <w:r w:rsidRPr="00713962">
        <w:rPr>
          <w:rFonts w:ascii="Times New Roman" w:hAnsi="Times New Roman" w:cs="Times New Roman"/>
          <w:sz w:val="28"/>
          <w:szCs w:val="28"/>
        </w:rPr>
        <w:t>Порівняно з відповідним періодом минулого року  надходження доходів місцевих бюджетів збільшились 15237,0 тис</w:t>
      </w:r>
      <w:r w:rsidR="00713962">
        <w:rPr>
          <w:rFonts w:ascii="Times New Roman" w:hAnsi="Times New Roman" w:cs="Times New Roman"/>
          <w:sz w:val="28"/>
          <w:szCs w:val="28"/>
          <w:lang w:val="ru-RU"/>
        </w:rPr>
        <w:t xml:space="preserve"> </w:t>
      </w:r>
      <w:r w:rsidRPr="00713962">
        <w:rPr>
          <w:rFonts w:ascii="Times New Roman" w:hAnsi="Times New Roman" w:cs="Times New Roman"/>
          <w:sz w:val="28"/>
          <w:szCs w:val="28"/>
        </w:rPr>
        <w:t>.грн. або на  59,1 %.</w:t>
      </w:r>
    </w:p>
    <w:p w:rsidR="007E60D5" w:rsidRPr="00713962" w:rsidRDefault="007E60D5" w:rsidP="007E60D5">
      <w:pPr>
        <w:jc w:val="both"/>
        <w:rPr>
          <w:rFonts w:ascii="Times New Roman" w:hAnsi="Times New Roman" w:cs="Times New Roman"/>
          <w:sz w:val="28"/>
          <w:szCs w:val="28"/>
        </w:rPr>
      </w:pPr>
      <w:r w:rsidRPr="00713962">
        <w:rPr>
          <w:rFonts w:ascii="Times New Roman" w:hAnsi="Times New Roman" w:cs="Times New Roman"/>
          <w:sz w:val="28"/>
          <w:szCs w:val="28"/>
        </w:rPr>
        <w:t xml:space="preserve">            У тому числі: до  загального фонду бюджету району надійшло доходів без міжбюджетних трансфертів в сумі 36713,3 </w:t>
      </w:r>
      <w:proofErr w:type="spellStart"/>
      <w:r w:rsidRPr="00713962">
        <w:rPr>
          <w:rFonts w:ascii="Times New Roman" w:hAnsi="Times New Roman" w:cs="Times New Roman"/>
          <w:sz w:val="28"/>
          <w:szCs w:val="28"/>
        </w:rPr>
        <w:t>тис.грн</w:t>
      </w:r>
      <w:proofErr w:type="spellEnd"/>
      <w:r w:rsidRPr="00713962">
        <w:rPr>
          <w:rFonts w:ascii="Times New Roman" w:hAnsi="Times New Roman" w:cs="Times New Roman"/>
          <w:sz w:val="28"/>
          <w:szCs w:val="28"/>
        </w:rPr>
        <w:t xml:space="preserve">., що становить 119,9%  плану на рік, затвердженого  місцевими радами з врахуванням змін (заплановано 30615,3 </w:t>
      </w:r>
      <w:proofErr w:type="spellStart"/>
      <w:r w:rsidRPr="00713962">
        <w:rPr>
          <w:rFonts w:ascii="Times New Roman" w:hAnsi="Times New Roman" w:cs="Times New Roman"/>
          <w:sz w:val="28"/>
          <w:szCs w:val="28"/>
        </w:rPr>
        <w:t>тис.грн</w:t>
      </w:r>
      <w:proofErr w:type="spellEnd"/>
      <w:r w:rsidRPr="00713962">
        <w:rPr>
          <w:rFonts w:ascii="Times New Roman" w:hAnsi="Times New Roman" w:cs="Times New Roman"/>
          <w:sz w:val="28"/>
          <w:szCs w:val="28"/>
        </w:rPr>
        <w:t xml:space="preserve">.) понад план отримано 6097,9 </w:t>
      </w:r>
      <w:proofErr w:type="spellStart"/>
      <w:r w:rsidRPr="00713962">
        <w:rPr>
          <w:rFonts w:ascii="Times New Roman" w:hAnsi="Times New Roman" w:cs="Times New Roman"/>
          <w:sz w:val="28"/>
          <w:szCs w:val="28"/>
        </w:rPr>
        <w:t>тис.грн</w:t>
      </w:r>
      <w:proofErr w:type="spellEnd"/>
      <w:r w:rsidRPr="00713962">
        <w:rPr>
          <w:rFonts w:ascii="Times New Roman" w:hAnsi="Times New Roman" w:cs="Times New Roman"/>
          <w:sz w:val="28"/>
          <w:szCs w:val="28"/>
        </w:rPr>
        <w:t xml:space="preserve">. доходів.          </w:t>
      </w:r>
    </w:p>
    <w:p w:rsidR="007E60D5" w:rsidRPr="00713962" w:rsidRDefault="007E60D5" w:rsidP="007E60D5">
      <w:pPr>
        <w:jc w:val="both"/>
        <w:rPr>
          <w:rFonts w:ascii="Times New Roman" w:hAnsi="Times New Roman" w:cs="Times New Roman"/>
          <w:sz w:val="28"/>
          <w:szCs w:val="28"/>
        </w:rPr>
      </w:pPr>
      <w:r w:rsidRPr="00713962">
        <w:rPr>
          <w:rFonts w:ascii="Times New Roman" w:hAnsi="Times New Roman" w:cs="Times New Roman"/>
          <w:sz w:val="28"/>
          <w:szCs w:val="28"/>
        </w:rPr>
        <w:t xml:space="preserve">    </w:t>
      </w:r>
      <w:r w:rsidRPr="00713962">
        <w:rPr>
          <w:rFonts w:ascii="Times New Roman" w:hAnsi="Times New Roman" w:cs="Times New Roman"/>
          <w:color w:val="000000"/>
          <w:sz w:val="28"/>
          <w:szCs w:val="28"/>
        </w:rPr>
        <w:t xml:space="preserve">     </w:t>
      </w:r>
      <w:r w:rsidRPr="00713962">
        <w:rPr>
          <w:rFonts w:ascii="Times New Roman" w:hAnsi="Times New Roman" w:cs="Times New Roman"/>
          <w:sz w:val="28"/>
          <w:szCs w:val="28"/>
        </w:rPr>
        <w:t xml:space="preserve">Найбільшого бюджетоутворюючого податку – податку  та збору на доходи фізичних осіб надійшло до бюджету району 15203,8 </w:t>
      </w:r>
      <w:proofErr w:type="spellStart"/>
      <w:r w:rsidRPr="00713962">
        <w:rPr>
          <w:rFonts w:ascii="Times New Roman" w:hAnsi="Times New Roman" w:cs="Times New Roman"/>
          <w:sz w:val="28"/>
          <w:szCs w:val="28"/>
        </w:rPr>
        <w:t>тис.грн</w:t>
      </w:r>
      <w:proofErr w:type="spellEnd"/>
      <w:r w:rsidRPr="00713962">
        <w:rPr>
          <w:rFonts w:ascii="Times New Roman" w:hAnsi="Times New Roman" w:cs="Times New Roman"/>
          <w:sz w:val="28"/>
          <w:szCs w:val="28"/>
        </w:rPr>
        <w:t xml:space="preserve">., що   складає  112,8 % до уточнених показників затверджених на вказаний період.  Темп росту фактичних надходжень по даному податку за січень-грудень  поточного року до відповідного періоду минулого року становить 146,2%. </w:t>
      </w:r>
    </w:p>
    <w:p w:rsidR="007E60D5" w:rsidRPr="00713962" w:rsidRDefault="007E60D5" w:rsidP="007E60D5">
      <w:pPr>
        <w:jc w:val="both"/>
        <w:rPr>
          <w:rFonts w:ascii="Times New Roman" w:hAnsi="Times New Roman" w:cs="Times New Roman"/>
          <w:sz w:val="28"/>
          <w:szCs w:val="28"/>
        </w:rPr>
      </w:pPr>
      <w:r w:rsidRPr="00713962">
        <w:rPr>
          <w:rFonts w:ascii="Times New Roman" w:hAnsi="Times New Roman" w:cs="Times New Roman"/>
          <w:sz w:val="28"/>
          <w:szCs w:val="28"/>
        </w:rPr>
        <w:t xml:space="preserve">          Податку на майно /другим за обсягом надходження податком, який займає 22,7% від загальної суми надходжень/  мобілізовано до бюджету району 8333,1 </w:t>
      </w:r>
      <w:proofErr w:type="spellStart"/>
      <w:r w:rsidRPr="00713962">
        <w:rPr>
          <w:rFonts w:ascii="Times New Roman" w:hAnsi="Times New Roman" w:cs="Times New Roman"/>
          <w:sz w:val="28"/>
          <w:szCs w:val="28"/>
        </w:rPr>
        <w:t>тис.грн</w:t>
      </w:r>
      <w:proofErr w:type="spellEnd"/>
      <w:r w:rsidRPr="00713962">
        <w:rPr>
          <w:rFonts w:ascii="Times New Roman" w:hAnsi="Times New Roman" w:cs="Times New Roman"/>
          <w:sz w:val="28"/>
          <w:szCs w:val="28"/>
        </w:rPr>
        <w:t xml:space="preserve">., або 116,1 % уточнених річних призначень.          </w:t>
      </w:r>
    </w:p>
    <w:p w:rsidR="00681400" w:rsidRPr="00681400" w:rsidRDefault="00681400" w:rsidP="00681400">
      <w:pPr>
        <w:jc w:val="both"/>
        <w:rPr>
          <w:rFonts w:ascii="Times New Roman" w:hAnsi="Times New Roman" w:cs="Times New Roman"/>
          <w:sz w:val="28"/>
          <w:szCs w:val="28"/>
        </w:rPr>
      </w:pPr>
      <w:r w:rsidRPr="006E61D8">
        <w:rPr>
          <w:sz w:val="28"/>
          <w:szCs w:val="28"/>
        </w:rPr>
        <w:t xml:space="preserve">     </w:t>
      </w:r>
      <w:r>
        <w:rPr>
          <w:sz w:val="28"/>
          <w:szCs w:val="28"/>
        </w:rPr>
        <w:t xml:space="preserve">    </w:t>
      </w:r>
      <w:r w:rsidRPr="006E61D8">
        <w:rPr>
          <w:sz w:val="28"/>
          <w:szCs w:val="28"/>
        </w:rPr>
        <w:t xml:space="preserve"> </w:t>
      </w:r>
      <w:r w:rsidRPr="00681400">
        <w:rPr>
          <w:rFonts w:ascii="Times New Roman" w:hAnsi="Times New Roman" w:cs="Times New Roman"/>
          <w:sz w:val="28"/>
          <w:szCs w:val="28"/>
        </w:rPr>
        <w:t xml:space="preserve">З початку 2017 року  до загального фонду бюджету району надійшло 37656,3 </w:t>
      </w:r>
      <w:proofErr w:type="spellStart"/>
      <w:r w:rsidRPr="00681400">
        <w:rPr>
          <w:rFonts w:ascii="Times New Roman" w:hAnsi="Times New Roman" w:cs="Times New Roman"/>
          <w:sz w:val="28"/>
          <w:szCs w:val="28"/>
        </w:rPr>
        <w:t>тис.грн</w:t>
      </w:r>
      <w:proofErr w:type="spellEnd"/>
      <w:r w:rsidRPr="00681400">
        <w:rPr>
          <w:rFonts w:ascii="Times New Roman" w:hAnsi="Times New Roman" w:cs="Times New Roman"/>
          <w:sz w:val="28"/>
          <w:szCs w:val="28"/>
        </w:rPr>
        <w:t>., або  95,1 %     призначень  на три місяці.</w:t>
      </w:r>
    </w:p>
    <w:p w:rsidR="00681400" w:rsidRPr="00681400" w:rsidRDefault="00681400" w:rsidP="00681400">
      <w:pPr>
        <w:jc w:val="both"/>
        <w:rPr>
          <w:rFonts w:ascii="Times New Roman" w:hAnsi="Times New Roman" w:cs="Times New Roman"/>
          <w:sz w:val="28"/>
          <w:szCs w:val="28"/>
        </w:rPr>
      </w:pPr>
      <w:r w:rsidRPr="00681400">
        <w:rPr>
          <w:rFonts w:ascii="Times New Roman" w:hAnsi="Times New Roman" w:cs="Times New Roman"/>
          <w:sz w:val="28"/>
          <w:szCs w:val="28"/>
        </w:rPr>
        <w:t xml:space="preserve">      Власних  доходів мобілізовано в сумі 10523,3 </w:t>
      </w:r>
      <w:proofErr w:type="spellStart"/>
      <w:r w:rsidRPr="00681400">
        <w:rPr>
          <w:rFonts w:ascii="Times New Roman" w:hAnsi="Times New Roman" w:cs="Times New Roman"/>
          <w:sz w:val="28"/>
          <w:szCs w:val="28"/>
        </w:rPr>
        <w:t>тис.грн</w:t>
      </w:r>
      <w:proofErr w:type="spellEnd"/>
      <w:r w:rsidRPr="00681400">
        <w:rPr>
          <w:rFonts w:ascii="Times New Roman" w:hAnsi="Times New Roman" w:cs="Times New Roman"/>
          <w:sz w:val="28"/>
          <w:szCs w:val="28"/>
        </w:rPr>
        <w:t xml:space="preserve">., що становить       119,8 %   плану , затвердженого органами місцевого самоврядування. План трьох місяців 2017 року визначено в обсязі 8784,9 </w:t>
      </w:r>
      <w:proofErr w:type="spellStart"/>
      <w:r w:rsidRPr="00681400">
        <w:rPr>
          <w:rFonts w:ascii="Times New Roman" w:hAnsi="Times New Roman" w:cs="Times New Roman"/>
          <w:sz w:val="28"/>
          <w:szCs w:val="28"/>
        </w:rPr>
        <w:t>тис.грн</w:t>
      </w:r>
      <w:proofErr w:type="spellEnd"/>
      <w:r w:rsidRPr="00681400">
        <w:rPr>
          <w:rFonts w:ascii="Times New Roman" w:hAnsi="Times New Roman" w:cs="Times New Roman"/>
          <w:sz w:val="28"/>
          <w:szCs w:val="28"/>
        </w:rPr>
        <w:t xml:space="preserve">.,  додатково понад план одержано  1738,5 </w:t>
      </w:r>
      <w:proofErr w:type="spellStart"/>
      <w:r w:rsidRPr="00681400">
        <w:rPr>
          <w:rFonts w:ascii="Times New Roman" w:hAnsi="Times New Roman" w:cs="Times New Roman"/>
          <w:sz w:val="28"/>
          <w:szCs w:val="28"/>
        </w:rPr>
        <w:t>тис.грн</w:t>
      </w:r>
      <w:proofErr w:type="spellEnd"/>
      <w:r w:rsidRPr="00681400">
        <w:rPr>
          <w:rFonts w:ascii="Times New Roman" w:hAnsi="Times New Roman" w:cs="Times New Roman"/>
          <w:sz w:val="28"/>
          <w:szCs w:val="28"/>
        </w:rPr>
        <w:t>.</w:t>
      </w:r>
    </w:p>
    <w:p w:rsidR="00681400" w:rsidRPr="00681400" w:rsidRDefault="00681400" w:rsidP="00681400">
      <w:pPr>
        <w:jc w:val="both"/>
        <w:rPr>
          <w:rFonts w:ascii="Times New Roman" w:hAnsi="Times New Roman" w:cs="Times New Roman"/>
          <w:sz w:val="28"/>
          <w:szCs w:val="28"/>
        </w:rPr>
      </w:pPr>
    </w:p>
    <w:p w:rsidR="00681400" w:rsidRPr="00681400" w:rsidRDefault="00681400" w:rsidP="00681400">
      <w:pPr>
        <w:jc w:val="both"/>
        <w:rPr>
          <w:rFonts w:ascii="Times New Roman" w:hAnsi="Times New Roman" w:cs="Times New Roman"/>
          <w:sz w:val="28"/>
          <w:szCs w:val="28"/>
        </w:rPr>
      </w:pPr>
      <w:r w:rsidRPr="00681400">
        <w:rPr>
          <w:rFonts w:ascii="Times New Roman" w:hAnsi="Times New Roman" w:cs="Times New Roman"/>
          <w:sz w:val="28"/>
          <w:szCs w:val="28"/>
        </w:rPr>
        <w:t xml:space="preserve">      Порівняно з відповідним періодом минулого року надходження власних і закріплених доходів збільшились на 4079,4 </w:t>
      </w:r>
      <w:proofErr w:type="spellStart"/>
      <w:r w:rsidRPr="00681400">
        <w:rPr>
          <w:rFonts w:ascii="Times New Roman" w:hAnsi="Times New Roman" w:cs="Times New Roman"/>
          <w:sz w:val="28"/>
          <w:szCs w:val="28"/>
        </w:rPr>
        <w:t>тис.грн</w:t>
      </w:r>
      <w:proofErr w:type="spellEnd"/>
      <w:r w:rsidRPr="00681400">
        <w:rPr>
          <w:rFonts w:ascii="Times New Roman" w:hAnsi="Times New Roman" w:cs="Times New Roman"/>
          <w:sz w:val="28"/>
          <w:szCs w:val="28"/>
        </w:rPr>
        <w:t xml:space="preserve">., або на 163,3 відсотків. Забезпечено зростання надходжень власних та закріплених доходів по 16 бюджетах району із 17, або  94,1 %. </w:t>
      </w:r>
      <w:proofErr w:type="spellStart"/>
      <w:r w:rsidRPr="00681400">
        <w:rPr>
          <w:rFonts w:ascii="Times New Roman" w:hAnsi="Times New Roman" w:cs="Times New Roman"/>
          <w:sz w:val="28"/>
          <w:szCs w:val="28"/>
        </w:rPr>
        <w:t>Недосягнуто</w:t>
      </w:r>
      <w:proofErr w:type="spellEnd"/>
      <w:r w:rsidRPr="00681400">
        <w:rPr>
          <w:rFonts w:ascii="Times New Roman" w:hAnsi="Times New Roman" w:cs="Times New Roman"/>
          <w:sz w:val="28"/>
          <w:szCs w:val="28"/>
        </w:rPr>
        <w:t xml:space="preserve"> рівня минулого року </w:t>
      </w:r>
      <w:proofErr w:type="spellStart"/>
      <w:r w:rsidRPr="00681400">
        <w:rPr>
          <w:rFonts w:ascii="Times New Roman" w:hAnsi="Times New Roman" w:cs="Times New Roman"/>
          <w:sz w:val="28"/>
          <w:szCs w:val="28"/>
        </w:rPr>
        <w:t>Берізецькою</w:t>
      </w:r>
      <w:proofErr w:type="spellEnd"/>
      <w:r w:rsidRPr="00681400">
        <w:rPr>
          <w:rFonts w:ascii="Times New Roman" w:hAnsi="Times New Roman" w:cs="Times New Roman"/>
          <w:sz w:val="28"/>
          <w:szCs w:val="28"/>
        </w:rPr>
        <w:t xml:space="preserve">  сільською радою – 34,6 </w:t>
      </w:r>
      <w:proofErr w:type="spellStart"/>
      <w:r w:rsidRPr="00681400">
        <w:rPr>
          <w:rFonts w:ascii="Times New Roman" w:hAnsi="Times New Roman" w:cs="Times New Roman"/>
          <w:sz w:val="28"/>
          <w:szCs w:val="28"/>
        </w:rPr>
        <w:t>тис.грн</w:t>
      </w:r>
      <w:proofErr w:type="spellEnd"/>
      <w:r w:rsidRPr="00681400">
        <w:rPr>
          <w:rFonts w:ascii="Times New Roman" w:hAnsi="Times New Roman" w:cs="Times New Roman"/>
          <w:sz w:val="28"/>
          <w:szCs w:val="28"/>
        </w:rPr>
        <w:t>.</w:t>
      </w:r>
    </w:p>
    <w:p w:rsidR="00681400" w:rsidRPr="00681400" w:rsidRDefault="00681400" w:rsidP="00681400">
      <w:pPr>
        <w:jc w:val="both"/>
        <w:rPr>
          <w:rFonts w:ascii="Times New Roman" w:hAnsi="Times New Roman" w:cs="Times New Roman"/>
          <w:sz w:val="28"/>
          <w:szCs w:val="28"/>
        </w:rPr>
      </w:pPr>
      <w:r w:rsidRPr="00681400">
        <w:rPr>
          <w:rFonts w:ascii="Times New Roman" w:hAnsi="Times New Roman" w:cs="Times New Roman"/>
          <w:sz w:val="28"/>
          <w:szCs w:val="28"/>
        </w:rPr>
        <w:t xml:space="preserve">          Найкращий рівень виконання  річного плану    2017 року по </w:t>
      </w:r>
      <w:proofErr w:type="spellStart"/>
      <w:r w:rsidRPr="00681400">
        <w:rPr>
          <w:rFonts w:ascii="Times New Roman" w:hAnsi="Times New Roman" w:cs="Times New Roman"/>
          <w:sz w:val="28"/>
          <w:szCs w:val="28"/>
        </w:rPr>
        <w:t>надходженях</w:t>
      </w:r>
      <w:proofErr w:type="spellEnd"/>
      <w:r w:rsidRPr="00681400">
        <w:rPr>
          <w:rFonts w:ascii="Times New Roman" w:hAnsi="Times New Roman" w:cs="Times New Roman"/>
          <w:sz w:val="28"/>
          <w:szCs w:val="28"/>
        </w:rPr>
        <w:t xml:space="preserve"> власних доходів забезпечили: </w:t>
      </w:r>
      <w:proofErr w:type="spellStart"/>
      <w:r w:rsidRPr="00681400">
        <w:rPr>
          <w:rFonts w:ascii="Times New Roman" w:hAnsi="Times New Roman" w:cs="Times New Roman"/>
          <w:sz w:val="28"/>
          <w:szCs w:val="28"/>
        </w:rPr>
        <w:t>Лужзька</w:t>
      </w:r>
      <w:proofErr w:type="spellEnd"/>
      <w:r w:rsidRPr="00681400">
        <w:rPr>
          <w:rFonts w:ascii="Times New Roman" w:hAnsi="Times New Roman" w:cs="Times New Roman"/>
          <w:sz w:val="28"/>
          <w:szCs w:val="28"/>
        </w:rPr>
        <w:t xml:space="preserve">  – 32,5 %., </w:t>
      </w:r>
      <w:proofErr w:type="spellStart"/>
      <w:r w:rsidRPr="00681400">
        <w:rPr>
          <w:rFonts w:ascii="Times New Roman" w:hAnsi="Times New Roman" w:cs="Times New Roman"/>
          <w:sz w:val="28"/>
          <w:szCs w:val="28"/>
        </w:rPr>
        <w:t>Демівська</w:t>
      </w:r>
      <w:proofErr w:type="spellEnd"/>
      <w:r w:rsidRPr="00681400">
        <w:rPr>
          <w:rFonts w:ascii="Times New Roman" w:hAnsi="Times New Roman" w:cs="Times New Roman"/>
          <w:sz w:val="28"/>
          <w:szCs w:val="28"/>
        </w:rPr>
        <w:t xml:space="preserve"> – 30,9 %, </w:t>
      </w:r>
      <w:proofErr w:type="spellStart"/>
      <w:r w:rsidRPr="00681400">
        <w:rPr>
          <w:rFonts w:ascii="Times New Roman" w:hAnsi="Times New Roman" w:cs="Times New Roman"/>
          <w:sz w:val="28"/>
          <w:szCs w:val="28"/>
        </w:rPr>
        <w:t>Тартацька</w:t>
      </w:r>
      <w:proofErr w:type="spellEnd"/>
      <w:r w:rsidRPr="00681400">
        <w:rPr>
          <w:rFonts w:ascii="Times New Roman" w:hAnsi="Times New Roman" w:cs="Times New Roman"/>
          <w:sz w:val="28"/>
          <w:szCs w:val="28"/>
        </w:rPr>
        <w:t xml:space="preserve"> сільська рада – 30,4 %  .</w:t>
      </w:r>
    </w:p>
    <w:p w:rsidR="00681400" w:rsidRDefault="00681400" w:rsidP="00681400">
      <w:pPr>
        <w:jc w:val="both"/>
        <w:rPr>
          <w:sz w:val="28"/>
          <w:szCs w:val="28"/>
        </w:rPr>
      </w:pPr>
      <w:r w:rsidRPr="006E61D8">
        <w:rPr>
          <w:sz w:val="28"/>
          <w:szCs w:val="28"/>
        </w:rPr>
        <w:lastRenderedPageBreak/>
        <w:t xml:space="preserve">           Забезпечили  вик</w:t>
      </w:r>
      <w:r>
        <w:rPr>
          <w:sz w:val="28"/>
          <w:szCs w:val="28"/>
        </w:rPr>
        <w:t>онання  призначень</w:t>
      </w:r>
      <w:r w:rsidRPr="006E61D8">
        <w:rPr>
          <w:sz w:val="28"/>
          <w:szCs w:val="28"/>
        </w:rPr>
        <w:t xml:space="preserve">  по  мобіл</w:t>
      </w:r>
      <w:r>
        <w:rPr>
          <w:sz w:val="28"/>
          <w:szCs w:val="28"/>
        </w:rPr>
        <w:t xml:space="preserve">ізації  власних  </w:t>
      </w:r>
      <w:r w:rsidRPr="006E61D8">
        <w:rPr>
          <w:sz w:val="28"/>
          <w:szCs w:val="28"/>
        </w:rPr>
        <w:t xml:space="preserve">   доходів  до  загального  фонду</w:t>
      </w:r>
      <w:r>
        <w:rPr>
          <w:sz w:val="28"/>
          <w:szCs w:val="28"/>
        </w:rPr>
        <w:t xml:space="preserve"> 17</w:t>
      </w:r>
      <w:r w:rsidRPr="006E61D8">
        <w:rPr>
          <w:sz w:val="28"/>
          <w:szCs w:val="28"/>
        </w:rPr>
        <w:t xml:space="preserve"> із 17</w:t>
      </w:r>
      <w:r>
        <w:rPr>
          <w:sz w:val="28"/>
          <w:szCs w:val="28"/>
        </w:rPr>
        <w:t xml:space="preserve">    бюджетів, або 100 </w:t>
      </w:r>
      <w:r w:rsidRPr="006E61D8">
        <w:rPr>
          <w:sz w:val="28"/>
          <w:szCs w:val="28"/>
        </w:rPr>
        <w:t>% .</w:t>
      </w:r>
    </w:p>
    <w:p w:rsidR="00681400" w:rsidRPr="006E61D8" w:rsidRDefault="00681400" w:rsidP="00681400">
      <w:pPr>
        <w:jc w:val="both"/>
        <w:rPr>
          <w:sz w:val="28"/>
          <w:szCs w:val="28"/>
        </w:rPr>
      </w:pPr>
      <w:r w:rsidRPr="006E61D8">
        <w:rPr>
          <w:sz w:val="28"/>
          <w:szCs w:val="28"/>
        </w:rPr>
        <w:t xml:space="preserve">         </w:t>
      </w:r>
      <w:r>
        <w:rPr>
          <w:sz w:val="28"/>
          <w:szCs w:val="28"/>
        </w:rPr>
        <w:t xml:space="preserve">   Із 10-т</w:t>
      </w:r>
      <w:r w:rsidRPr="006E61D8">
        <w:rPr>
          <w:sz w:val="28"/>
          <w:szCs w:val="28"/>
        </w:rPr>
        <w:t xml:space="preserve">и затверджених місцевими органами доходних джерел </w:t>
      </w:r>
      <w:r>
        <w:rPr>
          <w:sz w:val="28"/>
          <w:szCs w:val="28"/>
        </w:rPr>
        <w:t>на три місяці</w:t>
      </w:r>
      <w:r w:rsidRPr="006E61D8">
        <w:rPr>
          <w:sz w:val="28"/>
          <w:szCs w:val="28"/>
        </w:rPr>
        <w:t>,  забезпеч</w:t>
      </w:r>
      <w:r>
        <w:rPr>
          <w:sz w:val="28"/>
          <w:szCs w:val="28"/>
        </w:rPr>
        <w:t xml:space="preserve">ено виконання по 9-ти , або  90,0 </w:t>
      </w:r>
      <w:r w:rsidRPr="006E61D8">
        <w:rPr>
          <w:sz w:val="28"/>
          <w:szCs w:val="28"/>
        </w:rPr>
        <w:t>%.</w:t>
      </w:r>
      <w:r>
        <w:rPr>
          <w:sz w:val="28"/>
          <w:szCs w:val="28"/>
        </w:rPr>
        <w:t xml:space="preserve"> </w:t>
      </w:r>
      <w:proofErr w:type="spellStart"/>
      <w:r>
        <w:rPr>
          <w:sz w:val="28"/>
          <w:szCs w:val="28"/>
        </w:rPr>
        <w:t>Незабезпечено</w:t>
      </w:r>
      <w:proofErr w:type="spellEnd"/>
      <w:r>
        <w:rPr>
          <w:sz w:val="28"/>
          <w:szCs w:val="28"/>
        </w:rPr>
        <w:t xml:space="preserve"> виконання по акцизному податку – недоодержано 14,0 </w:t>
      </w:r>
      <w:proofErr w:type="spellStart"/>
      <w:r>
        <w:rPr>
          <w:sz w:val="28"/>
          <w:szCs w:val="28"/>
        </w:rPr>
        <w:t>тис.грн</w:t>
      </w:r>
      <w:proofErr w:type="spellEnd"/>
      <w:r>
        <w:rPr>
          <w:sz w:val="28"/>
          <w:szCs w:val="28"/>
        </w:rPr>
        <w:t xml:space="preserve">.            </w:t>
      </w:r>
    </w:p>
    <w:p w:rsidR="00681400" w:rsidRDefault="00681400" w:rsidP="00681400">
      <w:pPr>
        <w:jc w:val="both"/>
        <w:rPr>
          <w:sz w:val="28"/>
          <w:szCs w:val="28"/>
        </w:rPr>
      </w:pPr>
      <w:r w:rsidRPr="006E61D8">
        <w:rPr>
          <w:sz w:val="28"/>
          <w:szCs w:val="28"/>
        </w:rPr>
        <w:t xml:space="preserve">             </w:t>
      </w:r>
      <w:r>
        <w:rPr>
          <w:color w:val="000000"/>
          <w:sz w:val="28"/>
          <w:szCs w:val="28"/>
        </w:rPr>
        <w:t xml:space="preserve">           </w:t>
      </w:r>
      <w:r w:rsidRPr="006E61D8">
        <w:rPr>
          <w:sz w:val="28"/>
          <w:szCs w:val="28"/>
        </w:rPr>
        <w:t xml:space="preserve">Найбільшого бюджетоутворюючого податку – податку </w:t>
      </w:r>
      <w:r>
        <w:rPr>
          <w:sz w:val="28"/>
          <w:szCs w:val="28"/>
        </w:rPr>
        <w:t xml:space="preserve"> та збору </w:t>
      </w:r>
      <w:r w:rsidRPr="006E61D8">
        <w:rPr>
          <w:sz w:val="28"/>
          <w:szCs w:val="28"/>
        </w:rPr>
        <w:t>на доходи фізичних осіб надійшло до бюджету район</w:t>
      </w:r>
      <w:r>
        <w:rPr>
          <w:sz w:val="28"/>
          <w:szCs w:val="28"/>
        </w:rPr>
        <w:t xml:space="preserve">у 4529,2 </w:t>
      </w:r>
      <w:proofErr w:type="spellStart"/>
      <w:r>
        <w:rPr>
          <w:sz w:val="28"/>
          <w:szCs w:val="28"/>
        </w:rPr>
        <w:t>тис.грн</w:t>
      </w:r>
      <w:proofErr w:type="spellEnd"/>
      <w:r>
        <w:rPr>
          <w:sz w:val="28"/>
          <w:szCs w:val="28"/>
        </w:rPr>
        <w:t xml:space="preserve">., що   складає  108,6 % до </w:t>
      </w:r>
      <w:r w:rsidRPr="006E61D8">
        <w:rPr>
          <w:sz w:val="28"/>
          <w:szCs w:val="28"/>
        </w:rPr>
        <w:t xml:space="preserve"> показників</w:t>
      </w:r>
      <w:r>
        <w:rPr>
          <w:sz w:val="28"/>
          <w:szCs w:val="28"/>
        </w:rPr>
        <w:t xml:space="preserve"> затверджених з початку року.</w:t>
      </w:r>
      <w:r w:rsidRPr="006E61D8">
        <w:rPr>
          <w:sz w:val="28"/>
          <w:szCs w:val="28"/>
        </w:rPr>
        <w:t xml:space="preserve"> </w:t>
      </w:r>
      <w:r>
        <w:rPr>
          <w:sz w:val="28"/>
          <w:szCs w:val="28"/>
        </w:rPr>
        <w:t xml:space="preserve">Темп росту фактичних надходжень по даному податку за січень-березень поточного року до відповідного періоду минулого року становить 147,4%. </w:t>
      </w:r>
    </w:p>
    <w:p w:rsidR="00681400" w:rsidRPr="006E61D8" w:rsidRDefault="00681400" w:rsidP="00681400">
      <w:pPr>
        <w:jc w:val="both"/>
        <w:rPr>
          <w:sz w:val="28"/>
          <w:szCs w:val="28"/>
        </w:rPr>
      </w:pPr>
    </w:p>
    <w:p w:rsidR="003C6AE9" w:rsidRDefault="003C6AE9" w:rsidP="00920FBF">
      <w:pPr>
        <w:spacing w:after="0" w:line="240" w:lineRule="auto"/>
        <w:ind w:firstLine="450"/>
        <w:rPr>
          <w:rFonts w:ascii="Times New Roman" w:hAnsi="Times New Roman" w:cs="Times New Roman"/>
          <w:b/>
          <w:sz w:val="32"/>
          <w:szCs w:val="36"/>
          <w:lang w:eastAsia="ru-RU"/>
        </w:rPr>
      </w:pPr>
    </w:p>
    <w:p w:rsidR="00EE1E6D" w:rsidRDefault="00D20C8D" w:rsidP="00920FBF">
      <w:pPr>
        <w:spacing w:after="0" w:line="240" w:lineRule="auto"/>
        <w:ind w:firstLine="450"/>
        <w:rPr>
          <w:rFonts w:ascii="Times New Roman" w:hAnsi="Times New Roman" w:cs="Times New Roman"/>
          <w:b/>
          <w:sz w:val="32"/>
          <w:szCs w:val="36"/>
          <w:lang w:eastAsia="ru-RU"/>
        </w:rPr>
      </w:pPr>
      <w:r w:rsidRPr="00E73E25">
        <w:rPr>
          <w:rFonts w:ascii="Times New Roman" w:hAnsi="Times New Roman" w:cs="Times New Roman"/>
          <w:b/>
          <w:sz w:val="32"/>
          <w:szCs w:val="36"/>
          <w:lang w:eastAsia="ru-RU"/>
        </w:rPr>
        <w:t>ПРОМИСЛОВІСТЬ</w:t>
      </w:r>
    </w:p>
    <w:p w:rsidR="00BD3C74" w:rsidRDefault="00EE1E6D" w:rsidP="00EE1E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E1E6D">
        <w:rPr>
          <w:rFonts w:ascii="Times New Roman" w:eastAsia="Times New Roman" w:hAnsi="Times New Roman" w:cs="Times New Roman"/>
          <w:color w:val="000000"/>
          <w:sz w:val="28"/>
          <w:szCs w:val="28"/>
          <w:lang w:eastAsia="ru-RU"/>
        </w:rPr>
        <w:t xml:space="preserve">В  районі  </w:t>
      </w:r>
      <w:r w:rsidR="00BD3C74">
        <w:rPr>
          <w:rFonts w:ascii="Times New Roman" w:eastAsia="Times New Roman" w:hAnsi="Times New Roman" w:cs="Times New Roman"/>
          <w:color w:val="000000"/>
          <w:sz w:val="28"/>
          <w:szCs w:val="28"/>
          <w:lang w:eastAsia="ru-RU"/>
        </w:rPr>
        <w:t xml:space="preserve">промислова галузь представлена </w:t>
      </w:r>
      <w:r w:rsidRPr="00EE1E6D">
        <w:rPr>
          <w:rFonts w:ascii="Times New Roman" w:eastAsia="Times New Roman" w:hAnsi="Times New Roman" w:cs="Times New Roman"/>
          <w:color w:val="000000"/>
          <w:sz w:val="28"/>
          <w:szCs w:val="28"/>
          <w:lang w:eastAsia="ru-RU"/>
        </w:rPr>
        <w:t>підприємством ТОВ «Ліс- Май</w:t>
      </w:r>
      <w:r w:rsidR="00BD3C74">
        <w:rPr>
          <w:rFonts w:ascii="Times New Roman" w:eastAsia="Times New Roman" w:hAnsi="Times New Roman" w:cs="Times New Roman"/>
          <w:color w:val="000000"/>
          <w:sz w:val="28"/>
          <w:szCs w:val="28"/>
          <w:lang w:eastAsia="ru-RU"/>
        </w:rPr>
        <w:t>стер», яким за</w:t>
      </w:r>
      <w:r w:rsidRPr="00EE1E6D">
        <w:rPr>
          <w:rFonts w:ascii="Times New Roman" w:eastAsia="Times New Roman" w:hAnsi="Times New Roman" w:cs="Times New Roman"/>
          <w:color w:val="000000"/>
          <w:sz w:val="28"/>
          <w:szCs w:val="28"/>
          <w:lang w:eastAsia="ru-RU"/>
        </w:rPr>
        <w:t xml:space="preserve">  2016 р</w:t>
      </w:r>
      <w:r w:rsidR="00BD3C74">
        <w:rPr>
          <w:rFonts w:ascii="Times New Roman" w:eastAsia="Times New Roman" w:hAnsi="Times New Roman" w:cs="Times New Roman"/>
          <w:color w:val="000000"/>
          <w:sz w:val="28"/>
          <w:szCs w:val="28"/>
          <w:lang w:eastAsia="ru-RU"/>
        </w:rPr>
        <w:t>ік</w:t>
      </w:r>
      <w:r w:rsidRPr="00EE1E6D">
        <w:rPr>
          <w:rFonts w:ascii="Times New Roman" w:eastAsia="Times New Roman" w:hAnsi="Times New Roman" w:cs="Times New Roman"/>
          <w:color w:val="000000"/>
          <w:sz w:val="28"/>
          <w:szCs w:val="28"/>
          <w:lang w:eastAsia="ru-RU"/>
        </w:rPr>
        <w:t xml:space="preserve"> вироблено промислової продукції в діючих  цінах  на суму  2</w:t>
      </w:r>
      <w:r w:rsidR="00BD3C74">
        <w:rPr>
          <w:rFonts w:ascii="Times New Roman" w:eastAsia="Times New Roman" w:hAnsi="Times New Roman" w:cs="Times New Roman"/>
          <w:color w:val="000000"/>
          <w:sz w:val="28"/>
          <w:szCs w:val="28"/>
          <w:lang w:eastAsia="ru-RU"/>
        </w:rPr>
        <w:t>4</w:t>
      </w:r>
      <w:r w:rsidR="0097025B">
        <w:rPr>
          <w:rFonts w:ascii="Times New Roman" w:eastAsia="Times New Roman" w:hAnsi="Times New Roman" w:cs="Times New Roman"/>
          <w:color w:val="000000"/>
          <w:sz w:val="28"/>
          <w:szCs w:val="28"/>
          <w:lang w:eastAsia="ru-RU"/>
        </w:rPr>
        <w:t>,</w:t>
      </w:r>
      <w:r w:rsidR="00BD3C74">
        <w:rPr>
          <w:rFonts w:ascii="Times New Roman" w:eastAsia="Times New Roman" w:hAnsi="Times New Roman" w:cs="Times New Roman"/>
          <w:color w:val="000000"/>
          <w:sz w:val="28"/>
          <w:szCs w:val="28"/>
          <w:lang w:eastAsia="ru-RU"/>
        </w:rPr>
        <w:t>9</w:t>
      </w:r>
      <w:r w:rsidRPr="00EE1E6D">
        <w:rPr>
          <w:rFonts w:ascii="Times New Roman" w:eastAsia="Times New Roman" w:hAnsi="Times New Roman" w:cs="Times New Roman"/>
          <w:color w:val="000000"/>
          <w:sz w:val="28"/>
          <w:szCs w:val="28"/>
          <w:lang w:eastAsia="ru-RU"/>
        </w:rPr>
        <w:t xml:space="preserve"> млн. грн</w:t>
      </w:r>
      <w:r w:rsidR="0097025B">
        <w:rPr>
          <w:rFonts w:ascii="Times New Roman" w:eastAsia="Times New Roman" w:hAnsi="Times New Roman" w:cs="Times New Roman"/>
          <w:color w:val="000000"/>
          <w:sz w:val="28"/>
          <w:szCs w:val="28"/>
          <w:lang w:eastAsia="ru-RU"/>
        </w:rPr>
        <w:t xml:space="preserve">., що </w:t>
      </w:r>
      <w:r w:rsidR="00BD3C74">
        <w:rPr>
          <w:rFonts w:ascii="Times New Roman" w:eastAsia="Times New Roman" w:hAnsi="Times New Roman" w:cs="Times New Roman"/>
          <w:color w:val="000000"/>
          <w:sz w:val="28"/>
          <w:szCs w:val="28"/>
          <w:lang w:eastAsia="ru-RU"/>
        </w:rPr>
        <w:t>16,7</w:t>
      </w:r>
      <w:r w:rsidR="0097025B">
        <w:rPr>
          <w:rFonts w:ascii="Times New Roman" w:eastAsia="Times New Roman" w:hAnsi="Times New Roman" w:cs="Times New Roman"/>
          <w:color w:val="000000"/>
          <w:sz w:val="28"/>
          <w:szCs w:val="28"/>
          <w:lang w:eastAsia="ru-RU"/>
        </w:rPr>
        <w:t xml:space="preserve"> млн. грн., або у </w:t>
      </w:r>
      <w:r w:rsidR="00BD3C74">
        <w:rPr>
          <w:rFonts w:ascii="Times New Roman" w:eastAsia="Times New Roman" w:hAnsi="Times New Roman" w:cs="Times New Roman"/>
          <w:color w:val="000000"/>
          <w:sz w:val="28"/>
          <w:szCs w:val="28"/>
          <w:lang w:eastAsia="ru-RU"/>
        </w:rPr>
        <w:t>3</w:t>
      </w:r>
      <w:r w:rsidR="0097025B">
        <w:rPr>
          <w:rFonts w:ascii="Times New Roman" w:eastAsia="Times New Roman" w:hAnsi="Times New Roman" w:cs="Times New Roman"/>
          <w:color w:val="000000"/>
          <w:sz w:val="28"/>
          <w:szCs w:val="28"/>
          <w:lang w:eastAsia="ru-RU"/>
        </w:rPr>
        <w:t xml:space="preserve"> рази більше ніж </w:t>
      </w:r>
      <w:r w:rsidR="00BD3C74">
        <w:rPr>
          <w:rFonts w:ascii="Times New Roman" w:eastAsia="Times New Roman" w:hAnsi="Times New Roman" w:cs="Times New Roman"/>
          <w:color w:val="000000"/>
          <w:sz w:val="28"/>
          <w:szCs w:val="28"/>
          <w:lang w:eastAsia="ru-RU"/>
        </w:rPr>
        <w:t xml:space="preserve">у </w:t>
      </w:r>
      <w:r w:rsidR="0097025B">
        <w:rPr>
          <w:rFonts w:ascii="Times New Roman" w:eastAsia="Times New Roman" w:hAnsi="Times New Roman" w:cs="Times New Roman"/>
          <w:color w:val="000000"/>
          <w:sz w:val="28"/>
          <w:szCs w:val="28"/>
          <w:lang w:eastAsia="ru-RU"/>
        </w:rPr>
        <w:t>минуло</w:t>
      </w:r>
      <w:r w:rsidR="00BD3C74">
        <w:rPr>
          <w:rFonts w:ascii="Times New Roman" w:eastAsia="Times New Roman" w:hAnsi="Times New Roman" w:cs="Times New Roman"/>
          <w:color w:val="000000"/>
          <w:sz w:val="28"/>
          <w:szCs w:val="28"/>
          <w:lang w:eastAsia="ru-RU"/>
        </w:rPr>
        <w:t>му</w:t>
      </w:r>
      <w:r w:rsidR="0097025B">
        <w:rPr>
          <w:rFonts w:ascii="Times New Roman" w:eastAsia="Times New Roman" w:hAnsi="Times New Roman" w:cs="Times New Roman"/>
          <w:color w:val="000000"/>
          <w:sz w:val="28"/>
          <w:szCs w:val="28"/>
          <w:lang w:eastAsia="ru-RU"/>
        </w:rPr>
        <w:t xml:space="preserve"> ро</w:t>
      </w:r>
      <w:r w:rsidR="00BD3C74">
        <w:rPr>
          <w:rFonts w:ascii="Times New Roman" w:eastAsia="Times New Roman" w:hAnsi="Times New Roman" w:cs="Times New Roman"/>
          <w:color w:val="000000"/>
          <w:sz w:val="28"/>
          <w:szCs w:val="28"/>
          <w:lang w:eastAsia="ru-RU"/>
        </w:rPr>
        <w:t>ці</w:t>
      </w:r>
      <w:r w:rsidR="0097025B">
        <w:rPr>
          <w:rFonts w:ascii="Times New Roman" w:eastAsia="Times New Roman" w:hAnsi="Times New Roman" w:cs="Times New Roman"/>
          <w:color w:val="000000"/>
          <w:sz w:val="28"/>
          <w:szCs w:val="28"/>
          <w:lang w:eastAsia="ru-RU"/>
        </w:rPr>
        <w:t>.</w:t>
      </w:r>
    </w:p>
    <w:p w:rsidR="002F7131" w:rsidRDefault="00BD3C74" w:rsidP="00EE1E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 І першому кварталі 2017 року вироблено промислової продукції на суму 4,0 </w:t>
      </w:r>
      <w:proofErr w:type="spellStart"/>
      <w:r>
        <w:rPr>
          <w:rFonts w:ascii="Times New Roman" w:eastAsia="Times New Roman" w:hAnsi="Times New Roman" w:cs="Times New Roman"/>
          <w:color w:val="000000"/>
          <w:sz w:val="28"/>
          <w:szCs w:val="28"/>
          <w:lang w:eastAsia="ru-RU"/>
        </w:rPr>
        <w:t>млн.грн</w:t>
      </w:r>
      <w:proofErr w:type="spellEnd"/>
      <w:r>
        <w:rPr>
          <w:rFonts w:ascii="Times New Roman" w:eastAsia="Times New Roman" w:hAnsi="Times New Roman" w:cs="Times New Roman"/>
          <w:color w:val="000000"/>
          <w:sz w:val="28"/>
          <w:szCs w:val="28"/>
          <w:lang w:eastAsia="ru-RU"/>
        </w:rPr>
        <w:t>. Темп росту до аналогічного періоду минулого року склав 77%.</w:t>
      </w:r>
      <w:r w:rsidR="0097025B">
        <w:rPr>
          <w:rFonts w:ascii="Times New Roman" w:eastAsia="Times New Roman" w:hAnsi="Times New Roman" w:cs="Times New Roman"/>
          <w:color w:val="000000"/>
          <w:sz w:val="28"/>
          <w:szCs w:val="28"/>
          <w:lang w:eastAsia="ru-RU"/>
        </w:rPr>
        <w:t xml:space="preserve"> </w:t>
      </w:r>
    </w:p>
    <w:p w:rsidR="00920FBF" w:rsidRDefault="00920FBF" w:rsidP="00D20C8D">
      <w:pPr>
        <w:tabs>
          <w:tab w:val="left" w:pos="2386"/>
          <w:tab w:val="center" w:pos="4819"/>
        </w:tabs>
        <w:spacing w:after="0" w:line="240" w:lineRule="auto"/>
        <w:rPr>
          <w:b/>
          <w:bCs/>
          <w:sz w:val="32"/>
        </w:rPr>
      </w:pPr>
    </w:p>
    <w:p w:rsidR="00D20C8D" w:rsidRPr="00F27CBF" w:rsidRDefault="00920FBF" w:rsidP="00920FBF">
      <w:pPr>
        <w:tabs>
          <w:tab w:val="left" w:pos="2386"/>
          <w:tab w:val="center" w:pos="4819"/>
        </w:tabs>
        <w:spacing w:after="0" w:line="240" w:lineRule="auto"/>
        <w:jc w:val="both"/>
        <w:rPr>
          <w:rFonts w:ascii="Times New Roman" w:hAnsi="Times New Roman" w:cs="Times New Roman"/>
          <w:b/>
          <w:bCs/>
          <w:sz w:val="36"/>
          <w:szCs w:val="36"/>
        </w:rPr>
      </w:pPr>
      <w:r>
        <w:rPr>
          <w:b/>
          <w:bCs/>
          <w:sz w:val="32"/>
        </w:rPr>
        <w:t xml:space="preserve">        </w:t>
      </w:r>
      <w:r w:rsidR="00D20C8D" w:rsidRPr="00F27CBF">
        <w:rPr>
          <w:rFonts w:ascii="Times New Roman" w:hAnsi="Times New Roman" w:cs="Times New Roman"/>
          <w:b/>
          <w:bCs/>
          <w:sz w:val="36"/>
          <w:szCs w:val="36"/>
        </w:rPr>
        <w:t>СІЛЬСЬКЕ ГОСПОДАРСТВО</w:t>
      </w:r>
    </w:p>
    <w:p w:rsidR="0094779E" w:rsidRDefault="0094779E" w:rsidP="00920FBF">
      <w:pPr>
        <w:spacing w:after="0" w:line="240" w:lineRule="auto"/>
        <w:ind w:firstLine="708"/>
        <w:jc w:val="both"/>
        <w:rPr>
          <w:rFonts w:ascii="Times New Roman" w:hAnsi="Times New Roman" w:cs="Times New Roman"/>
          <w:sz w:val="32"/>
          <w:szCs w:val="32"/>
        </w:rPr>
      </w:pPr>
    </w:p>
    <w:p w:rsidR="0094779E" w:rsidRPr="0094779E" w:rsidRDefault="0094779E" w:rsidP="0094779E">
      <w:pPr>
        <w:spacing w:after="0" w:line="240" w:lineRule="auto"/>
        <w:ind w:firstLine="708"/>
        <w:jc w:val="both"/>
        <w:rPr>
          <w:rFonts w:ascii="Times New Roman" w:eastAsia="Times New Roman" w:hAnsi="Times New Roman" w:cs="Times New Roman"/>
          <w:sz w:val="28"/>
          <w:szCs w:val="28"/>
          <w:lang w:eastAsia="ru-RU"/>
        </w:rPr>
      </w:pPr>
      <w:r w:rsidRPr="0094779E">
        <w:rPr>
          <w:rFonts w:ascii="Times New Roman" w:eastAsia="Times New Roman" w:hAnsi="Times New Roman" w:cs="Times New Roman"/>
          <w:sz w:val="28"/>
          <w:szCs w:val="28"/>
          <w:lang w:eastAsia="ru-RU"/>
        </w:rPr>
        <w:t>Агропромисловий сектор є основним народногосподарським комплексом та відіграє важливу роль в економіці району. Його значення полягає не лише в забезпеченні населення харчовими продуктами, але і в тому, що він впливає на зайнятість населення, наповнення бюджету та ефективний розвиток району.</w:t>
      </w:r>
    </w:p>
    <w:p w:rsidR="0094779E" w:rsidRPr="0094779E" w:rsidRDefault="0094779E" w:rsidP="0094779E">
      <w:pPr>
        <w:spacing w:after="0" w:line="240" w:lineRule="auto"/>
        <w:ind w:firstLine="720"/>
        <w:jc w:val="both"/>
        <w:rPr>
          <w:rFonts w:ascii="Times New Roman" w:eastAsia="Times New Roman" w:hAnsi="Times New Roman" w:cs="Times New Roman"/>
          <w:sz w:val="28"/>
          <w:szCs w:val="28"/>
          <w:lang w:eastAsia="ru-RU"/>
        </w:rPr>
      </w:pPr>
      <w:r w:rsidRPr="0094779E">
        <w:rPr>
          <w:rFonts w:ascii="Times New Roman" w:eastAsia="Times New Roman" w:hAnsi="Times New Roman" w:cs="Times New Roman"/>
          <w:sz w:val="28"/>
          <w:szCs w:val="28"/>
          <w:lang w:eastAsia="ru-RU"/>
        </w:rPr>
        <w:t xml:space="preserve">Загальна площа району – 75,9 </w:t>
      </w:r>
      <w:proofErr w:type="spellStart"/>
      <w:r w:rsidRPr="0094779E">
        <w:rPr>
          <w:rFonts w:ascii="Times New Roman" w:eastAsia="Times New Roman" w:hAnsi="Times New Roman" w:cs="Times New Roman"/>
          <w:sz w:val="28"/>
          <w:szCs w:val="28"/>
          <w:lang w:eastAsia="ru-RU"/>
        </w:rPr>
        <w:t>тис.га</w:t>
      </w:r>
      <w:proofErr w:type="spellEnd"/>
      <w:r w:rsidRPr="0094779E">
        <w:rPr>
          <w:rFonts w:ascii="Times New Roman" w:eastAsia="Times New Roman" w:hAnsi="Times New Roman" w:cs="Times New Roman"/>
          <w:sz w:val="28"/>
          <w:szCs w:val="28"/>
          <w:lang w:eastAsia="ru-RU"/>
        </w:rPr>
        <w:t xml:space="preserve">, із яких 50,6 </w:t>
      </w:r>
      <w:proofErr w:type="spellStart"/>
      <w:r w:rsidRPr="0094779E">
        <w:rPr>
          <w:rFonts w:ascii="Times New Roman" w:eastAsia="Times New Roman" w:hAnsi="Times New Roman" w:cs="Times New Roman"/>
          <w:sz w:val="28"/>
          <w:szCs w:val="28"/>
          <w:lang w:eastAsia="ru-RU"/>
        </w:rPr>
        <w:t>тис.га</w:t>
      </w:r>
      <w:proofErr w:type="spellEnd"/>
      <w:r w:rsidRPr="0094779E">
        <w:rPr>
          <w:rFonts w:ascii="Times New Roman" w:eastAsia="Times New Roman" w:hAnsi="Times New Roman" w:cs="Times New Roman"/>
          <w:sz w:val="28"/>
          <w:szCs w:val="28"/>
          <w:lang w:eastAsia="ru-RU"/>
        </w:rPr>
        <w:t xml:space="preserve"> сільськогосподарських угідь, в тому числі ріллі – 41,5 </w:t>
      </w:r>
      <w:proofErr w:type="spellStart"/>
      <w:r w:rsidRPr="0094779E">
        <w:rPr>
          <w:rFonts w:ascii="Times New Roman" w:eastAsia="Times New Roman" w:hAnsi="Times New Roman" w:cs="Times New Roman"/>
          <w:sz w:val="28"/>
          <w:szCs w:val="28"/>
          <w:lang w:eastAsia="ru-RU"/>
        </w:rPr>
        <w:t>тис.га</w:t>
      </w:r>
      <w:proofErr w:type="spellEnd"/>
      <w:r w:rsidRPr="0094779E">
        <w:rPr>
          <w:rFonts w:ascii="Times New Roman" w:eastAsia="Times New Roman" w:hAnsi="Times New Roman" w:cs="Times New Roman"/>
          <w:sz w:val="28"/>
          <w:szCs w:val="28"/>
          <w:lang w:eastAsia="ru-RU"/>
        </w:rPr>
        <w:t xml:space="preserve">. </w:t>
      </w:r>
    </w:p>
    <w:p w:rsidR="0094779E" w:rsidRPr="0094779E" w:rsidRDefault="0094779E" w:rsidP="0094779E">
      <w:pPr>
        <w:spacing w:after="0" w:line="240" w:lineRule="auto"/>
        <w:ind w:firstLine="720"/>
        <w:jc w:val="both"/>
        <w:rPr>
          <w:rFonts w:ascii="Times New Roman" w:eastAsia="Times New Roman" w:hAnsi="Times New Roman" w:cs="Times New Roman"/>
          <w:sz w:val="28"/>
          <w:szCs w:val="28"/>
          <w:lang w:eastAsia="ru-RU"/>
        </w:rPr>
      </w:pPr>
      <w:r w:rsidRPr="0094779E">
        <w:rPr>
          <w:rFonts w:ascii="Times New Roman" w:eastAsia="Times New Roman" w:hAnsi="Times New Roman" w:cs="Times New Roman"/>
          <w:sz w:val="28"/>
          <w:szCs w:val="28"/>
          <w:lang w:eastAsia="ru-RU"/>
        </w:rPr>
        <w:t xml:space="preserve">В користуванні сільськогосподарських підприємств знаходиться 28,3 </w:t>
      </w:r>
      <w:proofErr w:type="spellStart"/>
      <w:r w:rsidRPr="0094779E">
        <w:rPr>
          <w:rFonts w:ascii="Times New Roman" w:eastAsia="Times New Roman" w:hAnsi="Times New Roman" w:cs="Times New Roman"/>
          <w:sz w:val="28"/>
          <w:szCs w:val="28"/>
          <w:lang w:eastAsia="ru-RU"/>
        </w:rPr>
        <w:t>тис.га</w:t>
      </w:r>
      <w:proofErr w:type="spellEnd"/>
      <w:r w:rsidRPr="0094779E">
        <w:rPr>
          <w:rFonts w:ascii="Times New Roman" w:eastAsia="Times New Roman" w:hAnsi="Times New Roman" w:cs="Times New Roman"/>
          <w:sz w:val="28"/>
          <w:szCs w:val="28"/>
          <w:lang w:eastAsia="ru-RU"/>
        </w:rPr>
        <w:t xml:space="preserve"> сільськогосподарських угідь, в тому числі ріллі – 28,</w:t>
      </w:r>
      <w:r w:rsidRPr="0094779E">
        <w:rPr>
          <w:rFonts w:ascii="Times New Roman" w:eastAsia="Times New Roman" w:hAnsi="Times New Roman" w:cs="Times New Roman"/>
          <w:sz w:val="28"/>
          <w:szCs w:val="28"/>
          <w:lang w:val="ru-RU" w:eastAsia="ru-RU"/>
        </w:rPr>
        <w:t>1</w:t>
      </w:r>
      <w:r w:rsidRPr="0094779E">
        <w:rPr>
          <w:rFonts w:ascii="Times New Roman" w:eastAsia="Times New Roman" w:hAnsi="Times New Roman" w:cs="Times New Roman"/>
          <w:sz w:val="28"/>
          <w:szCs w:val="28"/>
          <w:lang w:eastAsia="ru-RU"/>
        </w:rPr>
        <w:t xml:space="preserve"> </w:t>
      </w:r>
      <w:proofErr w:type="spellStart"/>
      <w:r w:rsidRPr="0094779E">
        <w:rPr>
          <w:rFonts w:ascii="Times New Roman" w:eastAsia="Times New Roman" w:hAnsi="Times New Roman" w:cs="Times New Roman"/>
          <w:sz w:val="28"/>
          <w:szCs w:val="28"/>
          <w:lang w:eastAsia="ru-RU"/>
        </w:rPr>
        <w:t>тис.га</w:t>
      </w:r>
      <w:proofErr w:type="spellEnd"/>
      <w:r w:rsidRPr="0094779E">
        <w:rPr>
          <w:rFonts w:ascii="Times New Roman" w:eastAsia="Times New Roman" w:hAnsi="Times New Roman" w:cs="Times New Roman"/>
          <w:sz w:val="28"/>
          <w:szCs w:val="28"/>
          <w:lang w:eastAsia="ru-RU"/>
        </w:rPr>
        <w:t xml:space="preserve">. </w:t>
      </w:r>
    </w:p>
    <w:p w:rsidR="0094779E" w:rsidRPr="0094779E" w:rsidRDefault="0094779E" w:rsidP="0094779E">
      <w:pPr>
        <w:spacing w:after="0" w:line="240" w:lineRule="auto"/>
        <w:ind w:firstLine="708"/>
        <w:jc w:val="both"/>
        <w:rPr>
          <w:rFonts w:ascii="Times New Roman" w:eastAsia="Times New Roman" w:hAnsi="Times New Roman" w:cs="Times New Roman"/>
          <w:sz w:val="28"/>
          <w:szCs w:val="28"/>
          <w:lang w:eastAsia="ru-RU"/>
        </w:rPr>
      </w:pPr>
      <w:r w:rsidRPr="0094779E">
        <w:rPr>
          <w:rFonts w:ascii="Times New Roman" w:eastAsia="Times New Roman" w:hAnsi="Times New Roman" w:cs="Times New Roman"/>
          <w:sz w:val="28"/>
          <w:szCs w:val="28"/>
          <w:lang w:eastAsia="ru-RU"/>
        </w:rPr>
        <w:t xml:space="preserve">Агропромисловий комплекс району формують: </w:t>
      </w:r>
    </w:p>
    <w:p w:rsidR="002F7131" w:rsidRDefault="0094779E" w:rsidP="0094779E">
      <w:pPr>
        <w:spacing w:after="0" w:line="240" w:lineRule="auto"/>
        <w:jc w:val="both"/>
        <w:rPr>
          <w:rFonts w:ascii="Times New Roman" w:eastAsia="Times New Roman" w:hAnsi="Times New Roman" w:cs="Times New Roman"/>
          <w:sz w:val="28"/>
          <w:szCs w:val="28"/>
          <w:lang w:eastAsia="ru-RU"/>
        </w:rPr>
      </w:pPr>
      <w:r w:rsidRPr="0094779E">
        <w:rPr>
          <w:rFonts w:ascii="Times New Roman" w:eastAsia="Times New Roman" w:hAnsi="Times New Roman" w:cs="Times New Roman"/>
          <w:sz w:val="28"/>
          <w:szCs w:val="28"/>
          <w:lang w:eastAsia="ru-RU"/>
        </w:rPr>
        <w:t>16 сільськогоспода</w:t>
      </w:r>
      <w:r w:rsidR="002F7131">
        <w:rPr>
          <w:rFonts w:ascii="Times New Roman" w:eastAsia="Times New Roman" w:hAnsi="Times New Roman" w:cs="Times New Roman"/>
          <w:sz w:val="28"/>
          <w:szCs w:val="28"/>
          <w:lang w:eastAsia="ru-RU"/>
        </w:rPr>
        <w:t xml:space="preserve">рських підприємств і 51 </w:t>
      </w:r>
      <w:r w:rsidRPr="0094779E">
        <w:rPr>
          <w:rFonts w:ascii="Times New Roman" w:eastAsia="Times New Roman" w:hAnsi="Times New Roman" w:cs="Times New Roman"/>
          <w:sz w:val="28"/>
          <w:szCs w:val="28"/>
          <w:lang w:eastAsia="ru-RU"/>
        </w:rPr>
        <w:t>фермерськ</w:t>
      </w:r>
      <w:r w:rsidR="002F7131">
        <w:rPr>
          <w:rFonts w:ascii="Times New Roman" w:eastAsia="Times New Roman" w:hAnsi="Times New Roman" w:cs="Times New Roman"/>
          <w:sz w:val="28"/>
          <w:szCs w:val="28"/>
          <w:lang w:eastAsia="ru-RU"/>
        </w:rPr>
        <w:t>е</w:t>
      </w:r>
      <w:r w:rsidRPr="0094779E">
        <w:rPr>
          <w:rFonts w:ascii="Times New Roman" w:eastAsia="Times New Roman" w:hAnsi="Times New Roman" w:cs="Times New Roman"/>
          <w:sz w:val="28"/>
          <w:szCs w:val="28"/>
          <w:lang w:eastAsia="ru-RU"/>
        </w:rPr>
        <w:t xml:space="preserve"> господарств</w:t>
      </w:r>
      <w:r w:rsidR="002F7131">
        <w:rPr>
          <w:rFonts w:ascii="Times New Roman" w:eastAsia="Times New Roman" w:hAnsi="Times New Roman" w:cs="Times New Roman"/>
          <w:sz w:val="28"/>
          <w:szCs w:val="28"/>
          <w:lang w:eastAsia="ru-RU"/>
        </w:rPr>
        <w:t>о.</w:t>
      </w:r>
    </w:p>
    <w:p w:rsidR="008A1A13" w:rsidRPr="0094779E" w:rsidRDefault="0094779E" w:rsidP="00837D8D">
      <w:pPr>
        <w:spacing w:after="0" w:line="240" w:lineRule="auto"/>
        <w:jc w:val="both"/>
        <w:rPr>
          <w:rFonts w:ascii="Times New Roman" w:eastAsia="Times New Roman" w:hAnsi="Times New Roman" w:cs="Times New Roman"/>
          <w:sz w:val="28"/>
          <w:szCs w:val="28"/>
          <w:lang w:eastAsia="ru-RU"/>
        </w:rPr>
      </w:pPr>
      <w:r w:rsidRPr="0094779E">
        <w:rPr>
          <w:rFonts w:ascii="Times New Roman" w:eastAsia="Times New Roman" w:hAnsi="Times New Roman" w:cs="Times New Roman"/>
          <w:sz w:val="28"/>
          <w:szCs w:val="28"/>
          <w:lang w:eastAsia="ru-RU"/>
        </w:rPr>
        <w:t xml:space="preserve">  </w:t>
      </w:r>
      <w:r w:rsidR="00837D8D">
        <w:rPr>
          <w:rFonts w:ascii="Times New Roman" w:eastAsia="Times New Roman" w:hAnsi="Times New Roman" w:cs="Times New Roman"/>
          <w:sz w:val="28"/>
          <w:szCs w:val="28"/>
          <w:lang w:eastAsia="ru-RU"/>
        </w:rPr>
        <w:t xml:space="preserve">      </w:t>
      </w:r>
      <w:r w:rsidRPr="0094779E">
        <w:rPr>
          <w:rFonts w:ascii="Times New Roman" w:eastAsia="Times New Roman" w:hAnsi="Times New Roman" w:cs="Times New Roman"/>
          <w:sz w:val="28"/>
          <w:szCs w:val="28"/>
          <w:lang w:eastAsia="ru-RU"/>
        </w:rPr>
        <w:t>Валовий збір зернових та зернобобових культур</w:t>
      </w:r>
      <w:r w:rsidR="002F7131">
        <w:rPr>
          <w:rFonts w:ascii="Times New Roman" w:eastAsia="Times New Roman" w:hAnsi="Times New Roman" w:cs="Times New Roman"/>
          <w:sz w:val="28"/>
          <w:szCs w:val="28"/>
          <w:lang w:eastAsia="ru-RU"/>
        </w:rPr>
        <w:t xml:space="preserve"> у 2016 році</w:t>
      </w:r>
      <w:r w:rsidR="008A1A13">
        <w:rPr>
          <w:rFonts w:ascii="Times New Roman" w:eastAsia="Times New Roman" w:hAnsi="Times New Roman" w:cs="Times New Roman"/>
          <w:sz w:val="28"/>
          <w:szCs w:val="28"/>
          <w:lang w:eastAsia="ru-RU"/>
        </w:rPr>
        <w:t xml:space="preserve"> по району</w:t>
      </w:r>
      <w:r w:rsidRPr="0094779E">
        <w:rPr>
          <w:rFonts w:ascii="Times New Roman" w:eastAsia="Times New Roman" w:hAnsi="Times New Roman" w:cs="Times New Roman"/>
          <w:sz w:val="28"/>
          <w:szCs w:val="28"/>
          <w:lang w:eastAsia="ru-RU"/>
        </w:rPr>
        <w:t xml:space="preserve"> становить 141,7 </w:t>
      </w:r>
      <w:proofErr w:type="spellStart"/>
      <w:r w:rsidRPr="0094779E">
        <w:rPr>
          <w:rFonts w:ascii="Times New Roman" w:eastAsia="Times New Roman" w:hAnsi="Times New Roman" w:cs="Times New Roman"/>
          <w:sz w:val="28"/>
          <w:szCs w:val="28"/>
          <w:lang w:eastAsia="ru-RU"/>
        </w:rPr>
        <w:t>тис.</w:t>
      </w:r>
      <w:r w:rsidR="00837D8D">
        <w:rPr>
          <w:rFonts w:ascii="Times New Roman" w:eastAsia="Times New Roman" w:hAnsi="Times New Roman" w:cs="Times New Roman"/>
          <w:sz w:val="28"/>
          <w:szCs w:val="28"/>
          <w:lang w:eastAsia="ru-RU"/>
        </w:rPr>
        <w:t>тон</w:t>
      </w:r>
      <w:proofErr w:type="spellEnd"/>
      <w:r w:rsidR="00837D8D">
        <w:rPr>
          <w:rFonts w:ascii="Times New Roman" w:eastAsia="Times New Roman" w:hAnsi="Times New Roman" w:cs="Times New Roman"/>
          <w:sz w:val="28"/>
          <w:szCs w:val="28"/>
          <w:lang w:eastAsia="ru-RU"/>
        </w:rPr>
        <w:t>,</w:t>
      </w:r>
      <w:r w:rsidRPr="0094779E">
        <w:rPr>
          <w:rFonts w:ascii="Times New Roman" w:eastAsia="Times New Roman" w:hAnsi="Times New Roman" w:cs="Times New Roman"/>
          <w:sz w:val="28"/>
          <w:szCs w:val="28"/>
          <w:lang w:eastAsia="ru-RU"/>
        </w:rPr>
        <w:t xml:space="preserve"> </w:t>
      </w:r>
    </w:p>
    <w:p w:rsidR="00837D8D" w:rsidRDefault="008A1A13" w:rsidP="0094779E">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94779E">
        <w:rPr>
          <w:rFonts w:ascii="Times New Roman" w:eastAsia="Times New Roman" w:hAnsi="Times New Roman" w:cs="Times New Roman"/>
          <w:sz w:val="28"/>
          <w:szCs w:val="28"/>
          <w:lang w:eastAsia="ru-RU"/>
        </w:rPr>
        <w:t xml:space="preserve">  Найвища урожайність зернових в ТОВ «</w:t>
      </w:r>
      <w:proofErr w:type="spellStart"/>
      <w:r w:rsidRPr="0094779E">
        <w:rPr>
          <w:rFonts w:ascii="Times New Roman" w:eastAsia="Times New Roman" w:hAnsi="Times New Roman" w:cs="Times New Roman"/>
          <w:sz w:val="28"/>
          <w:szCs w:val="28"/>
          <w:lang w:eastAsia="ru-RU"/>
        </w:rPr>
        <w:t>Стратіївський</w:t>
      </w:r>
      <w:proofErr w:type="spellEnd"/>
      <w:r w:rsidRPr="0094779E">
        <w:rPr>
          <w:rFonts w:ascii="Times New Roman" w:eastAsia="Times New Roman" w:hAnsi="Times New Roman" w:cs="Times New Roman"/>
          <w:sz w:val="28"/>
          <w:szCs w:val="28"/>
          <w:lang w:eastAsia="ru-RU"/>
        </w:rPr>
        <w:t xml:space="preserve"> </w:t>
      </w:r>
      <w:proofErr w:type="spellStart"/>
      <w:r w:rsidRPr="0094779E">
        <w:rPr>
          <w:rFonts w:ascii="Times New Roman" w:eastAsia="Times New Roman" w:hAnsi="Times New Roman" w:cs="Times New Roman"/>
          <w:sz w:val="28"/>
          <w:szCs w:val="28"/>
          <w:lang w:eastAsia="ru-RU"/>
        </w:rPr>
        <w:t>Агроресурс</w:t>
      </w:r>
      <w:proofErr w:type="spellEnd"/>
      <w:r w:rsidRPr="0094779E">
        <w:rPr>
          <w:rFonts w:ascii="Times New Roman" w:eastAsia="Times New Roman" w:hAnsi="Times New Roman" w:cs="Times New Roman"/>
          <w:sz w:val="28"/>
          <w:szCs w:val="28"/>
          <w:lang w:eastAsia="ru-RU"/>
        </w:rPr>
        <w:t>» -73,4 ц/га, СТОВ АФ «Вербка»-62 ц/га</w:t>
      </w:r>
      <w:r w:rsidR="00837D8D">
        <w:rPr>
          <w:rFonts w:ascii="Times New Roman" w:eastAsia="Times New Roman" w:hAnsi="Times New Roman" w:cs="Times New Roman"/>
          <w:sz w:val="28"/>
          <w:szCs w:val="28"/>
          <w:lang w:eastAsia="ru-RU"/>
        </w:rPr>
        <w:t>, СТОВ АФ «</w:t>
      </w:r>
      <w:proofErr w:type="spellStart"/>
      <w:r w:rsidR="00837D8D">
        <w:rPr>
          <w:rFonts w:ascii="Times New Roman" w:eastAsia="Times New Roman" w:hAnsi="Times New Roman" w:cs="Times New Roman"/>
          <w:sz w:val="28"/>
          <w:szCs w:val="28"/>
          <w:lang w:eastAsia="ru-RU"/>
        </w:rPr>
        <w:t>Вербка</w:t>
      </w:r>
      <w:proofErr w:type="spellEnd"/>
      <w:r w:rsidR="00837D8D">
        <w:rPr>
          <w:rFonts w:ascii="Times New Roman" w:eastAsia="Times New Roman" w:hAnsi="Times New Roman" w:cs="Times New Roman"/>
          <w:sz w:val="28"/>
          <w:szCs w:val="28"/>
          <w:lang w:eastAsia="ru-RU"/>
        </w:rPr>
        <w:t>», СТОВ АФ «Ольгопіль» та ТОВ АФ «Україна – О»</w:t>
      </w:r>
    </w:p>
    <w:p w:rsidR="008A1A13" w:rsidRDefault="00837D8D" w:rsidP="0094779E">
      <w:pPr>
        <w:tabs>
          <w:tab w:val="left" w:pos="108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4779E" w:rsidRPr="0094779E">
        <w:rPr>
          <w:rFonts w:ascii="Times New Roman" w:eastAsia="Times New Roman" w:hAnsi="Times New Roman" w:cs="Times New Roman"/>
          <w:sz w:val="28"/>
          <w:szCs w:val="28"/>
          <w:lang w:eastAsia="ru-RU"/>
        </w:rPr>
        <w:t xml:space="preserve">укурудзи валовий збір – 68,4 тис. </w:t>
      </w:r>
      <w:proofErr w:type="spellStart"/>
      <w:r w:rsidR="0094779E" w:rsidRPr="0094779E">
        <w:rPr>
          <w:rFonts w:ascii="Times New Roman" w:eastAsia="Times New Roman" w:hAnsi="Times New Roman" w:cs="Times New Roman"/>
          <w:sz w:val="28"/>
          <w:szCs w:val="28"/>
          <w:lang w:eastAsia="ru-RU"/>
        </w:rPr>
        <w:t>тонн</w:t>
      </w:r>
      <w:proofErr w:type="spellEnd"/>
      <w:r w:rsidR="0094779E" w:rsidRPr="0094779E">
        <w:rPr>
          <w:rFonts w:ascii="Times New Roman" w:eastAsia="Times New Roman" w:hAnsi="Times New Roman" w:cs="Times New Roman"/>
          <w:sz w:val="28"/>
          <w:szCs w:val="28"/>
          <w:lang w:eastAsia="ru-RU"/>
        </w:rPr>
        <w:t>, урожайність – 88,2 ц/га</w:t>
      </w:r>
    </w:p>
    <w:p w:rsidR="0094779E" w:rsidRPr="0094779E" w:rsidRDefault="0094779E" w:rsidP="0094779E">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94779E">
        <w:rPr>
          <w:rFonts w:ascii="Times New Roman" w:eastAsia="Times New Roman" w:hAnsi="Times New Roman" w:cs="Times New Roman"/>
          <w:sz w:val="28"/>
          <w:szCs w:val="28"/>
          <w:lang w:eastAsia="ru-RU"/>
        </w:rPr>
        <w:t xml:space="preserve"> СТОВ «Ольгопіль» - 101 ц/га, ТОВ «</w:t>
      </w:r>
      <w:proofErr w:type="spellStart"/>
      <w:r w:rsidRPr="0094779E">
        <w:rPr>
          <w:rFonts w:ascii="Times New Roman" w:eastAsia="Times New Roman" w:hAnsi="Times New Roman" w:cs="Times New Roman"/>
          <w:sz w:val="28"/>
          <w:szCs w:val="28"/>
          <w:lang w:eastAsia="ru-RU"/>
        </w:rPr>
        <w:t>Стратіївський</w:t>
      </w:r>
      <w:proofErr w:type="spellEnd"/>
      <w:r w:rsidRPr="0094779E">
        <w:rPr>
          <w:rFonts w:ascii="Times New Roman" w:eastAsia="Times New Roman" w:hAnsi="Times New Roman" w:cs="Times New Roman"/>
          <w:sz w:val="28"/>
          <w:szCs w:val="28"/>
          <w:lang w:eastAsia="ru-RU"/>
        </w:rPr>
        <w:t xml:space="preserve"> </w:t>
      </w:r>
      <w:proofErr w:type="spellStart"/>
      <w:r w:rsidRPr="0094779E">
        <w:rPr>
          <w:rFonts w:ascii="Times New Roman" w:eastAsia="Times New Roman" w:hAnsi="Times New Roman" w:cs="Times New Roman"/>
          <w:sz w:val="28"/>
          <w:szCs w:val="28"/>
          <w:lang w:eastAsia="ru-RU"/>
        </w:rPr>
        <w:t>Агроресурс</w:t>
      </w:r>
      <w:proofErr w:type="spellEnd"/>
      <w:r w:rsidRPr="0094779E">
        <w:rPr>
          <w:rFonts w:ascii="Times New Roman" w:eastAsia="Times New Roman" w:hAnsi="Times New Roman" w:cs="Times New Roman"/>
          <w:sz w:val="28"/>
          <w:szCs w:val="28"/>
          <w:lang w:eastAsia="ru-RU"/>
        </w:rPr>
        <w:t>» - 94,6 ц/га,;</w:t>
      </w:r>
    </w:p>
    <w:p w:rsidR="008A1A13" w:rsidRDefault="00837D8D" w:rsidP="0094779E">
      <w:pPr>
        <w:tabs>
          <w:tab w:val="left" w:pos="108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4779E" w:rsidRPr="0094779E">
        <w:rPr>
          <w:rFonts w:ascii="Times New Roman" w:eastAsia="Times New Roman" w:hAnsi="Times New Roman" w:cs="Times New Roman"/>
          <w:sz w:val="28"/>
          <w:szCs w:val="28"/>
          <w:lang w:eastAsia="ru-RU"/>
        </w:rPr>
        <w:t xml:space="preserve">оняшнику валовий збір – 24,3 тис. </w:t>
      </w:r>
      <w:proofErr w:type="spellStart"/>
      <w:r w:rsidR="0094779E" w:rsidRPr="0094779E">
        <w:rPr>
          <w:rFonts w:ascii="Times New Roman" w:eastAsia="Times New Roman" w:hAnsi="Times New Roman" w:cs="Times New Roman"/>
          <w:sz w:val="28"/>
          <w:szCs w:val="28"/>
          <w:lang w:eastAsia="ru-RU"/>
        </w:rPr>
        <w:t>тонн</w:t>
      </w:r>
      <w:proofErr w:type="spellEnd"/>
      <w:r w:rsidR="0094779E" w:rsidRPr="0094779E">
        <w:rPr>
          <w:rFonts w:ascii="Times New Roman" w:eastAsia="Times New Roman" w:hAnsi="Times New Roman" w:cs="Times New Roman"/>
          <w:sz w:val="28"/>
          <w:szCs w:val="28"/>
          <w:lang w:eastAsia="ru-RU"/>
        </w:rPr>
        <w:t xml:space="preserve">, урожайність – 30,2 ц/га </w:t>
      </w:r>
    </w:p>
    <w:p w:rsidR="0094779E" w:rsidRPr="0094779E" w:rsidRDefault="0094779E" w:rsidP="0094779E">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94779E">
        <w:rPr>
          <w:rFonts w:ascii="Times New Roman" w:eastAsia="Times New Roman" w:hAnsi="Times New Roman" w:cs="Times New Roman"/>
          <w:sz w:val="28"/>
          <w:szCs w:val="28"/>
          <w:lang w:eastAsia="ru-RU"/>
        </w:rPr>
        <w:lastRenderedPageBreak/>
        <w:t>ТО</w:t>
      </w:r>
      <w:r w:rsidR="00FC191E">
        <w:rPr>
          <w:rFonts w:ascii="Times New Roman" w:eastAsia="Times New Roman" w:hAnsi="Times New Roman" w:cs="Times New Roman"/>
          <w:sz w:val="28"/>
          <w:szCs w:val="28"/>
          <w:lang w:eastAsia="ru-RU"/>
        </w:rPr>
        <w:t>В «Чечель –</w:t>
      </w:r>
      <w:proofErr w:type="spellStart"/>
      <w:r w:rsidR="00FC191E">
        <w:rPr>
          <w:rFonts w:ascii="Times New Roman" w:eastAsia="Times New Roman" w:hAnsi="Times New Roman" w:cs="Times New Roman"/>
          <w:sz w:val="28"/>
          <w:szCs w:val="28"/>
          <w:lang w:eastAsia="ru-RU"/>
        </w:rPr>
        <w:t>Біоленд</w:t>
      </w:r>
      <w:proofErr w:type="spellEnd"/>
      <w:r w:rsidR="00FC191E">
        <w:rPr>
          <w:rFonts w:ascii="Times New Roman" w:eastAsia="Times New Roman" w:hAnsi="Times New Roman" w:cs="Times New Roman"/>
          <w:sz w:val="28"/>
          <w:szCs w:val="28"/>
          <w:lang w:eastAsia="ru-RU"/>
        </w:rPr>
        <w:t xml:space="preserve">»- 50,5 ц/га, </w:t>
      </w:r>
      <w:r w:rsidRPr="0094779E">
        <w:rPr>
          <w:rFonts w:ascii="Times New Roman" w:eastAsia="Times New Roman" w:hAnsi="Times New Roman" w:cs="Times New Roman"/>
          <w:sz w:val="28"/>
          <w:szCs w:val="28"/>
          <w:lang w:eastAsia="ru-RU"/>
        </w:rPr>
        <w:t>ПП «Куренівське» - 44,4 ц/га, ТОВ СВП «</w:t>
      </w:r>
      <w:proofErr w:type="spellStart"/>
      <w:r w:rsidRPr="0094779E">
        <w:rPr>
          <w:rFonts w:ascii="Times New Roman" w:eastAsia="Times New Roman" w:hAnsi="Times New Roman" w:cs="Times New Roman"/>
          <w:sz w:val="28"/>
          <w:szCs w:val="28"/>
          <w:lang w:eastAsia="ru-RU"/>
        </w:rPr>
        <w:t>Агоро-Інвест</w:t>
      </w:r>
      <w:proofErr w:type="spellEnd"/>
      <w:r w:rsidRPr="0094779E">
        <w:rPr>
          <w:rFonts w:ascii="Times New Roman" w:eastAsia="Times New Roman" w:hAnsi="Times New Roman" w:cs="Times New Roman"/>
          <w:sz w:val="28"/>
          <w:szCs w:val="28"/>
          <w:lang w:eastAsia="ru-RU"/>
        </w:rPr>
        <w:t>» - 42,1 ц/га  ;</w:t>
      </w:r>
    </w:p>
    <w:p w:rsidR="0094779E" w:rsidRDefault="0094779E" w:rsidP="0094779E">
      <w:pPr>
        <w:spacing w:after="0" w:line="240" w:lineRule="auto"/>
        <w:ind w:right="-185" w:firstLine="600"/>
        <w:rPr>
          <w:rFonts w:ascii="Times New Roman" w:eastAsia="Times New Roman" w:hAnsi="Times New Roman" w:cs="Times New Roman"/>
          <w:sz w:val="28"/>
          <w:szCs w:val="28"/>
          <w:lang w:eastAsia="ru-RU"/>
        </w:rPr>
      </w:pPr>
      <w:r w:rsidRPr="0094779E">
        <w:rPr>
          <w:rFonts w:ascii="Times New Roman" w:eastAsia="Times New Roman" w:hAnsi="Times New Roman" w:cs="Times New Roman"/>
          <w:sz w:val="28"/>
          <w:szCs w:val="28"/>
          <w:lang w:eastAsia="ru-RU"/>
        </w:rPr>
        <w:t xml:space="preserve"> </w:t>
      </w:r>
      <w:r w:rsidR="00837D8D">
        <w:rPr>
          <w:rFonts w:ascii="Times New Roman" w:eastAsia="Times New Roman" w:hAnsi="Times New Roman" w:cs="Times New Roman"/>
          <w:sz w:val="28"/>
          <w:szCs w:val="28"/>
          <w:lang w:eastAsia="ru-RU"/>
        </w:rPr>
        <w:t>Ц</w:t>
      </w:r>
      <w:r w:rsidRPr="0094779E">
        <w:rPr>
          <w:rFonts w:ascii="Times New Roman" w:eastAsia="Times New Roman" w:hAnsi="Times New Roman" w:cs="Times New Roman"/>
          <w:sz w:val="28"/>
          <w:szCs w:val="28"/>
          <w:lang w:eastAsia="ru-RU"/>
        </w:rPr>
        <w:t xml:space="preserve">укрових буряків валовий збір – 22,5тис. </w:t>
      </w:r>
      <w:proofErr w:type="spellStart"/>
      <w:r w:rsidRPr="0094779E">
        <w:rPr>
          <w:rFonts w:ascii="Times New Roman" w:eastAsia="Times New Roman" w:hAnsi="Times New Roman" w:cs="Times New Roman"/>
          <w:sz w:val="28"/>
          <w:szCs w:val="28"/>
          <w:lang w:eastAsia="ru-RU"/>
        </w:rPr>
        <w:t>тонн</w:t>
      </w:r>
      <w:proofErr w:type="spellEnd"/>
      <w:r w:rsidRPr="0094779E">
        <w:rPr>
          <w:rFonts w:ascii="Times New Roman" w:eastAsia="Times New Roman" w:hAnsi="Times New Roman" w:cs="Times New Roman"/>
          <w:sz w:val="28"/>
          <w:szCs w:val="28"/>
          <w:lang w:eastAsia="ru-RU"/>
        </w:rPr>
        <w:t>, урожайність – 540,1 ц/га  СТОВ АФ «Ольгопіль»-552,7 ц/га, ТОВ «Чечель –</w:t>
      </w:r>
      <w:proofErr w:type="spellStart"/>
      <w:r w:rsidRPr="0094779E">
        <w:rPr>
          <w:rFonts w:ascii="Times New Roman" w:eastAsia="Times New Roman" w:hAnsi="Times New Roman" w:cs="Times New Roman"/>
          <w:sz w:val="28"/>
          <w:szCs w:val="28"/>
          <w:lang w:eastAsia="ru-RU"/>
        </w:rPr>
        <w:t>Біоленд</w:t>
      </w:r>
      <w:proofErr w:type="spellEnd"/>
      <w:r w:rsidRPr="0094779E">
        <w:rPr>
          <w:rFonts w:ascii="Times New Roman" w:eastAsia="Times New Roman" w:hAnsi="Times New Roman" w:cs="Times New Roman"/>
          <w:sz w:val="28"/>
          <w:szCs w:val="28"/>
          <w:lang w:eastAsia="ru-RU"/>
        </w:rPr>
        <w:t>»- 499,9 ц/га.</w:t>
      </w:r>
    </w:p>
    <w:p w:rsidR="00895EA2" w:rsidRPr="008649AA" w:rsidRDefault="00895EA2" w:rsidP="00895EA2">
      <w:pPr>
        <w:spacing w:after="0" w:line="240" w:lineRule="auto"/>
        <w:jc w:val="both"/>
        <w:textAlignment w:val="baseline"/>
        <w:rPr>
          <w:rFonts w:ascii="Times New Roman" w:eastAsia="Times New Roman" w:hAnsi="Times New Roman" w:cs="Times New Roman"/>
          <w:i/>
          <w:sz w:val="32"/>
          <w:szCs w:val="32"/>
        </w:rPr>
      </w:pPr>
      <w:r w:rsidRPr="008649AA">
        <w:rPr>
          <w:rFonts w:ascii="Times New Roman" w:eastAsia="Times New Roman" w:hAnsi="Times New Roman" w:cs="Times New Roman"/>
          <w:bCs/>
          <w:i/>
          <w:iCs/>
          <w:color w:val="000000"/>
          <w:kern w:val="24"/>
          <w:sz w:val="32"/>
          <w:szCs w:val="32"/>
        </w:rPr>
        <w:t xml:space="preserve">           </w:t>
      </w:r>
      <w:r w:rsidRPr="008649AA">
        <w:rPr>
          <w:rFonts w:ascii="Times New Roman" w:eastAsia="Times New Roman" w:hAnsi="Times New Roman" w:cs="Times New Roman"/>
          <w:bCs/>
          <w:i/>
          <w:iCs/>
          <w:color w:val="000000"/>
          <w:kern w:val="24"/>
          <w:sz w:val="32"/>
          <w:szCs w:val="32"/>
          <w:u w:val="single"/>
        </w:rPr>
        <w:t>Найбільші інвестиційні проекти у сільському господарстві реалізовані у 2016 році</w:t>
      </w:r>
    </w:p>
    <w:p w:rsidR="00895EA2" w:rsidRPr="00851E3A" w:rsidRDefault="00895EA2" w:rsidP="00895EA2">
      <w:pPr>
        <w:spacing w:after="0" w:line="240" w:lineRule="auto"/>
        <w:jc w:val="both"/>
        <w:textAlignment w:val="baseline"/>
        <w:rPr>
          <w:rFonts w:ascii="Times New Roman" w:eastAsia="Times New Roman" w:hAnsi="Times New Roman" w:cs="Times New Roman"/>
          <w:sz w:val="32"/>
          <w:szCs w:val="32"/>
        </w:rPr>
      </w:pPr>
      <w:r w:rsidRPr="00851E3A">
        <w:rPr>
          <w:rFonts w:ascii="Times New Roman" w:eastAsia="Times New Roman" w:hAnsi="Times New Roman" w:cs="Times New Roman"/>
          <w:bCs/>
          <w:color w:val="000000"/>
          <w:kern w:val="24"/>
          <w:sz w:val="32"/>
          <w:szCs w:val="32"/>
        </w:rPr>
        <w:t xml:space="preserve">            </w:t>
      </w:r>
      <w:r w:rsidRPr="00851E3A">
        <w:rPr>
          <w:rFonts w:ascii="Times New Roman" w:eastAsia="Times New Roman" w:hAnsi="Times New Roman" w:cs="Times New Roman"/>
          <w:bCs/>
          <w:iCs/>
          <w:color w:val="000000"/>
          <w:kern w:val="24"/>
          <w:sz w:val="32"/>
          <w:szCs w:val="32"/>
        </w:rPr>
        <w:t>завершено будівництво:</w:t>
      </w:r>
    </w:p>
    <w:p w:rsidR="00895EA2" w:rsidRPr="00851E3A" w:rsidRDefault="00895EA2" w:rsidP="00895EA2">
      <w:pPr>
        <w:spacing w:after="0" w:line="240" w:lineRule="auto"/>
        <w:contextualSpacing/>
        <w:jc w:val="both"/>
        <w:textAlignment w:val="baseline"/>
        <w:rPr>
          <w:rFonts w:ascii="Times New Roman" w:eastAsia="Times New Roman" w:hAnsi="Times New Roman" w:cs="Times New Roman"/>
          <w:color w:val="000000" w:themeColor="text1"/>
          <w:sz w:val="32"/>
          <w:szCs w:val="32"/>
        </w:rPr>
      </w:pPr>
      <w:r w:rsidRPr="00851E3A">
        <w:rPr>
          <w:rFonts w:ascii="Times New Roman" w:eastAsia="Times New Roman" w:hAnsi="Times New Roman" w:cs="Times New Roman"/>
          <w:bCs/>
          <w:color w:val="000000" w:themeColor="text1"/>
          <w:kern w:val="24"/>
          <w:sz w:val="32"/>
          <w:szCs w:val="32"/>
        </w:rPr>
        <w:t xml:space="preserve">1. Зерноочисного комплексу із зерносушаркою в СТОВ АФ «Ольгопіль» </w:t>
      </w:r>
      <w:proofErr w:type="spellStart"/>
      <w:r w:rsidRPr="00851E3A">
        <w:rPr>
          <w:rFonts w:ascii="Times New Roman" w:eastAsia="Times New Roman" w:hAnsi="Times New Roman" w:cs="Times New Roman"/>
          <w:bCs/>
          <w:color w:val="000000" w:themeColor="text1"/>
          <w:kern w:val="24"/>
          <w:sz w:val="32"/>
          <w:szCs w:val="32"/>
        </w:rPr>
        <w:t>с.Ольгопіль</w:t>
      </w:r>
      <w:proofErr w:type="spellEnd"/>
      <w:r w:rsidRPr="00851E3A">
        <w:rPr>
          <w:rFonts w:ascii="Times New Roman" w:eastAsia="Times New Roman" w:hAnsi="Times New Roman" w:cs="Times New Roman"/>
          <w:bCs/>
          <w:color w:val="000000" w:themeColor="text1"/>
          <w:kern w:val="24"/>
          <w:sz w:val="32"/>
          <w:szCs w:val="32"/>
        </w:rPr>
        <w:t xml:space="preserve">, потужністю 640 </w:t>
      </w:r>
      <w:proofErr w:type="spellStart"/>
      <w:r w:rsidRPr="00851E3A">
        <w:rPr>
          <w:rFonts w:ascii="Times New Roman" w:eastAsia="Times New Roman" w:hAnsi="Times New Roman" w:cs="Times New Roman"/>
          <w:bCs/>
          <w:color w:val="000000" w:themeColor="text1"/>
          <w:kern w:val="24"/>
          <w:sz w:val="32"/>
          <w:szCs w:val="32"/>
        </w:rPr>
        <w:t>тонн</w:t>
      </w:r>
      <w:proofErr w:type="spellEnd"/>
      <w:r w:rsidRPr="00851E3A">
        <w:rPr>
          <w:rFonts w:ascii="Times New Roman" w:eastAsia="Times New Roman" w:hAnsi="Times New Roman" w:cs="Times New Roman"/>
          <w:bCs/>
          <w:color w:val="000000" w:themeColor="text1"/>
          <w:kern w:val="24"/>
          <w:sz w:val="32"/>
          <w:szCs w:val="32"/>
        </w:rPr>
        <w:t xml:space="preserve">, обсяг інвестицій склав 7,0 </w:t>
      </w:r>
      <w:proofErr w:type="spellStart"/>
      <w:r w:rsidRPr="00851E3A">
        <w:rPr>
          <w:rFonts w:ascii="Times New Roman" w:eastAsia="Times New Roman" w:hAnsi="Times New Roman" w:cs="Times New Roman"/>
          <w:bCs/>
          <w:color w:val="000000" w:themeColor="text1"/>
          <w:kern w:val="24"/>
          <w:sz w:val="32"/>
          <w:szCs w:val="32"/>
        </w:rPr>
        <w:t>млн.грн</w:t>
      </w:r>
      <w:proofErr w:type="spellEnd"/>
      <w:r w:rsidRPr="00851E3A">
        <w:rPr>
          <w:rFonts w:ascii="Times New Roman" w:eastAsia="Times New Roman" w:hAnsi="Times New Roman" w:cs="Times New Roman"/>
          <w:bCs/>
          <w:color w:val="000000" w:themeColor="text1"/>
          <w:kern w:val="24"/>
          <w:sz w:val="32"/>
          <w:szCs w:val="32"/>
        </w:rPr>
        <w:t>.</w:t>
      </w:r>
    </w:p>
    <w:p w:rsidR="00895EA2" w:rsidRPr="00851E3A" w:rsidRDefault="00895EA2" w:rsidP="00895EA2">
      <w:pPr>
        <w:spacing w:after="0" w:line="240" w:lineRule="auto"/>
        <w:jc w:val="both"/>
        <w:textAlignment w:val="baseline"/>
        <w:rPr>
          <w:rFonts w:ascii="Times New Roman" w:eastAsia="Times New Roman" w:hAnsi="Times New Roman" w:cs="Times New Roman"/>
          <w:color w:val="000000" w:themeColor="text1"/>
          <w:sz w:val="32"/>
          <w:szCs w:val="32"/>
        </w:rPr>
      </w:pPr>
      <w:r w:rsidRPr="00851E3A">
        <w:rPr>
          <w:rFonts w:ascii="Times New Roman" w:eastAsia="Times New Roman" w:hAnsi="Times New Roman" w:cs="Times New Roman"/>
          <w:bCs/>
          <w:i/>
          <w:iCs/>
          <w:color w:val="000000" w:themeColor="text1"/>
          <w:kern w:val="24"/>
          <w:sz w:val="32"/>
          <w:szCs w:val="32"/>
        </w:rPr>
        <w:t xml:space="preserve">          </w:t>
      </w:r>
      <w:r w:rsidRPr="00851E3A">
        <w:rPr>
          <w:rFonts w:ascii="Times New Roman" w:eastAsia="Times New Roman" w:hAnsi="Times New Roman" w:cs="Times New Roman"/>
          <w:bCs/>
          <w:iCs/>
          <w:color w:val="000000" w:themeColor="text1"/>
          <w:kern w:val="24"/>
          <w:sz w:val="32"/>
          <w:szCs w:val="32"/>
        </w:rPr>
        <w:t>проведено реконструкцію :</w:t>
      </w:r>
    </w:p>
    <w:p w:rsidR="00895EA2" w:rsidRPr="00851E3A" w:rsidRDefault="00895EA2" w:rsidP="00895EA2">
      <w:pPr>
        <w:spacing w:after="0" w:line="240" w:lineRule="auto"/>
        <w:contextualSpacing/>
        <w:jc w:val="both"/>
        <w:textAlignment w:val="baseline"/>
        <w:rPr>
          <w:rFonts w:ascii="Times New Roman" w:eastAsia="Times New Roman" w:hAnsi="Times New Roman" w:cs="Times New Roman"/>
          <w:color w:val="000000" w:themeColor="text1"/>
          <w:sz w:val="32"/>
          <w:szCs w:val="32"/>
        </w:rPr>
      </w:pPr>
      <w:r w:rsidRPr="00851E3A">
        <w:rPr>
          <w:rFonts w:ascii="Times New Roman" w:eastAsia="Times New Roman" w:hAnsi="Times New Roman" w:cs="Times New Roman"/>
          <w:bCs/>
          <w:color w:val="000000" w:themeColor="text1"/>
          <w:kern w:val="24"/>
          <w:sz w:val="32"/>
          <w:szCs w:val="32"/>
        </w:rPr>
        <w:t>2. тваринницького приміщення для відгодівлі молодняку ВРХ в СТОВ АФ «</w:t>
      </w:r>
      <w:proofErr w:type="spellStart"/>
      <w:r w:rsidRPr="00851E3A">
        <w:rPr>
          <w:rFonts w:ascii="Times New Roman" w:eastAsia="Times New Roman" w:hAnsi="Times New Roman" w:cs="Times New Roman"/>
          <w:bCs/>
          <w:color w:val="000000" w:themeColor="text1"/>
          <w:kern w:val="24"/>
          <w:sz w:val="32"/>
          <w:szCs w:val="32"/>
        </w:rPr>
        <w:t>Вербка</w:t>
      </w:r>
      <w:proofErr w:type="spellEnd"/>
      <w:r w:rsidRPr="00851E3A">
        <w:rPr>
          <w:rFonts w:ascii="Times New Roman" w:eastAsia="Times New Roman" w:hAnsi="Times New Roman" w:cs="Times New Roman"/>
          <w:bCs/>
          <w:color w:val="000000" w:themeColor="text1"/>
          <w:kern w:val="24"/>
          <w:sz w:val="32"/>
          <w:szCs w:val="32"/>
        </w:rPr>
        <w:t xml:space="preserve">», на 150 гол., обсяг інвестицій склав 640 </w:t>
      </w:r>
      <w:proofErr w:type="spellStart"/>
      <w:r w:rsidRPr="00851E3A">
        <w:rPr>
          <w:rFonts w:ascii="Times New Roman" w:eastAsia="Times New Roman" w:hAnsi="Times New Roman" w:cs="Times New Roman"/>
          <w:bCs/>
          <w:color w:val="000000" w:themeColor="text1"/>
          <w:kern w:val="24"/>
          <w:sz w:val="32"/>
          <w:szCs w:val="32"/>
        </w:rPr>
        <w:t>тис.грн</w:t>
      </w:r>
      <w:proofErr w:type="spellEnd"/>
      <w:r w:rsidRPr="00851E3A">
        <w:rPr>
          <w:rFonts w:ascii="Times New Roman" w:eastAsia="Times New Roman" w:hAnsi="Times New Roman" w:cs="Times New Roman"/>
          <w:bCs/>
          <w:color w:val="000000" w:themeColor="text1"/>
          <w:kern w:val="24"/>
          <w:sz w:val="32"/>
          <w:szCs w:val="32"/>
        </w:rPr>
        <w:t>.</w:t>
      </w:r>
    </w:p>
    <w:p w:rsidR="00895EA2" w:rsidRDefault="00895EA2" w:rsidP="00895EA2">
      <w:pPr>
        <w:spacing w:after="0" w:line="240" w:lineRule="auto"/>
        <w:jc w:val="both"/>
        <w:textAlignment w:val="baseline"/>
        <w:rPr>
          <w:rFonts w:ascii="Times New Roman" w:eastAsia="Times New Roman" w:hAnsi="Times New Roman" w:cs="Times New Roman"/>
          <w:color w:val="000000" w:themeColor="text1"/>
          <w:kern w:val="24"/>
          <w:sz w:val="32"/>
          <w:szCs w:val="32"/>
        </w:rPr>
      </w:pPr>
      <w:r w:rsidRPr="00851E3A">
        <w:rPr>
          <w:rFonts w:ascii="Times New Roman" w:eastAsia="Times New Roman" w:hAnsi="Times New Roman" w:cs="Times New Roman"/>
          <w:bCs/>
          <w:color w:val="000000" w:themeColor="text1"/>
          <w:kern w:val="24"/>
          <w:sz w:val="32"/>
          <w:szCs w:val="32"/>
        </w:rPr>
        <w:t xml:space="preserve">3. </w:t>
      </w:r>
      <w:proofErr w:type="spellStart"/>
      <w:r w:rsidRPr="00851E3A">
        <w:rPr>
          <w:rFonts w:ascii="Times New Roman" w:eastAsia="Times New Roman" w:hAnsi="Times New Roman" w:cs="Times New Roman"/>
          <w:bCs/>
          <w:color w:val="000000" w:themeColor="text1"/>
          <w:kern w:val="24"/>
          <w:sz w:val="32"/>
          <w:szCs w:val="32"/>
        </w:rPr>
        <w:t>сільгосптоваровиробниками</w:t>
      </w:r>
      <w:proofErr w:type="spellEnd"/>
      <w:r w:rsidRPr="00851E3A">
        <w:rPr>
          <w:rFonts w:ascii="Times New Roman" w:eastAsia="Times New Roman" w:hAnsi="Times New Roman" w:cs="Times New Roman"/>
          <w:bCs/>
          <w:color w:val="000000" w:themeColor="text1"/>
          <w:kern w:val="24"/>
          <w:sz w:val="32"/>
          <w:szCs w:val="32"/>
        </w:rPr>
        <w:t xml:space="preserve"> району придбано 36 одиниць с/г техніки на загальну суму </w:t>
      </w:r>
      <w:r w:rsidRPr="00851E3A">
        <w:rPr>
          <w:rFonts w:ascii="Times New Roman" w:eastAsia="Times New Roman" w:hAnsi="Times New Roman" w:cs="Times New Roman"/>
          <w:bCs/>
          <w:color w:val="000000" w:themeColor="text1"/>
          <w:kern w:val="24"/>
          <w:sz w:val="32"/>
          <w:szCs w:val="32"/>
          <w:u w:val="single"/>
        </w:rPr>
        <w:t xml:space="preserve">41,8 </w:t>
      </w:r>
      <w:proofErr w:type="spellStart"/>
      <w:r w:rsidRPr="00851E3A">
        <w:rPr>
          <w:rFonts w:ascii="Times New Roman" w:eastAsia="Times New Roman" w:hAnsi="Times New Roman" w:cs="Times New Roman"/>
          <w:bCs/>
          <w:color w:val="000000" w:themeColor="text1"/>
          <w:kern w:val="24"/>
          <w:sz w:val="32"/>
          <w:szCs w:val="32"/>
          <w:u w:val="single"/>
        </w:rPr>
        <w:t>млн.грн</w:t>
      </w:r>
      <w:proofErr w:type="spellEnd"/>
      <w:r w:rsidRPr="00851E3A">
        <w:rPr>
          <w:rFonts w:ascii="Times New Roman" w:eastAsia="Times New Roman" w:hAnsi="Times New Roman" w:cs="Times New Roman"/>
          <w:bCs/>
          <w:color w:val="000000" w:themeColor="text1"/>
          <w:kern w:val="24"/>
          <w:sz w:val="32"/>
          <w:szCs w:val="32"/>
          <w:u w:val="single"/>
        </w:rPr>
        <w:t xml:space="preserve">., </w:t>
      </w:r>
      <w:r w:rsidRPr="00851E3A">
        <w:rPr>
          <w:rFonts w:ascii="Times New Roman" w:eastAsia="Times New Roman" w:hAnsi="Times New Roman" w:cs="Times New Roman"/>
          <w:bCs/>
          <w:color w:val="000000" w:themeColor="text1"/>
          <w:kern w:val="24"/>
          <w:sz w:val="32"/>
          <w:szCs w:val="32"/>
        </w:rPr>
        <w:t xml:space="preserve">в тому числі 2 високопродуктивних комбайни іноземного виробництва Джон-Дір в СТОВ АФ «Ольгопіль» </w:t>
      </w:r>
      <w:proofErr w:type="spellStart"/>
      <w:r w:rsidRPr="00851E3A">
        <w:rPr>
          <w:rFonts w:ascii="Times New Roman" w:eastAsia="Times New Roman" w:hAnsi="Times New Roman" w:cs="Times New Roman"/>
          <w:bCs/>
          <w:color w:val="000000" w:themeColor="text1"/>
          <w:kern w:val="24"/>
          <w:sz w:val="32"/>
          <w:szCs w:val="32"/>
        </w:rPr>
        <w:t>с.Ольгопіль</w:t>
      </w:r>
      <w:proofErr w:type="spellEnd"/>
      <w:r w:rsidRPr="00851E3A">
        <w:rPr>
          <w:rFonts w:ascii="Times New Roman" w:eastAsia="Times New Roman" w:hAnsi="Times New Roman" w:cs="Times New Roman"/>
          <w:bCs/>
          <w:color w:val="000000" w:themeColor="text1"/>
          <w:kern w:val="24"/>
          <w:sz w:val="32"/>
          <w:szCs w:val="32"/>
        </w:rPr>
        <w:t xml:space="preserve"> загальною вартістю 13,4 </w:t>
      </w:r>
      <w:proofErr w:type="spellStart"/>
      <w:r w:rsidRPr="00851E3A">
        <w:rPr>
          <w:rFonts w:ascii="Times New Roman" w:eastAsia="Times New Roman" w:hAnsi="Times New Roman" w:cs="Times New Roman"/>
          <w:bCs/>
          <w:color w:val="000000" w:themeColor="text1"/>
          <w:kern w:val="24"/>
          <w:sz w:val="32"/>
          <w:szCs w:val="32"/>
        </w:rPr>
        <w:t>млн.грн</w:t>
      </w:r>
      <w:proofErr w:type="spellEnd"/>
      <w:r w:rsidRPr="00FC191E">
        <w:rPr>
          <w:rFonts w:ascii="Times New Roman" w:eastAsia="Times New Roman" w:hAnsi="Times New Roman" w:cs="Times New Roman"/>
          <w:bCs/>
          <w:color w:val="002060"/>
          <w:kern w:val="24"/>
          <w:sz w:val="32"/>
          <w:szCs w:val="32"/>
        </w:rPr>
        <w:t>.</w:t>
      </w:r>
      <w:r>
        <w:rPr>
          <w:rFonts w:ascii="Times New Roman" w:eastAsia="Times New Roman" w:hAnsi="Times New Roman" w:cs="Times New Roman"/>
          <w:color w:val="000000" w:themeColor="text1"/>
          <w:kern w:val="24"/>
          <w:sz w:val="32"/>
          <w:szCs w:val="32"/>
        </w:rPr>
        <w:t xml:space="preserve">    </w:t>
      </w:r>
    </w:p>
    <w:p w:rsidR="00895EA2" w:rsidRPr="008A1A13" w:rsidRDefault="00895EA2" w:rsidP="0094779E">
      <w:pPr>
        <w:spacing w:after="0" w:line="240" w:lineRule="auto"/>
        <w:ind w:right="-185" w:firstLine="600"/>
        <w:rPr>
          <w:rFonts w:ascii="Times New Roman" w:eastAsia="Times New Roman" w:hAnsi="Times New Roman" w:cs="Times New Roman"/>
          <w:sz w:val="28"/>
          <w:szCs w:val="28"/>
          <w:lang w:eastAsia="ru-RU"/>
        </w:rPr>
      </w:pPr>
    </w:p>
    <w:p w:rsidR="00D33F3B" w:rsidRPr="007E342C" w:rsidRDefault="00D33F3B" w:rsidP="007E34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F547E1" w:rsidRPr="00846363" w:rsidRDefault="00F547E1" w:rsidP="003857C3">
      <w:pPr>
        <w:spacing w:after="0" w:line="240" w:lineRule="auto"/>
        <w:rPr>
          <w:rFonts w:ascii="Times New Roman" w:hAnsi="Times New Roman" w:cs="Times New Roman"/>
          <w:b/>
          <w:bCs/>
          <w:sz w:val="32"/>
          <w:szCs w:val="32"/>
        </w:rPr>
      </w:pPr>
      <w:r w:rsidRPr="00846363">
        <w:rPr>
          <w:rFonts w:ascii="Times New Roman" w:hAnsi="Times New Roman" w:cs="Times New Roman"/>
          <w:b/>
          <w:bCs/>
          <w:sz w:val="32"/>
          <w:szCs w:val="32"/>
        </w:rPr>
        <w:t>АДМІНІСТРАТИВНІ ПОСЛУГИ</w:t>
      </w:r>
    </w:p>
    <w:p w:rsidR="00F547E1" w:rsidRPr="00846363" w:rsidRDefault="00F547E1" w:rsidP="003857C3">
      <w:pPr>
        <w:spacing w:after="0" w:line="240" w:lineRule="auto"/>
        <w:rPr>
          <w:rFonts w:ascii="Times New Roman" w:hAnsi="Times New Roman" w:cs="Times New Roman"/>
          <w:b/>
          <w:sz w:val="32"/>
          <w:szCs w:val="32"/>
        </w:rPr>
      </w:pPr>
    </w:p>
    <w:p w:rsidR="00F547E1" w:rsidRPr="00846363" w:rsidRDefault="00F547E1" w:rsidP="00F547E1">
      <w:pPr>
        <w:tabs>
          <w:tab w:val="left" w:pos="1134"/>
        </w:tabs>
        <w:spacing w:after="120" w:line="240" w:lineRule="auto"/>
        <w:ind w:firstLine="709"/>
        <w:jc w:val="both"/>
        <w:rPr>
          <w:rFonts w:ascii="Times New Roman" w:hAnsi="Times New Roman" w:cs="Times New Roman"/>
          <w:sz w:val="32"/>
        </w:rPr>
      </w:pPr>
      <w:r w:rsidRPr="00846363">
        <w:rPr>
          <w:rFonts w:ascii="Times New Roman" w:hAnsi="Times New Roman" w:cs="Times New Roman"/>
          <w:sz w:val="32"/>
        </w:rPr>
        <w:t>В районі діє</w:t>
      </w:r>
      <w:r w:rsidRPr="00846363">
        <w:rPr>
          <w:rFonts w:ascii="Times New Roman" w:hAnsi="Times New Roman" w:cs="Times New Roman"/>
          <w:b/>
          <w:bCs/>
          <w:sz w:val="32"/>
        </w:rPr>
        <w:t xml:space="preserve"> </w:t>
      </w:r>
      <w:r w:rsidRPr="00846363">
        <w:rPr>
          <w:rFonts w:ascii="Times New Roman" w:hAnsi="Times New Roman" w:cs="Times New Roman"/>
          <w:sz w:val="32"/>
        </w:rPr>
        <w:t>Центр надання адміністративних послуг.</w:t>
      </w:r>
    </w:p>
    <w:p w:rsidR="00F547E1" w:rsidRDefault="00F547E1" w:rsidP="00F547E1">
      <w:pPr>
        <w:spacing w:after="120" w:line="240" w:lineRule="auto"/>
        <w:ind w:firstLine="709"/>
        <w:jc w:val="both"/>
        <w:rPr>
          <w:rFonts w:ascii="Times New Roman" w:hAnsi="Times New Roman" w:cs="Times New Roman"/>
          <w:i/>
          <w:color w:val="0070C0"/>
          <w:sz w:val="32"/>
        </w:rPr>
      </w:pPr>
      <w:r w:rsidRPr="00846363">
        <w:rPr>
          <w:rFonts w:ascii="Times New Roman" w:hAnsi="Times New Roman" w:cs="Times New Roman"/>
          <w:sz w:val="32"/>
        </w:rPr>
        <w:t xml:space="preserve">За січень - </w:t>
      </w:r>
      <w:r>
        <w:rPr>
          <w:rFonts w:ascii="Times New Roman" w:hAnsi="Times New Roman" w:cs="Times New Roman"/>
          <w:sz w:val="32"/>
        </w:rPr>
        <w:t>грудень</w:t>
      </w:r>
      <w:r w:rsidRPr="00846363">
        <w:rPr>
          <w:rFonts w:ascii="Times New Roman" w:hAnsi="Times New Roman" w:cs="Times New Roman"/>
          <w:sz w:val="32"/>
        </w:rPr>
        <w:t xml:space="preserve"> 201</w:t>
      </w:r>
      <w:r>
        <w:rPr>
          <w:rFonts w:ascii="Times New Roman" w:hAnsi="Times New Roman" w:cs="Times New Roman"/>
          <w:sz w:val="32"/>
        </w:rPr>
        <w:t>6</w:t>
      </w:r>
      <w:r w:rsidRPr="00846363">
        <w:rPr>
          <w:rFonts w:ascii="Times New Roman" w:hAnsi="Times New Roman" w:cs="Times New Roman"/>
          <w:sz w:val="32"/>
        </w:rPr>
        <w:t xml:space="preserve"> року</w:t>
      </w:r>
      <w:r>
        <w:rPr>
          <w:rFonts w:ascii="Times New Roman" w:hAnsi="Times New Roman" w:cs="Times New Roman"/>
          <w:sz w:val="32"/>
        </w:rPr>
        <w:t>,</w:t>
      </w:r>
      <w:r w:rsidRPr="00846363">
        <w:rPr>
          <w:rFonts w:ascii="Times New Roman" w:hAnsi="Times New Roman" w:cs="Times New Roman"/>
          <w:sz w:val="32"/>
        </w:rPr>
        <w:t xml:space="preserve"> Центром надання адміністративних послуг у </w:t>
      </w:r>
      <w:proofErr w:type="spellStart"/>
      <w:r w:rsidRPr="00846363">
        <w:rPr>
          <w:rFonts w:ascii="Times New Roman" w:hAnsi="Times New Roman" w:cs="Times New Roman"/>
          <w:sz w:val="32"/>
        </w:rPr>
        <w:t>Чечельницькому</w:t>
      </w:r>
      <w:proofErr w:type="spellEnd"/>
      <w:r w:rsidRPr="00846363">
        <w:rPr>
          <w:rFonts w:ascii="Times New Roman" w:hAnsi="Times New Roman" w:cs="Times New Roman"/>
          <w:sz w:val="32"/>
        </w:rPr>
        <w:t xml:space="preserve"> районі надано </w:t>
      </w:r>
      <w:r>
        <w:rPr>
          <w:rFonts w:ascii="Times New Roman" w:hAnsi="Times New Roman" w:cs="Times New Roman"/>
          <w:b/>
          <w:sz w:val="32"/>
        </w:rPr>
        <w:t>5587</w:t>
      </w:r>
      <w:r w:rsidRPr="00846363">
        <w:rPr>
          <w:rFonts w:ascii="Times New Roman" w:hAnsi="Times New Roman" w:cs="Times New Roman"/>
          <w:b/>
          <w:bCs/>
          <w:sz w:val="32"/>
        </w:rPr>
        <w:t xml:space="preserve"> </w:t>
      </w:r>
      <w:r w:rsidRPr="00846363">
        <w:rPr>
          <w:rFonts w:ascii="Times New Roman" w:hAnsi="Times New Roman" w:cs="Times New Roman"/>
          <w:sz w:val="32"/>
        </w:rPr>
        <w:t>різноманітних адміністративних послуг суб’єктам звернення, зокрема:</w:t>
      </w:r>
      <w:r>
        <w:rPr>
          <w:rFonts w:ascii="Times New Roman" w:hAnsi="Times New Roman" w:cs="Times New Roman"/>
          <w:sz w:val="32"/>
        </w:rPr>
        <w:t xml:space="preserve"> </w:t>
      </w:r>
      <w:r w:rsidRPr="009668E4">
        <w:rPr>
          <w:rFonts w:ascii="Times New Roman" w:hAnsi="Times New Roman" w:cs="Times New Roman"/>
          <w:i/>
          <w:color w:val="0070C0"/>
          <w:sz w:val="32"/>
        </w:rPr>
        <w:t xml:space="preserve">найбільше </w:t>
      </w:r>
      <w:r w:rsidR="003204EB">
        <w:rPr>
          <w:rFonts w:ascii="Times New Roman" w:hAnsi="Times New Roman" w:cs="Times New Roman"/>
          <w:i/>
          <w:color w:val="0070C0"/>
          <w:sz w:val="32"/>
        </w:rPr>
        <w:t>у сфері земельних відносин</w:t>
      </w:r>
      <w:r w:rsidRPr="009668E4">
        <w:rPr>
          <w:rFonts w:ascii="Times New Roman" w:hAnsi="Times New Roman" w:cs="Times New Roman"/>
          <w:i/>
          <w:color w:val="0070C0"/>
          <w:sz w:val="32"/>
        </w:rPr>
        <w:t xml:space="preserve"> </w:t>
      </w:r>
      <w:r w:rsidR="000602DB">
        <w:rPr>
          <w:rFonts w:ascii="Times New Roman" w:hAnsi="Times New Roman" w:cs="Times New Roman"/>
          <w:i/>
          <w:color w:val="0070C0"/>
          <w:sz w:val="32"/>
        </w:rPr>
        <w:t>69</w:t>
      </w:r>
      <w:r w:rsidRPr="009668E4">
        <w:rPr>
          <w:rFonts w:ascii="Times New Roman" w:hAnsi="Times New Roman" w:cs="Times New Roman"/>
          <w:i/>
          <w:color w:val="0070C0"/>
          <w:sz w:val="32"/>
        </w:rPr>
        <w:t xml:space="preserve">%; </w:t>
      </w:r>
      <w:r w:rsidR="000602DB">
        <w:rPr>
          <w:rFonts w:ascii="Times New Roman" w:hAnsi="Times New Roman" w:cs="Times New Roman"/>
          <w:i/>
          <w:color w:val="0070C0"/>
          <w:sz w:val="32"/>
        </w:rPr>
        <w:t>реєстрація прав на нерухоме майно</w:t>
      </w:r>
      <w:r w:rsidRPr="009668E4">
        <w:rPr>
          <w:rFonts w:ascii="Times New Roman" w:hAnsi="Times New Roman" w:cs="Times New Roman"/>
          <w:i/>
          <w:color w:val="0070C0"/>
          <w:sz w:val="32"/>
        </w:rPr>
        <w:t xml:space="preserve"> </w:t>
      </w:r>
      <w:r w:rsidR="000602DB">
        <w:rPr>
          <w:rFonts w:ascii="Times New Roman" w:hAnsi="Times New Roman" w:cs="Times New Roman"/>
          <w:i/>
          <w:color w:val="0070C0"/>
          <w:sz w:val="32"/>
        </w:rPr>
        <w:t>28</w:t>
      </w:r>
      <w:r w:rsidRPr="009668E4">
        <w:rPr>
          <w:rFonts w:ascii="Times New Roman" w:hAnsi="Times New Roman" w:cs="Times New Roman"/>
          <w:i/>
          <w:color w:val="0070C0"/>
          <w:sz w:val="32"/>
        </w:rPr>
        <w:t xml:space="preserve">% від </w:t>
      </w:r>
      <w:proofErr w:type="spellStart"/>
      <w:r w:rsidRPr="009668E4">
        <w:rPr>
          <w:rFonts w:ascii="Times New Roman" w:hAnsi="Times New Roman" w:cs="Times New Roman"/>
          <w:i/>
          <w:color w:val="0070C0"/>
          <w:sz w:val="32"/>
        </w:rPr>
        <w:t>заг.кіл</w:t>
      </w:r>
      <w:proofErr w:type="spellEnd"/>
      <w:r w:rsidRPr="009668E4">
        <w:rPr>
          <w:rFonts w:ascii="Times New Roman" w:hAnsi="Times New Roman" w:cs="Times New Roman"/>
          <w:i/>
          <w:color w:val="0070C0"/>
          <w:sz w:val="32"/>
        </w:rPr>
        <w:t>.</w:t>
      </w:r>
    </w:p>
    <w:p w:rsidR="00F547E1" w:rsidRPr="008D373A" w:rsidRDefault="00F547E1" w:rsidP="00F547E1">
      <w:pPr>
        <w:numPr>
          <w:ilvl w:val="0"/>
          <w:numId w:val="40"/>
        </w:numPr>
        <w:spacing w:after="120" w:line="240" w:lineRule="auto"/>
        <w:jc w:val="both"/>
        <w:rPr>
          <w:rFonts w:ascii="Times New Roman" w:hAnsi="Times New Roman" w:cs="Times New Roman"/>
          <w:sz w:val="32"/>
        </w:rPr>
      </w:pPr>
      <w:r>
        <w:rPr>
          <w:rFonts w:ascii="Times New Roman" w:hAnsi="Times New Roman" w:cs="Times New Roman"/>
          <w:bCs/>
          <w:sz w:val="32"/>
        </w:rPr>
        <w:t>у сфері земельних відносин</w:t>
      </w:r>
      <w:r w:rsidRPr="008D373A">
        <w:rPr>
          <w:rFonts w:ascii="Times New Roman" w:hAnsi="Times New Roman" w:cs="Times New Roman"/>
          <w:bCs/>
          <w:sz w:val="32"/>
        </w:rPr>
        <w:t xml:space="preserve"> – </w:t>
      </w:r>
      <w:r w:rsidRPr="000602DB">
        <w:rPr>
          <w:rFonts w:ascii="Times New Roman" w:hAnsi="Times New Roman" w:cs="Times New Roman"/>
          <w:b/>
          <w:bCs/>
          <w:color w:val="000000" w:themeColor="text1"/>
          <w:sz w:val="32"/>
        </w:rPr>
        <w:t>39</w:t>
      </w:r>
      <w:r w:rsidR="000602DB" w:rsidRPr="000602DB">
        <w:rPr>
          <w:rFonts w:ascii="Times New Roman" w:hAnsi="Times New Roman" w:cs="Times New Roman"/>
          <w:b/>
          <w:bCs/>
          <w:color w:val="000000" w:themeColor="text1"/>
          <w:sz w:val="32"/>
          <w:lang w:val="ru-RU"/>
        </w:rPr>
        <w:t>4</w:t>
      </w:r>
      <w:r w:rsidRPr="000602DB">
        <w:rPr>
          <w:rFonts w:ascii="Times New Roman" w:hAnsi="Times New Roman" w:cs="Times New Roman"/>
          <w:b/>
          <w:bCs/>
          <w:color w:val="000000" w:themeColor="text1"/>
          <w:sz w:val="32"/>
        </w:rPr>
        <w:t>2</w:t>
      </w:r>
      <w:r w:rsidR="000602DB">
        <w:rPr>
          <w:rFonts w:ascii="Times New Roman" w:hAnsi="Times New Roman" w:cs="Times New Roman"/>
          <w:bCs/>
          <w:sz w:val="32"/>
        </w:rPr>
        <w:t xml:space="preserve"> послуги</w:t>
      </w:r>
      <w:r w:rsidRPr="008D373A">
        <w:rPr>
          <w:rFonts w:ascii="Times New Roman" w:hAnsi="Times New Roman" w:cs="Times New Roman"/>
          <w:bCs/>
          <w:sz w:val="32"/>
        </w:rPr>
        <w:t>;</w:t>
      </w:r>
    </w:p>
    <w:p w:rsidR="00F547E1" w:rsidRPr="008D373A" w:rsidRDefault="00F547E1" w:rsidP="00F547E1">
      <w:pPr>
        <w:numPr>
          <w:ilvl w:val="0"/>
          <w:numId w:val="40"/>
        </w:numPr>
        <w:spacing w:after="120" w:line="240" w:lineRule="auto"/>
        <w:jc w:val="both"/>
        <w:rPr>
          <w:rFonts w:ascii="Times New Roman" w:hAnsi="Times New Roman" w:cs="Times New Roman"/>
          <w:sz w:val="32"/>
        </w:rPr>
      </w:pPr>
      <w:r w:rsidRPr="008D373A">
        <w:rPr>
          <w:rFonts w:ascii="Times New Roman" w:hAnsi="Times New Roman" w:cs="Times New Roman"/>
          <w:bCs/>
          <w:sz w:val="32"/>
        </w:rPr>
        <w:t xml:space="preserve">управлінням праці та соціального захисту населення – </w:t>
      </w:r>
      <w:r w:rsidR="000602DB" w:rsidRPr="000602DB">
        <w:rPr>
          <w:rFonts w:ascii="Times New Roman" w:hAnsi="Times New Roman" w:cs="Times New Roman"/>
          <w:b/>
          <w:bCs/>
          <w:sz w:val="32"/>
          <w:lang w:val="ru-RU"/>
        </w:rPr>
        <w:t>89</w:t>
      </w:r>
      <w:r w:rsidR="003204EB" w:rsidRPr="000602DB">
        <w:rPr>
          <w:rFonts w:ascii="Times New Roman" w:hAnsi="Times New Roman" w:cs="Times New Roman"/>
          <w:b/>
          <w:bCs/>
          <w:color w:val="FF0000"/>
          <w:sz w:val="32"/>
        </w:rPr>
        <w:t xml:space="preserve"> </w:t>
      </w:r>
      <w:r w:rsidRPr="000602DB">
        <w:rPr>
          <w:rFonts w:ascii="Times New Roman" w:hAnsi="Times New Roman" w:cs="Times New Roman"/>
          <w:b/>
          <w:bCs/>
          <w:sz w:val="32"/>
        </w:rPr>
        <w:t>послуг</w:t>
      </w:r>
      <w:r w:rsidRPr="008D373A">
        <w:rPr>
          <w:rFonts w:ascii="Times New Roman" w:hAnsi="Times New Roman" w:cs="Times New Roman"/>
          <w:bCs/>
          <w:sz w:val="32"/>
        </w:rPr>
        <w:t>;</w:t>
      </w:r>
    </w:p>
    <w:p w:rsidR="00F547E1" w:rsidRPr="008D373A" w:rsidRDefault="00F547E1" w:rsidP="00F547E1">
      <w:pPr>
        <w:numPr>
          <w:ilvl w:val="0"/>
          <w:numId w:val="40"/>
        </w:numPr>
        <w:spacing w:after="120" w:line="240" w:lineRule="auto"/>
        <w:jc w:val="both"/>
        <w:rPr>
          <w:rFonts w:ascii="Times New Roman" w:hAnsi="Times New Roman" w:cs="Times New Roman"/>
          <w:sz w:val="32"/>
        </w:rPr>
      </w:pPr>
      <w:r w:rsidRPr="008D373A">
        <w:rPr>
          <w:rFonts w:ascii="Times New Roman" w:hAnsi="Times New Roman" w:cs="Times New Roman"/>
          <w:bCs/>
          <w:sz w:val="32"/>
        </w:rPr>
        <w:t xml:space="preserve"> сектором молоді та спорту, служба у справах дітей – </w:t>
      </w:r>
      <w:r w:rsidR="000602DB" w:rsidRPr="000602DB">
        <w:rPr>
          <w:rFonts w:ascii="Times New Roman" w:hAnsi="Times New Roman" w:cs="Times New Roman"/>
          <w:b/>
          <w:bCs/>
          <w:sz w:val="32"/>
          <w:lang w:val="ru-RU"/>
        </w:rPr>
        <w:t>48</w:t>
      </w:r>
      <w:r w:rsidRPr="000602DB">
        <w:rPr>
          <w:rFonts w:ascii="Times New Roman" w:hAnsi="Times New Roman" w:cs="Times New Roman"/>
          <w:b/>
          <w:bCs/>
          <w:sz w:val="32"/>
        </w:rPr>
        <w:t xml:space="preserve"> послуг</w:t>
      </w:r>
      <w:r w:rsidRPr="008D373A">
        <w:rPr>
          <w:rFonts w:ascii="Times New Roman" w:hAnsi="Times New Roman" w:cs="Times New Roman"/>
          <w:bCs/>
          <w:sz w:val="32"/>
        </w:rPr>
        <w:t>;</w:t>
      </w:r>
    </w:p>
    <w:p w:rsidR="00F547E1" w:rsidRPr="008D373A" w:rsidRDefault="00F547E1" w:rsidP="00F547E1">
      <w:pPr>
        <w:numPr>
          <w:ilvl w:val="0"/>
          <w:numId w:val="40"/>
        </w:numPr>
        <w:spacing w:after="120" w:line="240" w:lineRule="auto"/>
        <w:jc w:val="both"/>
        <w:rPr>
          <w:rFonts w:ascii="Times New Roman" w:hAnsi="Times New Roman" w:cs="Times New Roman"/>
          <w:sz w:val="32"/>
        </w:rPr>
      </w:pPr>
      <w:r w:rsidRPr="008D373A">
        <w:rPr>
          <w:rFonts w:ascii="Times New Roman" w:hAnsi="Times New Roman" w:cs="Times New Roman"/>
          <w:bCs/>
          <w:sz w:val="32"/>
        </w:rPr>
        <w:t xml:space="preserve">відділом містобудування та архітектури – </w:t>
      </w:r>
      <w:r w:rsidR="000602DB" w:rsidRPr="000602DB">
        <w:rPr>
          <w:rFonts w:ascii="Times New Roman" w:hAnsi="Times New Roman" w:cs="Times New Roman"/>
          <w:b/>
          <w:bCs/>
          <w:sz w:val="32"/>
          <w:lang w:val="ru-RU"/>
        </w:rPr>
        <w:t>20</w:t>
      </w:r>
      <w:r w:rsidRPr="000602DB">
        <w:rPr>
          <w:rFonts w:ascii="Times New Roman" w:hAnsi="Times New Roman" w:cs="Times New Roman"/>
          <w:b/>
          <w:bCs/>
          <w:sz w:val="32"/>
        </w:rPr>
        <w:t xml:space="preserve"> послуг</w:t>
      </w:r>
      <w:r w:rsidRPr="008D373A">
        <w:rPr>
          <w:rFonts w:ascii="Times New Roman" w:hAnsi="Times New Roman" w:cs="Times New Roman"/>
          <w:bCs/>
          <w:sz w:val="32"/>
        </w:rPr>
        <w:t>;</w:t>
      </w:r>
    </w:p>
    <w:p w:rsidR="003204EB" w:rsidRPr="003204EB" w:rsidRDefault="00F547E1" w:rsidP="00F547E1">
      <w:pPr>
        <w:numPr>
          <w:ilvl w:val="0"/>
          <w:numId w:val="40"/>
        </w:numPr>
        <w:spacing w:after="120" w:line="240" w:lineRule="auto"/>
        <w:jc w:val="both"/>
        <w:rPr>
          <w:rFonts w:ascii="Times New Roman" w:hAnsi="Times New Roman" w:cs="Times New Roman"/>
          <w:sz w:val="32"/>
        </w:rPr>
      </w:pPr>
      <w:r w:rsidRPr="008D373A">
        <w:rPr>
          <w:rFonts w:ascii="Times New Roman" w:hAnsi="Times New Roman" w:cs="Times New Roman"/>
          <w:bCs/>
          <w:sz w:val="32"/>
        </w:rPr>
        <w:t>реєстраці</w:t>
      </w:r>
      <w:r w:rsidR="003204EB">
        <w:rPr>
          <w:rFonts w:ascii="Times New Roman" w:hAnsi="Times New Roman" w:cs="Times New Roman"/>
          <w:bCs/>
          <w:sz w:val="32"/>
        </w:rPr>
        <w:t xml:space="preserve">я прав на нерухоме майно </w:t>
      </w:r>
      <w:r w:rsidRPr="008D373A">
        <w:rPr>
          <w:rFonts w:ascii="Times New Roman" w:hAnsi="Times New Roman" w:cs="Times New Roman"/>
          <w:bCs/>
          <w:sz w:val="32"/>
        </w:rPr>
        <w:t xml:space="preserve">– </w:t>
      </w:r>
      <w:r w:rsidRPr="000602DB">
        <w:rPr>
          <w:rFonts w:ascii="Times New Roman" w:hAnsi="Times New Roman" w:cs="Times New Roman"/>
          <w:b/>
          <w:bCs/>
          <w:color w:val="000000" w:themeColor="text1"/>
          <w:sz w:val="32"/>
        </w:rPr>
        <w:t>1</w:t>
      </w:r>
      <w:r w:rsidR="000602DB" w:rsidRPr="000602DB">
        <w:rPr>
          <w:rFonts w:ascii="Times New Roman" w:hAnsi="Times New Roman" w:cs="Times New Roman"/>
          <w:b/>
          <w:bCs/>
          <w:color w:val="000000" w:themeColor="text1"/>
          <w:sz w:val="32"/>
          <w:lang w:val="ru-RU"/>
        </w:rPr>
        <w:t>110</w:t>
      </w:r>
      <w:r w:rsidRPr="000602DB">
        <w:rPr>
          <w:rFonts w:ascii="Times New Roman" w:hAnsi="Times New Roman" w:cs="Times New Roman"/>
          <w:b/>
          <w:bCs/>
          <w:color w:val="000000" w:themeColor="text1"/>
          <w:sz w:val="32"/>
        </w:rPr>
        <w:t xml:space="preserve"> </w:t>
      </w:r>
      <w:r w:rsidR="003204EB" w:rsidRPr="000602DB">
        <w:rPr>
          <w:rFonts w:ascii="Times New Roman" w:hAnsi="Times New Roman" w:cs="Times New Roman"/>
          <w:b/>
          <w:bCs/>
          <w:color w:val="000000" w:themeColor="text1"/>
          <w:sz w:val="32"/>
        </w:rPr>
        <w:t>послуг</w:t>
      </w:r>
      <w:r w:rsidR="003204EB">
        <w:rPr>
          <w:rFonts w:ascii="Times New Roman" w:hAnsi="Times New Roman" w:cs="Times New Roman"/>
          <w:bCs/>
          <w:sz w:val="32"/>
        </w:rPr>
        <w:t>;</w:t>
      </w:r>
    </w:p>
    <w:p w:rsidR="00F547E1" w:rsidRPr="008D373A" w:rsidRDefault="003204EB" w:rsidP="00F547E1">
      <w:pPr>
        <w:numPr>
          <w:ilvl w:val="0"/>
          <w:numId w:val="40"/>
        </w:numPr>
        <w:spacing w:after="120" w:line="240" w:lineRule="auto"/>
        <w:jc w:val="both"/>
        <w:rPr>
          <w:rFonts w:ascii="Times New Roman" w:hAnsi="Times New Roman" w:cs="Times New Roman"/>
          <w:sz w:val="32"/>
        </w:rPr>
      </w:pPr>
      <w:r>
        <w:rPr>
          <w:rFonts w:ascii="Times New Roman" w:hAnsi="Times New Roman" w:cs="Times New Roman"/>
          <w:bCs/>
          <w:sz w:val="32"/>
        </w:rPr>
        <w:t xml:space="preserve">реєстрація юридичних, фізичних осіб підприємців  </w:t>
      </w:r>
      <w:r w:rsidRPr="000602DB">
        <w:rPr>
          <w:rFonts w:ascii="Times New Roman" w:hAnsi="Times New Roman" w:cs="Times New Roman"/>
          <w:b/>
          <w:bCs/>
          <w:color w:val="000000" w:themeColor="text1"/>
          <w:sz w:val="32"/>
        </w:rPr>
        <w:t>3</w:t>
      </w:r>
      <w:r w:rsidR="000602DB" w:rsidRPr="000602DB">
        <w:rPr>
          <w:rFonts w:ascii="Times New Roman" w:hAnsi="Times New Roman" w:cs="Times New Roman"/>
          <w:b/>
          <w:bCs/>
          <w:color w:val="000000" w:themeColor="text1"/>
          <w:sz w:val="32"/>
        </w:rPr>
        <w:t>76</w:t>
      </w:r>
      <w:r w:rsidRPr="000602DB">
        <w:rPr>
          <w:rFonts w:ascii="Times New Roman" w:hAnsi="Times New Roman" w:cs="Times New Roman"/>
          <w:b/>
          <w:bCs/>
          <w:color w:val="000000" w:themeColor="text1"/>
          <w:sz w:val="32"/>
        </w:rPr>
        <w:t xml:space="preserve"> послуг</w:t>
      </w:r>
      <w:r w:rsidR="00F547E1" w:rsidRPr="000602DB">
        <w:rPr>
          <w:rFonts w:ascii="Times New Roman" w:hAnsi="Times New Roman" w:cs="Times New Roman"/>
          <w:bCs/>
          <w:color w:val="000000" w:themeColor="text1"/>
          <w:sz w:val="32"/>
        </w:rPr>
        <w:t xml:space="preserve"> </w:t>
      </w:r>
      <w:r w:rsidR="000602DB">
        <w:rPr>
          <w:rFonts w:ascii="Times New Roman" w:hAnsi="Times New Roman" w:cs="Times New Roman"/>
          <w:bCs/>
          <w:sz w:val="32"/>
          <w:lang w:val="ru-RU"/>
        </w:rPr>
        <w:t xml:space="preserve">та </w:t>
      </w:r>
      <w:r w:rsidR="000602DB" w:rsidRPr="000602DB">
        <w:rPr>
          <w:rFonts w:ascii="Times New Roman" w:hAnsi="Times New Roman" w:cs="Times New Roman"/>
          <w:b/>
          <w:bCs/>
          <w:sz w:val="32"/>
          <w:lang w:val="ru-RU"/>
        </w:rPr>
        <w:t>2 документа</w:t>
      </w:r>
      <w:r w:rsidR="000602DB">
        <w:rPr>
          <w:rFonts w:ascii="Times New Roman" w:hAnsi="Times New Roman" w:cs="Times New Roman"/>
          <w:bCs/>
          <w:sz w:val="32"/>
          <w:lang w:val="ru-RU"/>
        </w:rPr>
        <w:t xml:space="preserve"> </w:t>
      </w:r>
      <w:proofErr w:type="spellStart"/>
      <w:r w:rsidR="000602DB">
        <w:rPr>
          <w:rFonts w:ascii="Times New Roman" w:hAnsi="Times New Roman" w:cs="Times New Roman"/>
          <w:bCs/>
          <w:sz w:val="32"/>
          <w:lang w:val="ru-RU"/>
        </w:rPr>
        <w:t>дозвільного</w:t>
      </w:r>
      <w:proofErr w:type="spellEnd"/>
      <w:r w:rsidR="000602DB">
        <w:rPr>
          <w:rFonts w:ascii="Times New Roman" w:hAnsi="Times New Roman" w:cs="Times New Roman"/>
          <w:bCs/>
          <w:sz w:val="32"/>
          <w:lang w:val="ru-RU"/>
        </w:rPr>
        <w:t xml:space="preserve"> характеру</w:t>
      </w:r>
    </w:p>
    <w:p w:rsidR="00F547E1" w:rsidRPr="008D373A" w:rsidRDefault="00F547E1" w:rsidP="00F547E1">
      <w:pPr>
        <w:spacing w:after="120" w:line="240" w:lineRule="auto"/>
        <w:ind w:firstLine="709"/>
        <w:jc w:val="both"/>
        <w:rPr>
          <w:rFonts w:ascii="Times New Roman" w:hAnsi="Times New Roman" w:cs="Times New Roman"/>
          <w:sz w:val="32"/>
        </w:rPr>
      </w:pPr>
      <w:r w:rsidRPr="008D373A">
        <w:rPr>
          <w:rFonts w:ascii="Times New Roman" w:hAnsi="Times New Roman" w:cs="Times New Roman"/>
          <w:bCs/>
          <w:sz w:val="32"/>
        </w:rPr>
        <w:t>З</w:t>
      </w:r>
      <w:r w:rsidR="000602DB">
        <w:rPr>
          <w:rFonts w:ascii="Times New Roman" w:hAnsi="Times New Roman" w:cs="Times New Roman"/>
          <w:bCs/>
          <w:sz w:val="32"/>
        </w:rPr>
        <w:t>а І квартал</w:t>
      </w:r>
      <w:r w:rsidRPr="008D373A">
        <w:rPr>
          <w:rFonts w:ascii="Times New Roman" w:hAnsi="Times New Roman" w:cs="Times New Roman"/>
          <w:bCs/>
          <w:sz w:val="32"/>
        </w:rPr>
        <w:t xml:space="preserve"> поточного року</w:t>
      </w:r>
      <w:r w:rsidR="000602DB">
        <w:rPr>
          <w:rFonts w:ascii="Times New Roman" w:hAnsi="Times New Roman" w:cs="Times New Roman"/>
          <w:bCs/>
          <w:sz w:val="32"/>
        </w:rPr>
        <w:t>,</w:t>
      </w:r>
      <w:r w:rsidRPr="008D373A">
        <w:rPr>
          <w:rFonts w:ascii="Times New Roman" w:hAnsi="Times New Roman" w:cs="Times New Roman"/>
          <w:bCs/>
          <w:sz w:val="32"/>
        </w:rPr>
        <w:t xml:space="preserve"> Центром надання адміністративних послуг у </w:t>
      </w:r>
      <w:proofErr w:type="spellStart"/>
      <w:r w:rsidRPr="008D373A">
        <w:rPr>
          <w:rFonts w:ascii="Times New Roman" w:hAnsi="Times New Roman" w:cs="Times New Roman"/>
          <w:bCs/>
          <w:sz w:val="32"/>
        </w:rPr>
        <w:t>Чечельницькому</w:t>
      </w:r>
      <w:proofErr w:type="spellEnd"/>
      <w:r w:rsidRPr="008D373A">
        <w:rPr>
          <w:rFonts w:ascii="Times New Roman" w:hAnsi="Times New Roman" w:cs="Times New Roman"/>
          <w:bCs/>
          <w:sz w:val="32"/>
        </w:rPr>
        <w:t xml:space="preserve"> районі надано </w:t>
      </w:r>
      <w:r w:rsidRPr="00092472">
        <w:rPr>
          <w:rFonts w:ascii="Times New Roman" w:hAnsi="Times New Roman" w:cs="Times New Roman"/>
          <w:b/>
          <w:bCs/>
          <w:sz w:val="32"/>
        </w:rPr>
        <w:t>1</w:t>
      </w:r>
      <w:r w:rsidR="003204EB">
        <w:rPr>
          <w:rFonts w:ascii="Times New Roman" w:hAnsi="Times New Roman" w:cs="Times New Roman"/>
          <w:b/>
          <w:bCs/>
          <w:sz w:val="32"/>
        </w:rPr>
        <w:t>775</w:t>
      </w:r>
      <w:r w:rsidRPr="008D373A">
        <w:rPr>
          <w:rFonts w:ascii="Times New Roman" w:hAnsi="Times New Roman" w:cs="Times New Roman"/>
          <w:bCs/>
          <w:sz w:val="32"/>
        </w:rPr>
        <w:t xml:space="preserve"> різноманітних адміністративних послуг суб’єктам звернення, в тому числі:</w:t>
      </w:r>
    </w:p>
    <w:p w:rsidR="00F547E1" w:rsidRPr="008D373A" w:rsidRDefault="003204EB" w:rsidP="00F547E1">
      <w:pPr>
        <w:numPr>
          <w:ilvl w:val="0"/>
          <w:numId w:val="40"/>
        </w:numPr>
        <w:spacing w:after="120" w:line="240" w:lineRule="auto"/>
        <w:jc w:val="both"/>
        <w:rPr>
          <w:rFonts w:ascii="Times New Roman" w:hAnsi="Times New Roman" w:cs="Times New Roman"/>
          <w:sz w:val="32"/>
        </w:rPr>
      </w:pPr>
      <w:r>
        <w:rPr>
          <w:rFonts w:ascii="Times New Roman" w:hAnsi="Times New Roman" w:cs="Times New Roman"/>
          <w:bCs/>
          <w:sz w:val="32"/>
        </w:rPr>
        <w:t>у сфері земельних відносин</w:t>
      </w:r>
      <w:r w:rsidRPr="008D373A">
        <w:rPr>
          <w:rFonts w:ascii="Times New Roman" w:hAnsi="Times New Roman" w:cs="Times New Roman"/>
          <w:bCs/>
          <w:sz w:val="32"/>
        </w:rPr>
        <w:t xml:space="preserve"> – </w:t>
      </w:r>
      <w:r>
        <w:rPr>
          <w:rFonts w:ascii="Times New Roman" w:hAnsi="Times New Roman" w:cs="Times New Roman"/>
          <w:b/>
          <w:bCs/>
          <w:sz w:val="32"/>
        </w:rPr>
        <w:t>892</w:t>
      </w:r>
      <w:r>
        <w:rPr>
          <w:rFonts w:ascii="Times New Roman" w:hAnsi="Times New Roman" w:cs="Times New Roman"/>
          <w:bCs/>
          <w:sz w:val="32"/>
        </w:rPr>
        <w:t xml:space="preserve"> </w:t>
      </w:r>
      <w:r w:rsidRPr="008D373A">
        <w:rPr>
          <w:rFonts w:ascii="Times New Roman" w:hAnsi="Times New Roman" w:cs="Times New Roman"/>
          <w:bCs/>
          <w:sz w:val="32"/>
        </w:rPr>
        <w:t>послуг</w:t>
      </w:r>
      <w:r>
        <w:rPr>
          <w:rFonts w:ascii="Times New Roman" w:hAnsi="Times New Roman" w:cs="Times New Roman"/>
          <w:bCs/>
          <w:sz w:val="32"/>
        </w:rPr>
        <w:t>и</w:t>
      </w:r>
      <w:r w:rsidR="00F547E1" w:rsidRPr="008D373A">
        <w:rPr>
          <w:rFonts w:ascii="Times New Roman" w:hAnsi="Times New Roman" w:cs="Times New Roman"/>
          <w:bCs/>
          <w:sz w:val="32"/>
        </w:rPr>
        <w:t>;</w:t>
      </w:r>
    </w:p>
    <w:p w:rsidR="00F547E1" w:rsidRPr="008D373A" w:rsidRDefault="00F547E1" w:rsidP="00F547E1">
      <w:pPr>
        <w:numPr>
          <w:ilvl w:val="0"/>
          <w:numId w:val="40"/>
        </w:numPr>
        <w:spacing w:after="120" w:line="240" w:lineRule="auto"/>
        <w:jc w:val="both"/>
        <w:rPr>
          <w:rFonts w:ascii="Times New Roman" w:hAnsi="Times New Roman" w:cs="Times New Roman"/>
          <w:sz w:val="32"/>
        </w:rPr>
      </w:pPr>
      <w:r w:rsidRPr="008D373A">
        <w:rPr>
          <w:rFonts w:ascii="Times New Roman" w:hAnsi="Times New Roman" w:cs="Times New Roman"/>
          <w:bCs/>
          <w:sz w:val="32"/>
        </w:rPr>
        <w:lastRenderedPageBreak/>
        <w:t xml:space="preserve">управлінням праці та соціального захисту населення – </w:t>
      </w:r>
      <w:r w:rsidR="003204EB">
        <w:rPr>
          <w:rFonts w:ascii="Times New Roman" w:hAnsi="Times New Roman" w:cs="Times New Roman"/>
          <w:b/>
          <w:bCs/>
          <w:sz w:val="32"/>
        </w:rPr>
        <w:t>38</w:t>
      </w:r>
      <w:r w:rsidRPr="008D373A">
        <w:rPr>
          <w:rFonts w:ascii="Times New Roman" w:hAnsi="Times New Roman" w:cs="Times New Roman"/>
          <w:bCs/>
          <w:sz w:val="32"/>
        </w:rPr>
        <w:t xml:space="preserve"> послуг;</w:t>
      </w:r>
    </w:p>
    <w:p w:rsidR="00F547E1" w:rsidRPr="008D373A" w:rsidRDefault="00F547E1" w:rsidP="00F547E1">
      <w:pPr>
        <w:numPr>
          <w:ilvl w:val="0"/>
          <w:numId w:val="40"/>
        </w:numPr>
        <w:spacing w:after="120" w:line="240" w:lineRule="auto"/>
        <w:jc w:val="both"/>
        <w:rPr>
          <w:rFonts w:ascii="Times New Roman" w:hAnsi="Times New Roman" w:cs="Times New Roman"/>
          <w:sz w:val="32"/>
        </w:rPr>
      </w:pPr>
      <w:r w:rsidRPr="008D373A">
        <w:rPr>
          <w:rFonts w:ascii="Times New Roman" w:hAnsi="Times New Roman" w:cs="Times New Roman"/>
          <w:bCs/>
          <w:sz w:val="32"/>
        </w:rPr>
        <w:t xml:space="preserve"> сектором молоді та спорту, служба у справах дітей – </w:t>
      </w:r>
      <w:r w:rsidR="003204EB">
        <w:rPr>
          <w:rFonts w:ascii="Times New Roman" w:hAnsi="Times New Roman" w:cs="Times New Roman"/>
          <w:b/>
          <w:bCs/>
          <w:sz w:val="32"/>
        </w:rPr>
        <w:t>10</w:t>
      </w:r>
      <w:r w:rsidRPr="00092472">
        <w:rPr>
          <w:rFonts w:ascii="Times New Roman" w:hAnsi="Times New Roman" w:cs="Times New Roman"/>
          <w:b/>
          <w:bCs/>
          <w:sz w:val="32"/>
        </w:rPr>
        <w:t xml:space="preserve"> </w:t>
      </w:r>
      <w:r w:rsidRPr="008D373A">
        <w:rPr>
          <w:rFonts w:ascii="Times New Roman" w:hAnsi="Times New Roman" w:cs="Times New Roman"/>
          <w:bCs/>
          <w:sz w:val="32"/>
        </w:rPr>
        <w:t>послуг;</w:t>
      </w:r>
    </w:p>
    <w:p w:rsidR="00F547E1" w:rsidRPr="008D373A" w:rsidRDefault="00F547E1" w:rsidP="00F547E1">
      <w:pPr>
        <w:numPr>
          <w:ilvl w:val="0"/>
          <w:numId w:val="40"/>
        </w:numPr>
        <w:spacing w:after="120" w:line="240" w:lineRule="auto"/>
        <w:jc w:val="both"/>
        <w:rPr>
          <w:rFonts w:ascii="Times New Roman" w:hAnsi="Times New Roman" w:cs="Times New Roman"/>
          <w:sz w:val="32"/>
        </w:rPr>
      </w:pPr>
      <w:r w:rsidRPr="008D373A">
        <w:rPr>
          <w:rFonts w:ascii="Times New Roman" w:hAnsi="Times New Roman" w:cs="Times New Roman"/>
          <w:bCs/>
          <w:sz w:val="32"/>
        </w:rPr>
        <w:t xml:space="preserve">відділом містобудування та архітектури – </w:t>
      </w:r>
      <w:r w:rsidR="003204EB" w:rsidRPr="003204EB">
        <w:rPr>
          <w:rFonts w:ascii="Times New Roman" w:hAnsi="Times New Roman" w:cs="Times New Roman"/>
          <w:b/>
          <w:bCs/>
          <w:sz w:val="32"/>
        </w:rPr>
        <w:t>3</w:t>
      </w:r>
      <w:r w:rsidR="003204EB">
        <w:rPr>
          <w:rFonts w:ascii="Times New Roman" w:hAnsi="Times New Roman" w:cs="Times New Roman"/>
          <w:b/>
          <w:bCs/>
          <w:sz w:val="32"/>
        </w:rPr>
        <w:t xml:space="preserve"> </w:t>
      </w:r>
      <w:r w:rsidRPr="008D373A">
        <w:rPr>
          <w:rFonts w:ascii="Times New Roman" w:hAnsi="Times New Roman" w:cs="Times New Roman"/>
          <w:bCs/>
          <w:sz w:val="32"/>
        </w:rPr>
        <w:t>послуги;</w:t>
      </w:r>
    </w:p>
    <w:p w:rsidR="003204EB" w:rsidRPr="003204EB" w:rsidRDefault="003204EB" w:rsidP="003204EB">
      <w:pPr>
        <w:numPr>
          <w:ilvl w:val="0"/>
          <w:numId w:val="40"/>
        </w:numPr>
        <w:spacing w:after="120" w:line="240" w:lineRule="auto"/>
        <w:jc w:val="both"/>
        <w:rPr>
          <w:rFonts w:ascii="Times New Roman" w:hAnsi="Times New Roman" w:cs="Times New Roman"/>
          <w:sz w:val="32"/>
        </w:rPr>
      </w:pPr>
      <w:r w:rsidRPr="008D373A">
        <w:rPr>
          <w:rFonts w:ascii="Times New Roman" w:hAnsi="Times New Roman" w:cs="Times New Roman"/>
          <w:bCs/>
          <w:sz w:val="32"/>
        </w:rPr>
        <w:t>реєстраці</w:t>
      </w:r>
      <w:r>
        <w:rPr>
          <w:rFonts w:ascii="Times New Roman" w:hAnsi="Times New Roman" w:cs="Times New Roman"/>
          <w:bCs/>
          <w:sz w:val="32"/>
        </w:rPr>
        <w:t xml:space="preserve">я прав на нерухоме майно </w:t>
      </w:r>
      <w:r w:rsidRPr="008D373A">
        <w:rPr>
          <w:rFonts w:ascii="Times New Roman" w:hAnsi="Times New Roman" w:cs="Times New Roman"/>
          <w:bCs/>
          <w:sz w:val="32"/>
        </w:rPr>
        <w:t xml:space="preserve">– </w:t>
      </w:r>
      <w:r w:rsidRPr="003204EB">
        <w:rPr>
          <w:rFonts w:ascii="Times New Roman" w:hAnsi="Times New Roman" w:cs="Times New Roman"/>
          <w:b/>
          <w:bCs/>
          <w:sz w:val="32"/>
        </w:rPr>
        <w:t>449</w:t>
      </w:r>
      <w:r>
        <w:rPr>
          <w:rFonts w:ascii="Times New Roman" w:hAnsi="Times New Roman" w:cs="Times New Roman"/>
          <w:bCs/>
          <w:sz w:val="32"/>
        </w:rPr>
        <w:t xml:space="preserve"> послуг;</w:t>
      </w:r>
    </w:p>
    <w:p w:rsidR="00F547E1" w:rsidRPr="003204EB" w:rsidRDefault="003204EB" w:rsidP="00FE2BA6">
      <w:pPr>
        <w:numPr>
          <w:ilvl w:val="0"/>
          <w:numId w:val="40"/>
        </w:numPr>
        <w:spacing w:after="120" w:line="240" w:lineRule="auto"/>
        <w:jc w:val="both"/>
        <w:rPr>
          <w:rFonts w:ascii="Times New Roman" w:hAnsi="Times New Roman" w:cs="Times New Roman"/>
          <w:sz w:val="32"/>
        </w:rPr>
      </w:pPr>
      <w:r w:rsidRPr="003204EB">
        <w:rPr>
          <w:rFonts w:ascii="Times New Roman" w:hAnsi="Times New Roman" w:cs="Times New Roman"/>
          <w:bCs/>
          <w:sz w:val="32"/>
        </w:rPr>
        <w:t xml:space="preserve">реєстрація юридичних, фізичних осіб підприємців, внесення змін у реєстр – </w:t>
      </w:r>
      <w:r w:rsidRPr="003204EB">
        <w:rPr>
          <w:rFonts w:ascii="Times New Roman" w:hAnsi="Times New Roman" w:cs="Times New Roman"/>
          <w:b/>
          <w:bCs/>
          <w:sz w:val="32"/>
        </w:rPr>
        <w:t>382</w:t>
      </w:r>
      <w:r w:rsidRPr="003204EB">
        <w:rPr>
          <w:rFonts w:ascii="Times New Roman" w:hAnsi="Times New Roman" w:cs="Times New Roman"/>
          <w:bCs/>
          <w:sz w:val="32"/>
        </w:rPr>
        <w:t xml:space="preserve"> послуги та </w:t>
      </w:r>
      <w:r w:rsidRPr="003204EB">
        <w:rPr>
          <w:rFonts w:ascii="Times New Roman" w:hAnsi="Times New Roman" w:cs="Times New Roman"/>
          <w:b/>
          <w:bCs/>
          <w:sz w:val="32"/>
        </w:rPr>
        <w:t xml:space="preserve">1 </w:t>
      </w:r>
      <w:r w:rsidRPr="003204EB">
        <w:rPr>
          <w:rFonts w:ascii="Times New Roman" w:hAnsi="Times New Roman" w:cs="Times New Roman"/>
          <w:bCs/>
          <w:sz w:val="32"/>
        </w:rPr>
        <w:t>документ дозвільного характеру.</w:t>
      </w:r>
      <w:r w:rsidR="00F547E1" w:rsidRPr="003204EB">
        <w:rPr>
          <w:rFonts w:ascii="Times New Roman" w:hAnsi="Times New Roman" w:cs="Times New Roman"/>
          <w:bCs/>
          <w:sz w:val="32"/>
        </w:rPr>
        <w:t xml:space="preserve"> </w:t>
      </w:r>
    </w:p>
    <w:p w:rsidR="003204EB" w:rsidRDefault="003204EB" w:rsidP="00F547E1">
      <w:pPr>
        <w:spacing w:after="120" w:line="240" w:lineRule="auto"/>
        <w:ind w:firstLine="709"/>
        <w:jc w:val="both"/>
        <w:rPr>
          <w:rFonts w:ascii="Times New Roman" w:hAnsi="Times New Roman" w:cs="Times New Roman"/>
          <w:sz w:val="32"/>
        </w:rPr>
      </w:pPr>
      <w:r>
        <w:rPr>
          <w:rFonts w:ascii="Times New Roman" w:hAnsi="Times New Roman" w:cs="Times New Roman"/>
          <w:sz w:val="32"/>
        </w:rPr>
        <w:t>Д</w:t>
      </w:r>
      <w:r w:rsidR="00F547E1">
        <w:rPr>
          <w:rFonts w:ascii="Times New Roman" w:hAnsi="Times New Roman" w:cs="Times New Roman"/>
          <w:sz w:val="32"/>
        </w:rPr>
        <w:t xml:space="preserve">ля належного функціонування ЦНАП райдержадміністрацією проведена робота щодо забезпечення (укомплектування) адміністраторів сучасною оргтехнікою. На виконання Закону України «Про внесення змін до деяких законодавчих актів України, щодо розширення повноважень органів місцевого самоврядування та оптимізацію надання адміністративних послуг» з 04 квітня 2016 року до органів місцевого самоврядування передано функції територіального підрозділу державної міграційної служби із реєстрації та зняття з реєстраційного обліку фізичних осіб. </w:t>
      </w:r>
      <w:r>
        <w:rPr>
          <w:rFonts w:ascii="Times New Roman" w:hAnsi="Times New Roman" w:cs="Times New Roman"/>
          <w:sz w:val="32"/>
        </w:rPr>
        <w:t xml:space="preserve">    </w:t>
      </w:r>
    </w:p>
    <w:p w:rsidR="007B67DD" w:rsidRDefault="007B67DD" w:rsidP="000F0AD1">
      <w:pPr>
        <w:spacing w:after="0" w:line="240" w:lineRule="auto"/>
        <w:rPr>
          <w:rFonts w:ascii="Times New Roman" w:hAnsi="Times New Roman" w:cs="Times New Roman"/>
          <w:b/>
          <w:bCs/>
          <w:sz w:val="32"/>
          <w:szCs w:val="32"/>
        </w:rPr>
      </w:pPr>
    </w:p>
    <w:p w:rsidR="003204EB" w:rsidRDefault="003204EB" w:rsidP="000F0AD1">
      <w:pPr>
        <w:spacing w:after="0" w:line="240" w:lineRule="auto"/>
        <w:rPr>
          <w:rFonts w:ascii="Times New Roman" w:hAnsi="Times New Roman" w:cs="Times New Roman"/>
          <w:b/>
          <w:bCs/>
          <w:sz w:val="32"/>
          <w:szCs w:val="32"/>
        </w:rPr>
      </w:pPr>
    </w:p>
    <w:p w:rsidR="003204EB" w:rsidRDefault="003204EB" w:rsidP="000F0AD1">
      <w:pPr>
        <w:spacing w:after="0" w:line="240" w:lineRule="auto"/>
        <w:rPr>
          <w:rFonts w:ascii="Times New Roman" w:hAnsi="Times New Roman" w:cs="Times New Roman"/>
          <w:b/>
          <w:bCs/>
          <w:sz w:val="32"/>
          <w:szCs w:val="32"/>
        </w:rPr>
      </w:pPr>
    </w:p>
    <w:p w:rsidR="003204EB" w:rsidRDefault="003204EB" w:rsidP="000F0AD1">
      <w:pPr>
        <w:spacing w:after="0" w:line="240" w:lineRule="auto"/>
        <w:rPr>
          <w:rFonts w:ascii="Times New Roman" w:hAnsi="Times New Roman" w:cs="Times New Roman"/>
          <w:b/>
          <w:bCs/>
          <w:sz w:val="32"/>
          <w:szCs w:val="32"/>
        </w:rPr>
      </w:pPr>
    </w:p>
    <w:p w:rsidR="003204EB" w:rsidRPr="00F547E1" w:rsidRDefault="003204EB" w:rsidP="000F0AD1">
      <w:pPr>
        <w:spacing w:after="0" w:line="240" w:lineRule="auto"/>
        <w:rPr>
          <w:rFonts w:ascii="Times New Roman" w:hAnsi="Times New Roman" w:cs="Times New Roman"/>
          <w:b/>
          <w:bCs/>
          <w:sz w:val="32"/>
          <w:szCs w:val="32"/>
        </w:rPr>
      </w:pPr>
    </w:p>
    <w:p w:rsidR="00C0260D" w:rsidRDefault="00C0260D" w:rsidP="00C0260D">
      <w:pPr>
        <w:spacing w:after="0" w:line="240" w:lineRule="auto"/>
        <w:jc w:val="both"/>
        <w:textAlignment w:val="baseline"/>
        <w:rPr>
          <w:rFonts w:ascii="Times New Roman" w:eastAsia="Times New Roman" w:hAnsi="Times New Roman" w:cs="Times New Roman"/>
          <w:bCs/>
          <w:color w:val="000000" w:themeColor="text1"/>
          <w:kern w:val="24"/>
          <w:sz w:val="32"/>
          <w:szCs w:val="32"/>
        </w:rPr>
      </w:pPr>
      <w:r w:rsidRPr="001B4511">
        <w:rPr>
          <w:rFonts w:ascii="Times New Roman" w:eastAsia="Times New Roman" w:hAnsi="Times New Roman" w:cs="Times New Roman"/>
          <w:bCs/>
          <w:color w:val="000000" w:themeColor="text1"/>
          <w:kern w:val="24"/>
          <w:sz w:val="32"/>
          <w:szCs w:val="32"/>
        </w:rPr>
        <w:t xml:space="preserve">           </w:t>
      </w:r>
    </w:p>
    <w:p w:rsidR="008649AA" w:rsidRDefault="008649AA"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8649AA" w:rsidRDefault="008649AA"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8649AA" w:rsidRDefault="008649AA"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8649AA" w:rsidRDefault="008649AA"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8649AA" w:rsidRDefault="008649AA"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8649AA" w:rsidRDefault="008649AA"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7C2816" w:rsidRDefault="007C2816" w:rsidP="00C0260D">
      <w:pPr>
        <w:spacing w:after="0" w:line="240" w:lineRule="auto"/>
        <w:ind w:firstLine="360"/>
        <w:jc w:val="both"/>
        <w:textAlignment w:val="baseline"/>
        <w:rPr>
          <w:rFonts w:ascii="Times New Roman" w:eastAsia="Times New Roman" w:hAnsi="Times New Roman" w:cs="Times New Roman"/>
          <w:bCs/>
          <w:color w:val="000000" w:themeColor="text1"/>
          <w:kern w:val="24"/>
          <w:sz w:val="32"/>
          <w:szCs w:val="32"/>
        </w:rPr>
      </w:pPr>
    </w:p>
    <w:p w:rsidR="00C0260D" w:rsidRPr="001B4511" w:rsidRDefault="00C0260D" w:rsidP="00C0260D">
      <w:pPr>
        <w:spacing w:after="0" w:line="240" w:lineRule="auto"/>
        <w:ind w:firstLine="360"/>
        <w:jc w:val="both"/>
        <w:textAlignment w:val="baseline"/>
        <w:rPr>
          <w:rFonts w:ascii="Times New Roman" w:eastAsia="Times New Roman" w:hAnsi="Times New Roman" w:cs="Times New Roman"/>
          <w:color w:val="000000" w:themeColor="text1"/>
          <w:sz w:val="32"/>
          <w:szCs w:val="32"/>
        </w:rPr>
      </w:pPr>
      <w:r w:rsidRPr="001B4511">
        <w:rPr>
          <w:rFonts w:ascii="Times New Roman" w:eastAsia="Times New Roman" w:hAnsi="Times New Roman" w:cs="Times New Roman"/>
          <w:bCs/>
          <w:color w:val="000000" w:themeColor="text1"/>
          <w:kern w:val="24"/>
          <w:sz w:val="32"/>
          <w:szCs w:val="32"/>
        </w:rPr>
        <w:lastRenderedPageBreak/>
        <w:t xml:space="preserve">  У 2016 році призначено житлових субсидій 2893 особам, що становить 95% від кількості прийнятих заяв (3310) на загальну суму</w:t>
      </w:r>
      <w:r>
        <w:rPr>
          <w:rFonts w:ascii="Times New Roman" w:eastAsia="Times New Roman" w:hAnsi="Times New Roman" w:cs="Times New Roman"/>
          <w:bCs/>
          <w:color w:val="000000" w:themeColor="text1"/>
          <w:kern w:val="24"/>
          <w:sz w:val="32"/>
          <w:szCs w:val="32"/>
        </w:rPr>
        <w:t xml:space="preserve">  </w:t>
      </w:r>
      <w:r w:rsidRPr="001B4511">
        <w:rPr>
          <w:rFonts w:ascii="Times New Roman" w:eastAsia="Times New Roman" w:hAnsi="Times New Roman" w:cs="Times New Roman"/>
          <w:bCs/>
          <w:color w:val="000000" w:themeColor="text1"/>
          <w:kern w:val="24"/>
          <w:sz w:val="32"/>
          <w:szCs w:val="32"/>
        </w:rPr>
        <w:t xml:space="preserve"> 6 млн. 780,7 </w:t>
      </w:r>
      <w:proofErr w:type="spellStart"/>
      <w:r w:rsidRPr="001B4511">
        <w:rPr>
          <w:rFonts w:ascii="Times New Roman" w:eastAsia="Times New Roman" w:hAnsi="Times New Roman" w:cs="Times New Roman"/>
          <w:bCs/>
          <w:color w:val="000000" w:themeColor="text1"/>
          <w:kern w:val="24"/>
          <w:sz w:val="32"/>
          <w:szCs w:val="32"/>
        </w:rPr>
        <w:t>тис.грн</w:t>
      </w:r>
      <w:proofErr w:type="spellEnd"/>
      <w:r w:rsidRPr="001B4511">
        <w:rPr>
          <w:rFonts w:ascii="Times New Roman" w:eastAsia="Times New Roman" w:hAnsi="Times New Roman" w:cs="Times New Roman"/>
          <w:bCs/>
          <w:color w:val="000000" w:themeColor="text1"/>
          <w:kern w:val="24"/>
          <w:sz w:val="32"/>
          <w:szCs w:val="32"/>
        </w:rPr>
        <w:t>.</w:t>
      </w:r>
    </w:p>
    <w:p w:rsidR="00C0260D" w:rsidRPr="001B4511" w:rsidRDefault="00C0260D" w:rsidP="00C0260D">
      <w:pPr>
        <w:spacing w:after="0" w:line="240" w:lineRule="auto"/>
        <w:jc w:val="both"/>
        <w:textAlignment w:val="baseline"/>
        <w:rPr>
          <w:rFonts w:ascii="Times New Roman" w:eastAsia="Times New Roman" w:hAnsi="Times New Roman" w:cs="Times New Roman"/>
          <w:color w:val="000000" w:themeColor="text1"/>
          <w:sz w:val="32"/>
          <w:szCs w:val="32"/>
        </w:rPr>
      </w:pPr>
      <w:r w:rsidRPr="001B4511">
        <w:rPr>
          <w:rFonts w:ascii="Times New Roman" w:eastAsia="Times New Roman" w:hAnsi="Times New Roman" w:cs="Times New Roman"/>
          <w:bCs/>
          <w:color w:val="000000" w:themeColor="text1"/>
          <w:kern w:val="24"/>
          <w:sz w:val="32"/>
          <w:szCs w:val="32"/>
        </w:rPr>
        <w:t xml:space="preserve">             Середній розмір субсидії по району становить 2385,0 грн., що на 986,42 грн., більше ніж у 2015 році (середній розмір у 2015 році 1398,58 грн.)</w:t>
      </w:r>
    </w:p>
    <w:p w:rsidR="00C0260D" w:rsidRPr="001B4511" w:rsidRDefault="00C0260D" w:rsidP="00C0260D">
      <w:pPr>
        <w:spacing w:after="0" w:line="240" w:lineRule="auto"/>
        <w:jc w:val="both"/>
        <w:textAlignment w:val="baseline"/>
        <w:rPr>
          <w:rFonts w:ascii="Times New Roman" w:eastAsia="Times New Roman" w:hAnsi="Times New Roman" w:cs="Times New Roman"/>
          <w:color w:val="000000" w:themeColor="text1"/>
          <w:sz w:val="32"/>
          <w:szCs w:val="32"/>
        </w:rPr>
      </w:pPr>
      <w:r w:rsidRPr="001B4511">
        <w:rPr>
          <w:rFonts w:ascii="Times New Roman" w:eastAsia="Times New Roman" w:hAnsi="Times New Roman" w:cs="Times New Roman"/>
          <w:bCs/>
          <w:color w:val="000000" w:themeColor="text1"/>
          <w:kern w:val="24"/>
          <w:sz w:val="32"/>
          <w:szCs w:val="32"/>
        </w:rPr>
        <w:t xml:space="preserve">  Найменша сума субсидії  - 27,68 грн.</w:t>
      </w:r>
    </w:p>
    <w:p w:rsidR="00C0260D" w:rsidRDefault="00C0260D" w:rsidP="00C0260D">
      <w:pPr>
        <w:spacing w:after="0" w:line="240" w:lineRule="auto"/>
        <w:jc w:val="both"/>
        <w:textAlignment w:val="baseline"/>
        <w:rPr>
          <w:rFonts w:ascii="Times New Roman" w:eastAsia="Times New Roman" w:hAnsi="Times New Roman" w:cs="Times New Roman"/>
          <w:bCs/>
          <w:color w:val="000000" w:themeColor="text1"/>
          <w:kern w:val="24"/>
          <w:sz w:val="32"/>
          <w:szCs w:val="32"/>
        </w:rPr>
      </w:pPr>
      <w:r w:rsidRPr="001B4511">
        <w:rPr>
          <w:rFonts w:ascii="Times New Roman" w:eastAsia="Times New Roman" w:hAnsi="Times New Roman" w:cs="Times New Roman"/>
          <w:bCs/>
          <w:color w:val="000000" w:themeColor="text1"/>
          <w:kern w:val="24"/>
          <w:sz w:val="32"/>
          <w:szCs w:val="32"/>
        </w:rPr>
        <w:t xml:space="preserve">  Найбільша сума субсидії – 4161,0 грн.</w:t>
      </w:r>
    </w:p>
    <w:p w:rsidR="00C0260D" w:rsidRDefault="00C0260D" w:rsidP="00C0260D">
      <w:pPr>
        <w:pStyle w:val="a3"/>
        <w:spacing w:after="0" w:line="240" w:lineRule="auto"/>
        <w:rPr>
          <w:rFonts w:ascii="Times New Roman" w:hAnsi="Times New Roman"/>
          <w:b/>
          <w:sz w:val="32"/>
          <w:szCs w:val="32"/>
        </w:rPr>
      </w:pPr>
    </w:p>
    <w:p w:rsidR="00C0260D" w:rsidRDefault="00C0260D" w:rsidP="00C0260D">
      <w:pPr>
        <w:spacing w:after="0" w:line="240" w:lineRule="auto"/>
        <w:ind w:firstLine="708"/>
        <w:rPr>
          <w:rFonts w:ascii="Times New Roman" w:hAnsi="Times New Roman"/>
          <w:sz w:val="32"/>
          <w:szCs w:val="32"/>
        </w:rPr>
      </w:pPr>
      <w:r w:rsidRPr="00DD14FC">
        <w:rPr>
          <w:rFonts w:ascii="Times New Roman" w:hAnsi="Times New Roman"/>
          <w:sz w:val="32"/>
          <w:szCs w:val="32"/>
        </w:rPr>
        <w:t>Середньомісячна заробітна плата</w:t>
      </w:r>
      <w:r>
        <w:rPr>
          <w:rFonts w:ascii="Times New Roman" w:hAnsi="Times New Roman"/>
          <w:sz w:val="32"/>
          <w:szCs w:val="32"/>
        </w:rPr>
        <w:t xml:space="preserve"> по району</w:t>
      </w:r>
      <w:r w:rsidRPr="00DD14FC">
        <w:rPr>
          <w:rFonts w:ascii="Times New Roman" w:hAnsi="Times New Roman"/>
          <w:sz w:val="32"/>
          <w:szCs w:val="32"/>
        </w:rPr>
        <w:t xml:space="preserve"> за січень –листопад</w:t>
      </w:r>
      <w:r>
        <w:rPr>
          <w:rFonts w:ascii="Times New Roman" w:hAnsi="Times New Roman"/>
          <w:sz w:val="32"/>
          <w:szCs w:val="32"/>
        </w:rPr>
        <w:t xml:space="preserve"> 2016 року</w:t>
      </w:r>
      <w:r w:rsidRPr="00DD14FC">
        <w:rPr>
          <w:rFonts w:ascii="Times New Roman" w:hAnsi="Times New Roman"/>
          <w:sz w:val="32"/>
          <w:szCs w:val="32"/>
        </w:rPr>
        <w:t xml:space="preserve"> становить </w:t>
      </w:r>
      <w:r>
        <w:rPr>
          <w:rFonts w:ascii="Times New Roman" w:hAnsi="Times New Roman"/>
          <w:sz w:val="32"/>
          <w:szCs w:val="32"/>
        </w:rPr>
        <w:t>2925,2</w:t>
      </w:r>
      <w:r w:rsidRPr="00DD14FC">
        <w:rPr>
          <w:rFonts w:ascii="Times New Roman" w:hAnsi="Times New Roman"/>
          <w:sz w:val="32"/>
          <w:szCs w:val="32"/>
        </w:rPr>
        <w:t xml:space="preserve"> грн.</w:t>
      </w:r>
      <w:r>
        <w:rPr>
          <w:rFonts w:ascii="Times New Roman" w:hAnsi="Times New Roman"/>
          <w:sz w:val="32"/>
          <w:szCs w:val="32"/>
        </w:rPr>
        <w:t>, що в порівнянні з відповідним періодом 2015 року зросла на 417,4 грн. (або на 16,6%) в тому числі:             середньомісячна заробітна плата по сільському господарству – 2622,2 грн., що в порівнянні з аналогічним періодом минулого року зросла на 270,4 (або на 11,9%)</w:t>
      </w:r>
    </w:p>
    <w:p w:rsidR="00C0260D" w:rsidRDefault="00C0260D" w:rsidP="00C0260D">
      <w:pPr>
        <w:spacing w:after="0" w:line="240" w:lineRule="auto"/>
        <w:ind w:firstLine="708"/>
        <w:rPr>
          <w:rFonts w:ascii="Times New Roman" w:hAnsi="Times New Roman"/>
          <w:sz w:val="32"/>
          <w:szCs w:val="32"/>
        </w:rPr>
      </w:pPr>
      <w:r>
        <w:rPr>
          <w:rFonts w:ascii="Times New Roman" w:hAnsi="Times New Roman"/>
          <w:sz w:val="32"/>
          <w:szCs w:val="32"/>
        </w:rPr>
        <w:t>середньомісячна заробітна плата по промисловості – 1601,4 грн., що в порівнянні з відповідним періодом минулого року зросла на 248,7 (або на 18,4%)</w:t>
      </w:r>
    </w:p>
    <w:p w:rsidR="007A76B4" w:rsidRDefault="007A76B4"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3C6AE9">
      <w:pPr>
        <w:spacing w:before="100" w:beforeAutospacing="1" w:after="150"/>
        <w:jc w:val="both"/>
        <w:rPr>
          <w:rFonts w:ascii="Times New Roman" w:eastAsia="Times New Roman" w:hAnsi="Times New Roman" w:cs="Times New Roman"/>
          <w:b/>
          <w:color w:val="000000" w:themeColor="text1"/>
          <w:sz w:val="28"/>
          <w:szCs w:val="28"/>
        </w:rPr>
      </w:pPr>
    </w:p>
    <w:p w:rsidR="003C6AE9" w:rsidRDefault="003C6AE9" w:rsidP="003C6AE9">
      <w:pPr>
        <w:spacing w:before="100" w:beforeAutospacing="1" w:after="150"/>
        <w:jc w:val="both"/>
        <w:rPr>
          <w:rFonts w:ascii="Times New Roman" w:eastAsia="Times New Roman" w:hAnsi="Times New Roman" w:cs="Times New Roman"/>
          <w:b/>
          <w:color w:val="000000" w:themeColor="text1"/>
          <w:sz w:val="28"/>
          <w:szCs w:val="28"/>
        </w:rPr>
      </w:pPr>
    </w:p>
    <w:p w:rsidR="003C6AE9" w:rsidRDefault="003C6AE9" w:rsidP="003C6AE9">
      <w:pPr>
        <w:spacing w:before="100" w:beforeAutospacing="1" w:after="150"/>
        <w:jc w:val="both"/>
        <w:rPr>
          <w:rFonts w:ascii="Times New Roman" w:eastAsia="Times New Roman" w:hAnsi="Times New Roman" w:cs="Times New Roman"/>
          <w:b/>
          <w:color w:val="000000" w:themeColor="text1"/>
          <w:sz w:val="28"/>
          <w:szCs w:val="28"/>
        </w:rPr>
      </w:pPr>
    </w:p>
    <w:p w:rsidR="003C6AE9" w:rsidRDefault="003C6AE9" w:rsidP="003C6AE9">
      <w:pPr>
        <w:spacing w:before="100" w:beforeAutospacing="1" w:after="150"/>
        <w:jc w:val="both"/>
        <w:rPr>
          <w:rFonts w:ascii="Times New Roman" w:eastAsia="Times New Roman" w:hAnsi="Times New Roman" w:cs="Times New Roman"/>
          <w:b/>
          <w:color w:val="000000" w:themeColor="text1"/>
          <w:sz w:val="28"/>
          <w:szCs w:val="28"/>
        </w:rPr>
      </w:pPr>
    </w:p>
    <w:p w:rsidR="003C6AE9" w:rsidRDefault="003C6AE9" w:rsidP="003C6AE9">
      <w:pPr>
        <w:spacing w:before="100" w:beforeAutospacing="1" w:after="150"/>
        <w:jc w:val="both"/>
        <w:rPr>
          <w:rFonts w:ascii="Times New Roman" w:eastAsia="Times New Roman" w:hAnsi="Times New Roman" w:cs="Times New Roman"/>
          <w:b/>
          <w:color w:val="000000" w:themeColor="text1"/>
          <w:sz w:val="28"/>
          <w:szCs w:val="28"/>
        </w:rPr>
      </w:pPr>
    </w:p>
    <w:p w:rsidR="007C2816" w:rsidRDefault="007C2816" w:rsidP="003C6AE9">
      <w:pPr>
        <w:spacing w:before="100" w:beforeAutospacing="1" w:after="150"/>
        <w:jc w:val="both"/>
        <w:rPr>
          <w:rFonts w:ascii="Times New Roman" w:eastAsia="Times New Roman" w:hAnsi="Times New Roman" w:cs="Times New Roman"/>
          <w:b/>
          <w:color w:val="000000" w:themeColor="text1"/>
          <w:sz w:val="28"/>
          <w:szCs w:val="28"/>
        </w:rPr>
      </w:pPr>
    </w:p>
    <w:p w:rsidR="007C2816" w:rsidRDefault="007C2816" w:rsidP="003C6AE9">
      <w:pPr>
        <w:spacing w:before="100" w:beforeAutospacing="1" w:after="150"/>
        <w:jc w:val="both"/>
        <w:rPr>
          <w:rFonts w:ascii="Times New Roman" w:eastAsia="Times New Roman" w:hAnsi="Times New Roman" w:cs="Times New Roman"/>
          <w:b/>
          <w:color w:val="000000" w:themeColor="text1"/>
          <w:sz w:val="28"/>
          <w:szCs w:val="28"/>
        </w:rPr>
      </w:pPr>
    </w:p>
    <w:p w:rsidR="007C2816" w:rsidRDefault="007C2816" w:rsidP="003C6AE9">
      <w:pPr>
        <w:spacing w:before="100" w:beforeAutospacing="1" w:after="150"/>
        <w:jc w:val="both"/>
        <w:rPr>
          <w:rFonts w:ascii="Times New Roman" w:eastAsia="Times New Roman" w:hAnsi="Times New Roman" w:cs="Times New Roman"/>
          <w:b/>
          <w:color w:val="000000" w:themeColor="text1"/>
          <w:sz w:val="28"/>
          <w:szCs w:val="28"/>
        </w:rPr>
      </w:pPr>
    </w:p>
    <w:p w:rsidR="007C2816" w:rsidRDefault="007C2816" w:rsidP="003C6AE9">
      <w:pPr>
        <w:spacing w:before="100" w:beforeAutospacing="1" w:after="150"/>
        <w:jc w:val="both"/>
        <w:rPr>
          <w:rFonts w:ascii="Times New Roman" w:eastAsia="Times New Roman" w:hAnsi="Times New Roman" w:cs="Times New Roman"/>
          <w:b/>
          <w:color w:val="000000" w:themeColor="text1"/>
          <w:sz w:val="28"/>
          <w:szCs w:val="28"/>
        </w:rPr>
      </w:pPr>
    </w:p>
    <w:p w:rsidR="007C2816" w:rsidRDefault="007C2816" w:rsidP="003C6AE9">
      <w:pPr>
        <w:spacing w:before="100" w:beforeAutospacing="1" w:after="150"/>
        <w:jc w:val="both"/>
        <w:rPr>
          <w:rFonts w:ascii="Times New Roman" w:eastAsia="Times New Roman" w:hAnsi="Times New Roman" w:cs="Times New Roman"/>
          <w:b/>
          <w:color w:val="000000" w:themeColor="text1"/>
          <w:sz w:val="28"/>
          <w:szCs w:val="28"/>
        </w:rPr>
      </w:pPr>
    </w:p>
    <w:p w:rsidR="003C6AE9" w:rsidRPr="003C6AE9" w:rsidRDefault="003C6AE9" w:rsidP="003C6AE9">
      <w:pPr>
        <w:spacing w:before="100" w:beforeAutospacing="1" w:after="150"/>
        <w:jc w:val="both"/>
        <w:rPr>
          <w:rFonts w:ascii="Times New Roman" w:hAnsi="Times New Roman" w:cs="Times New Roman"/>
          <w:color w:val="000000"/>
          <w:sz w:val="28"/>
          <w:szCs w:val="28"/>
        </w:rPr>
      </w:pPr>
      <w:r w:rsidRPr="003C6AE9">
        <w:rPr>
          <w:rFonts w:ascii="Times New Roman" w:eastAsia="Times New Roman" w:hAnsi="Times New Roman" w:cs="Times New Roman"/>
          <w:b/>
          <w:color w:val="000000" w:themeColor="text1"/>
          <w:sz w:val="28"/>
          <w:szCs w:val="28"/>
        </w:rPr>
        <w:lastRenderedPageBreak/>
        <w:t>Пункт 1.4 П</w:t>
      </w:r>
      <w:r w:rsidRPr="003C6AE9">
        <w:rPr>
          <w:rFonts w:ascii="Times New Roman" w:hAnsi="Times New Roman" w:cs="Times New Roman"/>
          <w:b/>
          <w:color w:val="000000"/>
          <w:sz w:val="28"/>
          <w:szCs w:val="28"/>
        </w:rPr>
        <w:t>ідготовка і подання до відповідних органів виконавчої влади фінансових показників і пропозицій до проекту Державного бюджету України</w:t>
      </w:r>
      <w:r w:rsidRPr="003C6AE9">
        <w:rPr>
          <w:rFonts w:ascii="Times New Roman" w:hAnsi="Times New Roman" w:cs="Times New Roman"/>
          <w:color w:val="000000"/>
          <w:sz w:val="28"/>
          <w:szCs w:val="28"/>
        </w:rPr>
        <w:t>.</w:t>
      </w:r>
    </w:p>
    <w:p w:rsidR="003C6AE9" w:rsidRPr="00B0299F" w:rsidRDefault="003C6AE9" w:rsidP="003C6AE9">
      <w:pPr>
        <w:spacing w:after="0" w:line="360" w:lineRule="auto"/>
        <w:ind w:firstLine="708"/>
        <w:rPr>
          <w:rFonts w:ascii="Times New Roman" w:eastAsia="Times New Roman" w:hAnsi="Times New Roman" w:cs="Times New Roman"/>
          <w:sz w:val="32"/>
          <w:szCs w:val="32"/>
          <w:lang w:eastAsia="ru-RU"/>
        </w:rPr>
      </w:pPr>
      <w:r w:rsidRPr="00B0299F">
        <w:rPr>
          <w:rFonts w:ascii="Times New Roman" w:eastAsia="Times New Roman" w:hAnsi="Times New Roman" w:cs="Times New Roman"/>
          <w:sz w:val="32"/>
          <w:szCs w:val="32"/>
          <w:lang w:eastAsia="ru-RU"/>
        </w:rPr>
        <w:t>Проект районного бюджету на 2016-2017 роки  складено відповідно до вимог Бюджетного кодексу України, інших нормативно правових актів чинного бюджетного законодавства, а також відповідно до прогнозних показників економічного і соціального розвитку району.</w:t>
      </w:r>
    </w:p>
    <w:p w:rsidR="003C6AE9" w:rsidRPr="00B0299F" w:rsidRDefault="003C6AE9" w:rsidP="003C6AE9">
      <w:pPr>
        <w:spacing w:after="0" w:line="360" w:lineRule="auto"/>
        <w:ind w:right="-850"/>
        <w:rPr>
          <w:rFonts w:ascii="Times New Roman" w:eastAsia="Times New Roman" w:hAnsi="Times New Roman" w:cs="Times New Roman"/>
          <w:sz w:val="32"/>
          <w:szCs w:val="32"/>
          <w:lang w:eastAsia="ru-RU"/>
        </w:rPr>
      </w:pPr>
      <w:r w:rsidRPr="00B0299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ab/>
      </w:r>
      <w:r w:rsidRPr="00B0299F">
        <w:rPr>
          <w:rFonts w:ascii="Times New Roman" w:eastAsia="Times New Roman" w:hAnsi="Times New Roman" w:cs="Times New Roman"/>
          <w:sz w:val="32"/>
          <w:szCs w:val="32"/>
          <w:lang w:eastAsia="ru-RU"/>
        </w:rPr>
        <w:t xml:space="preserve">В основу розрахунків покладено показники доходів, видатків, обсяги міжбюджетних трансфертів з державного бюджету </w:t>
      </w:r>
      <w:r>
        <w:rPr>
          <w:rFonts w:ascii="Times New Roman" w:eastAsia="Times New Roman" w:hAnsi="Times New Roman" w:cs="Times New Roman"/>
          <w:sz w:val="32"/>
          <w:szCs w:val="32"/>
          <w:lang w:eastAsia="ru-RU"/>
        </w:rPr>
        <w:t>р</w:t>
      </w:r>
      <w:r w:rsidRPr="00B0299F">
        <w:rPr>
          <w:rFonts w:ascii="Times New Roman" w:eastAsia="Times New Roman" w:hAnsi="Times New Roman" w:cs="Times New Roman"/>
          <w:sz w:val="32"/>
          <w:szCs w:val="32"/>
          <w:lang w:eastAsia="ru-RU"/>
        </w:rPr>
        <w:t>озраховані Міністерством фінансів України та обсяги міжбюджетних трансфертів з обласного бюджету.</w:t>
      </w:r>
    </w:p>
    <w:p w:rsidR="003C6AE9" w:rsidRPr="00B0299F" w:rsidRDefault="003C6AE9" w:rsidP="003C6AE9">
      <w:pPr>
        <w:spacing w:after="0" w:line="360" w:lineRule="auto"/>
        <w:rPr>
          <w:rFonts w:ascii="Times New Roman" w:eastAsia="Times New Roman" w:hAnsi="Times New Roman" w:cs="Times New Roman"/>
          <w:sz w:val="32"/>
          <w:szCs w:val="32"/>
          <w:lang w:eastAsia="ru-RU"/>
        </w:rPr>
      </w:pPr>
      <w:r w:rsidRPr="00B0299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ab/>
      </w:r>
      <w:r w:rsidRPr="00B0299F">
        <w:rPr>
          <w:rFonts w:ascii="Times New Roman" w:eastAsia="Times New Roman" w:hAnsi="Times New Roman" w:cs="Times New Roman"/>
          <w:sz w:val="32"/>
          <w:szCs w:val="32"/>
          <w:lang w:eastAsia="ru-RU"/>
        </w:rPr>
        <w:t>Районний бюджет на 2016 рік затверджено рішенням 2 сесії районної ради 7 скликання від 18 грудня 2015 року № 8  «Про районний бюджет  на 2016 рік по доходах і видатках в сумі 92</w:t>
      </w:r>
      <w:r>
        <w:rPr>
          <w:rFonts w:ascii="Times New Roman" w:eastAsia="Times New Roman" w:hAnsi="Times New Roman" w:cs="Times New Roman"/>
          <w:sz w:val="32"/>
          <w:szCs w:val="32"/>
          <w:lang w:eastAsia="ru-RU"/>
        </w:rPr>
        <w:t xml:space="preserve"> </w:t>
      </w:r>
      <w:r w:rsidRPr="00B0299F">
        <w:rPr>
          <w:rFonts w:ascii="Times New Roman" w:eastAsia="Times New Roman" w:hAnsi="Times New Roman" w:cs="Times New Roman"/>
          <w:sz w:val="32"/>
          <w:szCs w:val="32"/>
          <w:lang w:eastAsia="ru-RU"/>
        </w:rPr>
        <w:t>836</w:t>
      </w:r>
      <w:r>
        <w:rPr>
          <w:rFonts w:ascii="Times New Roman" w:eastAsia="Times New Roman" w:hAnsi="Times New Roman" w:cs="Times New Roman"/>
          <w:sz w:val="32"/>
          <w:szCs w:val="32"/>
          <w:lang w:eastAsia="ru-RU"/>
        </w:rPr>
        <w:t xml:space="preserve"> </w:t>
      </w:r>
      <w:r w:rsidRPr="00B0299F">
        <w:rPr>
          <w:rFonts w:ascii="Times New Roman" w:eastAsia="Times New Roman" w:hAnsi="Times New Roman" w:cs="Times New Roman"/>
          <w:sz w:val="32"/>
          <w:szCs w:val="32"/>
          <w:lang w:eastAsia="ru-RU"/>
        </w:rPr>
        <w:t>336 грн.</w:t>
      </w:r>
    </w:p>
    <w:p w:rsidR="003C6AE9" w:rsidRPr="00B0299F" w:rsidRDefault="003C6AE9" w:rsidP="003C6AE9">
      <w:pPr>
        <w:spacing w:after="0" w:line="360" w:lineRule="auto"/>
        <w:rPr>
          <w:rFonts w:ascii="Times New Roman" w:eastAsia="Times New Roman" w:hAnsi="Times New Roman" w:cs="Times New Roman"/>
          <w:sz w:val="32"/>
          <w:szCs w:val="32"/>
          <w:lang w:eastAsia="ru-RU"/>
        </w:rPr>
      </w:pPr>
      <w:r w:rsidRPr="00B0299F">
        <w:rPr>
          <w:rFonts w:ascii="Times New Roman" w:eastAsia="Times New Roman" w:hAnsi="Times New Roman" w:cs="Times New Roman"/>
          <w:sz w:val="32"/>
          <w:szCs w:val="32"/>
          <w:lang w:eastAsia="ru-RU"/>
        </w:rPr>
        <w:t xml:space="preserve">  Районний бюджет на 2017 рік прийнято рішенням 9 сесії районної ради 7 скликання від 23 грудня 2016 року №172 «Про районний бюджет на 2017 рік по доходах і видатках в сумі 131</w:t>
      </w:r>
      <w:r>
        <w:rPr>
          <w:rFonts w:ascii="Times New Roman" w:eastAsia="Times New Roman" w:hAnsi="Times New Roman" w:cs="Times New Roman"/>
          <w:sz w:val="32"/>
          <w:szCs w:val="32"/>
          <w:lang w:eastAsia="ru-RU"/>
        </w:rPr>
        <w:t xml:space="preserve"> </w:t>
      </w:r>
      <w:r w:rsidRPr="00B0299F">
        <w:rPr>
          <w:rFonts w:ascii="Times New Roman" w:eastAsia="Times New Roman" w:hAnsi="Times New Roman" w:cs="Times New Roman"/>
          <w:sz w:val="32"/>
          <w:szCs w:val="32"/>
          <w:lang w:eastAsia="ru-RU"/>
        </w:rPr>
        <w:t>646</w:t>
      </w:r>
      <w:r>
        <w:rPr>
          <w:rFonts w:ascii="Times New Roman" w:eastAsia="Times New Roman" w:hAnsi="Times New Roman" w:cs="Times New Roman"/>
          <w:sz w:val="32"/>
          <w:szCs w:val="32"/>
          <w:lang w:eastAsia="ru-RU"/>
        </w:rPr>
        <w:t xml:space="preserve"> </w:t>
      </w:r>
      <w:r w:rsidRPr="00B0299F">
        <w:rPr>
          <w:rFonts w:ascii="Times New Roman" w:eastAsia="Times New Roman" w:hAnsi="Times New Roman" w:cs="Times New Roman"/>
          <w:sz w:val="32"/>
          <w:szCs w:val="32"/>
          <w:lang w:eastAsia="ru-RU"/>
        </w:rPr>
        <w:t xml:space="preserve">968 грн. </w:t>
      </w: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A76B4">
      <w:pPr>
        <w:pStyle w:val="a4"/>
        <w:tabs>
          <w:tab w:val="left" w:pos="993"/>
        </w:tabs>
        <w:spacing w:before="0" w:beforeAutospacing="0" w:after="0" w:afterAutospacing="0"/>
        <w:ind w:left="1080"/>
        <w:textAlignment w:val="baseline"/>
        <w:rPr>
          <w:rFonts w:eastAsia="Times New Roman"/>
          <w:b/>
          <w:color w:val="000000" w:themeColor="text1"/>
          <w:sz w:val="32"/>
          <w:szCs w:val="32"/>
          <w:lang w:val="uk-UA" w:eastAsia="uk-UA"/>
        </w:rPr>
      </w:pPr>
    </w:p>
    <w:p w:rsidR="003C6AE9" w:rsidRDefault="003C6AE9" w:rsidP="00772954">
      <w:pPr>
        <w:pStyle w:val="a4"/>
        <w:spacing w:before="0" w:beforeAutospacing="0" w:after="0" w:afterAutospacing="0"/>
        <w:ind w:left="720"/>
        <w:textAlignment w:val="baseline"/>
        <w:rPr>
          <w:b/>
          <w:bCs/>
          <w:sz w:val="32"/>
          <w:szCs w:val="32"/>
          <w:lang w:val="uk-UA"/>
        </w:rPr>
      </w:pPr>
    </w:p>
    <w:p w:rsidR="003C6AE9" w:rsidRDefault="003C6AE9" w:rsidP="00772954">
      <w:pPr>
        <w:pStyle w:val="a4"/>
        <w:spacing w:before="0" w:beforeAutospacing="0" w:after="0" w:afterAutospacing="0"/>
        <w:ind w:left="720"/>
        <w:textAlignment w:val="baseline"/>
        <w:rPr>
          <w:b/>
          <w:bCs/>
          <w:sz w:val="32"/>
          <w:szCs w:val="32"/>
          <w:lang w:val="uk-UA"/>
        </w:rPr>
      </w:pPr>
    </w:p>
    <w:p w:rsidR="00751FCC" w:rsidRDefault="00751FCC" w:rsidP="00772954">
      <w:pPr>
        <w:pStyle w:val="a4"/>
        <w:spacing w:before="0" w:beforeAutospacing="0" w:after="0" w:afterAutospacing="0"/>
        <w:ind w:left="720"/>
        <w:textAlignment w:val="baseline"/>
        <w:rPr>
          <w:b/>
          <w:bCs/>
          <w:sz w:val="32"/>
          <w:szCs w:val="32"/>
          <w:lang w:val="uk-UA"/>
        </w:rPr>
      </w:pPr>
    </w:p>
    <w:p w:rsidR="007A76B4" w:rsidRPr="00BD3C74" w:rsidRDefault="00BD3C74" w:rsidP="00772954">
      <w:pPr>
        <w:pStyle w:val="a4"/>
        <w:spacing w:before="0" w:beforeAutospacing="0" w:after="0" w:afterAutospacing="0"/>
        <w:ind w:left="720"/>
        <w:textAlignment w:val="baseline"/>
        <w:rPr>
          <w:b/>
          <w:bCs/>
          <w:sz w:val="32"/>
          <w:szCs w:val="32"/>
          <w:lang w:val="uk-UA"/>
        </w:rPr>
      </w:pPr>
      <w:r>
        <w:rPr>
          <w:b/>
          <w:bCs/>
          <w:sz w:val="32"/>
          <w:szCs w:val="32"/>
          <w:lang w:val="uk-UA"/>
        </w:rPr>
        <w:lastRenderedPageBreak/>
        <w:t>Пункт 1.5</w:t>
      </w:r>
      <w:r w:rsidR="00FC5F35">
        <w:rPr>
          <w:b/>
          <w:bCs/>
          <w:sz w:val="32"/>
          <w:szCs w:val="32"/>
          <w:lang w:val="uk-UA"/>
        </w:rPr>
        <w:t xml:space="preserve"> Сприяння інвестиційної діяльності  на території району </w:t>
      </w:r>
    </w:p>
    <w:p w:rsidR="004C7823" w:rsidRDefault="004C7823" w:rsidP="004C7823">
      <w:pPr>
        <w:spacing w:after="0" w:line="240" w:lineRule="auto"/>
        <w:jc w:val="both"/>
        <w:textAlignment w:val="baseline"/>
        <w:rPr>
          <w:rFonts w:ascii="Times New Roman" w:eastAsia="Times New Roman" w:hAnsi="Times New Roman" w:cs="Times New Roman"/>
          <w:bCs/>
          <w:color w:val="000000" w:themeColor="text1"/>
          <w:kern w:val="24"/>
          <w:sz w:val="32"/>
          <w:szCs w:val="32"/>
        </w:rPr>
      </w:pPr>
      <w:r>
        <w:rPr>
          <w:rFonts w:ascii="Times New Roman" w:eastAsia="Times New Roman" w:hAnsi="Times New Roman" w:cs="Times New Roman"/>
          <w:bCs/>
          <w:color w:val="000000" w:themeColor="text1"/>
          <w:kern w:val="24"/>
          <w:sz w:val="32"/>
          <w:szCs w:val="32"/>
        </w:rPr>
        <w:t xml:space="preserve">            У 2016 році обсяг інвестицій в основний капітал склав </w:t>
      </w:r>
      <w:r w:rsidRPr="00FC191E">
        <w:rPr>
          <w:rFonts w:ascii="Times New Roman" w:eastAsia="Times New Roman" w:hAnsi="Times New Roman" w:cs="Times New Roman"/>
          <w:bCs/>
          <w:color w:val="000000" w:themeColor="text1"/>
          <w:kern w:val="24"/>
          <w:sz w:val="32"/>
          <w:szCs w:val="32"/>
        </w:rPr>
        <w:t xml:space="preserve">52,7 </w:t>
      </w:r>
      <w:proofErr w:type="spellStart"/>
      <w:r w:rsidRPr="00FC191E">
        <w:rPr>
          <w:rFonts w:ascii="Times New Roman" w:eastAsia="Times New Roman" w:hAnsi="Times New Roman" w:cs="Times New Roman"/>
          <w:bCs/>
          <w:color w:val="000000" w:themeColor="text1"/>
          <w:kern w:val="24"/>
          <w:sz w:val="32"/>
          <w:szCs w:val="32"/>
        </w:rPr>
        <w:t>млн.грн</w:t>
      </w:r>
      <w:proofErr w:type="spellEnd"/>
      <w:r w:rsidRPr="00FC191E">
        <w:rPr>
          <w:rFonts w:ascii="Times New Roman" w:eastAsia="Times New Roman" w:hAnsi="Times New Roman" w:cs="Times New Roman"/>
          <w:bCs/>
          <w:color w:val="000000" w:themeColor="text1"/>
          <w:kern w:val="24"/>
          <w:sz w:val="32"/>
          <w:szCs w:val="32"/>
        </w:rPr>
        <w:t>., що на 24,3% більше ніж у минулому році</w:t>
      </w:r>
      <w:r>
        <w:rPr>
          <w:rFonts w:ascii="Times New Roman" w:eastAsia="Times New Roman" w:hAnsi="Times New Roman" w:cs="Times New Roman"/>
          <w:bCs/>
          <w:color w:val="000000" w:themeColor="text1"/>
          <w:kern w:val="24"/>
          <w:sz w:val="32"/>
          <w:szCs w:val="32"/>
        </w:rPr>
        <w:t>.</w:t>
      </w:r>
    </w:p>
    <w:p w:rsidR="00895EA2" w:rsidRDefault="004C7823" w:rsidP="004C7823">
      <w:pPr>
        <w:spacing w:after="0" w:line="240" w:lineRule="auto"/>
        <w:jc w:val="both"/>
        <w:textAlignment w:val="baseline"/>
        <w:rPr>
          <w:rFonts w:ascii="Times New Roman" w:eastAsia="Times New Roman" w:hAnsi="Times New Roman" w:cs="Times New Roman"/>
          <w:color w:val="000000" w:themeColor="text1"/>
          <w:kern w:val="24"/>
          <w:sz w:val="32"/>
          <w:szCs w:val="32"/>
        </w:rPr>
      </w:pPr>
      <w:r>
        <w:rPr>
          <w:rFonts w:ascii="Times New Roman" w:eastAsia="Times New Roman" w:hAnsi="Times New Roman" w:cs="Times New Roman"/>
          <w:bCs/>
          <w:color w:val="000000" w:themeColor="text1"/>
          <w:kern w:val="24"/>
          <w:sz w:val="32"/>
          <w:szCs w:val="32"/>
        </w:rPr>
        <w:t xml:space="preserve">           Обсяг іноземних інвестицій у поточному році склав 35 </w:t>
      </w:r>
      <w:proofErr w:type="spellStart"/>
      <w:r>
        <w:rPr>
          <w:rFonts w:ascii="Times New Roman" w:eastAsia="Times New Roman" w:hAnsi="Times New Roman" w:cs="Times New Roman"/>
          <w:bCs/>
          <w:color w:val="000000" w:themeColor="text1"/>
          <w:kern w:val="24"/>
          <w:sz w:val="32"/>
          <w:szCs w:val="32"/>
        </w:rPr>
        <w:t>млн.доларів</w:t>
      </w:r>
      <w:proofErr w:type="spellEnd"/>
      <w:r>
        <w:rPr>
          <w:rFonts w:ascii="Times New Roman" w:eastAsia="Times New Roman" w:hAnsi="Times New Roman" w:cs="Times New Roman"/>
          <w:bCs/>
          <w:color w:val="000000" w:themeColor="text1"/>
          <w:kern w:val="24"/>
          <w:sz w:val="32"/>
          <w:szCs w:val="32"/>
        </w:rPr>
        <w:t xml:space="preserve"> США.</w:t>
      </w:r>
      <w:r>
        <w:rPr>
          <w:rFonts w:ascii="Times New Roman" w:eastAsia="Times New Roman" w:hAnsi="Times New Roman" w:cs="Times New Roman"/>
          <w:color w:val="000000" w:themeColor="text1"/>
          <w:kern w:val="24"/>
          <w:sz w:val="32"/>
          <w:szCs w:val="32"/>
        </w:rPr>
        <w:t xml:space="preserve">    </w:t>
      </w:r>
    </w:p>
    <w:p w:rsidR="00895EA2" w:rsidRDefault="004C7823" w:rsidP="004C7823">
      <w:pPr>
        <w:spacing w:after="0" w:line="240" w:lineRule="auto"/>
        <w:jc w:val="both"/>
        <w:textAlignment w:val="baseline"/>
        <w:rPr>
          <w:rFonts w:ascii="Times New Roman" w:eastAsia="Times New Roman" w:hAnsi="Times New Roman" w:cs="Times New Roman"/>
          <w:color w:val="000000" w:themeColor="text1"/>
          <w:kern w:val="24"/>
          <w:sz w:val="32"/>
          <w:szCs w:val="32"/>
        </w:rPr>
      </w:pPr>
      <w:r>
        <w:rPr>
          <w:rFonts w:ascii="Times New Roman" w:eastAsia="Times New Roman" w:hAnsi="Times New Roman" w:cs="Times New Roman"/>
          <w:color w:val="000000" w:themeColor="text1"/>
          <w:kern w:val="24"/>
          <w:sz w:val="32"/>
          <w:szCs w:val="32"/>
        </w:rPr>
        <w:t xml:space="preserve">           </w:t>
      </w:r>
    </w:p>
    <w:p w:rsidR="004C7823" w:rsidRDefault="00895EA2" w:rsidP="004C7823">
      <w:pPr>
        <w:spacing w:after="0" w:line="240" w:lineRule="auto"/>
        <w:jc w:val="both"/>
        <w:textAlignment w:val="baseline"/>
        <w:rPr>
          <w:rFonts w:ascii="Times New Roman" w:eastAsia="Times New Roman" w:hAnsi="Times New Roman" w:cs="Times New Roman"/>
          <w:color w:val="000000" w:themeColor="text1"/>
          <w:kern w:val="24"/>
          <w:sz w:val="32"/>
          <w:szCs w:val="32"/>
        </w:rPr>
      </w:pPr>
      <w:r>
        <w:rPr>
          <w:rFonts w:ascii="Times New Roman" w:eastAsia="Times New Roman" w:hAnsi="Times New Roman" w:cs="Times New Roman"/>
          <w:color w:val="000000" w:themeColor="text1"/>
          <w:kern w:val="24"/>
          <w:sz w:val="32"/>
          <w:szCs w:val="32"/>
        </w:rPr>
        <w:t xml:space="preserve">        </w:t>
      </w:r>
      <w:r w:rsidR="004C7823">
        <w:rPr>
          <w:rFonts w:ascii="Times New Roman" w:eastAsia="Times New Roman" w:hAnsi="Times New Roman" w:cs="Times New Roman"/>
          <w:color w:val="000000" w:themeColor="text1"/>
          <w:kern w:val="24"/>
          <w:sz w:val="32"/>
          <w:szCs w:val="32"/>
        </w:rPr>
        <w:t>Район вперше приймав участь у міжнародному проекті, який у  поточному році успішно завершив.</w:t>
      </w:r>
    </w:p>
    <w:p w:rsidR="004C7823" w:rsidRDefault="004C7823" w:rsidP="004C7823">
      <w:pPr>
        <w:spacing w:after="0" w:line="240" w:lineRule="auto"/>
        <w:jc w:val="both"/>
        <w:textAlignment w:val="baseline"/>
        <w:rPr>
          <w:rFonts w:ascii="Times New Roman" w:eastAsia="Times New Roman" w:hAnsi="Times New Roman" w:cs="Times New Roman"/>
          <w:b/>
          <w:bCs/>
          <w:color w:val="000000" w:themeColor="text1"/>
          <w:kern w:val="24"/>
          <w:sz w:val="32"/>
          <w:szCs w:val="32"/>
        </w:rPr>
      </w:pPr>
      <w:r>
        <w:rPr>
          <w:rFonts w:ascii="Times New Roman" w:eastAsia="Times New Roman" w:hAnsi="Times New Roman" w:cs="Times New Roman"/>
          <w:color w:val="000000" w:themeColor="text1"/>
          <w:kern w:val="24"/>
          <w:sz w:val="32"/>
          <w:szCs w:val="32"/>
        </w:rPr>
        <w:t xml:space="preserve">             </w:t>
      </w:r>
      <w:r w:rsidRPr="00F80CE8">
        <w:rPr>
          <w:rFonts w:ascii="Times New Roman" w:eastAsia="Times New Roman" w:hAnsi="Times New Roman" w:cs="Times New Roman"/>
          <w:color w:val="000000" w:themeColor="text1"/>
          <w:kern w:val="24"/>
          <w:sz w:val="32"/>
          <w:szCs w:val="32"/>
        </w:rPr>
        <w:t xml:space="preserve">Для участі у спільному Проекті ЄС ПРООН «Місцевий розвиток орієнтований на громаду ІІІ» обрано </w:t>
      </w:r>
      <w:r w:rsidRPr="00F80CE8">
        <w:rPr>
          <w:rFonts w:ascii="Times New Roman" w:eastAsia="Times New Roman" w:hAnsi="Times New Roman" w:cs="Times New Roman"/>
          <w:b/>
          <w:bCs/>
          <w:color w:val="000000" w:themeColor="text1"/>
          <w:kern w:val="24"/>
          <w:sz w:val="32"/>
          <w:szCs w:val="32"/>
        </w:rPr>
        <w:t>4 територіальні громади:</w:t>
      </w:r>
    </w:p>
    <w:p w:rsidR="004C7823" w:rsidRDefault="004C7823" w:rsidP="004C7823">
      <w:pPr>
        <w:spacing w:after="0" w:line="240" w:lineRule="auto"/>
        <w:jc w:val="both"/>
        <w:textAlignment w:val="baseline"/>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1. </w:t>
      </w:r>
      <w:proofErr w:type="spellStart"/>
      <w:r>
        <w:rPr>
          <w:rFonts w:ascii="Times New Roman" w:eastAsia="Times New Roman" w:hAnsi="Times New Roman" w:cs="Times New Roman"/>
          <w:color w:val="000000" w:themeColor="text1"/>
          <w:sz w:val="32"/>
          <w:szCs w:val="32"/>
        </w:rPr>
        <w:t>Вербська</w:t>
      </w:r>
      <w:proofErr w:type="spellEnd"/>
      <w:r>
        <w:rPr>
          <w:rFonts w:ascii="Times New Roman" w:eastAsia="Times New Roman" w:hAnsi="Times New Roman" w:cs="Times New Roman"/>
          <w:color w:val="000000" w:themeColor="text1"/>
          <w:sz w:val="32"/>
          <w:szCs w:val="32"/>
        </w:rPr>
        <w:t xml:space="preserve"> територіальна громада – енергоефективні заходи по утепленні покрівлі ДНЗ «Тепле гніздечко»;</w:t>
      </w:r>
    </w:p>
    <w:p w:rsidR="004C7823" w:rsidRDefault="004C7823" w:rsidP="004C7823">
      <w:pPr>
        <w:spacing w:after="0" w:line="240" w:lineRule="auto"/>
        <w:jc w:val="both"/>
        <w:textAlignment w:val="baseline"/>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2. </w:t>
      </w:r>
      <w:proofErr w:type="spellStart"/>
      <w:r>
        <w:rPr>
          <w:rFonts w:ascii="Times New Roman" w:eastAsia="Times New Roman" w:hAnsi="Times New Roman" w:cs="Times New Roman"/>
          <w:color w:val="000000" w:themeColor="text1"/>
          <w:sz w:val="32"/>
          <w:szCs w:val="32"/>
        </w:rPr>
        <w:t>Рогізківська</w:t>
      </w:r>
      <w:proofErr w:type="spellEnd"/>
      <w:r>
        <w:rPr>
          <w:rFonts w:ascii="Times New Roman" w:eastAsia="Times New Roman" w:hAnsi="Times New Roman" w:cs="Times New Roman"/>
          <w:color w:val="000000" w:themeColor="text1"/>
          <w:sz w:val="32"/>
          <w:szCs w:val="32"/>
        </w:rPr>
        <w:t xml:space="preserve"> територіальна громада - енергоефективні заходи (заміна вікон, дверей, системи опалення) в ДНЗ «Подоляночка»;</w:t>
      </w:r>
    </w:p>
    <w:p w:rsidR="004C7823" w:rsidRDefault="004C7823" w:rsidP="004C7823">
      <w:pPr>
        <w:spacing w:after="0" w:line="240" w:lineRule="auto"/>
        <w:jc w:val="both"/>
        <w:textAlignment w:val="baseline"/>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3. </w:t>
      </w:r>
      <w:proofErr w:type="spellStart"/>
      <w:r>
        <w:rPr>
          <w:rFonts w:ascii="Times New Roman" w:eastAsia="Times New Roman" w:hAnsi="Times New Roman" w:cs="Times New Roman"/>
          <w:color w:val="000000" w:themeColor="text1"/>
          <w:sz w:val="32"/>
          <w:szCs w:val="32"/>
        </w:rPr>
        <w:t>Стратіївська</w:t>
      </w:r>
      <w:proofErr w:type="spellEnd"/>
      <w:r>
        <w:rPr>
          <w:rFonts w:ascii="Times New Roman" w:eastAsia="Times New Roman" w:hAnsi="Times New Roman" w:cs="Times New Roman"/>
          <w:color w:val="000000" w:themeColor="text1"/>
          <w:sz w:val="32"/>
          <w:szCs w:val="32"/>
        </w:rPr>
        <w:t xml:space="preserve"> територіальна громада -  заміна вікон у школі;</w:t>
      </w:r>
    </w:p>
    <w:p w:rsidR="004C7823" w:rsidRDefault="004C7823" w:rsidP="004C7823">
      <w:pPr>
        <w:spacing w:after="0" w:line="240" w:lineRule="auto"/>
        <w:jc w:val="both"/>
        <w:textAlignment w:val="baseline"/>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4. </w:t>
      </w:r>
      <w:proofErr w:type="spellStart"/>
      <w:r>
        <w:rPr>
          <w:rFonts w:ascii="Times New Roman" w:eastAsia="Times New Roman" w:hAnsi="Times New Roman" w:cs="Times New Roman"/>
          <w:color w:val="000000" w:themeColor="text1"/>
          <w:sz w:val="32"/>
          <w:szCs w:val="32"/>
        </w:rPr>
        <w:t>Чечельницька</w:t>
      </w:r>
      <w:proofErr w:type="spellEnd"/>
      <w:r>
        <w:rPr>
          <w:rFonts w:ascii="Times New Roman" w:eastAsia="Times New Roman" w:hAnsi="Times New Roman" w:cs="Times New Roman"/>
          <w:color w:val="000000" w:themeColor="text1"/>
          <w:sz w:val="32"/>
          <w:szCs w:val="32"/>
        </w:rPr>
        <w:t xml:space="preserve"> територіальна громада – реконструкція котельні в ДНЗ «Калинка»;</w:t>
      </w:r>
    </w:p>
    <w:p w:rsidR="004C7823" w:rsidRDefault="004C7823" w:rsidP="004C7823">
      <w:pPr>
        <w:spacing w:after="0" w:line="240" w:lineRule="auto"/>
        <w:jc w:val="both"/>
        <w:textAlignment w:val="baseline"/>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В рамках проекту освоєно 1 млн.564,3 </w:t>
      </w:r>
      <w:proofErr w:type="spellStart"/>
      <w:r>
        <w:rPr>
          <w:rFonts w:ascii="Times New Roman" w:eastAsia="Times New Roman" w:hAnsi="Times New Roman" w:cs="Times New Roman"/>
          <w:color w:val="000000" w:themeColor="text1"/>
          <w:sz w:val="32"/>
          <w:szCs w:val="32"/>
        </w:rPr>
        <w:t>тиис.грн</w:t>
      </w:r>
      <w:proofErr w:type="spellEnd"/>
      <w:r>
        <w:rPr>
          <w:rFonts w:ascii="Times New Roman" w:eastAsia="Times New Roman" w:hAnsi="Times New Roman" w:cs="Times New Roman"/>
          <w:color w:val="000000" w:themeColor="text1"/>
          <w:sz w:val="32"/>
          <w:szCs w:val="32"/>
        </w:rPr>
        <w:t xml:space="preserve">. в т.ч.35,0 тис. </w:t>
      </w:r>
      <w:r w:rsidRPr="007B67DD">
        <w:rPr>
          <w:rFonts w:ascii="Times New Roman" w:eastAsia="Times New Roman" w:hAnsi="Times New Roman" w:cs="Times New Roman"/>
          <w:color w:val="000000" w:themeColor="text1"/>
          <w:sz w:val="32"/>
          <w:szCs w:val="32"/>
          <w:lang w:val="ru-RU"/>
        </w:rPr>
        <w:t>$</w:t>
      </w:r>
      <w:r>
        <w:rPr>
          <w:rFonts w:ascii="Times New Roman" w:eastAsia="Times New Roman" w:hAnsi="Times New Roman" w:cs="Times New Roman"/>
          <w:color w:val="000000" w:themeColor="text1"/>
          <w:sz w:val="32"/>
          <w:szCs w:val="32"/>
        </w:rPr>
        <w:t xml:space="preserve"> з фонду проекту. </w:t>
      </w:r>
    </w:p>
    <w:p w:rsidR="004C7823" w:rsidRDefault="00772954" w:rsidP="000602DB">
      <w:pPr>
        <w:pStyle w:val="a3"/>
        <w:autoSpaceDE w:val="0"/>
        <w:autoSpaceDN w:val="0"/>
        <w:spacing w:after="0" w:line="240" w:lineRule="auto"/>
        <w:ind w:left="0" w:firstLine="142"/>
        <w:jc w:val="both"/>
        <w:textAlignment w:val="baseline"/>
        <w:rPr>
          <w:rFonts w:ascii="Times New Roman" w:eastAsia="Times New Roman" w:hAnsi="Times New Roman"/>
          <w:color w:val="000000"/>
          <w:sz w:val="28"/>
          <w:szCs w:val="28"/>
          <w:lang w:val="ru-RU" w:eastAsia="ru-RU"/>
        </w:rPr>
      </w:pPr>
      <w:r w:rsidRPr="00FC5F35">
        <w:rPr>
          <w:rFonts w:ascii="Times New Roman" w:eastAsia="Times New Roman" w:hAnsi="Times New Roman"/>
          <w:color w:val="000000"/>
          <w:sz w:val="28"/>
          <w:szCs w:val="28"/>
          <w:lang w:val="ru-RU" w:eastAsia="ru-RU"/>
        </w:rPr>
        <w:t xml:space="preserve"> </w:t>
      </w:r>
      <w:r w:rsidR="000602DB">
        <w:rPr>
          <w:rFonts w:ascii="Times New Roman" w:eastAsia="Times New Roman" w:hAnsi="Times New Roman"/>
          <w:color w:val="000000"/>
          <w:sz w:val="28"/>
          <w:szCs w:val="28"/>
          <w:lang w:val="ru-RU" w:eastAsia="ru-RU"/>
        </w:rPr>
        <w:t xml:space="preserve">         </w:t>
      </w:r>
    </w:p>
    <w:p w:rsidR="00772954" w:rsidRDefault="004C7823" w:rsidP="000602DB">
      <w:pPr>
        <w:pStyle w:val="a3"/>
        <w:autoSpaceDE w:val="0"/>
        <w:autoSpaceDN w:val="0"/>
        <w:spacing w:after="0" w:line="240" w:lineRule="auto"/>
        <w:ind w:left="0" w:firstLine="142"/>
        <w:jc w:val="both"/>
        <w:textAlignment w:val="baseline"/>
        <w:rPr>
          <w:rFonts w:ascii="Times New Roman" w:eastAsia="Times New Roman" w:hAnsi="Times New Roman"/>
          <w:sz w:val="28"/>
          <w:szCs w:val="28"/>
          <w:lang w:val="ru-RU"/>
        </w:rPr>
      </w:pPr>
      <w:r>
        <w:rPr>
          <w:rFonts w:ascii="Times New Roman" w:eastAsia="Times New Roman" w:hAnsi="Times New Roman"/>
          <w:color w:val="000000"/>
          <w:sz w:val="28"/>
          <w:szCs w:val="28"/>
          <w:lang w:val="ru-RU" w:eastAsia="ru-RU"/>
        </w:rPr>
        <w:t xml:space="preserve">      </w:t>
      </w:r>
      <w:r w:rsidR="000602DB">
        <w:rPr>
          <w:rFonts w:ascii="Times New Roman" w:eastAsia="Times New Roman" w:hAnsi="Times New Roman"/>
          <w:color w:val="000000"/>
          <w:sz w:val="28"/>
          <w:szCs w:val="28"/>
          <w:lang w:val="ru-RU" w:eastAsia="ru-RU"/>
        </w:rPr>
        <w:t xml:space="preserve">   </w:t>
      </w:r>
      <w:proofErr w:type="spellStart"/>
      <w:r w:rsidR="00772954" w:rsidRPr="00FC5F35">
        <w:rPr>
          <w:rFonts w:ascii="Times New Roman" w:eastAsia="Times New Roman" w:hAnsi="Times New Roman"/>
          <w:sz w:val="28"/>
          <w:szCs w:val="28"/>
          <w:lang w:val="ru-RU"/>
        </w:rPr>
        <w:t>Переможцями</w:t>
      </w:r>
      <w:proofErr w:type="spellEnd"/>
      <w:r w:rsidR="00772954" w:rsidRPr="00FC5F35">
        <w:rPr>
          <w:rFonts w:ascii="Times New Roman" w:eastAsia="Times New Roman" w:hAnsi="Times New Roman"/>
          <w:sz w:val="28"/>
          <w:szCs w:val="28"/>
          <w:lang w:val="ru-RU"/>
        </w:rPr>
        <w:t xml:space="preserve"> 13-го </w:t>
      </w:r>
      <w:proofErr w:type="spellStart"/>
      <w:r w:rsidR="00772954" w:rsidRPr="00FC5F35">
        <w:rPr>
          <w:rFonts w:ascii="Times New Roman" w:eastAsia="Times New Roman" w:hAnsi="Times New Roman"/>
          <w:sz w:val="28"/>
          <w:szCs w:val="28"/>
          <w:lang w:val="ru-RU"/>
        </w:rPr>
        <w:t>Обласного</w:t>
      </w:r>
      <w:proofErr w:type="spellEnd"/>
      <w:r w:rsidR="00772954" w:rsidRPr="00FC5F35">
        <w:rPr>
          <w:rFonts w:ascii="Times New Roman" w:eastAsia="Times New Roman" w:hAnsi="Times New Roman"/>
          <w:sz w:val="28"/>
          <w:szCs w:val="28"/>
          <w:lang w:val="ru-RU"/>
        </w:rPr>
        <w:t xml:space="preserve"> конкурсу </w:t>
      </w:r>
      <w:proofErr w:type="spellStart"/>
      <w:r w:rsidR="00772954" w:rsidRPr="00FC5F35">
        <w:rPr>
          <w:rFonts w:ascii="Times New Roman" w:eastAsia="Times New Roman" w:hAnsi="Times New Roman"/>
          <w:sz w:val="28"/>
          <w:szCs w:val="28"/>
          <w:lang w:val="ru-RU"/>
        </w:rPr>
        <w:t>проектів</w:t>
      </w:r>
      <w:proofErr w:type="spellEnd"/>
      <w:r w:rsidR="00772954" w:rsidRPr="00FC5F35">
        <w:rPr>
          <w:rFonts w:ascii="Times New Roman" w:eastAsia="Times New Roman" w:hAnsi="Times New Roman"/>
          <w:sz w:val="28"/>
          <w:szCs w:val="28"/>
          <w:lang w:val="ru-RU"/>
        </w:rPr>
        <w:t xml:space="preserve"> </w:t>
      </w:r>
      <w:proofErr w:type="spellStart"/>
      <w:r w:rsidR="00772954" w:rsidRPr="00FC5F35">
        <w:rPr>
          <w:rFonts w:ascii="Times New Roman" w:eastAsia="Times New Roman" w:hAnsi="Times New Roman"/>
          <w:sz w:val="28"/>
          <w:szCs w:val="28"/>
          <w:lang w:val="ru-RU"/>
        </w:rPr>
        <w:t>розвитку</w:t>
      </w:r>
      <w:proofErr w:type="spellEnd"/>
      <w:r w:rsidR="00772954" w:rsidRPr="00FC5F35">
        <w:rPr>
          <w:rFonts w:ascii="Times New Roman" w:eastAsia="Times New Roman" w:hAnsi="Times New Roman"/>
          <w:sz w:val="28"/>
          <w:szCs w:val="28"/>
          <w:lang w:val="ru-RU"/>
        </w:rPr>
        <w:t xml:space="preserve"> </w:t>
      </w:r>
      <w:proofErr w:type="spellStart"/>
      <w:r w:rsidR="00772954" w:rsidRPr="00FC5F35">
        <w:rPr>
          <w:rFonts w:ascii="Times New Roman" w:eastAsia="Times New Roman" w:hAnsi="Times New Roman"/>
          <w:sz w:val="28"/>
          <w:szCs w:val="28"/>
          <w:lang w:val="ru-RU"/>
        </w:rPr>
        <w:t>територіальних</w:t>
      </w:r>
      <w:proofErr w:type="spellEnd"/>
      <w:r w:rsidR="00772954" w:rsidRPr="00FC5F35">
        <w:rPr>
          <w:rFonts w:ascii="Times New Roman" w:eastAsia="Times New Roman" w:hAnsi="Times New Roman"/>
          <w:sz w:val="28"/>
          <w:szCs w:val="28"/>
          <w:lang w:val="ru-RU"/>
        </w:rPr>
        <w:t xml:space="preserve"> громад у 2016 </w:t>
      </w:r>
      <w:proofErr w:type="spellStart"/>
      <w:r w:rsidR="00772954" w:rsidRPr="00FC5F35">
        <w:rPr>
          <w:rFonts w:ascii="Times New Roman" w:eastAsia="Times New Roman" w:hAnsi="Times New Roman"/>
          <w:sz w:val="28"/>
          <w:szCs w:val="28"/>
          <w:lang w:val="ru-RU"/>
        </w:rPr>
        <w:t>році</w:t>
      </w:r>
      <w:proofErr w:type="spellEnd"/>
      <w:r w:rsidR="00772954" w:rsidRPr="00FC5F35">
        <w:rPr>
          <w:rFonts w:ascii="Times New Roman" w:eastAsia="Times New Roman" w:hAnsi="Times New Roman"/>
          <w:sz w:val="28"/>
          <w:szCs w:val="28"/>
          <w:lang w:val="ru-RU"/>
        </w:rPr>
        <w:t xml:space="preserve"> </w:t>
      </w:r>
      <w:proofErr w:type="spellStart"/>
      <w:r w:rsidR="00772954" w:rsidRPr="00FC5F35">
        <w:rPr>
          <w:rFonts w:ascii="Times New Roman" w:eastAsia="Times New Roman" w:hAnsi="Times New Roman"/>
          <w:sz w:val="28"/>
          <w:szCs w:val="28"/>
          <w:lang w:val="ru-RU"/>
        </w:rPr>
        <w:t>визначено</w:t>
      </w:r>
      <w:proofErr w:type="spellEnd"/>
      <w:r w:rsidR="00772954" w:rsidRPr="00FC5F35">
        <w:rPr>
          <w:rFonts w:ascii="Times New Roman" w:eastAsia="Times New Roman" w:hAnsi="Times New Roman"/>
          <w:sz w:val="28"/>
          <w:szCs w:val="28"/>
          <w:lang w:val="ru-RU"/>
        </w:rPr>
        <w:t xml:space="preserve"> 5 </w:t>
      </w:r>
      <w:proofErr w:type="spellStart"/>
      <w:r w:rsidR="00772954" w:rsidRPr="00FC5F35">
        <w:rPr>
          <w:rFonts w:ascii="Times New Roman" w:eastAsia="Times New Roman" w:hAnsi="Times New Roman"/>
          <w:sz w:val="28"/>
          <w:szCs w:val="28"/>
          <w:lang w:val="ru-RU"/>
        </w:rPr>
        <w:t>проектів</w:t>
      </w:r>
      <w:proofErr w:type="spellEnd"/>
      <w:r w:rsidR="00772954" w:rsidRPr="00772954">
        <w:rPr>
          <w:rFonts w:ascii="Times New Roman" w:eastAsia="Times New Roman" w:hAnsi="Times New Roman"/>
          <w:sz w:val="28"/>
          <w:szCs w:val="28"/>
          <w:lang w:val="ru-RU"/>
        </w:rPr>
        <w:t xml:space="preserve"> на </w:t>
      </w:r>
      <w:proofErr w:type="spellStart"/>
      <w:r w:rsidR="00772954" w:rsidRPr="00772954">
        <w:rPr>
          <w:rFonts w:ascii="Times New Roman" w:eastAsia="Times New Roman" w:hAnsi="Times New Roman"/>
          <w:sz w:val="28"/>
          <w:szCs w:val="28"/>
          <w:lang w:val="ru-RU"/>
        </w:rPr>
        <w:t>загальну</w:t>
      </w:r>
      <w:proofErr w:type="spellEnd"/>
      <w:r w:rsidR="00772954" w:rsidRPr="00772954">
        <w:rPr>
          <w:rFonts w:ascii="Times New Roman" w:eastAsia="Times New Roman" w:hAnsi="Times New Roman"/>
          <w:sz w:val="28"/>
          <w:szCs w:val="28"/>
          <w:lang w:val="ru-RU"/>
        </w:rPr>
        <w:t xml:space="preserve"> суму 602,3 тис. грн.</w:t>
      </w:r>
    </w:p>
    <w:p w:rsidR="004C7823" w:rsidRDefault="004C7823" w:rsidP="004C7823">
      <w:pPr>
        <w:spacing w:after="0" w:line="254" w:lineRule="auto"/>
        <w:contextualSpacing/>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4C7823" w:rsidRPr="00CB161F" w:rsidRDefault="004C7823" w:rsidP="004C7823">
      <w:pPr>
        <w:spacing w:after="0" w:line="254"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         </w:t>
      </w:r>
      <w:r w:rsidRPr="006D0833">
        <w:rPr>
          <w:rFonts w:ascii="Times New Roman" w:eastAsia="Calibri" w:hAnsi="Times New Roman" w:cs="Times New Roman"/>
          <w:b/>
          <w:sz w:val="28"/>
          <w:szCs w:val="28"/>
          <w:lang w:eastAsia="en-US"/>
        </w:rPr>
        <w:t>Переможцями 1-го щорічного районного конкурсу розвитку територіальних</w:t>
      </w:r>
      <w:r>
        <w:rPr>
          <w:rFonts w:ascii="Times New Roman" w:eastAsia="Calibri" w:hAnsi="Times New Roman" w:cs="Times New Roman"/>
          <w:sz w:val="28"/>
          <w:szCs w:val="28"/>
          <w:lang w:eastAsia="en-US"/>
        </w:rPr>
        <w:t xml:space="preserve"> громад визначено 12 проектів, загальна сума бюджету даних проектів становить 1 млн. 367 тис. грн. з них фонд конкурсу 619 тис. грн., кошти місцевих бюджетів – 442,7 тис. грн. та кошти спонсорів – 304,4 тис. грн..</w:t>
      </w:r>
    </w:p>
    <w:p w:rsidR="004C7823" w:rsidRDefault="00FC5F35" w:rsidP="00FC5F35">
      <w:pPr>
        <w:tabs>
          <w:tab w:val="left" w:pos="690"/>
          <w:tab w:val="center" w:pos="4819"/>
        </w:tabs>
        <w:autoSpaceDE w:val="0"/>
        <w:autoSpaceDN w:val="0"/>
        <w:spacing w:after="0" w:line="240"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ab/>
      </w:r>
    </w:p>
    <w:p w:rsidR="00FC5F35" w:rsidRDefault="004C7823" w:rsidP="00FC5F35">
      <w:pPr>
        <w:tabs>
          <w:tab w:val="left" w:pos="690"/>
          <w:tab w:val="center" w:pos="4819"/>
        </w:tabs>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ru-RU"/>
        </w:rPr>
        <w:t xml:space="preserve">            </w:t>
      </w:r>
      <w:r w:rsidR="00772954" w:rsidRPr="00FC5F35">
        <w:rPr>
          <w:rFonts w:ascii="Times New Roman" w:eastAsia="Times New Roman" w:hAnsi="Times New Roman"/>
          <w:sz w:val="28"/>
          <w:szCs w:val="28"/>
          <w:lang w:val="ru-RU"/>
        </w:rPr>
        <w:t xml:space="preserve">20 </w:t>
      </w:r>
      <w:proofErr w:type="spellStart"/>
      <w:r w:rsidR="00772954" w:rsidRPr="00FC5F35">
        <w:rPr>
          <w:rFonts w:ascii="Times New Roman" w:eastAsia="Times New Roman" w:hAnsi="Times New Roman"/>
          <w:sz w:val="28"/>
          <w:szCs w:val="28"/>
          <w:lang w:val="ru-RU"/>
        </w:rPr>
        <w:t>січня</w:t>
      </w:r>
      <w:proofErr w:type="spellEnd"/>
      <w:r w:rsidR="00772954" w:rsidRPr="00FC5F35">
        <w:rPr>
          <w:rFonts w:ascii="Times New Roman" w:eastAsia="Times New Roman" w:hAnsi="Times New Roman"/>
          <w:sz w:val="28"/>
          <w:szCs w:val="28"/>
          <w:lang w:val="ru-RU"/>
        </w:rPr>
        <w:t xml:space="preserve"> 2017 року </w:t>
      </w:r>
      <w:proofErr w:type="spellStart"/>
      <w:r w:rsidR="00772954" w:rsidRPr="00FC5F35">
        <w:rPr>
          <w:rFonts w:ascii="Times New Roman" w:eastAsia="Times New Roman" w:hAnsi="Times New Roman"/>
          <w:sz w:val="28"/>
          <w:szCs w:val="28"/>
          <w:lang w:val="ru-RU"/>
        </w:rPr>
        <w:t>оголошено</w:t>
      </w:r>
      <w:proofErr w:type="spellEnd"/>
      <w:r w:rsidR="00772954" w:rsidRPr="00FC5F35">
        <w:rPr>
          <w:rFonts w:ascii="Times New Roman" w:eastAsia="Times New Roman" w:hAnsi="Times New Roman"/>
          <w:sz w:val="28"/>
          <w:szCs w:val="28"/>
          <w:lang w:val="ru-RU"/>
        </w:rPr>
        <w:t xml:space="preserve"> 14-й </w:t>
      </w:r>
      <w:proofErr w:type="spellStart"/>
      <w:r w:rsidR="00772954" w:rsidRPr="00FC5F35">
        <w:rPr>
          <w:rFonts w:ascii="Times New Roman" w:eastAsia="Times New Roman" w:hAnsi="Times New Roman"/>
          <w:sz w:val="28"/>
          <w:szCs w:val="28"/>
          <w:lang w:val="ru-RU"/>
        </w:rPr>
        <w:t>обласний</w:t>
      </w:r>
      <w:proofErr w:type="spellEnd"/>
      <w:r w:rsidR="00772954" w:rsidRPr="00FC5F35">
        <w:rPr>
          <w:rFonts w:ascii="Times New Roman" w:eastAsia="Times New Roman" w:hAnsi="Times New Roman"/>
          <w:sz w:val="28"/>
          <w:szCs w:val="28"/>
          <w:lang w:val="ru-RU"/>
        </w:rPr>
        <w:t xml:space="preserve"> конкурс </w:t>
      </w:r>
      <w:proofErr w:type="spellStart"/>
      <w:r w:rsidR="00772954" w:rsidRPr="00FC5F35">
        <w:rPr>
          <w:rFonts w:ascii="Times New Roman" w:eastAsia="Times New Roman" w:hAnsi="Times New Roman"/>
          <w:sz w:val="28"/>
          <w:szCs w:val="28"/>
          <w:lang w:val="ru-RU"/>
        </w:rPr>
        <w:t>розвитку</w:t>
      </w:r>
      <w:proofErr w:type="spellEnd"/>
      <w:r w:rsidR="00772954" w:rsidRPr="00FC5F35">
        <w:rPr>
          <w:rFonts w:ascii="Times New Roman" w:eastAsia="Times New Roman" w:hAnsi="Times New Roman"/>
          <w:sz w:val="28"/>
          <w:szCs w:val="28"/>
          <w:lang w:val="ru-RU"/>
        </w:rPr>
        <w:t xml:space="preserve"> </w:t>
      </w:r>
      <w:proofErr w:type="spellStart"/>
      <w:r w:rsidR="00772954" w:rsidRPr="00FC5F35">
        <w:rPr>
          <w:rFonts w:ascii="Times New Roman" w:eastAsia="Times New Roman" w:hAnsi="Times New Roman"/>
          <w:sz w:val="28"/>
          <w:szCs w:val="28"/>
          <w:lang w:val="ru-RU"/>
        </w:rPr>
        <w:t>територіальних</w:t>
      </w:r>
      <w:proofErr w:type="spellEnd"/>
      <w:r w:rsidR="00772954" w:rsidRPr="00FC5F35">
        <w:rPr>
          <w:rFonts w:ascii="Times New Roman" w:eastAsia="Times New Roman" w:hAnsi="Times New Roman"/>
          <w:sz w:val="28"/>
          <w:szCs w:val="28"/>
          <w:lang w:val="ru-RU"/>
        </w:rPr>
        <w:t xml:space="preserve"> громад</w:t>
      </w:r>
      <w:r w:rsidR="00772954" w:rsidRPr="00FC5F35">
        <w:rPr>
          <w:rFonts w:ascii="Times New Roman" w:eastAsia="Times New Roman" w:hAnsi="Times New Roman"/>
          <w:sz w:val="28"/>
          <w:szCs w:val="28"/>
        </w:rPr>
        <w:t xml:space="preserve">, в якому зареєстровано 20 проектів від територіальних </w:t>
      </w:r>
      <w:proofErr w:type="gramStart"/>
      <w:r w:rsidR="00772954" w:rsidRPr="00FC5F35">
        <w:rPr>
          <w:rFonts w:ascii="Times New Roman" w:eastAsia="Times New Roman" w:hAnsi="Times New Roman"/>
          <w:sz w:val="28"/>
          <w:szCs w:val="28"/>
        </w:rPr>
        <w:t xml:space="preserve">громад  </w:t>
      </w:r>
      <w:proofErr w:type="spellStart"/>
      <w:r w:rsidR="00772954" w:rsidRPr="00FC5F35">
        <w:rPr>
          <w:rFonts w:ascii="Times New Roman" w:eastAsia="Times New Roman" w:hAnsi="Times New Roman"/>
          <w:sz w:val="28"/>
          <w:szCs w:val="28"/>
        </w:rPr>
        <w:t>Чечельницького</w:t>
      </w:r>
      <w:proofErr w:type="spellEnd"/>
      <w:proofErr w:type="gramEnd"/>
      <w:r w:rsidR="00772954" w:rsidRPr="00FC5F35">
        <w:rPr>
          <w:rFonts w:ascii="Times New Roman" w:eastAsia="Times New Roman" w:hAnsi="Times New Roman"/>
          <w:sz w:val="28"/>
          <w:szCs w:val="28"/>
        </w:rPr>
        <w:t xml:space="preserve"> району</w:t>
      </w:r>
      <w:r w:rsidR="00FC5F35">
        <w:rPr>
          <w:rFonts w:ascii="Times New Roman" w:eastAsia="Times New Roman" w:hAnsi="Times New Roman"/>
          <w:sz w:val="28"/>
          <w:szCs w:val="28"/>
        </w:rPr>
        <w:t>.</w:t>
      </w:r>
    </w:p>
    <w:p w:rsidR="004C7823" w:rsidRDefault="00FC5F35" w:rsidP="00FC5F35">
      <w:pPr>
        <w:tabs>
          <w:tab w:val="left" w:pos="690"/>
          <w:tab w:val="center" w:pos="4819"/>
        </w:tabs>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772954" w:rsidRDefault="004C7823" w:rsidP="00FC5F35">
      <w:pPr>
        <w:tabs>
          <w:tab w:val="left" w:pos="690"/>
          <w:tab w:val="center" w:pos="4819"/>
        </w:tabs>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72954" w:rsidRPr="00FC5F35">
        <w:rPr>
          <w:rFonts w:ascii="Times New Roman" w:eastAsia="Times New Roman" w:hAnsi="Times New Roman"/>
          <w:sz w:val="28"/>
          <w:szCs w:val="28"/>
        </w:rPr>
        <w:t>16 березня 2017 року оголошено 2-й районний</w:t>
      </w:r>
      <w:r w:rsidR="00772954" w:rsidRPr="00FC5F35">
        <w:rPr>
          <w:rFonts w:ascii="Times New Roman" w:eastAsia="Times New Roman" w:hAnsi="Times New Roman"/>
          <w:sz w:val="28"/>
          <w:szCs w:val="28"/>
          <w:lang w:val="ru-RU"/>
        </w:rPr>
        <w:t xml:space="preserve"> конкурс </w:t>
      </w:r>
      <w:proofErr w:type="spellStart"/>
      <w:r w:rsidR="00772954" w:rsidRPr="00FC5F35">
        <w:rPr>
          <w:rFonts w:ascii="Times New Roman" w:eastAsia="Times New Roman" w:hAnsi="Times New Roman"/>
          <w:sz w:val="28"/>
          <w:szCs w:val="28"/>
          <w:lang w:val="ru-RU"/>
        </w:rPr>
        <w:t>розвитку</w:t>
      </w:r>
      <w:proofErr w:type="spellEnd"/>
      <w:r w:rsidR="00772954" w:rsidRPr="00FC5F35">
        <w:rPr>
          <w:rFonts w:ascii="Times New Roman" w:eastAsia="Times New Roman" w:hAnsi="Times New Roman"/>
          <w:sz w:val="28"/>
          <w:szCs w:val="28"/>
          <w:lang w:val="ru-RU"/>
        </w:rPr>
        <w:t xml:space="preserve"> </w:t>
      </w:r>
      <w:proofErr w:type="spellStart"/>
      <w:r w:rsidR="00772954" w:rsidRPr="00FC5F35">
        <w:rPr>
          <w:rFonts w:ascii="Times New Roman" w:eastAsia="Times New Roman" w:hAnsi="Times New Roman"/>
          <w:sz w:val="28"/>
          <w:szCs w:val="28"/>
          <w:lang w:val="ru-RU"/>
        </w:rPr>
        <w:t>територіальних</w:t>
      </w:r>
      <w:proofErr w:type="spellEnd"/>
      <w:r w:rsidR="00772954" w:rsidRPr="00FC5F35">
        <w:rPr>
          <w:rFonts w:ascii="Times New Roman" w:eastAsia="Times New Roman" w:hAnsi="Times New Roman"/>
          <w:sz w:val="28"/>
          <w:szCs w:val="28"/>
          <w:lang w:val="ru-RU"/>
        </w:rPr>
        <w:t xml:space="preserve"> громад</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Чечельницького</w:t>
      </w:r>
      <w:proofErr w:type="spellEnd"/>
      <w:r>
        <w:rPr>
          <w:rFonts w:ascii="Times New Roman" w:eastAsia="Times New Roman" w:hAnsi="Times New Roman"/>
          <w:sz w:val="28"/>
          <w:szCs w:val="28"/>
        </w:rPr>
        <w:t xml:space="preserve"> району.</w:t>
      </w:r>
    </w:p>
    <w:p w:rsidR="004C7823" w:rsidRPr="00FC5F35" w:rsidRDefault="004C7823" w:rsidP="00FC5F35">
      <w:pPr>
        <w:tabs>
          <w:tab w:val="left" w:pos="690"/>
          <w:tab w:val="center" w:pos="4819"/>
        </w:tabs>
        <w:autoSpaceDE w:val="0"/>
        <w:autoSpaceDN w:val="0"/>
        <w:spacing w:after="0" w:line="240" w:lineRule="auto"/>
        <w:jc w:val="both"/>
        <w:rPr>
          <w:rFonts w:ascii="Times New Roman" w:eastAsia="Times New Roman" w:hAnsi="Times New Roman"/>
          <w:sz w:val="28"/>
          <w:szCs w:val="28"/>
        </w:rPr>
      </w:pPr>
    </w:p>
    <w:p w:rsidR="00772954" w:rsidRPr="00FC5F35" w:rsidRDefault="00772954" w:rsidP="00FC5F35">
      <w:pPr>
        <w:autoSpaceDE w:val="0"/>
        <w:autoSpaceDN w:val="0"/>
        <w:spacing w:after="0" w:line="240" w:lineRule="auto"/>
        <w:ind w:firstLine="708"/>
        <w:jc w:val="both"/>
        <w:rPr>
          <w:rFonts w:ascii="Times New Roman" w:eastAsia="Times New Roman" w:hAnsi="Times New Roman"/>
          <w:b/>
          <w:sz w:val="28"/>
          <w:szCs w:val="28"/>
          <w:lang w:val="ru-RU"/>
        </w:rPr>
      </w:pPr>
      <w:proofErr w:type="spellStart"/>
      <w:r w:rsidRPr="00FC5F35">
        <w:rPr>
          <w:rFonts w:ascii="Times New Roman" w:eastAsia="Times New Roman" w:hAnsi="Times New Roman"/>
          <w:sz w:val="28"/>
          <w:szCs w:val="28"/>
          <w:lang w:val="ru-RU" w:eastAsia="ru-RU"/>
        </w:rPr>
        <w:t>Також</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відповідно</w:t>
      </w:r>
      <w:proofErr w:type="spellEnd"/>
      <w:r w:rsidRPr="00FC5F35">
        <w:rPr>
          <w:rFonts w:ascii="Times New Roman" w:eastAsia="Times New Roman" w:hAnsi="Times New Roman"/>
          <w:sz w:val="28"/>
          <w:szCs w:val="28"/>
          <w:lang w:val="ru-RU" w:eastAsia="ru-RU"/>
        </w:rPr>
        <w:t xml:space="preserve"> до Наказу </w:t>
      </w:r>
      <w:proofErr w:type="spellStart"/>
      <w:r w:rsidRPr="00FC5F35">
        <w:rPr>
          <w:rFonts w:ascii="Times New Roman" w:eastAsia="Times New Roman" w:hAnsi="Times New Roman"/>
          <w:sz w:val="28"/>
          <w:szCs w:val="28"/>
          <w:lang w:val="ru-RU" w:eastAsia="ru-RU"/>
        </w:rPr>
        <w:t>Міністерства</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регіонального</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розвитку</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будівництва</w:t>
      </w:r>
      <w:proofErr w:type="spellEnd"/>
      <w:r w:rsidRPr="00FC5F35">
        <w:rPr>
          <w:rFonts w:ascii="Times New Roman" w:eastAsia="Times New Roman" w:hAnsi="Times New Roman"/>
          <w:sz w:val="28"/>
          <w:szCs w:val="28"/>
          <w:lang w:val="ru-RU" w:eastAsia="ru-RU"/>
        </w:rPr>
        <w:t xml:space="preserve"> та </w:t>
      </w:r>
      <w:proofErr w:type="spellStart"/>
      <w:r w:rsidRPr="00FC5F35">
        <w:rPr>
          <w:rFonts w:ascii="Times New Roman" w:eastAsia="Times New Roman" w:hAnsi="Times New Roman"/>
          <w:sz w:val="28"/>
          <w:szCs w:val="28"/>
          <w:lang w:val="ru-RU" w:eastAsia="ru-RU"/>
        </w:rPr>
        <w:t>житлово-комунального</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господарства</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України</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від</w:t>
      </w:r>
      <w:proofErr w:type="spellEnd"/>
      <w:r w:rsidRPr="00FC5F35">
        <w:rPr>
          <w:rFonts w:ascii="Times New Roman" w:eastAsia="Times New Roman" w:hAnsi="Times New Roman"/>
          <w:sz w:val="28"/>
          <w:szCs w:val="28"/>
          <w:lang w:val="ru-RU" w:eastAsia="ru-RU"/>
        </w:rPr>
        <w:t xml:space="preserve"> 24.04.2015 року № 80 «</w:t>
      </w:r>
      <w:proofErr w:type="spellStart"/>
      <w:r w:rsidRPr="00FC5F35">
        <w:rPr>
          <w:rFonts w:ascii="Times New Roman" w:eastAsia="Times New Roman" w:hAnsi="Times New Roman"/>
          <w:sz w:val="28"/>
          <w:szCs w:val="28"/>
          <w:lang w:val="ru-RU" w:eastAsia="ru-RU"/>
        </w:rPr>
        <w:t>Питання</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підготовки</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оцінки</w:t>
      </w:r>
      <w:proofErr w:type="spellEnd"/>
      <w:r w:rsidRPr="00FC5F35">
        <w:rPr>
          <w:rFonts w:ascii="Times New Roman" w:eastAsia="Times New Roman" w:hAnsi="Times New Roman"/>
          <w:sz w:val="28"/>
          <w:szCs w:val="28"/>
          <w:lang w:val="ru-RU" w:eastAsia="ru-RU"/>
        </w:rPr>
        <w:t xml:space="preserve"> та </w:t>
      </w:r>
      <w:proofErr w:type="spellStart"/>
      <w:r w:rsidRPr="00FC5F35">
        <w:rPr>
          <w:rFonts w:ascii="Times New Roman" w:eastAsia="Times New Roman" w:hAnsi="Times New Roman"/>
          <w:sz w:val="28"/>
          <w:szCs w:val="28"/>
          <w:lang w:val="ru-RU" w:eastAsia="ru-RU"/>
        </w:rPr>
        <w:t>відбору</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інвестиційних</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програм</w:t>
      </w:r>
      <w:proofErr w:type="spellEnd"/>
      <w:r w:rsidRPr="00FC5F35">
        <w:rPr>
          <w:rFonts w:ascii="Times New Roman" w:eastAsia="Times New Roman" w:hAnsi="Times New Roman"/>
          <w:sz w:val="28"/>
          <w:szCs w:val="28"/>
          <w:lang w:val="ru-RU" w:eastAsia="ru-RU"/>
        </w:rPr>
        <w:t xml:space="preserve"> і </w:t>
      </w:r>
      <w:proofErr w:type="spellStart"/>
      <w:r w:rsidRPr="00FC5F35">
        <w:rPr>
          <w:rFonts w:ascii="Times New Roman" w:eastAsia="Times New Roman" w:hAnsi="Times New Roman"/>
          <w:sz w:val="28"/>
          <w:szCs w:val="28"/>
          <w:lang w:val="ru-RU" w:eastAsia="ru-RU"/>
        </w:rPr>
        <w:t>проектів</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регіонального</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розвитку</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що</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можуть</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реалізовуватися</w:t>
      </w:r>
      <w:proofErr w:type="spellEnd"/>
      <w:r w:rsidRPr="00FC5F35">
        <w:rPr>
          <w:rFonts w:ascii="Times New Roman" w:eastAsia="Times New Roman" w:hAnsi="Times New Roman"/>
          <w:sz w:val="28"/>
          <w:szCs w:val="28"/>
          <w:lang w:val="ru-RU" w:eastAsia="ru-RU"/>
        </w:rPr>
        <w:t xml:space="preserve"> за </w:t>
      </w:r>
      <w:proofErr w:type="spellStart"/>
      <w:r w:rsidRPr="00FC5F35">
        <w:rPr>
          <w:rFonts w:ascii="Times New Roman" w:eastAsia="Times New Roman" w:hAnsi="Times New Roman"/>
          <w:sz w:val="28"/>
          <w:szCs w:val="28"/>
          <w:lang w:val="ru-RU" w:eastAsia="ru-RU"/>
        </w:rPr>
        <w:t>рахунок</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коштів</w:t>
      </w:r>
      <w:proofErr w:type="spellEnd"/>
      <w:r w:rsidRPr="00FC5F35">
        <w:rPr>
          <w:rFonts w:ascii="Times New Roman" w:eastAsia="Times New Roman" w:hAnsi="Times New Roman"/>
          <w:sz w:val="28"/>
          <w:szCs w:val="28"/>
          <w:lang w:val="ru-RU" w:eastAsia="ru-RU"/>
        </w:rPr>
        <w:t xml:space="preserve"> державного фонду </w:t>
      </w:r>
      <w:proofErr w:type="spellStart"/>
      <w:r w:rsidRPr="00FC5F35">
        <w:rPr>
          <w:rFonts w:ascii="Times New Roman" w:eastAsia="Times New Roman" w:hAnsi="Times New Roman"/>
          <w:sz w:val="28"/>
          <w:szCs w:val="28"/>
          <w:lang w:val="ru-RU" w:eastAsia="ru-RU"/>
        </w:rPr>
        <w:t>регіонального</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розвитку</w:t>
      </w:r>
      <w:proofErr w:type="spellEnd"/>
      <w:r w:rsidRPr="00FC5F35">
        <w:rPr>
          <w:rFonts w:ascii="Times New Roman" w:eastAsia="Times New Roman" w:hAnsi="Times New Roman"/>
          <w:sz w:val="28"/>
          <w:szCs w:val="28"/>
          <w:lang w:val="ru-RU" w:eastAsia="ru-RU"/>
        </w:rPr>
        <w:t xml:space="preserve">» та </w:t>
      </w:r>
      <w:proofErr w:type="spellStart"/>
      <w:r w:rsidRPr="00FC5F35">
        <w:rPr>
          <w:rFonts w:ascii="Times New Roman" w:eastAsia="Times New Roman" w:hAnsi="Times New Roman"/>
          <w:sz w:val="28"/>
          <w:szCs w:val="28"/>
          <w:lang w:val="ru-RU" w:eastAsia="ru-RU"/>
        </w:rPr>
        <w:t>Стратегії</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збалансованого</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lastRenderedPageBreak/>
        <w:t>регіонального</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розвитку</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Вінницької</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області</w:t>
      </w:r>
      <w:proofErr w:type="spellEnd"/>
      <w:r w:rsidRPr="00FC5F35">
        <w:rPr>
          <w:rFonts w:ascii="Times New Roman" w:eastAsia="Times New Roman" w:hAnsi="Times New Roman"/>
          <w:sz w:val="28"/>
          <w:szCs w:val="28"/>
          <w:lang w:val="ru-RU" w:eastAsia="ru-RU"/>
        </w:rPr>
        <w:t xml:space="preserve"> на </w:t>
      </w:r>
      <w:proofErr w:type="spellStart"/>
      <w:r w:rsidRPr="00FC5F35">
        <w:rPr>
          <w:rFonts w:ascii="Times New Roman" w:eastAsia="Times New Roman" w:hAnsi="Times New Roman"/>
          <w:sz w:val="28"/>
          <w:szCs w:val="28"/>
          <w:lang w:val="ru-RU" w:eastAsia="ru-RU"/>
        </w:rPr>
        <w:t>період</w:t>
      </w:r>
      <w:proofErr w:type="spellEnd"/>
      <w:r w:rsidRPr="00FC5F35">
        <w:rPr>
          <w:rFonts w:ascii="Times New Roman" w:eastAsia="Times New Roman" w:hAnsi="Times New Roman"/>
          <w:sz w:val="28"/>
          <w:szCs w:val="28"/>
          <w:lang w:val="ru-RU" w:eastAsia="ru-RU"/>
        </w:rPr>
        <w:t xml:space="preserve"> до 2020 року подано 3 </w:t>
      </w:r>
      <w:proofErr w:type="spellStart"/>
      <w:r w:rsidRPr="00FC5F35">
        <w:rPr>
          <w:rFonts w:ascii="Times New Roman" w:eastAsia="Times New Roman" w:hAnsi="Times New Roman"/>
          <w:sz w:val="28"/>
          <w:szCs w:val="28"/>
          <w:lang w:val="ru-RU" w:eastAsia="ru-RU"/>
        </w:rPr>
        <w:t>проекти</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які</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можуть</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фінансуватися</w:t>
      </w:r>
      <w:proofErr w:type="spellEnd"/>
      <w:r w:rsidRPr="00FC5F35">
        <w:rPr>
          <w:rFonts w:ascii="Times New Roman" w:eastAsia="Times New Roman" w:hAnsi="Times New Roman"/>
          <w:sz w:val="28"/>
          <w:szCs w:val="28"/>
          <w:lang w:val="ru-RU" w:eastAsia="ru-RU"/>
        </w:rPr>
        <w:t xml:space="preserve"> за </w:t>
      </w:r>
      <w:proofErr w:type="spellStart"/>
      <w:r w:rsidRPr="00FC5F35">
        <w:rPr>
          <w:rFonts w:ascii="Times New Roman" w:eastAsia="Times New Roman" w:hAnsi="Times New Roman"/>
          <w:sz w:val="28"/>
          <w:szCs w:val="28"/>
          <w:lang w:val="ru-RU" w:eastAsia="ru-RU"/>
        </w:rPr>
        <w:t>рахунок</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коштів</w:t>
      </w:r>
      <w:proofErr w:type="spellEnd"/>
      <w:r w:rsidRPr="00FC5F35">
        <w:rPr>
          <w:rFonts w:ascii="Times New Roman" w:eastAsia="Times New Roman" w:hAnsi="Times New Roman"/>
          <w:sz w:val="28"/>
          <w:szCs w:val="28"/>
          <w:lang w:val="ru-RU" w:eastAsia="ru-RU"/>
        </w:rPr>
        <w:t xml:space="preserve"> Державного фонду </w:t>
      </w:r>
      <w:proofErr w:type="spellStart"/>
      <w:r w:rsidRPr="00FC5F35">
        <w:rPr>
          <w:rFonts w:ascii="Times New Roman" w:eastAsia="Times New Roman" w:hAnsi="Times New Roman"/>
          <w:sz w:val="28"/>
          <w:szCs w:val="28"/>
          <w:lang w:val="ru-RU" w:eastAsia="ru-RU"/>
        </w:rPr>
        <w:t>регіонального</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розвитку</w:t>
      </w:r>
      <w:proofErr w:type="spellEnd"/>
      <w:r w:rsidRPr="00FC5F35">
        <w:rPr>
          <w:rFonts w:ascii="Times New Roman" w:eastAsia="Times New Roman" w:hAnsi="Times New Roman"/>
          <w:b/>
          <w:sz w:val="28"/>
          <w:szCs w:val="28"/>
          <w:lang w:val="ru-RU" w:eastAsia="ru-RU"/>
        </w:rPr>
        <w:t>:</w:t>
      </w:r>
    </w:p>
    <w:p w:rsidR="00772954" w:rsidRPr="00FC5F35" w:rsidRDefault="00772954" w:rsidP="00FC5F35">
      <w:pPr>
        <w:autoSpaceDE w:val="0"/>
        <w:autoSpaceDN w:val="0"/>
        <w:spacing w:after="0" w:line="240" w:lineRule="auto"/>
        <w:ind w:firstLine="708"/>
        <w:rPr>
          <w:rFonts w:ascii="Times New Roman" w:eastAsia="Times New Roman" w:hAnsi="Times New Roman"/>
          <w:bCs/>
          <w:color w:val="000000"/>
          <w:spacing w:val="-3"/>
          <w:sz w:val="28"/>
          <w:szCs w:val="28"/>
          <w:lang w:val="ru-RU" w:eastAsia="ru-RU"/>
        </w:rPr>
      </w:pPr>
      <w:proofErr w:type="spellStart"/>
      <w:r w:rsidRPr="00FC5F35">
        <w:rPr>
          <w:rFonts w:ascii="Times New Roman" w:eastAsia="Times New Roman" w:hAnsi="Times New Roman"/>
          <w:bCs/>
          <w:color w:val="000000"/>
          <w:spacing w:val="-3"/>
          <w:sz w:val="28"/>
          <w:szCs w:val="28"/>
          <w:lang w:val="ru-RU" w:eastAsia="ru-RU"/>
        </w:rPr>
        <w:t>Реконструкція</w:t>
      </w:r>
      <w:proofErr w:type="spellEnd"/>
      <w:r w:rsidRPr="00FC5F35">
        <w:rPr>
          <w:rFonts w:ascii="Times New Roman" w:eastAsia="Times New Roman" w:hAnsi="Times New Roman"/>
          <w:bCs/>
          <w:color w:val="000000"/>
          <w:spacing w:val="-3"/>
          <w:sz w:val="28"/>
          <w:szCs w:val="28"/>
          <w:lang w:val="ru-RU" w:eastAsia="ru-RU"/>
        </w:rPr>
        <w:t xml:space="preserve"> </w:t>
      </w:r>
      <w:proofErr w:type="spellStart"/>
      <w:r w:rsidRPr="00FC5F35">
        <w:rPr>
          <w:rFonts w:ascii="Times New Roman" w:eastAsia="Times New Roman" w:hAnsi="Times New Roman"/>
          <w:bCs/>
          <w:color w:val="000000"/>
          <w:spacing w:val="-3"/>
          <w:sz w:val="28"/>
          <w:szCs w:val="28"/>
          <w:lang w:val="ru-RU" w:eastAsia="ru-RU"/>
        </w:rPr>
        <w:t>даху</w:t>
      </w:r>
      <w:proofErr w:type="spellEnd"/>
      <w:r w:rsidRPr="00FC5F35">
        <w:rPr>
          <w:rFonts w:ascii="Times New Roman" w:eastAsia="Times New Roman" w:hAnsi="Times New Roman"/>
          <w:bCs/>
          <w:color w:val="000000"/>
          <w:spacing w:val="-3"/>
          <w:sz w:val="28"/>
          <w:szCs w:val="28"/>
          <w:lang w:val="ru-RU" w:eastAsia="ru-RU"/>
        </w:rPr>
        <w:t xml:space="preserve"> </w:t>
      </w:r>
      <w:proofErr w:type="spellStart"/>
      <w:r w:rsidRPr="00FC5F35">
        <w:rPr>
          <w:rFonts w:ascii="Times New Roman" w:eastAsia="Times New Roman" w:hAnsi="Times New Roman"/>
          <w:bCs/>
          <w:color w:val="000000"/>
          <w:spacing w:val="-3"/>
          <w:sz w:val="28"/>
          <w:szCs w:val="28"/>
          <w:lang w:val="ru-RU" w:eastAsia="ru-RU"/>
        </w:rPr>
        <w:t>будівлі</w:t>
      </w:r>
      <w:proofErr w:type="spellEnd"/>
      <w:r w:rsidRPr="00FC5F35">
        <w:rPr>
          <w:rFonts w:ascii="Times New Roman" w:eastAsia="Times New Roman" w:hAnsi="Times New Roman"/>
          <w:bCs/>
          <w:color w:val="000000"/>
          <w:spacing w:val="-3"/>
          <w:sz w:val="28"/>
          <w:szCs w:val="28"/>
          <w:lang w:val="ru-RU" w:eastAsia="ru-RU"/>
        </w:rPr>
        <w:t xml:space="preserve"> </w:t>
      </w:r>
      <w:proofErr w:type="spellStart"/>
      <w:r w:rsidRPr="00FC5F35">
        <w:rPr>
          <w:rFonts w:ascii="Times New Roman" w:eastAsia="Times New Roman" w:hAnsi="Times New Roman"/>
          <w:bCs/>
          <w:color w:val="000000"/>
          <w:spacing w:val="-3"/>
          <w:sz w:val="28"/>
          <w:szCs w:val="28"/>
          <w:lang w:val="ru-RU" w:eastAsia="ru-RU"/>
        </w:rPr>
        <w:t>Вербської</w:t>
      </w:r>
      <w:proofErr w:type="spellEnd"/>
      <w:r w:rsidRPr="00FC5F35">
        <w:rPr>
          <w:rFonts w:ascii="Times New Roman" w:eastAsia="Times New Roman" w:hAnsi="Times New Roman"/>
          <w:bCs/>
          <w:color w:val="000000"/>
          <w:spacing w:val="-3"/>
          <w:sz w:val="28"/>
          <w:szCs w:val="28"/>
          <w:lang w:val="ru-RU" w:eastAsia="ru-RU"/>
        </w:rPr>
        <w:t xml:space="preserve"> СЗШ І-ІІІ ст. по </w:t>
      </w:r>
      <w:proofErr w:type="spellStart"/>
      <w:r w:rsidRPr="00FC5F35">
        <w:rPr>
          <w:rFonts w:ascii="Times New Roman" w:eastAsia="Times New Roman" w:hAnsi="Times New Roman"/>
          <w:bCs/>
          <w:color w:val="000000"/>
          <w:spacing w:val="-3"/>
          <w:sz w:val="28"/>
          <w:szCs w:val="28"/>
          <w:lang w:val="ru-RU" w:eastAsia="ru-RU"/>
        </w:rPr>
        <w:t>вул.Леніна</w:t>
      </w:r>
      <w:proofErr w:type="spellEnd"/>
      <w:r w:rsidRPr="00FC5F35">
        <w:rPr>
          <w:rFonts w:ascii="Times New Roman" w:eastAsia="Times New Roman" w:hAnsi="Times New Roman"/>
          <w:bCs/>
          <w:color w:val="000000"/>
          <w:spacing w:val="-3"/>
          <w:sz w:val="28"/>
          <w:szCs w:val="28"/>
          <w:lang w:val="ru-RU" w:eastAsia="ru-RU"/>
        </w:rPr>
        <w:t xml:space="preserve">, №124, в с. </w:t>
      </w:r>
      <w:proofErr w:type="spellStart"/>
      <w:r w:rsidRPr="00FC5F35">
        <w:rPr>
          <w:rFonts w:ascii="Times New Roman" w:eastAsia="Times New Roman" w:hAnsi="Times New Roman"/>
          <w:bCs/>
          <w:color w:val="000000"/>
          <w:spacing w:val="-3"/>
          <w:sz w:val="28"/>
          <w:szCs w:val="28"/>
          <w:lang w:val="ru-RU" w:eastAsia="ru-RU"/>
        </w:rPr>
        <w:t>Вербка</w:t>
      </w:r>
      <w:proofErr w:type="spellEnd"/>
      <w:r w:rsidRPr="00FC5F35">
        <w:rPr>
          <w:rFonts w:ascii="Times New Roman" w:eastAsia="Times New Roman" w:hAnsi="Times New Roman"/>
          <w:bCs/>
          <w:color w:val="000000"/>
          <w:spacing w:val="-3"/>
          <w:sz w:val="28"/>
          <w:szCs w:val="28"/>
          <w:lang w:val="ru-RU" w:eastAsia="ru-RU"/>
        </w:rPr>
        <w:t xml:space="preserve">, </w:t>
      </w:r>
      <w:proofErr w:type="spellStart"/>
      <w:r w:rsidRPr="00FC5F35">
        <w:rPr>
          <w:rFonts w:ascii="Times New Roman" w:eastAsia="Times New Roman" w:hAnsi="Times New Roman"/>
          <w:bCs/>
          <w:color w:val="000000"/>
          <w:spacing w:val="-3"/>
          <w:sz w:val="28"/>
          <w:szCs w:val="28"/>
          <w:lang w:val="ru-RU" w:eastAsia="ru-RU"/>
        </w:rPr>
        <w:t>Чечельницького</w:t>
      </w:r>
      <w:proofErr w:type="spellEnd"/>
      <w:r w:rsidRPr="00FC5F35">
        <w:rPr>
          <w:rFonts w:ascii="Times New Roman" w:eastAsia="Times New Roman" w:hAnsi="Times New Roman"/>
          <w:bCs/>
          <w:color w:val="000000"/>
          <w:spacing w:val="-3"/>
          <w:sz w:val="28"/>
          <w:szCs w:val="28"/>
          <w:lang w:val="ru-RU" w:eastAsia="ru-RU"/>
        </w:rPr>
        <w:t xml:space="preserve"> району, </w:t>
      </w:r>
      <w:proofErr w:type="spellStart"/>
      <w:r w:rsidRPr="00FC5F35">
        <w:rPr>
          <w:rFonts w:ascii="Times New Roman" w:eastAsia="Times New Roman" w:hAnsi="Times New Roman"/>
          <w:bCs/>
          <w:color w:val="000000"/>
          <w:spacing w:val="-3"/>
          <w:sz w:val="28"/>
          <w:szCs w:val="28"/>
          <w:lang w:val="ru-RU" w:eastAsia="ru-RU"/>
        </w:rPr>
        <w:t>Вінницької</w:t>
      </w:r>
      <w:proofErr w:type="spellEnd"/>
      <w:r w:rsidRPr="00FC5F35">
        <w:rPr>
          <w:rFonts w:ascii="Times New Roman" w:eastAsia="Times New Roman" w:hAnsi="Times New Roman"/>
          <w:bCs/>
          <w:color w:val="000000"/>
          <w:spacing w:val="-3"/>
          <w:sz w:val="28"/>
          <w:szCs w:val="28"/>
          <w:lang w:val="ru-RU" w:eastAsia="ru-RU"/>
        </w:rPr>
        <w:t xml:space="preserve"> </w:t>
      </w:r>
      <w:proofErr w:type="spellStart"/>
      <w:r w:rsidRPr="00FC5F35">
        <w:rPr>
          <w:rFonts w:ascii="Times New Roman" w:eastAsia="Times New Roman" w:hAnsi="Times New Roman"/>
          <w:bCs/>
          <w:color w:val="000000"/>
          <w:spacing w:val="-3"/>
          <w:sz w:val="28"/>
          <w:szCs w:val="28"/>
          <w:lang w:val="ru-RU" w:eastAsia="ru-RU"/>
        </w:rPr>
        <w:t>області</w:t>
      </w:r>
      <w:proofErr w:type="spellEnd"/>
      <w:r w:rsidRPr="00FC5F35">
        <w:rPr>
          <w:rFonts w:ascii="Times New Roman" w:eastAsia="Times New Roman" w:hAnsi="Times New Roman"/>
          <w:bCs/>
          <w:color w:val="000000"/>
          <w:spacing w:val="-3"/>
          <w:sz w:val="28"/>
          <w:szCs w:val="28"/>
          <w:lang w:val="ru-RU" w:eastAsia="ru-RU"/>
        </w:rPr>
        <w:t>.</w:t>
      </w:r>
    </w:p>
    <w:p w:rsidR="00772954" w:rsidRPr="00FC5F35" w:rsidRDefault="00772954" w:rsidP="00FC5F35">
      <w:pPr>
        <w:autoSpaceDE w:val="0"/>
        <w:autoSpaceDN w:val="0"/>
        <w:spacing w:after="0" w:line="240" w:lineRule="auto"/>
        <w:ind w:left="720"/>
        <w:rPr>
          <w:rFonts w:ascii="Times New Roman" w:eastAsia="Times New Roman" w:hAnsi="Times New Roman"/>
          <w:sz w:val="28"/>
          <w:szCs w:val="28"/>
          <w:lang w:val="ru-RU" w:eastAsia="ru-RU"/>
        </w:rPr>
      </w:pPr>
      <w:proofErr w:type="spellStart"/>
      <w:r w:rsidRPr="00FC5F35">
        <w:rPr>
          <w:rFonts w:ascii="Times New Roman" w:eastAsia="Times New Roman" w:hAnsi="Times New Roman"/>
          <w:sz w:val="28"/>
          <w:szCs w:val="28"/>
          <w:lang w:val="ru-RU" w:eastAsia="ru-RU"/>
        </w:rPr>
        <w:t>Загальна</w:t>
      </w:r>
      <w:proofErr w:type="spellEnd"/>
      <w:r w:rsidRPr="00FC5F35">
        <w:rPr>
          <w:rFonts w:ascii="Times New Roman" w:eastAsia="Times New Roman" w:hAnsi="Times New Roman"/>
          <w:sz w:val="28"/>
          <w:szCs w:val="28"/>
          <w:lang w:val="ru-RU" w:eastAsia="ru-RU"/>
        </w:rPr>
        <w:t xml:space="preserve"> сума проекту становить – </w:t>
      </w:r>
      <w:r w:rsidRPr="00FC5F35">
        <w:rPr>
          <w:rFonts w:ascii="Times New Roman" w:eastAsia="Times New Roman" w:hAnsi="Times New Roman"/>
          <w:b/>
          <w:sz w:val="28"/>
          <w:szCs w:val="28"/>
          <w:lang w:val="ru-RU" w:eastAsia="ru-RU"/>
        </w:rPr>
        <w:t xml:space="preserve">4194,6 тис. </w:t>
      </w:r>
      <w:proofErr w:type="gramStart"/>
      <w:r w:rsidRPr="00FC5F35">
        <w:rPr>
          <w:rFonts w:ascii="Times New Roman" w:eastAsia="Times New Roman" w:hAnsi="Times New Roman"/>
          <w:b/>
          <w:sz w:val="28"/>
          <w:szCs w:val="28"/>
          <w:lang w:val="ru-RU" w:eastAsia="ru-RU"/>
        </w:rPr>
        <w:t>грн..</w:t>
      </w:r>
      <w:proofErr w:type="gramEnd"/>
    </w:p>
    <w:p w:rsidR="00772954" w:rsidRPr="00772954" w:rsidRDefault="00772954" w:rsidP="00FC5F35">
      <w:pPr>
        <w:autoSpaceDE w:val="0"/>
        <w:autoSpaceDN w:val="0"/>
        <w:spacing w:after="0" w:line="240" w:lineRule="auto"/>
        <w:ind w:firstLine="708"/>
        <w:rPr>
          <w:rFonts w:ascii="Times New Roman" w:eastAsia="Times New Roman" w:hAnsi="Times New Roman" w:cs="Times New Roman"/>
          <w:sz w:val="28"/>
          <w:szCs w:val="28"/>
          <w:lang w:val="ru-RU" w:eastAsia="ru-RU"/>
        </w:rPr>
      </w:pPr>
      <w:proofErr w:type="spellStart"/>
      <w:r w:rsidRPr="00FC5F35">
        <w:rPr>
          <w:rFonts w:ascii="Times New Roman" w:eastAsia="Times New Roman" w:hAnsi="Times New Roman"/>
          <w:color w:val="000000"/>
          <w:sz w:val="28"/>
          <w:szCs w:val="28"/>
          <w:lang w:val="ru-RU" w:eastAsia="ru-RU"/>
        </w:rPr>
        <w:t>Реконструкція</w:t>
      </w:r>
      <w:proofErr w:type="spellEnd"/>
      <w:r w:rsidRPr="00FC5F35">
        <w:rPr>
          <w:rFonts w:ascii="Times New Roman" w:eastAsia="Times New Roman" w:hAnsi="Times New Roman"/>
          <w:color w:val="000000"/>
          <w:sz w:val="28"/>
          <w:szCs w:val="28"/>
          <w:lang w:val="ru-RU" w:eastAsia="ru-RU"/>
        </w:rPr>
        <w:t xml:space="preserve"> </w:t>
      </w:r>
      <w:proofErr w:type="spellStart"/>
      <w:r w:rsidRPr="00FC5F35">
        <w:rPr>
          <w:rFonts w:ascii="Times New Roman" w:eastAsia="Times New Roman" w:hAnsi="Times New Roman"/>
          <w:color w:val="000000"/>
          <w:sz w:val="28"/>
          <w:szCs w:val="28"/>
          <w:lang w:val="ru-RU" w:eastAsia="ru-RU"/>
        </w:rPr>
        <w:t>сільського</w:t>
      </w:r>
      <w:proofErr w:type="spellEnd"/>
      <w:r w:rsidRPr="00FC5F35">
        <w:rPr>
          <w:rFonts w:ascii="Times New Roman" w:eastAsia="Times New Roman" w:hAnsi="Times New Roman"/>
          <w:color w:val="000000"/>
          <w:sz w:val="28"/>
          <w:szCs w:val="28"/>
          <w:lang w:val="ru-RU" w:eastAsia="ru-RU"/>
        </w:rPr>
        <w:t xml:space="preserve"> </w:t>
      </w:r>
      <w:proofErr w:type="spellStart"/>
      <w:r w:rsidRPr="00FC5F35">
        <w:rPr>
          <w:rFonts w:ascii="Times New Roman" w:eastAsia="Times New Roman" w:hAnsi="Times New Roman"/>
          <w:color w:val="000000"/>
          <w:sz w:val="28"/>
          <w:szCs w:val="28"/>
          <w:lang w:val="ru-RU" w:eastAsia="ru-RU"/>
        </w:rPr>
        <w:t>будинку</w:t>
      </w:r>
      <w:proofErr w:type="spellEnd"/>
      <w:r w:rsidRPr="00FC5F35">
        <w:rPr>
          <w:rFonts w:ascii="Times New Roman" w:eastAsia="Times New Roman" w:hAnsi="Times New Roman"/>
          <w:color w:val="000000"/>
          <w:sz w:val="28"/>
          <w:szCs w:val="28"/>
          <w:lang w:val="ru-RU" w:eastAsia="ru-RU"/>
        </w:rPr>
        <w:t xml:space="preserve"> </w:t>
      </w:r>
      <w:proofErr w:type="spellStart"/>
      <w:r w:rsidRPr="00FC5F35">
        <w:rPr>
          <w:rFonts w:ascii="Times New Roman" w:eastAsia="Times New Roman" w:hAnsi="Times New Roman"/>
          <w:color w:val="000000"/>
          <w:sz w:val="28"/>
          <w:szCs w:val="28"/>
          <w:lang w:val="ru-RU" w:eastAsia="ru-RU"/>
        </w:rPr>
        <w:t>культури</w:t>
      </w:r>
      <w:proofErr w:type="spellEnd"/>
      <w:r w:rsidRPr="00FC5F35">
        <w:rPr>
          <w:rFonts w:ascii="Times New Roman" w:eastAsia="Times New Roman" w:hAnsi="Times New Roman"/>
          <w:color w:val="000000"/>
          <w:sz w:val="28"/>
          <w:szCs w:val="28"/>
          <w:lang w:val="ru-RU" w:eastAsia="ru-RU"/>
        </w:rPr>
        <w:t xml:space="preserve"> в с. </w:t>
      </w:r>
      <w:proofErr w:type="spellStart"/>
      <w:r w:rsidRPr="00FC5F35">
        <w:rPr>
          <w:rFonts w:ascii="Times New Roman" w:eastAsia="Times New Roman" w:hAnsi="Times New Roman"/>
          <w:color w:val="000000"/>
          <w:sz w:val="28"/>
          <w:szCs w:val="28"/>
          <w:lang w:val="ru-RU" w:eastAsia="ru-RU"/>
        </w:rPr>
        <w:t>Вербка</w:t>
      </w:r>
      <w:proofErr w:type="spellEnd"/>
      <w:r w:rsidRPr="00FC5F35">
        <w:rPr>
          <w:rFonts w:ascii="Times New Roman" w:eastAsia="Times New Roman" w:hAnsi="Times New Roman"/>
          <w:color w:val="000000"/>
          <w:sz w:val="28"/>
          <w:szCs w:val="28"/>
          <w:lang w:val="ru-RU" w:eastAsia="ru-RU"/>
        </w:rPr>
        <w:t xml:space="preserve">, </w:t>
      </w:r>
      <w:proofErr w:type="spellStart"/>
      <w:r w:rsidRPr="00FC5F35">
        <w:rPr>
          <w:rFonts w:ascii="Times New Roman" w:eastAsia="Times New Roman" w:hAnsi="Times New Roman"/>
          <w:color w:val="000000"/>
          <w:sz w:val="28"/>
          <w:szCs w:val="28"/>
          <w:lang w:val="ru-RU" w:eastAsia="ru-RU"/>
        </w:rPr>
        <w:t>Чечельницького</w:t>
      </w:r>
      <w:proofErr w:type="spellEnd"/>
      <w:r w:rsidRPr="00FC5F35">
        <w:rPr>
          <w:rFonts w:ascii="Times New Roman" w:eastAsia="Times New Roman" w:hAnsi="Times New Roman"/>
          <w:color w:val="000000"/>
          <w:sz w:val="28"/>
          <w:szCs w:val="28"/>
          <w:lang w:val="ru-RU" w:eastAsia="ru-RU"/>
        </w:rPr>
        <w:t xml:space="preserve"> району, </w:t>
      </w:r>
      <w:proofErr w:type="spellStart"/>
      <w:r w:rsidRPr="00FC5F35">
        <w:rPr>
          <w:rFonts w:ascii="Times New Roman" w:eastAsia="Times New Roman" w:hAnsi="Times New Roman"/>
          <w:color w:val="000000"/>
          <w:sz w:val="28"/>
          <w:szCs w:val="28"/>
          <w:lang w:val="ru-RU" w:eastAsia="ru-RU"/>
        </w:rPr>
        <w:t>Вінницької</w:t>
      </w:r>
      <w:proofErr w:type="spellEnd"/>
      <w:r w:rsidRPr="00FC5F35">
        <w:rPr>
          <w:rFonts w:ascii="Times New Roman" w:eastAsia="Times New Roman" w:hAnsi="Times New Roman"/>
          <w:color w:val="000000"/>
          <w:sz w:val="28"/>
          <w:szCs w:val="28"/>
          <w:lang w:val="ru-RU" w:eastAsia="ru-RU"/>
        </w:rPr>
        <w:t xml:space="preserve"> </w:t>
      </w:r>
      <w:proofErr w:type="spellStart"/>
      <w:r w:rsidRPr="00FC5F35">
        <w:rPr>
          <w:rFonts w:ascii="Times New Roman" w:eastAsia="Times New Roman" w:hAnsi="Times New Roman"/>
          <w:color w:val="000000"/>
          <w:sz w:val="28"/>
          <w:szCs w:val="28"/>
          <w:lang w:val="ru-RU" w:eastAsia="ru-RU"/>
        </w:rPr>
        <w:t>області.</w:t>
      </w:r>
      <w:r w:rsidRPr="00772954">
        <w:rPr>
          <w:rFonts w:ascii="Times New Roman" w:eastAsia="Times New Roman" w:hAnsi="Times New Roman" w:cs="Times New Roman"/>
          <w:sz w:val="28"/>
          <w:szCs w:val="28"/>
          <w:lang w:val="ru-RU" w:eastAsia="ru-RU"/>
        </w:rPr>
        <w:t>Загальна</w:t>
      </w:r>
      <w:proofErr w:type="spellEnd"/>
      <w:r w:rsidRPr="00772954">
        <w:rPr>
          <w:rFonts w:ascii="Times New Roman" w:eastAsia="Times New Roman" w:hAnsi="Times New Roman" w:cs="Times New Roman"/>
          <w:sz w:val="28"/>
          <w:szCs w:val="28"/>
          <w:lang w:val="ru-RU" w:eastAsia="ru-RU"/>
        </w:rPr>
        <w:t xml:space="preserve"> сума проекту становить </w:t>
      </w:r>
      <w:r w:rsidRPr="00FC5F35">
        <w:rPr>
          <w:rFonts w:ascii="Times New Roman" w:eastAsia="Times New Roman" w:hAnsi="Times New Roman" w:cs="Times New Roman"/>
          <w:b/>
          <w:sz w:val="28"/>
          <w:szCs w:val="28"/>
          <w:lang w:val="ru-RU" w:eastAsia="ru-RU"/>
        </w:rPr>
        <w:t xml:space="preserve">– 7662,2 тис. </w:t>
      </w:r>
      <w:proofErr w:type="gramStart"/>
      <w:r w:rsidRPr="00FC5F35">
        <w:rPr>
          <w:rFonts w:ascii="Times New Roman" w:eastAsia="Times New Roman" w:hAnsi="Times New Roman" w:cs="Times New Roman"/>
          <w:b/>
          <w:sz w:val="28"/>
          <w:szCs w:val="28"/>
          <w:lang w:val="ru-RU" w:eastAsia="ru-RU"/>
        </w:rPr>
        <w:t>грн..</w:t>
      </w:r>
      <w:proofErr w:type="gramEnd"/>
    </w:p>
    <w:p w:rsidR="00772954" w:rsidRPr="00FC5F35" w:rsidRDefault="00772954" w:rsidP="00FC5F35">
      <w:pPr>
        <w:autoSpaceDE w:val="0"/>
        <w:autoSpaceDN w:val="0"/>
        <w:spacing w:after="0" w:line="240" w:lineRule="auto"/>
        <w:ind w:firstLine="708"/>
        <w:rPr>
          <w:rFonts w:ascii="Times New Roman" w:eastAsia="Times New Roman" w:hAnsi="Times New Roman"/>
          <w:b/>
          <w:sz w:val="28"/>
          <w:szCs w:val="28"/>
          <w:lang w:val="ru-RU" w:eastAsia="ru-RU"/>
        </w:rPr>
      </w:pPr>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Реконструкція</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будівлі</w:t>
      </w:r>
      <w:proofErr w:type="spellEnd"/>
      <w:r w:rsidRPr="00FC5F35">
        <w:rPr>
          <w:rFonts w:ascii="Times New Roman" w:eastAsia="Times New Roman" w:hAnsi="Times New Roman"/>
          <w:sz w:val="28"/>
          <w:szCs w:val="28"/>
          <w:lang w:val="ru-RU" w:eastAsia="ru-RU"/>
        </w:rPr>
        <w:t xml:space="preserve"> </w:t>
      </w:r>
      <w:proofErr w:type="spellStart"/>
      <w:proofErr w:type="gramStart"/>
      <w:r w:rsidRPr="00FC5F35">
        <w:rPr>
          <w:rFonts w:ascii="Times New Roman" w:eastAsia="Times New Roman" w:hAnsi="Times New Roman"/>
          <w:sz w:val="28"/>
          <w:szCs w:val="28"/>
          <w:lang w:val="ru-RU" w:eastAsia="ru-RU"/>
        </w:rPr>
        <w:t>гуртожитку</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під</w:t>
      </w:r>
      <w:proofErr w:type="spellEnd"/>
      <w:proofErr w:type="gram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дошкільний</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навчальний</w:t>
      </w:r>
      <w:proofErr w:type="spellEnd"/>
      <w:r w:rsidRPr="00FC5F35">
        <w:rPr>
          <w:rFonts w:ascii="Times New Roman" w:eastAsia="Times New Roman" w:hAnsi="Times New Roman"/>
          <w:sz w:val="28"/>
          <w:szCs w:val="28"/>
          <w:lang w:val="ru-RU" w:eastAsia="ru-RU"/>
        </w:rPr>
        <w:t xml:space="preserve"> заклад по </w:t>
      </w:r>
      <w:proofErr w:type="spellStart"/>
      <w:r w:rsidRPr="00FC5F35">
        <w:rPr>
          <w:rFonts w:ascii="Times New Roman" w:eastAsia="Times New Roman" w:hAnsi="Times New Roman"/>
          <w:sz w:val="28"/>
          <w:szCs w:val="28"/>
          <w:lang w:val="ru-RU" w:eastAsia="ru-RU"/>
        </w:rPr>
        <w:t>вулиці</w:t>
      </w:r>
      <w:proofErr w:type="spellEnd"/>
      <w:r w:rsidRPr="00FC5F35">
        <w:rPr>
          <w:rFonts w:ascii="Times New Roman" w:eastAsia="Times New Roman" w:hAnsi="Times New Roman"/>
          <w:sz w:val="28"/>
          <w:szCs w:val="28"/>
          <w:lang w:val="ru-RU" w:eastAsia="ru-RU"/>
        </w:rPr>
        <w:t xml:space="preserve"> Леніна,22а в </w:t>
      </w:r>
      <w:proofErr w:type="spellStart"/>
      <w:r w:rsidRPr="00FC5F35">
        <w:rPr>
          <w:rFonts w:ascii="Times New Roman" w:eastAsia="Times New Roman" w:hAnsi="Times New Roman"/>
          <w:sz w:val="28"/>
          <w:szCs w:val="28"/>
          <w:lang w:val="ru-RU" w:eastAsia="ru-RU"/>
        </w:rPr>
        <w:t>с.Ольгопіль</w:t>
      </w:r>
      <w:proofErr w:type="spellEnd"/>
      <w:r w:rsidRPr="00FC5F35">
        <w:rPr>
          <w:rFonts w:ascii="Times New Roman" w:eastAsia="Times New Roman" w:hAnsi="Times New Roman"/>
          <w:sz w:val="28"/>
          <w:szCs w:val="28"/>
          <w:lang w:val="ru-RU" w:eastAsia="ru-RU"/>
        </w:rPr>
        <w:t>.</w:t>
      </w:r>
      <w:r w:rsid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sz w:val="28"/>
          <w:szCs w:val="28"/>
          <w:lang w:val="ru-RU" w:eastAsia="ru-RU"/>
        </w:rPr>
        <w:t>Загальна</w:t>
      </w:r>
      <w:proofErr w:type="spellEnd"/>
      <w:r w:rsidRPr="00FC5F35">
        <w:rPr>
          <w:rFonts w:ascii="Times New Roman" w:eastAsia="Times New Roman" w:hAnsi="Times New Roman"/>
          <w:sz w:val="28"/>
          <w:szCs w:val="28"/>
          <w:lang w:val="ru-RU" w:eastAsia="ru-RU"/>
        </w:rPr>
        <w:t xml:space="preserve"> сума проекту становить – </w:t>
      </w:r>
      <w:r w:rsidRPr="00FC5F35">
        <w:rPr>
          <w:rFonts w:ascii="Times New Roman" w:eastAsia="Times New Roman" w:hAnsi="Times New Roman"/>
          <w:b/>
          <w:sz w:val="28"/>
          <w:szCs w:val="28"/>
          <w:lang w:val="ru-RU" w:eastAsia="ru-RU"/>
        </w:rPr>
        <w:t xml:space="preserve">15199,7 тис. </w:t>
      </w:r>
      <w:proofErr w:type="gramStart"/>
      <w:r w:rsidRPr="00FC5F35">
        <w:rPr>
          <w:rFonts w:ascii="Times New Roman" w:eastAsia="Times New Roman" w:hAnsi="Times New Roman"/>
          <w:b/>
          <w:sz w:val="28"/>
          <w:szCs w:val="28"/>
          <w:lang w:val="ru-RU" w:eastAsia="ru-RU"/>
        </w:rPr>
        <w:t>грн..</w:t>
      </w:r>
      <w:proofErr w:type="gramEnd"/>
    </w:p>
    <w:p w:rsidR="00772954" w:rsidRPr="00FC5F35" w:rsidRDefault="00772954" w:rsidP="00FC5F35">
      <w:pPr>
        <w:autoSpaceDE w:val="0"/>
        <w:autoSpaceDN w:val="0"/>
        <w:spacing w:after="0" w:line="240" w:lineRule="auto"/>
        <w:ind w:firstLine="708"/>
        <w:jc w:val="both"/>
        <w:textAlignment w:val="baseline"/>
        <w:rPr>
          <w:rFonts w:ascii="Times New Roman" w:eastAsia="Times New Roman" w:hAnsi="Times New Roman"/>
          <w:b/>
          <w:noProof/>
          <w:sz w:val="28"/>
          <w:szCs w:val="28"/>
        </w:rPr>
      </w:pPr>
      <w:r w:rsidRPr="00FC5F35">
        <w:rPr>
          <w:rFonts w:ascii="Times New Roman" w:eastAsia="Times New Roman" w:hAnsi="Times New Roman"/>
          <w:bCs/>
          <w:kern w:val="24"/>
          <w:sz w:val="28"/>
          <w:szCs w:val="28"/>
          <w:lang w:val="ru-RU" w:eastAsia="ru-RU"/>
        </w:rPr>
        <w:t xml:space="preserve">На </w:t>
      </w:r>
      <w:proofErr w:type="spellStart"/>
      <w:r w:rsidRPr="00FC5F35">
        <w:rPr>
          <w:rFonts w:ascii="Times New Roman" w:eastAsia="Times New Roman" w:hAnsi="Times New Roman"/>
          <w:bCs/>
          <w:kern w:val="24"/>
          <w:sz w:val="28"/>
          <w:szCs w:val="28"/>
          <w:lang w:val="ru-RU" w:eastAsia="ru-RU"/>
        </w:rPr>
        <w:t>території</w:t>
      </w:r>
      <w:proofErr w:type="spellEnd"/>
      <w:r w:rsidRP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Чечельницької</w:t>
      </w:r>
      <w:proofErr w:type="spellEnd"/>
      <w:r w:rsidRP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селищної</w:t>
      </w:r>
      <w:proofErr w:type="spellEnd"/>
      <w:r w:rsidRPr="00FC5F35">
        <w:rPr>
          <w:rFonts w:ascii="Times New Roman" w:eastAsia="Times New Roman" w:hAnsi="Times New Roman"/>
          <w:bCs/>
          <w:kern w:val="24"/>
          <w:sz w:val="28"/>
          <w:szCs w:val="28"/>
          <w:lang w:val="ru-RU" w:eastAsia="ru-RU"/>
        </w:rPr>
        <w:t xml:space="preserve"> ради в 2016 </w:t>
      </w:r>
      <w:proofErr w:type="spellStart"/>
      <w:r w:rsidRPr="00FC5F35">
        <w:rPr>
          <w:rFonts w:ascii="Times New Roman" w:eastAsia="Times New Roman" w:hAnsi="Times New Roman"/>
          <w:bCs/>
          <w:kern w:val="24"/>
          <w:sz w:val="28"/>
          <w:szCs w:val="28"/>
          <w:lang w:val="ru-RU" w:eastAsia="ru-RU"/>
        </w:rPr>
        <w:t>році</w:t>
      </w:r>
      <w:proofErr w:type="spellEnd"/>
      <w:r w:rsidRP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реалізовано</w:t>
      </w:r>
      <w:proofErr w:type="spellEnd"/>
      <w:r w:rsidRP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інвестиційний</w:t>
      </w:r>
      <w:proofErr w:type="spellEnd"/>
      <w:r w:rsidRPr="00FC5F35">
        <w:rPr>
          <w:rFonts w:ascii="Times New Roman" w:eastAsia="Times New Roman" w:hAnsi="Times New Roman"/>
          <w:bCs/>
          <w:kern w:val="24"/>
          <w:sz w:val="28"/>
          <w:szCs w:val="28"/>
          <w:lang w:val="ru-RU" w:eastAsia="ru-RU"/>
        </w:rPr>
        <w:t xml:space="preserve"> проект «</w:t>
      </w:r>
      <w:proofErr w:type="spellStart"/>
      <w:r w:rsidRPr="00FC5F35">
        <w:rPr>
          <w:rFonts w:ascii="Times New Roman" w:eastAsia="Times New Roman" w:hAnsi="Times New Roman"/>
          <w:bCs/>
          <w:kern w:val="24"/>
          <w:sz w:val="28"/>
          <w:szCs w:val="28"/>
          <w:lang w:val="ru-RU" w:eastAsia="ru-RU"/>
        </w:rPr>
        <w:t>Будівництво</w:t>
      </w:r>
      <w:proofErr w:type="spellEnd"/>
      <w:r w:rsidRP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електростанції</w:t>
      </w:r>
      <w:proofErr w:type="spellEnd"/>
      <w:r w:rsidRPr="00FC5F35">
        <w:rPr>
          <w:rFonts w:ascii="Times New Roman" w:eastAsia="Times New Roman" w:hAnsi="Times New Roman"/>
          <w:bCs/>
          <w:kern w:val="24"/>
          <w:sz w:val="28"/>
          <w:szCs w:val="28"/>
          <w:lang w:val="ru-RU" w:eastAsia="ru-RU"/>
        </w:rPr>
        <w:t xml:space="preserve"> з </w:t>
      </w:r>
      <w:proofErr w:type="spellStart"/>
      <w:r w:rsidRPr="00FC5F35">
        <w:rPr>
          <w:rFonts w:ascii="Times New Roman" w:eastAsia="Times New Roman" w:hAnsi="Times New Roman"/>
          <w:bCs/>
          <w:kern w:val="24"/>
          <w:sz w:val="28"/>
          <w:szCs w:val="28"/>
          <w:lang w:val="ru-RU" w:eastAsia="ru-RU"/>
        </w:rPr>
        <w:t>використанням</w:t>
      </w:r>
      <w:proofErr w:type="spellEnd"/>
      <w:r w:rsidRP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відновлюваних</w:t>
      </w:r>
      <w:proofErr w:type="spellEnd"/>
      <w:r w:rsidRP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джерел</w:t>
      </w:r>
      <w:proofErr w:type="spellEnd"/>
      <w:r w:rsidRP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енергії</w:t>
      </w:r>
      <w:proofErr w:type="spellEnd"/>
      <w:r w:rsidRPr="00FC5F35">
        <w:rPr>
          <w:rFonts w:ascii="Times New Roman" w:eastAsia="Times New Roman" w:hAnsi="Times New Roman"/>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площею</w:t>
      </w:r>
      <w:proofErr w:type="spellEnd"/>
      <w:r w:rsidRPr="00FC5F35">
        <w:rPr>
          <w:rFonts w:ascii="Times New Roman" w:eastAsia="Times New Roman" w:hAnsi="Times New Roman"/>
          <w:bCs/>
          <w:kern w:val="24"/>
          <w:sz w:val="28"/>
          <w:szCs w:val="28"/>
          <w:lang w:val="ru-RU" w:eastAsia="ru-RU"/>
        </w:rPr>
        <w:t xml:space="preserve"> 32 га.». </w:t>
      </w:r>
      <w:proofErr w:type="spellStart"/>
      <w:r w:rsidRPr="00FC5F35">
        <w:rPr>
          <w:rFonts w:ascii="Times New Roman" w:eastAsia="Times New Roman" w:hAnsi="Times New Roman"/>
          <w:bCs/>
          <w:kern w:val="24"/>
          <w:sz w:val="28"/>
          <w:szCs w:val="28"/>
          <w:lang w:val="ru-RU" w:eastAsia="ru-RU"/>
        </w:rPr>
        <w:t>Вартість</w:t>
      </w:r>
      <w:proofErr w:type="spellEnd"/>
      <w:r w:rsidRP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інвестицій</w:t>
      </w:r>
      <w:proofErr w:type="spellEnd"/>
      <w:r w:rsidRPr="00FC5F35">
        <w:rPr>
          <w:rFonts w:ascii="Times New Roman" w:eastAsia="Times New Roman" w:hAnsi="Times New Roman"/>
          <w:bCs/>
          <w:kern w:val="24"/>
          <w:sz w:val="28"/>
          <w:szCs w:val="28"/>
          <w:lang w:val="ru-RU" w:eastAsia="ru-RU"/>
        </w:rPr>
        <w:t xml:space="preserve"> </w:t>
      </w:r>
      <w:r w:rsid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
          <w:bCs/>
          <w:kern w:val="24"/>
          <w:sz w:val="28"/>
          <w:szCs w:val="28"/>
          <w:lang w:val="ru-RU" w:eastAsia="ru-RU"/>
        </w:rPr>
        <w:t>склала</w:t>
      </w:r>
      <w:proofErr w:type="spellEnd"/>
      <w:r w:rsidRPr="00FC5F35">
        <w:rPr>
          <w:rFonts w:ascii="Times New Roman" w:eastAsia="Times New Roman" w:hAnsi="Times New Roman"/>
          <w:b/>
          <w:bCs/>
          <w:kern w:val="24"/>
          <w:sz w:val="28"/>
          <w:szCs w:val="28"/>
          <w:lang w:val="ru-RU" w:eastAsia="ru-RU"/>
        </w:rPr>
        <w:t xml:space="preserve"> </w:t>
      </w:r>
      <w:r w:rsidR="00FC5F35" w:rsidRPr="00FC5F35">
        <w:rPr>
          <w:rFonts w:ascii="Times New Roman" w:eastAsia="Times New Roman" w:hAnsi="Times New Roman"/>
          <w:b/>
          <w:bCs/>
          <w:kern w:val="24"/>
          <w:sz w:val="28"/>
          <w:szCs w:val="28"/>
          <w:lang w:val="ru-RU" w:eastAsia="ru-RU"/>
        </w:rPr>
        <w:t xml:space="preserve">  </w:t>
      </w:r>
      <w:r w:rsidRPr="00FC5F35">
        <w:rPr>
          <w:rFonts w:ascii="Times New Roman" w:eastAsia="Times New Roman" w:hAnsi="Times New Roman"/>
          <w:b/>
          <w:bCs/>
          <w:kern w:val="24"/>
          <w:sz w:val="28"/>
          <w:szCs w:val="28"/>
          <w:lang w:val="ru-RU" w:eastAsia="ru-RU"/>
        </w:rPr>
        <w:t xml:space="preserve">35 млн.$. </w:t>
      </w:r>
      <w:r w:rsidRPr="00FC5F35">
        <w:rPr>
          <w:rFonts w:ascii="Times New Roman" w:eastAsia="Times New Roman" w:hAnsi="Times New Roman"/>
          <w:bCs/>
          <w:kern w:val="24"/>
          <w:sz w:val="28"/>
          <w:szCs w:val="28"/>
          <w:lang w:val="ru-RU" w:eastAsia="ru-RU"/>
        </w:rPr>
        <w:t xml:space="preserve">Створено 4 </w:t>
      </w:r>
      <w:r w:rsidR="00FC5F35" w:rsidRPr="00FC5F35">
        <w:rPr>
          <w:rFonts w:ascii="Times New Roman" w:eastAsia="Times New Roman" w:hAnsi="Times New Roman"/>
          <w:bCs/>
          <w:kern w:val="24"/>
          <w:sz w:val="28"/>
          <w:szCs w:val="28"/>
          <w:lang w:val="ru-RU" w:eastAsia="ru-RU"/>
        </w:rPr>
        <w:t>рабочих</w:t>
      </w:r>
      <w:r w:rsidRPr="00FC5F35">
        <w:rPr>
          <w:rFonts w:ascii="Times New Roman" w:eastAsia="Times New Roman" w:hAnsi="Times New Roman"/>
          <w:bCs/>
          <w:kern w:val="24"/>
          <w:sz w:val="28"/>
          <w:szCs w:val="28"/>
          <w:lang w:val="ru-RU" w:eastAsia="ru-RU"/>
        </w:rPr>
        <w:t xml:space="preserve"> </w:t>
      </w:r>
      <w:proofErr w:type="spellStart"/>
      <w:r w:rsidRPr="00FC5F35">
        <w:rPr>
          <w:rFonts w:ascii="Times New Roman" w:eastAsia="Times New Roman" w:hAnsi="Times New Roman"/>
          <w:bCs/>
          <w:kern w:val="24"/>
          <w:sz w:val="28"/>
          <w:szCs w:val="28"/>
          <w:lang w:val="ru-RU" w:eastAsia="ru-RU"/>
        </w:rPr>
        <w:t>місця</w:t>
      </w:r>
      <w:proofErr w:type="spellEnd"/>
      <w:r w:rsidRPr="00FC5F35">
        <w:rPr>
          <w:rFonts w:ascii="Times New Roman" w:eastAsia="Times New Roman" w:hAnsi="Times New Roman"/>
          <w:bCs/>
          <w:kern w:val="24"/>
          <w:sz w:val="28"/>
          <w:szCs w:val="28"/>
          <w:lang w:val="ru-RU" w:eastAsia="ru-RU"/>
        </w:rPr>
        <w:t>.</w:t>
      </w:r>
      <w:r w:rsidRPr="00FC5F35">
        <w:rPr>
          <w:rFonts w:ascii="Times New Roman" w:eastAsia="Times New Roman" w:hAnsi="Times New Roman"/>
          <w:sz w:val="28"/>
          <w:szCs w:val="28"/>
          <w:lang w:val="ru-RU" w:eastAsia="ru-RU"/>
        </w:rPr>
        <w:t xml:space="preserve"> </w:t>
      </w:r>
    </w:p>
    <w:p w:rsidR="00772954" w:rsidRPr="00FC5F35" w:rsidRDefault="00772954" w:rsidP="00FC5F35">
      <w:pPr>
        <w:autoSpaceDE w:val="0"/>
        <w:autoSpaceDN w:val="0"/>
        <w:spacing w:after="0" w:line="240" w:lineRule="auto"/>
        <w:ind w:firstLine="708"/>
        <w:jc w:val="both"/>
        <w:textAlignment w:val="baseline"/>
        <w:rPr>
          <w:rFonts w:ascii="Times New Roman" w:eastAsia="Times New Roman" w:hAnsi="Times New Roman"/>
          <w:b/>
          <w:sz w:val="28"/>
          <w:szCs w:val="28"/>
          <w:lang w:eastAsia="ru-RU"/>
        </w:rPr>
      </w:pPr>
      <w:r w:rsidRPr="00FC5F35">
        <w:rPr>
          <w:rFonts w:ascii="Times New Roman" w:eastAsia="Times New Roman" w:hAnsi="Times New Roman"/>
          <w:sz w:val="28"/>
          <w:szCs w:val="28"/>
          <w:lang w:eastAsia="ru-RU"/>
        </w:rPr>
        <w:t>На 2017 рік планується</w:t>
      </w:r>
      <w:r w:rsidRPr="00FC5F35">
        <w:rPr>
          <w:rFonts w:ascii="Times New Roman" w:eastAsia="Times New Roman" w:hAnsi="Times New Roman"/>
          <w:b/>
          <w:sz w:val="28"/>
          <w:szCs w:val="28"/>
          <w:lang w:eastAsia="ru-RU"/>
        </w:rPr>
        <w:t xml:space="preserve"> </w:t>
      </w:r>
      <w:r w:rsidRPr="00FC5F35">
        <w:rPr>
          <w:rFonts w:ascii="Times New Roman" w:eastAsia="Times New Roman" w:hAnsi="Times New Roman"/>
          <w:bCs/>
          <w:color w:val="000000"/>
          <w:sz w:val="28"/>
          <w:szCs w:val="28"/>
          <w:lang w:eastAsia="ru-RU"/>
        </w:rPr>
        <w:t xml:space="preserve">реалізація ряду інвестиційних проектів у сфері відновлювальних джерел енергії на території </w:t>
      </w:r>
      <w:proofErr w:type="spellStart"/>
      <w:r w:rsidRPr="00FC5F35">
        <w:rPr>
          <w:rFonts w:ascii="Times New Roman" w:eastAsia="Times New Roman" w:hAnsi="Times New Roman"/>
          <w:bCs/>
          <w:color w:val="000000"/>
          <w:sz w:val="28"/>
          <w:szCs w:val="28"/>
          <w:lang w:eastAsia="ru-RU"/>
        </w:rPr>
        <w:t>Лузької</w:t>
      </w:r>
      <w:proofErr w:type="spellEnd"/>
      <w:r w:rsidRPr="00FC5F35">
        <w:rPr>
          <w:rFonts w:ascii="Times New Roman" w:eastAsia="Times New Roman" w:hAnsi="Times New Roman"/>
          <w:bCs/>
          <w:color w:val="000000"/>
          <w:sz w:val="28"/>
          <w:szCs w:val="28"/>
          <w:lang w:eastAsia="ru-RU"/>
        </w:rPr>
        <w:t xml:space="preserve"> сільської ради площею 87,5 га. Орієнтовний обсяг інвестицій </w:t>
      </w:r>
      <w:r w:rsidRPr="00FC5F35">
        <w:rPr>
          <w:rFonts w:ascii="Times New Roman" w:eastAsia="Times New Roman" w:hAnsi="Times New Roman"/>
          <w:b/>
          <w:bCs/>
          <w:color w:val="000000"/>
          <w:sz w:val="28"/>
          <w:szCs w:val="28"/>
          <w:lang w:eastAsia="ru-RU"/>
        </w:rPr>
        <w:t>100 млн.$;</w:t>
      </w:r>
    </w:p>
    <w:p w:rsidR="00FC5F35" w:rsidRPr="003C6AE9" w:rsidRDefault="00772954" w:rsidP="00FC5F35">
      <w:pPr>
        <w:autoSpaceDE w:val="0"/>
        <w:autoSpaceDN w:val="0"/>
        <w:spacing w:after="0" w:line="240" w:lineRule="auto"/>
        <w:ind w:firstLine="708"/>
        <w:jc w:val="both"/>
        <w:rPr>
          <w:rFonts w:ascii="Times New Roman" w:eastAsia="Times New Roman" w:hAnsi="Times New Roman"/>
          <w:bCs/>
          <w:sz w:val="28"/>
          <w:szCs w:val="28"/>
          <w:lang w:val="ru-RU" w:eastAsia="ru-RU"/>
        </w:rPr>
      </w:pPr>
      <w:r w:rsidRPr="003C6AE9">
        <w:rPr>
          <w:rFonts w:ascii="Times New Roman" w:eastAsia="Times New Roman" w:hAnsi="Times New Roman"/>
          <w:bCs/>
          <w:sz w:val="28"/>
          <w:szCs w:val="28"/>
          <w:lang w:val="ru-RU" w:eastAsia="ru-RU"/>
        </w:rPr>
        <w:t xml:space="preserve">Станом на </w:t>
      </w:r>
      <w:r w:rsidR="003C6AE9" w:rsidRPr="003C6AE9">
        <w:rPr>
          <w:rFonts w:ascii="Times New Roman" w:eastAsia="Times New Roman" w:hAnsi="Times New Roman"/>
          <w:bCs/>
          <w:sz w:val="28"/>
          <w:szCs w:val="28"/>
          <w:lang w:val="ru-RU" w:eastAsia="ru-RU"/>
        </w:rPr>
        <w:t>01.04</w:t>
      </w:r>
      <w:r w:rsidRPr="003C6AE9">
        <w:rPr>
          <w:rFonts w:ascii="Times New Roman" w:eastAsia="Times New Roman" w:hAnsi="Times New Roman"/>
          <w:bCs/>
          <w:sz w:val="28"/>
          <w:szCs w:val="28"/>
          <w:lang w:eastAsia="ru-RU"/>
        </w:rPr>
        <w:t>.</w:t>
      </w:r>
      <w:r w:rsidRPr="003C6AE9">
        <w:rPr>
          <w:rFonts w:ascii="Times New Roman" w:eastAsia="Times New Roman" w:hAnsi="Times New Roman"/>
          <w:bCs/>
          <w:sz w:val="28"/>
          <w:szCs w:val="28"/>
          <w:lang w:val="ru-RU" w:eastAsia="ru-RU"/>
        </w:rPr>
        <w:t xml:space="preserve">2017 року </w:t>
      </w:r>
      <w:proofErr w:type="spellStart"/>
      <w:r w:rsidRPr="003C6AE9">
        <w:rPr>
          <w:rFonts w:ascii="Times New Roman" w:eastAsia="Times New Roman" w:hAnsi="Times New Roman"/>
          <w:bCs/>
          <w:sz w:val="28"/>
          <w:szCs w:val="28"/>
          <w:lang w:val="ru-RU" w:eastAsia="ru-RU"/>
        </w:rPr>
        <w:t>зареєстровано</w:t>
      </w:r>
      <w:proofErr w:type="spellEnd"/>
      <w:r w:rsidRPr="003C6AE9">
        <w:rPr>
          <w:rFonts w:ascii="Times New Roman" w:eastAsia="Times New Roman" w:hAnsi="Times New Roman"/>
          <w:bCs/>
          <w:sz w:val="28"/>
          <w:szCs w:val="28"/>
          <w:lang w:val="ru-RU" w:eastAsia="ru-RU"/>
        </w:rPr>
        <w:t xml:space="preserve"> на </w:t>
      </w:r>
      <w:proofErr w:type="spellStart"/>
      <w:r w:rsidRPr="003C6AE9">
        <w:rPr>
          <w:rFonts w:ascii="Times New Roman" w:eastAsia="Times New Roman" w:hAnsi="Times New Roman"/>
          <w:bCs/>
          <w:sz w:val="28"/>
          <w:szCs w:val="28"/>
          <w:lang w:val="ru-RU" w:eastAsia="ru-RU"/>
        </w:rPr>
        <w:t>сайті</w:t>
      </w:r>
      <w:proofErr w:type="spellEnd"/>
      <w:r w:rsidRPr="003C6AE9">
        <w:rPr>
          <w:rFonts w:ascii="Times New Roman" w:eastAsia="Times New Roman" w:hAnsi="Times New Roman"/>
          <w:bCs/>
          <w:sz w:val="28"/>
          <w:szCs w:val="28"/>
          <w:lang w:val="ru-RU" w:eastAsia="ru-RU"/>
        </w:rPr>
        <w:t xml:space="preserve"> </w:t>
      </w:r>
      <w:proofErr w:type="spellStart"/>
      <w:r w:rsidRPr="003C6AE9">
        <w:rPr>
          <w:rFonts w:ascii="Times New Roman" w:eastAsia="Times New Roman" w:hAnsi="Times New Roman"/>
          <w:bCs/>
          <w:sz w:val="28"/>
          <w:szCs w:val="28"/>
          <w:lang w:val="ru-RU" w:eastAsia="ru-RU"/>
        </w:rPr>
        <w:t>державних</w:t>
      </w:r>
      <w:proofErr w:type="spellEnd"/>
      <w:r w:rsidRPr="003C6AE9">
        <w:rPr>
          <w:rFonts w:ascii="Times New Roman" w:eastAsia="Times New Roman" w:hAnsi="Times New Roman"/>
          <w:bCs/>
          <w:sz w:val="28"/>
          <w:szCs w:val="28"/>
          <w:lang w:val="ru-RU" w:eastAsia="ru-RU"/>
        </w:rPr>
        <w:t xml:space="preserve"> </w:t>
      </w:r>
      <w:proofErr w:type="spellStart"/>
      <w:r w:rsidRPr="003C6AE9">
        <w:rPr>
          <w:rFonts w:ascii="Times New Roman" w:eastAsia="Times New Roman" w:hAnsi="Times New Roman"/>
          <w:bCs/>
          <w:sz w:val="28"/>
          <w:szCs w:val="28"/>
          <w:lang w:val="ru-RU" w:eastAsia="ru-RU"/>
        </w:rPr>
        <w:t>закупівель</w:t>
      </w:r>
      <w:proofErr w:type="spellEnd"/>
      <w:r w:rsidRPr="003C6AE9">
        <w:rPr>
          <w:rFonts w:ascii="Times New Roman" w:eastAsia="Times New Roman" w:hAnsi="Times New Roman"/>
          <w:bCs/>
          <w:sz w:val="28"/>
          <w:szCs w:val="28"/>
          <w:lang w:val="ru-RU" w:eastAsia="ru-RU"/>
        </w:rPr>
        <w:t xml:space="preserve"> на суму </w:t>
      </w:r>
      <w:r w:rsidRPr="003C6AE9">
        <w:rPr>
          <w:rFonts w:ascii="Times New Roman" w:eastAsia="Times New Roman" w:hAnsi="Times New Roman"/>
          <w:bCs/>
          <w:sz w:val="28"/>
          <w:szCs w:val="28"/>
          <w:lang w:eastAsia="ru-RU"/>
        </w:rPr>
        <w:t>14</w:t>
      </w:r>
      <w:r w:rsidR="003C6AE9" w:rsidRPr="003C6AE9">
        <w:rPr>
          <w:rFonts w:ascii="Times New Roman" w:eastAsia="Times New Roman" w:hAnsi="Times New Roman"/>
          <w:bCs/>
          <w:sz w:val="28"/>
          <w:szCs w:val="28"/>
          <w:lang w:eastAsia="ru-RU"/>
        </w:rPr>
        <w:t>33,4</w:t>
      </w:r>
      <w:r w:rsidRPr="003C6AE9">
        <w:rPr>
          <w:rFonts w:ascii="Times New Roman" w:eastAsia="Times New Roman" w:hAnsi="Times New Roman"/>
          <w:bCs/>
          <w:sz w:val="28"/>
          <w:szCs w:val="28"/>
          <w:lang w:val="ru-RU" w:eastAsia="ru-RU"/>
        </w:rPr>
        <w:t xml:space="preserve"> тис. грн., з них закуплено на суму </w:t>
      </w:r>
      <w:r w:rsidRPr="003C6AE9">
        <w:rPr>
          <w:rFonts w:ascii="Times New Roman" w:eastAsia="Times New Roman" w:hAnsi="Times New Roman"/>
          <w:bCs/>
          <w:sz w:val="28"/>
          <w:szCs w:val="28"/>
          <w:lang w:eastAsia="ru-RU"/>
        </w:rPr>
        <w:t>140</w:t>
      </w:r>
      <w:r w:rsidR="003C6AE9" w:rsidRPr="003C6AE9">
        <w:rPr>
          <w:rFonts w:ascii="Times New Roman" w:eastAsia="Times New Roman" w:hAnsi="Times New Roman"/>
          <w:bCs/>
          <w:sz w:val="28"/>
          <w:szCs w:val="28"/>
          <w:lang w:eastAsia="ru-RU"/>
        </w:rPr>
        <w:t>7,6</w:t>
      </w:r>
      <w:r w:rsidRPr="003C6AE9">
        <w:rPr>
          <w:rFonts w:ascii="Times New Roman" w:eastAsia="Times New Roman" w:hAnsi="Times New Roman"/>
          <w:bCs/>
          <w:sz w:val="28"/>
          <w:szCs w:val="28"/>
          <w:lang w:val="ru-RU" w:eastAsia="ru-RU"/>
        </w:rPr>
        <w:t xml:space="preserve"> тис грн.</w:t>
      </w:r>
    </w:p>
    <w:p w:rsidR="00772954" w:rsidRPr="003C6AE9" w:rsidRDefault="00772954" w:rsidP="00FC5F35">
      <w:pPr>
        <w:autoSpaceDE w:val="0"/>
        <w:autoSpaceDN w:val="0"/>
        <w:spacing w:after="0" w:line="240" w:lineRule="auto"/>
        <w:ind w:firstLine="708"/>
        <w:jc w:val="both"/>
        <w:rPr>
          <w:rFonts w:ascii="Times New Roman" w:eastAsia="Times New Roman" w:hAnsi="Times New Roman"/>
          <w:bCs/>
          <w:sz w:val="28"/>
          <w:szCs w:val="28"/>
          <w:lang w:val="ru-RU" w:eastAsia="ru-RU"/>
        </w:rPr>
      </w:pPr>
      <w:r w:rsidRPr="003C6AE9">
        <w:rPr>
          <w:rFonts w:ascii="Times New Roman" w:eastAsia="Times New Roman" w:hAnsi="Times New Roman"/>
          <w:bCs/>
          <w:sz w:val="28"/>
          <w:szCs w:val="28"/>
          <w:lang w:val="ru-RU" w:eastAsia="ru-RU"/>
        </w:rPr>
        <w:t xml:space="preserve"> </w:t>
      </w:r>
      <w:proofErr w:type="spellStart"/>
      <w:r w:rsidRPr="003C6AE9">
        <w:rPr>
          <w:rFonts w:ascii="Times New Roman" w:eastAsia="Times New Roman" w:hAnsi="Times New Roman"/>
          <w:bCs/>
          <w:sz w:val="28"/>
          <w:szCs w:val="28"/>
          <w:lang w:val="ru-RU" w:eastAsia="ru-RU"/>
        </w:rPr>
        <w:t>Економія</w:t>
      </w:r>
      <w:proofErr w:type="spellEnd"/>
      <w:r w:rsidRPr="003C6AE9">
        <w:rPr>
          <w:rFonts w:ascii="Times New Roman" w:eastAsia="Times New Roman" w:hAnsi="Times New Roman"/>
          <w:bCs/>
          <w:sz w:val="28"/>
          <w:szCs w:val="28"/>
          <w:lang w:val="ru-RU" w:eastAsia="ru-RU"/>
        </w:rPr>
        <w:t xml:space="preserve"> </w:t>
      </w:r>
      <w:proofErr w:type="spellStart"/>
      <w:r w:rsidRPr="003C6AE9">
        <w:rPr>
          <w:rFonts w:ascii="Times New Roman" w:eastAsia="Times New Roman" w:hAnsi="Times New Roman"/>
          <w:bCs/>
          <w:sz w:val="28"/>
          <w:szCs w:val="28"/>
          <w:lang w:val="ru-RU" w:eastAsia="ru-RU"/>
        </w:rPr>
        <w:t>коштів</w:t>
      </w:r>
      <w:proofErr w:type="spellEnd"/>
      <w:r w:rsidRPr="003C6AE9">
        <w:rPr>
          <w:rFonts w:ascii="Times New Roman" w:eastAsia="Times New Roman" w:hAnsi="Times New Roman"/>
          <w:bCs/>
          <w:sz w:val="28"/>
          <w:szCs w:val="28"/>
          <w:lang w:val="ru-RU" w:eastAsia="ru-RU"/>
        </w:rPr>
        <w:t xml:space="preserve"> </w:t>
      </w:r>
      <w:proofErr w:type="gramStart"/>
      <w:r w:rsidRPr="003C6AE9">
        <w:rPr>
          <w:rFonts w:ascii="Times New Roman" w:eastAsia="Times New Roman" w:hAnsi="Times New Roman"/>
          <w:bCs/>
          <w:sz w:val="28"/>
          <w:szCs w:val="28"/>
          <w:lang w:val="ru-RU" w:eastAsia="ru-RU"/>
        </w:rPr>
        <w:t xml:space="preserve">по  </w:t>
      </w:r>
      <w:proofErr w:type="spellStart"/>
      <w:r w:rsidRPr="003C6AE9">
        <w:rPr>
          <w:rFonts w:ascii="Times New Roman" w:eastAsia="Times New Roman" w:hAnsi="Times New Roman"/>
          <w:bCs/>
          <w:sz w:val="28"/>
          <w:szCs w:val="28"/>
          <w:lang w:val="ru-RU" w:eastAsia="ru-RU"/>
        </w:rPr>
        <w:t>закупівлі</w:t>
      </w:r>
      <w:proofErr w:type="spellEnd"/>
      <w:proofErr w:type="gramEnd"/>
      <w:r w:rsidRPr="003C6AE9">
        <w:rPr>
          <w:rFonts w:ascii="Times New Roman" w:eastAsia="Times New Roman" w:hAnsi="Times New Roman"/>
          <w:bCs/>
          <w:sz w:val="28"/>
          <w:szCs w:val="28"/>
          <w:lang w:val="ru-RU" w:eastAsia="ru-RU"/>
        </w:rPr>
        <w:t xml:space="preserve"> становить </w:t>
      </w:r>
      <w:r w:rsidRPr="003C6AE9">
        <w:rPr>
          <w:rFonts w:ascii="Times New Roman" w:eastAsia="Times New Roman" w:hAnsi="Times New Roman"/>
          <w:bCs/>
          <w:sz w:val="28"/>
          <w:szCs w:val="28"/>
          <w:lang w:eastAsia="ru-RU"/>
        </w:rPr>
        <w:t>2</w:t>
      </w:r>
      <w:r w:rsidR="003C6AE9" w:rsidRPr="003C6AE9">
        <w:rPr>
          <w:rFonts w:ascii="Times New Roman" w:eastAsia="Times New Roman" w:hAnsi="Times New Roman"/>
          <w:bCs/>
          <w:sz w:val="28"/>
          <w:szCs w:val="28"/>
          <w:lang w:eastAsia="ru-RU"/>
        </w:rPr>
        <w:t>5,8</w:t>
      </w:r>
      <w:r w:rsidRPr="003C6AE9">
        <w:rPr>
          <w:rFonts w:ascii="Times New Roman" w:eastAsia="Times New Roman" w:hAnsi="Times New Roman"/>
          <w:bCs/>
          <w:sz w:val="28"/>
          <w:szCs w:val="28"/>
          <w:lang w:val="ru-RU" w:eastAsia="ru-RU"/>
        </w:rPr>
        <w:t xml:space="preserve"> тис. грн.</w:t>
      </w:r>
    </w:p>
    <w:p w:rsidR="00772954" w:rsidRPr="003C6AE9" w:rsidRDefault="00772954" w:rsidP="00772954">
      <w:pPr>
        <w:pStyle w:val="a3"/>
        <w:autoSpaceDE w:val="0"/>
        <w:autoSpaceDN w:val="0"/>
        <w:spacing w:after="0" w:line="240" w:lineRule="auto"/>
        <w:ind w:left="1080"/>
        <w:rPr>
          <w:rFonts w:ascii="Times New Roman" w:eastAsia="Times New Roman" w:hAnsi="Times New Roman"/>
          <w:sz w:val="28"/>
          <w:szCs w:val="28"/>
          <w:lang w:val="ru-RU"/>
        </w:rPr>
      </w:pPr>
    </w:p>
    <w:p w:rsidR="00772954" w:rsidRPr="0073637A" w:rsidRDefault="00772954" w:rsidP="00772954">
      <w:pPr>
        <w:pStyle w:val="a3"/>
        <w:spacing w:after="0" w:line="240" w:lineRule="auto"/>
        <w:ind w:left="1080"/>
        <w:rPr>
          <w:rFonts w:ascii="Times New Roman" w:hAnsi="Times New Roman"/>
          <w:b/>
          <w:bCs/>
          <w:sz w:val="28"/>
          <w:szCs w:val="28"/>
        </w:rPr>
      </w:pPr>
    </w:p>
    <w:p w:rsidR="00772954" w:rsidRDefault="00772954"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Default="003C6AE9" w:rsidP="00772954">
      <w:pPr>
        <w:pStyle w:val="a3"/>
        <w:spacing w:after="0" w:line="240" w:lineRule="auto"/>
        <w:ind w:left="1080"/>
        <w:rPr>
          <w:rFonts w:ascii="Times New Roman" w:hAnsi="Times New Roman"/>
          <w:b/>
          <w:bCs/>
          <w:sz w:val="28"/>
          <w:szCs w:val="28"/>
        </w:rPr>
      </w:pPr>
    </w:p>
    <w:p w:rsidR="003C6AE9" w:rsidRPr="0073637A" w:rsidRDefault="003C6AE9" w:rsidP="00772954">
      <w:pPr>
        <w:pStyle w:val="a3"/>
        <w:spacing w:after="0" w:line="240" w:lineRule="auto"/>
        <w:ind w:left="1080"/>
        <w:rPr>
          <w:rFonts w:ascii="Times New Roman" w:hAnsi="Times New Roman"/>
          <w:b/>
          <w:bCs/>
          <w:sz w:val="28"/>
          <w:szCs w:val="28"/>
        </w:rPr>
      </w:pPr>
    </w:p>
    <w:p w:rsidR="00772954" w:rsidRPr="0073637A" w:rsidRDefault="00772954" w:rsidP="00772954">
      <w:pPr>
        <w:pStyle w:val="a3"/>
        <w:spacing w:after="0" w:line="240" w:lineRule="auto"/>
        <w:ind w:left="1080"/>
        <w:rPr>
          <w:rFonts w:ascii="Times New Roman" w:hAnsi="Times New Roman"/>
          <w:b/>
          <w:bCs/>
          <w:sz w:val="28"/>
          <w:szCs w:val="28"/>
        </w:rPr>
      </w:pPr>
    </w:p>
    <w:p w:rsidR="00772954" w:rsidRPr="0073637A" w:rsidRDefault="00772954" w:rsidP="00772954">
      <w:pPr>
        <w:pStyle w:val="a3"/>
        <w:spacing w:after="0" w:line="240" w:lineRule="auto"/>
        <w:ind w:left="1080"/>
        <w:rPr>
          <w:rFonts w:ascii="Times New Roman" w:hAnsi="Times New Roman"/>
          <w:b/>
          <w:bCs/>
          <w:sz w:val="28"/>
          <w:szCs w:val="28"/>
        </w:rPr>
      </w:pPr>
    </w:p>
    <w:p w:rsidR="006D0833" w:rsidRPr="00D331B8" w:rsidRDefault="003C6AE9" w:rsidP="00171E24">
      <w:pPr>
        <w:tabs>
          <w:tab w:val="center" w:pos="4819"/>
          <w:tab w:val="right" w:pos="9639"/>
        </w:tabs>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ab/>
        <w:t xml:space="preserve">       </w:t>
      </w:r>
      <w:r w:rsidR="00FC5F35" w:rsidRPr="00D331B8">
        <w:rPr>
          <w:rFonts w:ascii="Times New Roman" w:eastAsia="Calibri" w:hAnsi="Times New Roman" w:cs="Times New Roman"/>
          <w:b/>
          <w:sz w:val="28"/>
          <w:szCs w:val="28"/>
          <w:lang w:eastAsia="en-US"/>
        </w:rPr>
        <w:t xml:space="preserve">Пункт 1.6 </w:t>
      </w:r>
      <w:r w:rsidR="00D331B8" w:rsidRPr="00D331B8">
        <w:rPr>
          <w:rFonts w:ascii="Times New Roman" w:eastAsia="Calibri" w:hAnsi="Times New Roman" w:cs="Times New Roman"/>
          <w:b/>
          <w:sz w:val="28"/>
          <w:szCs w:val="28"/>
          <w:lang w:eastAsia="en-US"/>
        </w:rPr>
        <w:t xml:space="preserve">Об’єднання на договірних засадах коштів підприємств, установ та організацій, розташованих на території району, і населення , а також бюджетних коштів на будівництво, реконструкцію, ремонт та утримання на пайових засадах об’єктів </w:t>
      </w:r>
      <w:r w:rsidR="00D331B8">
        <w:rPr>
          <w:rFonts w:ascii="Times New Roman" w:eastAsia="Calibri" w:hAnsi="Times New Roman" w:cs="Times New Roman"/>
          <w:b/>
          <w:sz w:val="28"/>
          <w:szCs w:val="28"/>
          <w:lang w:eastAsia="en-US"/>
        </w:rPr>
        <w:t>соціальної і виробничої інфраструктури, шляхів місцевого значення , на капітальний та поточний ремонт вулиць і доріг населених</w:t>
      </w:r>
      <w:r w:rsidR="00781A6A">
        <w:rPr>
          <w:rFonts w:ascii="Times New Roman" w:eastAsia="Calibri" w:hAnsi="Times New Roman" w:cs="Times New Roman"/>
          <w:b/>
          <w:sz w:val="28"/>
          <w:szCs w:val="28"/>
          <w:lang w:eastAsia="en-US"/>
        </w:rPr>
        <w:t xml:space="preserve"> пунктів та інших доріг</w:t>
      </w:r>
      <w:r w:rsidR="00D331B8">
        <w:rPr>
          <w:rFonts w:ascii="Times New Roman" w:eastAsia="Calibri" w:hAnsi="Times New Roman" w:cs="Times New Roman"/>
          <w:b/>
          <w:sz w:val="28"/>
          <w:szCs w:val="28"/>
          <w:lang w:eastAsia="en-US"/>
        </w:rPr>
        <w:t xml:space="preserve"> </w:t>
      </w:r>
      <w:r w:rsidR="00781A6A">
        <w:rPr>
          <w:rFonts w:ascii="Times New Roman" w:eastAsia="Calibri" w:hAnsi="Times New Roman" w:cs="Times New Roman"/>
          <w:b/>
          <w:sz w:val="28"/>
          <w:szCs w:val="28"/>
          <w:lang w:eastAsia="en-US"/>
        </w:rPr>
        <w:t>та на заходи щодо охорони праці та охорони навколишнього природного середовища.</w:t>
      </w:r>
    </w:p>
    <w:p w:rsidR="006D0833" w:rsidRPr="00FC5F35" w:rsidRDefault="006D0833" w:rsidP="00171E24">
      <w:pPr>
        <w:tabs>
          <w:tab w:val="center" w:pos="4819"/>
          <w:tab w:val="right" w:pos="9639"/>
        </w:tabs>
        <w:spacing w:after="0" w:line="240" w:lineRule="auto"/>
        <w:rPr>
          <w:rFonts w:ascii="Times New Roman" w:eastAsia="Calibri" w:hAnsi="Times New Roman" w:cs="Times New Roman"/>
          <w:sz w:val="28"/>
          <w:szCs w:val="28"/>
          <w:lang w:eastAsia="en-US"/>
        </w:rPr>
      </w:pPr>
    </w:p>
    <w:p w:rsidR="00392377" w:rsidRDefault="00D331B8" w:rsidP="00790BAA">
      <w:pPr>
        <w:tabs>
          <w:tab w:val="center" w:pos="4819"/>
          <w:tab w:val="right" w:pos="9639"/>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     </w:t>
      </w:r>
      <w:r w:rsidR="001C3058" w:rsidRPr="001C3058">
        <w:rPr>
          <w:rFonts w:ascii="Times New Roman" w:eastAsia="Calibri" w:hAnsi="Times New Roman" w:cs="Times New Roman"/>
          <w:sz w:val="28"/>
          <w:szCs w:val="28"/>
          <w:lang w:eastAsia="en-US"/>
        </w:rPr>
        <w:t xml:space="preserve"> </w:t>
      </w:r>
      <w:r w:rsidR="00790BAA" w:rsidRPr="00CB161F">
        <w:rPr>
          <w:rFonts w:ascii="Times New Roman" w:eastAsia="Calibri" w:hAnsi="Times New Roman" w:cs="Times New Roman"/>
          <w:sz w:val="28"/>
          <w:szCs w:val="28"/>
          <w:lang w:eastAsia="en-US"/>
        </w:rPr>
        <w:t xml:space="preserve">Постановою Кабінету Міністрів України від 24 червня 2016 року №395 «Деякі питання надання у 2016 році субвенції з державного бюджету місцевим бюджетам на здійснення заходів щодо соціально-економічного розвитку окремих територій» </w:t>
      </w:r>
      <w:r w:rsidR="007B67DD">
        <w:rPr>
          <w:rFonts w:ascii="Times New Roman" w:eastAsia="Calibri" w:hAnsi="Times New Roman" w:cs="Times New Roman"/>
          <w:sz w:val="28"/>
          <w:szCs w:val="28"/>
          <w:lang w:eastAsia="en-US"/>
        </w:rPr>
        <w:t xml:space="preserve">виділено 1,6 </w:t>
      </w:r>
      <w:proofErr w:type="spellStart"/>
      <w:r w:rsidR="007B67DD">
        <w:rPr>
          <w:rFonts w:ascii="Times New Roman" w:eastAsia="Calibri" w:hAnsi="Times New Roman" w:cs="Times New Roman"/>
          <w:sz w:val="28"/>
          <w:szCs w:val="28"/>
          <w:lang w:eastAsia="en-US"/>
        </w:rPr>
        <w:t>млн.грн</w:t>
      </w:r>
      <w:proofErr w:type="spellEnd"/>
      <w:r w:rsidR="007B67DD">
        <w:rPr>
          <w:rFonts w:ascii="Times New Roman" w:eastAsia="Calibri" w:hAnsi="Times New Roman" w:cs="Times New Roman"/>
          <w:sz w:val="28"/>
          <w:szCs w:val="28"/>
          <w:lang w:eastAsia="en-US"/>
        </w:rPr>
        <w:t xml:space="preserve">. </w:t>
      </w:r>
    </w:p>
    <w:p w:rsidR="00790BAA" w:rsidRPr="00CB161F" w:rsidRDefault="007B67DD" w:rsidP="00790BAA">
      <w:pPr>
        <w:tabs>
          <w:tab w:val="center" w:pos="4819"/>
          <w:tab w:val="right" w:pos="9639"/>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Проведено роботи:</w:t>
      </w:r>
    </w:p>
    <w:p w:rsidR="00790BAA" w:rsidRPr="00CB161F" w:rsidRDefault="00781A6A" w:rsidP="00895EA2">
      <w:pPr>
        <w:tabs>
          <w:tab w:val="center" w:pos="4819"/>
          <w:tab w:val="right" w:pos="9639"/>
        </w:tabs>
        <w:spacing w:after="0" w:line="240" w:lineRule="auto"/>
        <w:jc w:val="both"/>
        <w:rPr>
          <w:rFonts w:ascii="Times New Roman" w:eastAsia="Calibri" w:hAnsi="Times New Roman" w:cs="Times New Roman"/>
          <w:sz w:val="32"/>
          <w:szCs w:val="32"/>
          <w:lang w:eastAsia="en-US"/>
        </w:rPr>
      </w:pPr>
      <w:r>
        <w:rPr>
          <w:rFonts w:ascii="Times New Roman" w:eastAsia="Calibri" w:hAnsi="Times New Roman" w:cs="Times New Roman"/>
          <w:sz w:val="28"/>
          <w:szCs w:val="28"/>
          <w:lang w:eastAsia="en-US"/>
        </w:rPr>
        <w:tab/>
        <w:t xml:space="preserve">     </w:t>
      </w:r>
      <w:r w:rsidR="00790BAA" w:rsidRPr="00790BAA">
        <w:rPr>
          <w:rFonts w:ascii="Times New Roman" w:eastAsia="Calibri" w:hAnsi="Times New Roman" w:cs="Times New Roman"/>
          <w:sz w:val="28"/>
          <w:szCs w:val="28"/>
          <w:lang w:eastAsia="en-US"/>
        </w:rPr>
        <w:t>«</w:t>
      </w:r>
      <w:r w:rsidR="00790BAA" w:rsidRPr="00CB161F">
        <w:rPr>
          <w:rFonts w:ascii="Times New Roman" w:eastAsia="Calibri" w:hAnsi="Times New Roman" w:cs="Times New Roman"/>
          <w:sz w:val="32"/>
          <w:szCs w:val="32"/>
          <w:lang w:eastAsia="en-US"/>
        </w:rPr>
        <w:t xml:space="preserve">Реконструкція котельні </w:t>
      </w:r>
      <w:proofErr w:type="spellStart"/>
      <w:r w:rsidR="00790BAA" w:rsidRPr="00CB161F">
        <w:rPr>
          <w:rFonts w:ascii="Times New Roman" w:eastAsia="Calibri" w:hAnsi="Times New Roman" w:cs="Times New Roman"/>
          <w:sz w:val="32"/>
          <w:szCs w:val="32"/>
          <w:lang w:eastAsia="en-US"/>
        </w:rPr>
        <w:t>Чечельницької</w:t>
      </w:r>
      <w:proofErr w:type="spellEnd"/>
      <w:r w:rsidR="00790BAA" w:rsidRPr="00CB161F">
        <w:rPr>
          <w:rFonts w:ascii="Times New Roman" w:eastAsia="Calibri" w:hAnsi="Times New Roman" w:cs="Times New Roman"/>
          <w:sz w:val="32"/>
          <w:szCs w:val="32"/>
          <w:lang w:eastAsia="en-US"/>
        </w:rPr>
        <w:t xml:space="preserve"> середньої загальноосвітньої школи І-ІІІ ступеня №1 з встановленням двох котлів на альтернативному (твердому) паливі по вул. Свердлова, 1, смт </w:t>
      </w:r>
      <w:proofErr w:type="spellStart"/>
      <w:r w:rsidR="00790BAA" w:rsidRPr="00CB161F">
        <w:rPr>
          <w:rFonts w:ascii="Times New Roman" w:eastAsia="Calibri" w:hAnsi="Times New Roman" w:cs="Times New Roman"/>
          <w:sz w:val="32"/>
          <w:szCs w:val="32"/>
          <w:lang w:eastAsia="en-US"/>
        </w:rPr>
        <w:t>Чечельник</w:t>
      </w:r>
      <w:proofErr w:type="spellEnd"/>
      <w:r w:rsidR="00790BAA" w:rsidRPr="00CB161F">
        <w:rPr>
          <w:rFonts w:ascii="Times New Roman" w:eastAsia="Calibri" w:hAnsi="Times New Roman" w:cs="Times New Roman"/>
          <w:sz w:val="32"/>
          <w:szCs w:val="32"/>
          <w:lang w:eastAsia="en-US"/>
        </w:rPr>
        <w:t xml:space="preserve">, </w:t>
      </w:r>
      <w:proofErr w:type="spellStart"/>
      <w:r w:rsidR="00790BAA" w:rsidRPr="00CB161F">
        <w:rPr>
          <w:rFonts w:ascii="Times New Roman" w:eastAsia="Calibri" w:hAnsi="Times New Roman" w:cs="Times New Roman"/>
          <w:sz w:val="32"/>
          <w:szCs w:val="32"/>
          <w:lang w:eastAsia="en-US"/>
        </w:rPr>
        <w:t>Чечельницького</w:t>
      </w:r>
      <w:proofErr w:type="spellEnd"/>
      <w:r w:rsidR="00790BAA" w:rsidRPr="00CB161F">
        <w:rPr>
          <w:rFonts w:ascii="Times New Roman" w:eastAsia="Calibri" w:hAnsi="Times New Roman" w:cs="Times New Roman"/>
          <w:sz w:val="32"/>
          <w:szCs w:val="32"/>
          <w:lang w:eastAsia="en-US"/>
        </w:rPr>
        <w:t xml:space="preserve"> району». </w:t>
      </w:r>
    </w:p>
    <w:p w:rsidR="00790BAA" w:rsidRPr="00CB161F" w:rsidRDefault="00790BAA" w:rsidP="00895EA2">
      <w:pPr>
        <w:tabs>
          <w:tab w:val="center" w:pos="4819"/>
          <w:tab w:val="right" w:pos="9639"/>
        </w:tabs>
        <w:spacing w:after="0" w:line="240" w:lineRule="auto"/>
        <w:jc w:val="both"/>
        <w:rPr>
          <w:rFonts w:ascii="Times New Roman" w:eastAsia="Calibri" w:hAnsi="Times New Roman" w:cs="Times New Roman"/>
          <w:sz w:val="32"/>
          <w:szCs w:val="32"/>
          <w:lang w:eastAsia="en-US"/>
        </w:rPr>
      </w:pPr>
      <w:r w:rsidRPr="00CB161F">
        <w:rPr>
          <w:rFonts w:ascii="Times New Roman" w:eastAsia="Calibri" w:hAnsi="Times New Roman" w:cs="Times New Roman"/>
          <w:sz w:val="32"/>
          <w:szCs w:val="32"/>
          <w:lang w:eastAsia="en-US"/>
        </w:rPr>
        <w:t xml:space="preserve">Профінансовано з Державного  бюджету - </w:t>
      </w:r>
      <w:r w:rsidRPr="00CB161F">
        <w:rPr>
          <w:rFonts w:ascii="Times New Roman" w:eastAsia="Calibri" w:hAnsi="Times New Roman" w:cs="Times New Roman"/>
          <w:b/>
          <w:sz w:val="32"/>
          <w:szCs w:val="32"/>
          <w:lang w:eastAsia="en-US"/>
        </w:rPr>
        <w:t>464,9 тис. грн</w:t>
      </w:r>
      <w:r w:rsidRPr="00CB161F">
        <w:rPr>
          <w:rFonts w:ascii="Times New Roman" w:eastAsia="Calibri" w:hAnsi="Times New Roman" w:cs="Times New Roman"/>
          <w:sz w:val="32"/>
          <w:szCs w:val="32"/>
          <w:lang w:eastAsia="en-US"/>
        </w:rPr>
        <w:t>., з місцевого  -</w:t>
      </w:r>
      <w:r w:rsidRPr="00CB161F">
        <w:rPr>
          <w:rFonts w:ascii="Times New Roman" w:eastAsia="Calibri" w:hAnsi="Times New Roman" w:cs="Times New Roman"/>
          <w:b/>
          <w:sz w:val="32"/>
          <w:szCs w:val="32"/>
          <w:lang w:eastAsia="en-US"/>
        </w:rPr>
        <w:t>15,0 тис. грн</w:t>
      </w:r>
      <w:r w:rsidRPr="00CB161F">
        <w:rPr>
          <w:rFonts w:ascii="Times New Roman" w:eastAsia="Calibri" w:hAnsi="Times New Roman" w:cs="Times New Roman"/>
          <w:sz w:val="32"/>
          <w:szCs w:val="32"/>
          <w:lang w:eastAsia="en-US"/>
        </w:rPr>
        <w:t>.</w:t>
      </w:r>
    </w:p>
    <w:p w:rsidR="00790BAA" w:rsidRPr="00CB161F" w:rsidRDefault="00781A6A" w:rsidP="00895EA2">
      <w:pPr>
        <w:tabs>
          <w:tab w:val="center" w:pos="4819"/>
          <w:tab w:val="right" w:pos="9639"/>
        </w:tabs>
        <w:spacing w:after="0" w:line="240" w:lineRule="auto"/>
        <w:jc w:val="both"/>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 xml:space="preserve">               </w:t>
      </w:r>
      <w:r w:rsidR="00790BAA" w:rsidRPr="00CB161F">
        <w:rPr>
          <w:rFonts w:ascii="Times New Roman" w:eastAsia="Calibri" w:hAnsi="Times New Roman" w:cs="Times New Roman"/>
          <w:sz w:val="32"/>
          <w:szCs w:val="32"/>
          <w:lang w:eastAsia="en-US"/>
        </w:rPr>
        <w:t xml:space="preserve">«Реконструкція котельні в Ольгопільській середній загальноосвітній школі І-ІІІ  ступеня з встановленням двох котлів на альтернативному (твердому) паливі, с. Ольгопіль, </w:t>
      </w:r>
      <w:proofErr w:type="spellStart"/>
      <w:r w:rsidR="00790BAA" w:rsidRPr="00CB161F">
        <w:rPr>
          <w:rFonts w:ascii="Times New Roman" w:eastAsia="Calibri" w:hAnsi="Times New Roman" w:cs="Times New Roman"/>
          <w:sz w:val="32"/>
          <w:szCs w:val="32"/>
          <w:lang w:eastAsia="en-US"/>
        </w:rPr>
        <w:t>Чечельницького</w:t>
      </w:r>
      <w:proofErr w:type="spellEnd"/>
      <w:r w:rsidR="00790BAA" w:rsidRPr="00CB161F">
        <w:rPr>
          <w:rFonts w:ascii="Times New Roman" w:eastAsia="Calibri" w:hAnsi="Times New Roman" w:cs="Times New Roman"/>
          <w:sz w:val="32"/>
          <w:szCs w:val="32"/>
          <w:lang w:eastAsia="en-US"/>
        </w:rPr>
        <w:t xml:space="preserve"> району» </w:t>
      </w:r>
    </w:p>
    <w:p w:rsidR="00790BAA" w:rsidRPr="00CB161F" w:rsidRDefault="00790BAA" w:rsidP="00895EA2">
      <w:pPr>
        <w:tabs>
          <w:tab w:val="center" w:pos="4819"/>
          <w:tab w:val="right" w:pos="9639"/>
        </w:tabs>
        <w:spacing w:after="0" w:line="240" w:lineRule="auto"/>
        <w:jc w:val="both"/>
        <w:rPr>
          <w:rFonts w:ascii="Times New Roman" w:eastAsia="Calibri" w:hAnsi="Times New Roman" w:cs="Times New Roman"/>
          <w:b/>
          <w:sz w:val="32"/>
          <w:szCs w:val="32"/>
          <w:lang w:eastAsia="en-US"/>
        </w:rPr>
      </w:pPr>
      <w:r w:rsidRPr="00CB161F">
        <w:rPr>
          <w:rFonts w:ascii="Times New Roman" w:eastAsia="Calibri" w:hAnsi="Times New Roman" w:cs="Times New Roman"/>
          <w:sz w:val="32"/>
          <w:szCs w:val="32"/>
          <w:lang w:eastAsia="en-US"/>
        </w:rPr>
        <w:t xml:space="preserve">Профінансовано з Державного бюджету   </w:t>
      </w:r>
      <w:r w:rsidRPr="00CB161F">
        <w:rPr>
          <w:rFonts w:ascii="Times New Roman" w:eastAsia="Calibri" w:hAnsi="Times New Roman" w:cs="Times New Roman"/>
          <w:b/>
          <w:sz w:val="32"/>
          <w:szCs w:val="32"/>
          <w:lang w:eastAsia="en-US"/>
        </w:rPr>
        <w:t>- 492,2 тис. грн</w:t>
      </w:r>
      <w:r w:rsidRPr="00CB161F">
        <w:rPr>
          <w:rFonts w:ascii="Times New Roman" w:eastAsia="Calibri" w:hAnsi="Times New Roman" w:cs="Times New Roman"/>
          <w:sz w:val="32"/>
          <w:szCs w:val="32"/>
          <w:lang w:eastAsia="en-US"/>
        </w:rPr>
        <w:t xml:space="preserve">., з місцевого – </w:t>
      </w:r>
      <w:r w:rsidRPr="00CB161F">
        <w:rPr>
          <w:rFonts w:ascii="Times New Roman" w:eastAsia="Calibri" w:hAnsi="Times New Roman" w:cs="Times New Roman"/>
          <w:b/>
          <w:sz w:val="32"/>
          <w:szCs w:val="32"/>
          <w:lang w:eastAsia="en-US"/>
        </w:rPr>
        <w:t>15,0 тис. грн.</w:t>
      </w:r>
    </w:p>
    <w:p w:rsidR="00790BAA" w:rsidRPr="00781A6A" w:rsidRDefault="00781A6A" w:rsidP="00895EA2">
      <w:pPr>
        <w:spacing w:after="0" w:line="240" w:lineRule="auto"/>
        <w:ind w:firstLine="36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790BAA" w:rsidRPr="00781A6A">
        <w:rPr>
          <w:rFonts w:ascii="Times New Roman" w:eastAsia="Times New Roman" w:hAnsi="Times New Roman"/>
          <w:sz w:val="32"/>
          <w:szCs w:val="32"/>
          <w:lang w:eastAsia="ru-RU"/>
        </w:rPr>
        <w:t>Реконструкція дороги по вул. Свято-Михайлівській на відрізку 200 метрів та по вулиці Парковій на відрізку 500 метрів з облаштуванням тротуарів;</w:t>
      </w:r>
    </w:p>
    <w:p w:rsidR="00790BAA" w:rsidRPr="00637407" w:rsidRDefault="00790BAA" w:rsidP="00895EA2">
      <w:pPr>
        <w:spacing w:after="0" w:line="240" w:lineRule="auto"/>
        <w:ind w:firstLine="708"/>
        <w:jc w:val="both"/>
        <w:rPr>
          <w:rFonts w:ascii="Times New Roman" w:eastAsia="Times New Roman" w:hAnsi="Times New Roman" w:cs="Times New Roman"/>
          <w:sz w:val="32"/>
          <w:szCs w:val="32"/>
          <w:lang w:eastAsia="ru-RU"/>
        </w:rPr>
      </w:pPr>
      <w:r w:rsidRPr="00781A6A">
        <w:rPr>
          <w:rFonts w:ascii="Times New Roman" w:eastAsia="Times New Roman" w:hAnsi="Times New Roman"/>
          <w:sz w:val="32"/>
          <w:szCs w:val="32"/>
          <w:lang w:eastAsia="ru-RU"/>
        </w:rPr>
        <w:t>Р</w:t>
      </w:r>
      <w:proofErr w:type="spellStart"/>
      <w:r w:rsidRPr="00781A6A">
        <w:rPr>
          <w:rFonts w:ascii="Times New Roman" w:eastAsia="Times New Roman" w:hAnsi="Times New Roman"/>
          <w:sz w:val="32"/>
          <w:szCs w:val="32"/>
          <w:lang w:val="ru-RU" w:eastAsia="ru-RU"/>
        </w:rPr>
        <w:t>еконструкція</w:t>
      </w:r>
      <w:proofErr w:type="spellEnd"/>
      <w:r w:rsidRPr="00781A6A">
        <w:rPr>
          <w:rFonts w:ascii="Times New Roman" w:eastAsia="Times New Roman" w:hAnsi="Times New Roman"/>
          <w:sz w:val="32"/>
          <w:szCs w:val="32"/>
          <w:lang w:val="ru-RU" w:eastAsia="ru-RU"/>
        </w:rPr>
        <w:t xml:space="preserve"> дороги по </w:t>
      </w:r>
      <w:proofErr w:type="spellStart"/>
      <w:r w:rsidRPr="00781A6A">
        <w:rPr>
          <w:rFonts w:ascii="Times New Roman" w:eastAsia="Times New Roman" w:hAnsi="Times New Roman"/>
          <w:sz w:val="32"/>
          <w:szCs w:val="32"/>
          <w:lang w:val="ru-RU" w:eastAsia="ru-RU"/>
        </w:rPr>
        <w:t>вул</w:t>
      </w:r>
      <w:proofErr w:type="spellEnd"/>
      <w:r w:rsidRPr="00781A6A">
        <w:rPr>
          <w:rFonts w:ascii="Times New Roman" w:eastAsia="Times New Roman" w:hAnsi="Times New Roman"/>
          <w:sz w:val="32"/>
          <w:szCs w:val="32"/>
          <w:lang w:val="ru-RU" w:eastAsia="ru-RU"/>
        </w:rPr>
        <w:t>..Антон</w:t>
      </w:r>
      <w:r w:rsidRPr="00781A6A">
        <w:rPr>
          <w:rFonts w:ascii="Times New Roman" w:eastAsia="Times New Roman" w:hAnsi="Times New Roman"/>
          <w:sz w:val="32"/>
          <w:szCs w:val="32"/>
          <w:lang w:eastAsia="ru-RU"/>
        </w:rPr>
        <w:t>і</w:t>
      </w:r>
      <w:r w:rsidRPr="00781A6A">
        <w:rPr>
          <w:rFonts w:ascii="Times New Roman" w:eastAsia="Times New Roman" w:hAnsi="Times New Roman"/>
          <w:sz w:val="32"/>
          <w:szCs w:val="32"/>
          <w:lang w:val="ru-RU" w:eastAsia="ru-RU"/>
        </w:rPr>
        <w:t xml:space="preserve">шина на </w:t>
      </w:r>
      <w:proofErr w:type="spellStart"/>
      <w:r w:rsidRPr="00781A6A">
        <w:rPr>
          <w:rFonts w:ascii="Times New Roman" w:eastAsia="Times New Roman" w:hAnsi="Times New Roman"/>
          <w:sz w:val="32"/>
          <w:szCs w:val="32"/>
          <w:lang w:val="ru-RU" w:eastAsia="ru-RU"/>
        </w:rPr>
        <w:t>відрізку</w:t>
      </w:r>
      <w:proofErr w:type="spellEnd"/>
      <w:r w:rsidRPr="00781A6A">
        <w:rPr>
          <w:rFonts w:ascii="Times New Roman" w:eastAsia="Times New Roman" w:hAnsi="Times New Roman"/>
          <w:sz w:val="32"/>
          <w:szCs w:val="32"/>
          <w:lang w:val="ru-RU" w:eastAsia="ru-RU"/>
        </w:rPr>
        <w:t xml:space="preserve"> 350 </w:t>
      </w:r>
      <w:proofErr w:type="spellStart"/>
      <w:r w:rsidRPr="00781A6A">
        <w:rPr>
          <w:rFonts w:ascii="Times New Roman" w:eastAsia="Times New Roman" w:hAnsi="Times New Roman"/>
          <w:sz w:val="32"/>
          <w:szCs w:val="32"/>
          <w:lang w:val="ru-RU" w:eastAsia="ru-RU"/>
        </w:rPr>
        <w:t>метрів</w:t>
      </w:r>
      <w:proofErr w:type="spellEnd"/>
      <w:r w:rsidRPr="00781A6A">
        <w:rPr>
          <w:rFonts w:ascii="Times New Roman" w:eastAsia="Times New Roman" w:hAnsi="Times New Roman"/>
          <w:sz w:val="32"/>
          <w:szCs w:val="32"/>
          <w:lang w:val="ru-RU" w:eastAsia="ru-RU"/>
        </w:rPr>
        <w:t xml:space="preserve"> з </w:t>
      </w:r>
      <w:proofErr w:type="spellStart"/>
      <w:r w:rsidRPr="00781A6A">
        <w:rPr>
          <w:rFonts w:ascii="Times New Roman" w:eastAsia="Times New Roman" w:hAnsi="Times New Roman"/>
          <w:sz w:val="32"/>
          <w:szCs w:val="32"/>
          <w:lang w:val="ru-RU" w:eastAsia="ru-RU"/>
        </w:rPr>
        <w:t>облаштуванням</w:t>
      </w:r>
      <w:proofErr w:type="spellEnd"/>
      <w:r w:rsidRPr="00781A6A">
        <w:rPr>
          <w:rFonts w:ascii="Times New Roman" w:eastAsia="Times New Roman" w:hAnsi="Times New Roman"/>
          <w:sz w:val="32"/>
          <w:szCs w:val="32"/>
          <w:lang w:val="ru-RU" w:eastAsia="ru-RU"/>
        </w:rPr>
        <w:t xml:space="preserve"> </w:t>
      </w:r>
      <w:proofErr w:type="spellStart"/>
      <w:r w:rsidRPr="00781A6A">
        <w:rPr>
          <w:rFonts w:ascii="Times New Roman" w:eastAsia="Times New Roman" w:hAnsi="Times New Roman"/>
          <w:sz w:val="32"/>
          <w:szCs w:val="32"/>
          <w:lang w:val="ru-RU" w:eastAsia="ru-RU"/>
        </w:rPr>
        <w:t>тротуарів</w:t>
      </w:r>
      <w:proofErr w:type="spellEnd"/>
      <w:r w:rsidRPr="00781A6A">
        <w:rPr>
          <w:rFonts w:ascii="Times New Roman" w:eastAsia="Times New Roman" w:hAnsi="Times New Roman"/>
          <w:sz w:val="32"/>
          <w:szCs w:val="32"/>
          <w:lang w:eastAsia="ru-RU"/>
        </w:rPr>
        <w:t>.</w:t>
      </w:r>
      <w:r w:rsidR="005C2B87">
        <w:rPr>
          <w:rFonts w:ascii="Times New Roman" w:eastAsia="Times New Roman" w:hAnsi="Times New Roman"/>
          <w:sz w:val="32"/>
          <w:szCs w:val="32"/>
          <w:lang w:eastAsia="ru-RU"/>
        </w:rPr>
        <w:t>На реконструкцію дороги, тротуарів ф</w:t>
      </w:r>
      <w:r w:rsidRPr="00637407">
        <w:rPr>
          <w:rFonts w:ascii="Times New Roman" w:eastAsia="Times New Roman" w:hAnsi="Times New Roman"/>
          <w:sz w:val="32"/>
          <w:szCs w:val="32"/>
          <w:lang w:eastAsia="ru-RU"/>
        </w:rPr>
        <w:t xml:space="preserve">актично </w:t>
      </w:r>
      <w:r w:rsidR="005C2B87">
        <w:rPr>
          <w:rFonts w:ascii="Times New Roman" w:eastAsia="Times New Roman" w:hAnsi="Times New Roman"/>
          <w:sz w:val="32"/>
          <w:szCs w:val="32"/>
          <w:lang w:eastAsia="ru-RU"/>
        </w:rPr>
        <w:t>використано</w:t>
      </w:r>
      <w:r w:rsidR="006D0833" w:rsidRPr="00637407">
        <w:rPr>
          <w:rFonts w:ascii="Times New Roman" w:eastAsia="Times New Roman" w:hAnsi="Times New Roman"/>
          <w:sz w:val="32"/>
          <w:szCs w:val="32"/>
          <w:lang w:eastAsia="ru-RU"/>
        </w:rPr>
        <w:t xml:space="preserve"> кошт</w:t>
      </w:r>
      <w:r w:rsidR="005C2B87">
        <w:rPr>
          <w:rFonts w:ascii="Times New Roman" w:eastAsia="Times New Roman" w:hAnsi="Times New Roman"/>
          <w:sz w:val="32"/>
          <w:szCs w:val="32"/>
          <w:lang w:eastAsia="ru-RU"/>
        </w:rPr>
        <w:t>и</w:t>
      </w:r>
      <w:r w:rsidR="006D0833" w:rsidRPr="00637407">
        <w:rPr>
          <w:rFonts w:ascii="Times New Roman" w:eastAsia="Times New Roman" w:hAnsi="Times New Roman"/>
          <w:sz w:val="32"/>
          <w:szCs w:val="32"/>
          <w:lang w:eastAsia="ru-RU"/>
        </w:rPr>
        <w:t xml:space="preserve"> в сумі 1 млн. 098 тис. </w:t>
      </w:r>
      <w:proofErr w:type="gramStart"/>
      <w:r w:rsidR="006D0833" w:rsidRPr="00637407">
        <w:rPr>
          <w:rFonts w:ascii="Times New Roman" w:eastAsia="Times New Roman" w:hAnsi="Times New Roman"/>
          <w:sz w:val="32"/>
          <w:szCs w:val="32"/>
          <w:lang w:eastAsia="ru-RU"/>
        </w:rPr>
        <w:t>грн..</w:t>
      </w:r>
      <w:proofErr w:type="gramEnd"/>
      <w:r w:rsidR="005C2B87">
        <w:rPr>
          <w:rFonts w:ascii="Times New Roman" w:eastAsia="Times New Roman" w:hAnsi="Times New Roman"/>
          <w:sz w:val="32"/>
          <w:szCs w:val="32"/>
          <w:lang w:eastAsia="ru-RU"/>
        </w:rPr>
        <w:t xml:space="preserve"> (628 тис Державних, 470 Місцевий). Роботи будуть продовжені.</w:t>
      </w:r>
    </w:p>
    <w:p w:rsidR="006D0833" w:rsidRPr="00637407" w:rsidRDefault="00790BAA" w:rsidP="00895EA2">
      <w:pPr>
        <w:spacing w:after="0"/>
        <w:jc w:val="both"/>
        <w:rPr>
          <w:rFonts w:ascii="Times New Roman" w:eastAsia="Calibri" w:hAnsi="Times New Roman" w:cs="Times New Roman"/>
          <w:sz w:val="32"/>
          <w:szCs w:val="32"/>
          <w:lang w:eastAsia="en-US"/>
        </w:rPr>
      </w:pPr>
      <w:r w:rsidRPr="00637407">
        <w:rPr>
          <w:rFonts w:ascii="Times New Roman" w:eastAsia="Times New Roman" w:hAnsi="Times New Roman" w:cs="Times New Roman"/>
          <w:sz w:val="32"/>
          <w:szCs w:val="32"/>
          <w:lang w:eastAsia="ru-RU"/>
        </w:rPr>
        <w:t xml:space="preserve">           </w:t>
      </w:r>
      <w:r w:rsidR="006D0833" w:rsidRPr="00637407">
        <w:rPr>
          <w:rFonts w:ascii="Times New Roman" w:eastAsia="Calibri" w:hAnsi="Times New Roman" w:cs="Times New Roman"/>
          <w:sz w:val="32"/>
          <w:szCs w:val="32"/>
          <w:lang w:eastAsia="en-US"/>
        </w:rPr>
        <w:t>За рахунок субвенції з Державного бюджету для комунальної установи «</w:t>
      </w:r>
      <w:proofErr w:type="spellStart"/>
      <w:r w:rsidR="006D0833" w:rsidRPr="00637407">
        <w:rPr>
          <w:rFonts w:ascii="Times New Roman" w:eastAsia="Calibri" w:hAnsi="Times New Roman" w:cs="Times New Roman"/>
          <w:sz w:val="32"/>
          <w:szCs w:val="32"/>
          <w:lang w:eastAsia="en-US"/>
        </w:rPr>
        <w:t>Чечельницька</w:t>
      </w:r>
      <w:proofErr w:type="spellEnd"/>
      <w:r w:rsidR="006D0833" w:rsidRPr="00637407">
        <w:rPr>
          <w:rFonts w:ascii="Times New Roman" w:eastAsia="Calibri" w:hAnsi="Times New Roman" w:cs="Times New Roman"/>
          <w:sz w:val="32"/>
          <w:szCs w:val="32"/>
          <w:lang w:eastAsia="en-US"/>
        </w:rPr>
        <w:t xml:space="preserve"> лікарня планового лікування» додатково виділено  кошти в сумі</w:t>
      </w:r>
      <w:r w:rsidR="005C2B87">
        <w:rPr>
          <w:rFonts w:ascii="Times New Roman" w:eastAsia="Calibri" w:hAnsi="Times New Roman" w:cs="Times New Roman"/>
          <w:sz w:val="32"/>
          <w:szCs w:val="32"/>
          <w:lang w:eastAsia="en-US"/>
        </w:rPr>
        <w:t xml:space="preserve"> 867 </w:t>
      </w:r>
      <w:proofErr w:type="spellStart"/>
      <w:r w:rsidR="005C2B87">
        <w:rPr>
          <w:rFonts w:ascii="Times New Roman" w:eastAsia="Calibri" w:hAnsi="Times New Roman" w:cs="Times New Roman"/>
          <w:sz w:val="32"/>
          <w:szCs w:val="32"/>
          <w:lang w:eastAsia="en-US"/>
        </w:rPr>
        <w:t>тис.грн</w:t>
      </w:r>
      <w:proofErr w:type="spellEnd"/>
      <w:r w:rsidR="005C2B87">
        <w:rPr>
          <w:rFonts w:ascii="Times New Roman" w:eastAsia="Calibri" w:hAnsi="Times New Roman" w:cs="Times New Roman"/>
          <w:sz w:val="32"/>
          <w:szCs w:val="32"/>
          <w:lang w:eastAsia="en-US"/>
        </w:rPr>
        <w:t xml:space="preserve">., в </w:t>
      </w:r>
      <w:proofErr w:type="spellStart"/>
      <w:r w:rsidR="005C2B87">
        <w:rPr>
          <w:rFonts w:ascii="Times New Roman" w:eastAsia="Calibri" w:hAnsi="Times New Roman" w:cs="Times New Roman"/>
          <w:sz w:val="32"/>
          <w:szCs w:val="32"/>
          <w:lang w:eastAsia="en-US"/>
        </w:rPr>
        <w:t>т.ч</w:t>
      </w:r>
      <w:proofErr w:type="spellEnd"/>
      <w:r w:rsidR="005C2B87">
        <w:rPr>
          <w:rFonts w:ascii="Times New Roman" w:eastAsia="Calibri" w:hAnsi="Times New Roman" w:cs="Times New Roman"/>
          <w:sz w:val="32"/>
          <w:szCs w:val="32"/>
          <w:lang w:eastAsia="en-US"/>
        </w:rPr>
        <w:t xml:space="preserve">. </w:t>
      </w:r>
      <w:r w:rsidR="006D0833" w:rsidRPr="00637407">
        <w:rPr>
          <w:rFonts w:ascii="Times New Roman" w:eastAsia="Calibri" w:hAnsi="Times New Roman" w:cs="Times New Roman"/>
          <w:sz w:val="32"/>
          <w:szCs w:val="32"/>
          <w:lang w:eastAsia="en-US"/>
        </w:rPr>
        <w:t>600 тис. грн.:  - на придбання автомобіля «Швидка допомога</w:t>
      </w:r>
      <w:r w:rsidR="00392377">
        <w:rPr>
          <w:rFonts w:ascii="Times New Roman" w:eastAsia="Calibri" w:hAnsi="Times New Roman" w:cs="Times New Roman"/>
          <w:sz w:val="32"/>
          <w:szCs w:val="32"/>
          <w:lang w:eastAsia="en-US"/>
        </w:rPr>
        <w:t xml:space="preserve"> Газель» та 267 </w:t>
      </w:r>
      <w:proofErr w:type="spellStart"/>
      <w:r w:rsidR="00392377">
        <w:rPr>
          <w:rFonts w:ascii="Times New Roman" w:eastAsia="Calibri" w:hAnsi="Times New Roman" w:cs="Times New Roman"/>
          <w:sz w:val="32"/>
          <w:szCs w:val="32"/>
          <w:lang w:eastAsia="en-US"/>
        </w:rPr>
        <w:t>тис.грн</w:t>
      </w:r>
      <w:proofErr w:type="spellEnd"/>
      <w:r w:rsidR="00392377">
        <w:rPr>
          <w:rFonts w:ascii="Times New Roman" w:eastAsia="Calibri" w:hAnsi="Times New Roman" w:cs="Times New Roman"/>
          <w:sz w:val="32"/>
          <w:szCs w:val="32"/>
          <w:lang w:eastAsia="en-US"/>
        </w:rPr>
        <w:t xml:space="preserve">   на обл</w:t>
      </w:r>
      <w:r w:rsidR="006D0833" w:rsidRPr="00637407">
        <w:rPr>
          <w:rFonts w:ascii="Times New Roman" w:eastAsia="Calibri" w:hAnsi="Times New Roman" w:cs="Times New Roman"/>
          <w:sz w:val="32"/>
          <w:szCs w:val="32"/>
          <w:lang w:eastAsia="en-US"/>
        </w:rPr>
        <w:t xml:space="preserve">аднання </w:t>
      </w:r>
    </w:p>
    <w:p w:rsidR="006D0833" w:rsidRPr="00637407" w:rsidRDefault="006D0833" w:rsidP="00895EA2">
      <w:pPr>
        <w:spacing w:after="0" w:line="259" w:lineRule="auto"/>
        <w:jc w:val="both"/>
        <w:rPr>
          <w:rFonts w:ascii="Times New Roman" w:eastAsia="Calibri" w:hAnsi="Times New Roman" w:cs="Times New Roman"/>
          <w:sz w:val="32"/>
          <w:szCs w:val="32"/>
          <w:lang w:eastAsia="en-US"/>
        </w:rPr>
      </w:pPr>
      <w:r w:rsidRPr="00637407">
        <w:rPr>
          <w:rFonts w:ascii="Times New Roman" w:eastAsia="Calibri" w:hAnsi="Times New Roman" w:cs="Times New Roman"/>
          <w:sz w:val="32"/>
          <w:szCs w:val="32"/>
          <w:lang w:eastAsia="en-US"/>
        </w:rPr>
        <w:t xml:space="preserve"> -   </w:t>
      </w:r>
      <w:proofErr w:type="spellStart"/>
      <w:r w:rsidRPr="00637407">
        <w:rPr>
          <w:rFonts w:ascii="Times New Roman" w:eastAsia="Calibri" w:hAnsi="Times New Roman" w:cs="Times New Roman"/>
          <w:sz w:val="32"/>
          <w:szCs w:val="32"/>
          <w:lang w:eastAsia="en-US"/>
        </w:rPr>
        <w:t>дефібрілятора</w:t>
      </w:r>
      <w:proofErr w:type="spellEnd"/>
      <w:r w:rsidRPr="00637407">
        <w:rPr>
          <w:rFonts w:ascii="Times New Roman" w:eastAsia="Calibri" w:hAnsi="Times New Roman" w:cs="Times New Roman"/>
          <w:sz w:val="32"/>
          <w:szCs w:val="32"/>
          <w:lang w:eastAsia="en-US"/>
        </w:rPr>
        <w:t xml:space="preserve"> портативного ; </w:t>
      </w:r>
    </w:p>
    <w:p w:rsidR="006D0833" w:rsidRPr="00637407" w:rsidRDefault="006D0833" w:rsidP="00895EA2">
      <w:pPr>
        <w:numPr>
          <w:ilvl w:val="0"/>
          <w:numId w:val="21"/>
        </w:numPr>
        <w:spacing w:after="0" w:line="254" w:lineRule="auto"/>
        <w:contextualSpacing/>
        <w:jc w:val="both"/>
        <w:rPr>
          <w:rFonts w:ascii="Times New Roman" w:eastAsia="Calibri" w:hAnsi="Times New Roman" w:cs="Times New Roman"/>
          <w:sz w:val="32"/>
          <w:szCs w:val="32"/>
          <w:lang w:eastAsia="en-US"/>
        </w:rPr>
      </w:pPr>
      <w:proofErr w:type="spellStart"/>
      <w:r w:rsidRPr="00637407">
        <w:rPr>
          <w:rFonts w:ascii="Times New Roman" w:eastAsia="Calibri" w:hAnsi="Times New Roman" w:cs="Times New Roman"/>
          <w:sz w:val="32"/>
          <w:szCs w:val="32"/>
          <w:lang w:eastAsia="en-US"/>
        </w:rPr>
        <w:t>інфузомата</w:t>
      </w:r>
      <w:proofErr w:type="spellEnd"/>
      <w:r w:rsidRPr="00637407">
        <w:rPr>
          <w:rFonts w:ascii="Times New Roman" w:eastAsia="Calibri" w:hAnsi="Times New Roman" w:cs="Times New Roman"/>
          <w:sz w:val="32"/>
          <w:szCs w:val="32"/>
          <w:lang w:eastAsia="en-US"/>
        </w:rPr>
        <w:t>;</w:t>
      </w:r>
    </w:p>
    <w:p w:rsidR="006D0833" w:rsidRPr="00637407" w:rsidRDefault="006D0833" w:rsidP="00895EA2">
      <w:pPr>
        <w:numPr>
          <w:ilvl w:val="0"/>
          <w:numId w:val="21"/>
        </w:numPr>
        <w:spacing w:after="0" w:line="254" w:lineRule="auto"/>
        <w:contextualSpacing/>
        <w:jc w:val="both"/>
        <w:rPr>
          <w:rFonts w:ascii="Times New Roman" w:eastAsia="Calibri" w:hAnsi="Times New Roman" w:cs="Times New Roman"/>
          <w:sz w:val="32"/>
          <w:szCs w:val="32"/>
          <w:lang w:eastAsia="en-US"/>
        </w:rPr>
      </w:pPr>
      <w:r w:rsidRPr="00637407">
        <w:rPr>
          <w:rFonts w:ascii="Times New Roman" w:eastAsia="Calibri" w:hAnsi="Times New Roman" w:cs="Times New Roman"/>
          <w:sz w:val="32"/>
          <w:szCs w:val="32"/>
          <w:lang w:eastAsia="en-US"/>
        </w:rPr>
        <w:t>портативної дихальної апаратури;</w:t>
      </w:r>
    </w:p>
    <w:p w:rsidR="006D0833" w:rsidRPr="00637407" w:rsidRDefault="006D0833" w:rsidP="00895EA2">
      <w:pPr>
        <w:numPr>
          <w:ilvl w:val="0"/>
          <w:numId w:val="21"/>
        </w:numPr>
        <w:spacing w:after="0" w:line="254" w:lineRule="auto"/>
        <w:contextualSpacing/>
        <w:jc w:val="both"/>
        <w:rPr>
          <w:rFonts w:ascii="Times New Roman" w:eastAsia="Calibri" w:hAnsi="Times New Roman" w:cs="Times New Roman"/>
          <w:sz w:val="32"/>
          <w:szCs w:val="32"/>
          <w:lang w:eastAsia="en-US"/>
        </w:rPr>
      </w:pPr>
      <w:r w:rsidRPr="00637407">
        <w:rPr>
          <w:rFonts w:ascii="Times New Roman" w:eastAsia="Calibri" w:hAnsi="Times New Roman" w:cs="Times New Roman"/>
          <w:sz w:val="32"/>
          <w:szCs w:val="32"/>
          <w:lang w:eastAsia="en-US"/>
        </w:rPr>
        <w:t>набору пневматичних шин;</w:t>
      </w:r>
    </w:p>
    <w:p w:rsidR="006D0833" w:rsidRDefault="006D0833" w:rsidP="00895EA2">
      <w:pPr>
        <w:numPr>
          <w:ilvl w:val="0"/>
          <w:numId w:val="21"/>
        </w:numPr>
        <w:spacing w:after="0" w:line="254" w:lineRule="auto"/>
        <w:contextualSpacing/>
        <w:jc w:val="both"/>
        <w:rPr>
          <w:rFonts w:ascii="Times New Roman" w:eastAsia="Calibri" w:hAnsi="Times New Roman" w:cs="Times New Roman"/>
          <w:sz w:val="32"/>
          <w:szCs w:val="32"/>
          <w:lang w:eastAsia="en-US"/>
        </w:rPr>
      </w:pPr>
      <w:r w:rsidRPr="00637407">
        <w:rPr>
          <w:rFonts w:ascii="Times New Roman" w:eastAsia="Calibri" w:hAnsi="Times New Roman" w:cs="Times New Roman"/>
          <w:sz w:val="32"/>
          <w:szCs w:val="32"/>
          <w:lang w:eastAsia="en-US"/>
        </w:rPr>
        <w:t xml:space="preserve">пневматичних переносних </w:t>
      </w:r>
      <w:proofErr w:type="spellStart"/>
      <w:r w:rsidRPr="00637407">
        <w:rPr>
          <w:rFonts w:ascii="Times New Roman" w:eastAsia="Calibri" w:hAnsi="Times New Roman" w:cs="Times New Roman"/>
          <w:sz w:val="32"/>
          <w:szCs w:val="32"/>
          <w:lang w:eastAsia="en-US"/>
        </w:rPr>
        <w:t>ношей</w:t>
      </w:r>
      <w:proofErr w:type="spellEnd"/>
      <w:r w:rsidRPr="00637407">
        <w:rPr>
          <w:rFonts w:ascii="Times New Roman" w:eastAsia="Calibri" w:hAnsi="Times New Roman" w:cs="Times New Roman"/>
          <w:sz w:val="32"/>
          <w:szCs w:val="32"/>
          <w:lang w:eastAsia="en-US"/>
        </w:rPr>
        <w:t xml:space="preserve">. </w:t>
      </w:r>
    </w:p>
    <w:p w:rsidR="007A76B4" w:rsidRDefault="007A76B4" w:rsidP="00895EA2">
      <w:pPr>
        <w:spacing w:after="0" w:line="240" w:lineRule="auto"/>
        <w:jc w:val="both"/>
        <w:rPr>
          <w:rFonts w:ascii="Times New Roman" w:eastAsia="Times New Roman" w:hAnsi="Times New Roman" w:cs="Times New Roman"/>
          <w:bCs/>
          <w:color w:val="000000"/>
          <w:kern w:val="24"/>
          <w:sz w:val="32"/>
          <w:szCs w:val="32"/>
        </w:rPr>
      </w:pPr>
      <w:r>
        <w:rPr>
          <w:rFonts w:ascii="Times New Roman" w:hAnsi="Times New Roman"/>
          <w:bCs/>
          <w:color w:val="000000"/>
          <w:kern w:val="24"/>
          <w:sz w:val="32"/>
          <w:szCs w:val="32"/>
        </w:rPr>
        <w:lastRenderedPageBreak/>
        <w:t xml:space="preserve">       </w:t>
      </w:r>
      <w:r w:rsidRPr="004D5966">
        <w:rPr>
          <w:rFonts w:ascii="Times New Roman" w:eastAsia="Times New Roman" w:hAnsi="Times New Roman" w:cs="Times New Roman"/>
          <w:bCs/>
          <w:color w:val="000000"/>
          <w:kern w:val="24"/>
          <w:sz w:val="32"/>
          <w:szCs w:val="32"/>
        </w:rPr>
        <w:t xml:space="preserve">    </w:t>
      </w:r>
    </w:p>
    <w:p w:rsidR="007A76B4" w:rsidRDefault="007A76B4" w:rsidP="00895EA2">
      <w:pPr>
        <w:spacing w:after="0" w:line="240" w:lineRule="auto"/>
        <w:ind w:firstLine="708"/>
        <w:jc w:val="both"/>
        <w:rPr>
          <w:rFonts w:ascii="Times New Roman" w:eastAsia="Times New Roman" w:hAnsi="Times New Roman" w:cs="Times New Roman"/>
          <w:bCs/>
          <w:color w:val="000000" w:themeColor="text1"/>
          <w:kern w:val="24"/>
          <w:sz w:val="32"/>
          <w:szCs w:val="32"/>
        </w:rPr>
      </w:pPr>
      <w:r w:rsidRPr="004D5966">
        <w:rPr>
          <w:rFonts w:ascii="Times New Roman" w:eastAsia="Times New Roman" w:hAnsi="Times New Roman" w:cs="Times New Roman"/>
          <w:bCs/>
          <w:color w:val="000000"/>
          <w:kern w:val="24"/>
          <w:sz w:val="32"/>
          <w:szCs w:val="32"/>
        </w:rPr>
        <w:t xml:space="preserve">  Відремонтовано відрізки шляху  автодороги </w:t>
      </w:r>
      <w:proofErr w:type="spellStart"/>
      <w:r w:rsidRPr="004D5966">
        <w:rPr>
          <w:rFonts w:ascii="Times New Roman" w:eastAsia="Times New Roman" w:hAnsi="Times New Roman" w:cs="Times New Roman"/>
          <w:bCs/>
          <w:color w:val="000000"/>
          <w:kern w:val="24"/>
          <w:sz w:val="32"/>
          <w:szCs w:val="32"/>
        </w:rPr>
        <w:t>Красно</w:t>
      </w:r>
      <w:r w:rsidR="00781A6A">
        <w:rPr>
          <w:rFonts w:ascii="Times New Roman" w:eastAsia="Times New Roman" w:hAnsi="Times New Roman" w:cs="Times New Roman"/>
          <w:bCs/>
          <w:color w:val="000000"/>
          <w:kern w:val="24"/>
          <w:sz w:val="32"/>
          <w:szCs w:val="32"/>
        </w:rPr>
        <w:t>с</w:t>
      </w:r>
      <w:r w:rsidRPr="004D5966">
        <w:rPr>
          <w:rFonts w:ascii="Times New Roman" w:eastAsia="Times New Roman" w:hAnsi="Times New Roman" w:cs="Times New Roman"/>
          <w:bCs/>
          <w:color w:val="000000"/>
          <w:kern w:val="24"/>
          <w:sz w:val="32"/>
          <w:szCs w:val="32"/>
        </w:rPr>
        <w:t>ілка</w:t>
      </w:r>
      <w:proofErr w:type="spellEnd"/>
      <w:r w:rsidRPr="004D5966">
        <w:rPr>
          <w:rFonts w:ascii="Times New Roman" w:eastAsia="Times New Roman" w:hAnsi="Times New Roman" w:cs="Times New Roman"/>
          <w:bCs/>
          <w:color w:val="000000"/>
          <w:kern w:val="24"/>
          <w:sz w:val="32"/>
          <w:szCs w:val="32"/>
        </w:rPr>
        <w:t>-Бершадь-</w:t>
      </w:r>
      <w:proofErr w:type="spellStart"/>
      <w:r w:rsidRPr="004D5966">
        <w:rPr>
          <w:rFonts w:ascii="Times New Roman" w:eastAsia="Times New Roman" w:hAnsi="Times New Roman" w:cs="Times New Roman"/>
          <w:bCs/>
          <w:color w:val="000000"/>
          <w:kern w:val="24"/>
          <w:sz w:val="32"/>
          <w:szCs w:val="32"/>
        </w:rPr>
        <w:t>Саврань</w:t>
      </w:r>
      <w:proofErr w:type="spellEnd"/>
      <w:r w:rsidRPr="004D5966">
        <w:rPr>
          <w:rFonts w:ascii="Times New Roman" w:eastAsia="Times New Roman" w:hAnsi="Times New Roman" w:cs="Times New Roman"/>
          <w:bCs/>
          <w:color w:val="000000"/>
          <w:kern w:val="24"/>
          <w:sz w:val="32"/>
          <w:szCs w:val="32"/>
        </w:rPr>
        <w:t xml:space="preserve"> в </w:t>
      </w:r>
      <w:proofErr w:type="spellStart"/>
      <w:r w:rsidRPr="004D5966">
        <w:rPr>
          <w:rFonts w:ascii="Times New Roman" w:eastAsia="Times New Roman" w:hAnsi="Times New Roman" w:cs="Times New Roman"/>
          <w:bCs/>
          <w:color w:val="000000"/>
          <w:kern w:val="24"/>
          <w:sz w:val="32"/>
          <w:szCs w:val="32"/>
        </w:rPr>
        <w:t>с.Ольгопіль</w:t>
      </w:r>
      <w:proofErr w:type="spellEnd"/>
      <w:r w:rsidRPr="004D5966">
        <w:rPr>
          <w:rFonts w:ascii="Times New Roman" w:eastAsia="Times New Roman" w:hAnsi="Times New Roman" w:cs="Times New Roman"/>
          <w:bCs/>
          <w:color w:val="000000"/>
          <w:kern w:val="24"/>
          <w:sz w:val="32"/>
          <w:szCs w:val="32"/>
        </w:rPr>
        <w:t xml:space="preserve">  протяжністю </w:t>
      </w:r>
      <w:r w:rsidRPr="004D5966">
        <w:rPr>
          <w:rFonts w:ascii="Times New Roman" w:eastAsia="Times New Roman" w:hAnsi="Times New Roman" w:cs="Times New Roman"/>
          <w:bCs/>
          <w:color w:val="000000" w:themeColor="text1"/>
          <w:kern w:val="24"/>
          <w:sz w:val="32"/>
          <w:szCs w:val="32"/>
        </w:rPr>
        <w:t xml:space="preserve">3,6 км на суму 5 млн. 362 </w:t>
      </w:r>
      <w:proofErr w:type="spellStart"/>
      <w:r w:rsidRPr="004D5966">
        <w:rPr>
          <w:rFonts w:ascii="Times New Roman" w:eastAsia="Times New Roman" w:hAnsi="Times New Roman" w:cs="Times New Roman"/>
          <w:bCs/>
          <w:color w:val="000000" w:themeColor="text1"/>
          <w:kern w:val="24"/>
          <w:sz w:val="32"/>
          <w:szCs w:val="32"/>
        </w:rPr>
        <w:t>тис.грн</w:t>
      </w:r>
      <w:proofErr w:type="spellEnd"/>
      <w:r w:rsidRPr="004D5966">
        <w:rPr>
          <w:rFonts w:ascii="Times New Roman" w:eastAsia="Times New Roman" w:hAnsi="Times New Roman" w:cs="Times New Roman"/>
          <w:bCs/>
          <w:color w:val="000000" w:themeColor="text1"/>
          <w:kern w:val="24"/>
          <w:sz w:val="32"/>
          <w:szCs w:val="32"/>
        </w:rPr>
        <w:t>.  та «Вінниця-Гайсин-</w:t>
      </w:r>
      <w:proofErr w:type="spellStart"/>
      <w:r w:rsidRPr="004D5966">
        <w:rPr>
          <w:rFonts w:ascii="Times New Roman" w:eastAsia="Times New Roman" w:hAnsi="Times New Roman" w:cs="Times New Roman"/>
          <w:bCs/>
          <w:color w:val="000000" w:themeColor="text1"/>
          <w:kern w:val="24"/>
          <w:sz w:val="32"/>
          <w:szCs w:val="32"/>
        </w:rPr>
        <w:t>В.Михайлівка</w:t>
      </w:r>
      <w:proofErr w:type="spellEnd"/>
      <w:r w:rsidRPr="004D5966">
        <w:rPr>
          <w:rFonts w:ascii="Times New Roman" w:eastAsia="Times New Roman" w:hAnsi="Times New Roman" w:cs="Times New Roman"/>
          <w:bCs/>
          <w:color w:val="000000" w:themeColor="text1"/>
          <w:kern w:val="24"/>
          <w:sz w:val="32"/>
          <w:szCs w:val="32"/>
        </w:rPr>
        <w:t xml:space="preserve">» протяжністю 1,0 </w:t>
      </w:r>
      <w:r w:rsidRPr="004D5966">
        <w:rPr>
          <w:rFonts w:ascii="Times New Roman" w:eastAsia="Times New Roman" w:hAnsi="Times New Roman" w:cs="Times New Roman"/>
          <w:bCs/>
          <w:color w:val="000000"/>
          <w:kern w:val="24"/>
          <w:sz w:val="32"/>
          <w:szCs w:val="32"/>
        </w:rPr>
        <w:t xml:space="preserve">км на </w:t>
      </w:r>
      <w:r w:rsidRPr="004D5966">
        <w:rPr>
          <w:rFonts w:ascii="Times New Roman" w:eastAsia="Times New Roman" w:hAnsi="Times New Roman" w:cs="Times New Roman"/>
          <w:bCs/>
          <w:color w:val="000000" w:themeColor="text1"/>
          <w:kern w:val="24"/>
          <w:sz w:val="32"/>
          <w:szCs w:val="32"/>
        </w:rPr>
        <w:t xml:space="preserve">суму 1 млн. 415 тис. грн (кошти Державного бюджету, СТОВ АФ «Ольгопіль» керівник </w:t>
      </w:r>
      <w:proofErr w:type="spellStart"/>
      <w:r w:rsidRPr="004D5966">
        <w:rPr>
          <w:rFonts w:ascii="Times New Roman" w:eastAsia="Times New Roman" w:hAnsi="Times New Roman" w:cs="Times New Roman"/>
          <w:bCs/>
          <w:color w:val="000000" w:themeColor="text1"/>
          <w:kern w:val="24"/>
          <w:sz w:val="32"/>
          <w:szCs w:val="32"/>
        </w:rPr>
        <w:t>Каленич</w:t>
      </w:r>
      <w:proofErr w:type="spellEnd"/>
      <w:r w:rsidRPr="004D5966">
        <w:rPr>
          <w:rFonts w:ascii="Times New Roman" w:eastAsia="Times New Roman" w:hAnsi="Times New Roman" w:cs="Times New Roman"/>
          <w:bCs/>
          <w:color w:val="000000" w:themeColor="text1"/>
          <w:kern w:val="24"/>
          <w:sz w:val="32"/>
          <w:szCs w:val="32"/>
        </w:rPr>
        <w:t xml:space="preserve"> П.Є  та кошти Ольгопільської сільської ради). </w:t>
      </w:r>
    </w:p>
    <w:p w:rsidR="007A76B4" w:rsidRDefault="007A76B4" w:rsidP="007A76B4">
      <w:pPr>
        <w:spacing w:after="0" w:line="240" w:lineRule="auto"/>
        <w:ind w:firstLine="708"/>
        <w:jc w:val="both"/>
        <w:rPr>
          <w:rFonts w:ascii="Times New Roman" w:eastAsia="Times New Roman" w:hAnsi="Times New Roman" w:cs="Times New Roman"/>
          <w:bCs/>
          <w:color w:val="000000"/>
          <w:kern w:val="24"/>
          <w:sz w:val="32"/>
          <w:szCs w:val="32"/>
        </w:rPr>
      </w:pPr>
      <w:r w:rsidRPr="004D5966">
        <w:rPr>
          <w:rFonts w:ascii="Times New Roman" w:eastAsia="Times New Roman" w:hAnsi="Times New Roman" w:cs="Times New Roman"/>
          <w:bCs/>
          <w:color w:val="000000" w:themeColor="text1"/>
          <w:kern w:val="24"/>
          <w:sz w:val="32"/>
          <w:szCs w:val="32"/>
        </w:rPr>
        <w:t xml:space="preserve">Також відремонтовано відрізок автодороги по с. </w:t>
      </w:r>
      <w:proofErr w:type="spellStart"/>
      <w:r w:rsidRPr="004D5966">
        <w:rPr>
          <w:rFonts w:ascii="Times New Roman" w:eastAsia="Times New Roman" w:hAnsi="Times New Roman" w:cs="Times New Roman"/>
          <w:bCs/>
          <w:color w:val="000000" w:themeColor="text1"/>
          <w:kern w:val="24"/>
          <w:sz w:val="32"/>
          <w:szCs w:val="32"/>
        </w:rPr>
        <w:t>Стратіївка</w:t>
      </w:r>
      <w:proofErr w:type="spellEnd"/>
      <w:r w:rsidRPr="004D5966">
        <w:rPr>
          <w:rFonts w:ascii="Times New Roman" w:eastAsia="Times New Roman" w:hAnsi="Times New Roman" w:cs="Times New Roman"/>
          <w:bCs/>
          <w:color w:val="000000" w:themeColor="text1"/>
          <w:kern w:val="24"/>
          <w:sz w:val="32"/>
          <w:szCs w:val="32"/>
        </w:rPr>
        <w:t xml:space="preserve"> протяжністю 1 км на суму 1 млн. 414 тис. грн. (кошти Державного бюджету, ТОВ «</w:t>
      </w:r>
      <w:proofErr w:type="spellStart"/>
      <w:r w:rsidRPr="004D5966">
        <w:rPr>
          <w:rFonts w:ascii="Times New Roman" w:eastAsia="Times New Roman" w:hAnsi="Times New Roman" w:cs="Times New Roman"/>
          <w:bCs/>
          <w:color w:val="000000" w:themeColor="text1"/>
          <w:kern w:val="24"/>
          <w:sz w:val="32"/>
          <w:szCs w:val="32"/>
        </w:rPr>
        <w:t>Стратіївський</w:t>
      </w:r>
      <w:proofErr w:type="spellEnd"/>
      <w:r w:rsidRPr="004D5966">
        <w:rPr>
          <w:rFonts w:ascii="Times New Roman" w:eastAsia="Times New Roman" w:hAnsi="Times New Roman" w:cs="Times New Roman"/>
          <w:bCs/>
          <w:color w:val="000000" w:themeColor="text1"/>
          <w:kern w:val="24"/>
          <w:sz w:val="32"/>
          <w:szCs w:val="32"/>
        </w:rPr>
        <w:t xml:space="preserve"> </w:t>
      </w:r>
      <w:proofErr w:type="spellStart"/>
      <w:r w:rsidRPr="004D5966">
        <w:rPr>
          <w:rFonts w:ascii="Times New Roman" w:eastAsia="Times New Roman" w:hAnsi="Times New Roman" w:cs="Times New Roman"/>
          <w:bCs/>
          <w:color w:val="000000" w:themeColor="text1"/>
          <w:kern w:val="24"/>
          <w:sz w:val="32"/>
          <w:szCs w:val="32"/>
        </w:rPr>
        <w:t>агроресурс</w:t>
      </w:r>
      <w:proofErr w:type="spellEnd"/>
      <w:r w:rsidRPr="004D5966">
        <w:rPr>
          <w:rFonts w:ascii="Times New Roman" w:eastAsia="Times New Roman" w:hAnsi="Times New Roman" w:cs="Times New Roman"/>
          <w:bCs/>
          <w:color w:val="000000" w:themeColor="text1"/>
          <w:kern w:val="24"/>
          <w:sz w:val="32"/>
          <w:szCs w:val="32"/>
        </w:rPr>
        <w:t xml:space="preserve">» керівник </w:t>
      </w:r>
      <w:proofErr w:type="spellStart"/>
      <w:r w:rsidRPr="004D5966">
        <w:rPr>
          <w:rFonts w:ascii="Times New Roman" w:eastAsia="Times New Roman" w:hAnsi="Times New Roman" w:cs="Times New Roman"/>
          <w:bCs/>
          <w:color w:val="000000"/>
          <w:kern w:val="24"/>
          <w:sz w:val="32"/>
          <w:szCs w:val="32"/>
        </w:rPr>
        <w:t>Чернега</w:t>
      </w:r>
      <w:proofErr w:type="spellEnd"/>
      <w:r w:rsidRPr="004D5966">
        <w:rPr>
          <w:rFonts w:ascii="Times New Roman" w:eastAsia="Times New Roman" w:hAnsi="Times New Roman" w:cs="Times New Roman"/>
          <w:bCs/>
          <w:color w:val="000000"/>
          <w:kern w:val="24"/>
          <w:sz w:val="32"/>
          <w:szCs w:val="32"/>
        </w:rPr>
        <w:t xml:space="preserve"> </w:t>
      </w:r>
      <w:proofErr w:type="spellStart"/>
      <w:r w:rsidRPr="004D5966">
        <w:rPr>
          <w:rFonts w:ascii="Times New Roman" w:eastAsia="Times New Roman" w:hAnsi="Times New Roman" w:cs="Times New Roman"/>
          <w:bCs/>
          <w:color w:val="000000"/>
          <w:kern w:val="24"/>
          <w:sz w:val="32"/>
          <w:szCs w:val="32"/>
        </w:rPr>
        <w:t>Б.Ф.та</w:t>
      </w:r>
      <w:proofErr w:type="spellEnd"/>
      <w:r w:rsidRPr="004D5966">
        <w:rPr>
          <w:rFonts w:ascii="Times New Roman" w:eastAsia="Times New Roman" w:hAnsi="Times New Roman" w:cs="Times New Roman"/>
          <w:bCs/>
          <w:color w:val="000000"/>
          <w:kern w:val="24"/>
          <w:sz w:val="32"/>
          <w:szCs w:val="32"/>
        </w:rPr>
        <w:t xml:space="preserve"> кошти </w:t>
      </w:r>
      <w:proofErr w:type="spellStart"/>
      <w:r w:rsidRPr="004D5966">
        <w:rPr>
          <w:rFonts w:ascii="Times New Roman" w:eastAsia="Times New Roman" w:hAnsi="Times New Roman" w:cs="Times New Roman"/>
          <w:bCs/>
          <w:color w:val="000000"/>
          <w:kern w:val="24"/>
          <w:sz w:val="32"/>
          <w:szCs w:val="32"/>
        </w:rPr>
        <w:t>Стратіївської</w:t>
      </w:r>
      <w:proofErr w:type="spellEnd"/>
      <w:r w:rsidRPr="004D5966">
        <w:rPr>
          <w:rFonts w:ascii="Times New Roman" w:eastAsia="Times New Roman" w:hAnsi="Times New Roman" w:cs="Times New Roman"/>
          <w:bCs/>
          <w:color w:val="000000"/>
          <w:kern w:val="24"/>
          <w:sz w:val="32"/>
          <w:szCs w:val="32"/>
        </w:rPr>
        <w:t xml:space="preserve"> сільської ради) .</w:t>
      </w:r>
    </w:p>
    <w:p w:rsidR="007A76B4" w:rsidRPr="004D5966" w:rsidRDefault="007A76B4" w:rsidP="007A76B4">
      <w:pPr>
        <w:spacing w:after="0" w:line="240" w:lineRule="auto"/>
        <w:jc w:val="both"/>
        <w:rPr>
          <w:rFonts w:ascii="Times New Roman" w:eastAsia="Times New Roman" w:hAnsi="Times New Roman" w:cs="Times New Roman"/>
          <w:sz w:val="32"/>
          <w:szCs w:val="32"/>
        </w:rPr>
      </w:pPr>
      <w:r>
        <w:rPr>
          <w:rFonts w:ascii="Times New Roman" w:hAnsi="Times New Roman"/>
          <w:bCs/>
          <w:color w:val="000000"/>
          <w:kern w:val="24"/>
          <w:sz w:val="32"/>
          <w:szCs w:val="32"/>
        </w:rPr>
        <w:t xml:space="preserve">     </w:t>
      </w:r>
      <w:r>
        <w:rPr>
          <w:rFonts w:ascii="Times New Roman" w:hAnsi="Times New Roman"/>
          <w:bCs/>
          <w:color w:val="000000"/>
          <w:kern w:val="24"/>
          <w:sz w:val="32"/>
          <w:szCs w:val="32"/>
        </w:rPr>
        <w:tab/>
        <w:t xml:space="preserve"> </w:t>
      </w:r>
      <w:r w:rsidRPr="00713962">
        <w:rPr>
          <w:rFonts w:ascii="Times New Roman" w:hAnsi="Times New Roman"/>
          <w:bCs/>
          <w:color w:val="000000"/>
          <w:kern w:val="24"/>
          <w:sz w:val="32"/>
          <w:szCs w:val="32"/>
        </w:rPr>
        <w:t xml:space="preserve"> </w:t>
      </w:r>
      <w:r>
        <w:rPr>
          <w:rFonts w:ascii="Times New Roman" w:hAnsi="Times New Roman"/>
          <w:bCs/>
          <w:color w:val="000000"/>
          <w:kern w:val="24"/>
          <w:sz w:val="32"/>
          <w:szCs w:val="32"/>
          <w:lang w:val="ru-RU"/>
        </w:rPr>
        <w:t xml:space="preserve">За </w:t>
      </w:r>
      <w:r w:rsidRPr="004D5966">
        <w:rPr>
          <w:rFonts w:ascii="Times New Roman" w:hAnsi="Times New Roman"/>
          <w:bCs/>
          <w:color w:val="000000"/>
          <w:kern w:val="24"/>
          <w:sz w:val="32"/>
          <w:szCs w:val="32"/>
        </w:rPr>
        <w:t>2016 року за рахунок коштів місцевих бюджетів проведено роботи по ремонту та утриманню доріг комунальної власності на суму 994</w:t>
      </w:r>
      <w:r>
        <w:rPr>
          <w:rFonts w:ascii="Times New Roman" w:hAnsi="Times New Roman"/>
          <w:bCs/>
          <w:color w:val="000000"/>
          <w:kern w:val="24"/>
          <w:sz w:val="32"/>
          <w:szCs w:val="32"/>
        </w:rPr>
        <w:t xml:space="preserve"> </w:t>
      </w:r>
      <w:r w:rsidRPr="004D5966">
        <w:rPr>
          <w:rFonts w:ascii="Times New Roman" w:hAnsi="Times New Roman"/>
          <w:bCs/>
          <w:color w:val="000000"/>
          <w:kern w:val="24"/>
          <w:sz w:val="32"/>
          <w:szCs w:val="32"/>
        </w:rPr>
        <w:t xml:space="preserve">тис.841 грн. </w:t>
      </w:r>
    </w:p>
    <w:p w:rsidR="00895EA2" w:rsidRDefault="007A76B4" w:rsidP="00895EA2">
      <w:pPr>
        <w:kinsoku w:val="0"/>
        <w:overflowPunct w:val="0"/>
        <w:spacing w:before="120" w:after="120" w:line="240" w:lineRule="auto"/>
        <w:jc w:val="both"/>
        <w:textAlignment w:val="baseline"/>
        <w:rPr>
          <w:rFonts w:ascii="Times New Roman" w:eastAsia="Times New Roman" w:hAnsi="Times New Roman" w:cs="Times New Roman"/>
          <w:bCs/>
          <w:color w:val="000000"/>
          <w:kern w:val="24"/>
          <w:sz w:val="32"/>
          <w:szCs w:val="32"/>
        </w:rPr>
      </w:pPr>
      <w:r w:rsidRPr="004D5966">
        <w:rPr>
          <w:rFonts w:ascii="Times New Roman" w:eastAsia="Times New Roman" w:hAnsi="Times New Roman" w:cs="Times New Roman"/>
          <w:bCs/>
          <w:color w:val="000000"/>
          <w:kern w:val="24"/>
          <w:sz w:val="32"/>
          <w:szCs w:val="32"/>
        </w:rPr>
        <w:t xml:space="preserve">   </w:t>
      </w:r>
      <w:r>
        <w:rPr>
          <w:rFonts w:ascii="Times New Roman" w:eastAsia="Times New Roman" w:hAnsi="Times New Roman" w:cs="Times New Roman"/>
          <w:bCs/>
          <w:color w:val="000000"/>
          <w:kern w:val="24"/>
          <w:sz w:val="32"/>
          <w:szCs w:val="32"/>
        </w:rPr>
        <w:tab/>
      </w: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3C6AE9" w:rsidRDefault="003C6AE9" w:rsidP="003C6AE9">
      <w:pPr>
        <w:kinsoku w:val="0"/>
        <w:overflowPunct w:val="0"/>
        <w:spacing w:before="120" w:after="120" w:line="240" w:lineRule="auto"/>
        <w:ind w:firstLine="708"/>
        <w:jc w:val="both"/>
        <w:textAlignment w:val="baseline"/>
        <w:rPr>
          <w:rFonts w:ascii="Times New Roman" w:hAnsi="Times New Roman" w:cs="Times New Roman"/>
          <w:b/>
          <w:color w:val="000000"/>
          <w:sz w:val="28"/>
          <w:szCs w:val="28"/>
        </w:rPr>
      </w:pPr>
    </w:p>
    <w:p w:rsidR="004C1DB1" w:rsidRDefault="004C1DB1" w:rsidP="003C6AE9">
      <w:pPr>
        <w:kinsoku w:val="0"/>
        <w:overflowPunct w:val="0"/>
        <w:spacing w:before="120" w:after="120" w:line="240" w:lineRule="auto"/>
        <w:ind w:firstLine="708"/>
        <w:jc w:val="both"/>
        <w:textAlignment w:val="baseline"/>
        <w:rPr>
          <w:color w:val="000000"/>
          <w:sz w:val="28"/>
          <w:szCs w:val="28"/>
        </w:rPr>
      </w:pPr>
      <w:r w:rsidRPr="004C1DB1">
        <w:rPr>
          <w:rFonts w:ascii="Times New Roman" w:hAnsi="Times New Roman" w:cs="Times New Roman"/>
          <w:b/>
          <w:color w:val="000000"/>
          <w:sz w:val="28"/>
          <w:szCs w:val="28"/>
        </w:rPr>
        <w:lastRenderedPageBreak/>
        <w:t>Пункт 1.7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району, координація цієї роботи</w:t>
      </w:r>
      <w:r>
        <w:rPr>
          <w:color w:val="000000"/>
          <w:sz w:val="28"/>
          <w:szCs w:val="28"/>
        </w:rPr>
        <w:t>.</w:t>
      </w:r>
    </w:p>
    <w:p w:rsidR="00C465AD" w:rsidRPr="00C465AD" w:rsidRDefault="00C465AD" w:rsidP="00C465AD">
      <w:pPr>
        <w:spacing w:after="120"/>
        <w:ind w:left="283" w:firstLine="708"/>
        <w:jc w:val="both"/>
        <w:rPr>
          <w:rFonts w:ascii="Times New Roman" w:hAnsi="Times New Roman" w:cs="Times New Roman"/>
          <w:sz w:val="28"/>
          <w:szCs w:val="28"/>
        </w:rPr>
      </w:pPr>
      <w:r w:rsidRPr="00C465AD">
        <w:rPr>
          <w:rFonts w:ascii="Times New Roman" w:hAnsi="Times New Roman" w:cs="Times New Roman"/>
          <w:sz w:val="28"/>
          <w:szCs w:val="28"/>
        </w:rPr>
        <w:t>Створення сприятливого середовища для формування та функціонування суб’єктів малого і середнього підприємництва є одним з дієвих засобів розв’язання першочергових соціально – економічних  проблем району.</w:t>
      </w:r>
    </w:p>
    <w:p w:rsidR="00C465AD" w:rsidRPr="00D33F3B" w:rsidRDefault="00C465AD" w:rsidP="00C465AD">
      <w:pPr>
        <w:spacing w:after="0" w:line="240" w:lineRule="auto"/>
        <w:ind w:firstLine="992"/>
        <w:jc w:val="both"/>
        <w:rPr>
          <w:rFonts w:ascii="Times New Roman" w:hAnsi="Times New Roman" w:cs="Times New Roman"/>
          <w:color w:val="000000" w:themeColor="text1"/>
          <w:sz w:val="32"/>
          <w:szCs w:val="32"/>
        </w:rPr>
      </w:pPr>
      <w:r w:rsidRPr="00D33F3B">
        <w:rPr>
          <w:rFonts w:ascii="Times New Roman" w:hAnsi="Times New Roman" w:cs="Times New Roman"/>
          <w:color w:val="000000" w:themeColor="text1"/>
          <w:sz w:val="32"/>
          <w:szCs w:val="32"/>
        </w:rPr>
        <w:t xml:space="preserve">В минулому році започаткували діяльність 92 суб’єкти господарювання фізичних та 28 суб’єктів господарювання юридичних осіб, припинили діяльність </w:t>
      </w:r>
      <w:r w:rsidRPr="00D33F3B">
        <w:rPr>
          <w:rFonts w:ascii="Times New Roman" w:hAnsi="Times New Roman" w:cs="Times New Roman"/>
          <w:b/>
          <w:color w:val="000000" w:themeColor="text1"/>
          <w:sz w:val="32"/>
          <w:szCs w:val="32"/>
        </w:rPr>
        <w:t>6</w:t>
      </w:r>
      <w:r w:rsidRPr="00D33F3B">
        <w:rPr>
          <w:rFonts w:ascii="Times New Roman" w:hAnsi="Times New Roman" w:cs="Times New Roman"/>
          <w:color w:val="000000" w:themeColor="text1"/>
          <w:sz w:val="32"/>
          <w:szCs w:val="32"/>
        </w:rPr>
        <w:t xml:space="preserve"> юридичних та </w:t>
      </w:r>
      <w:r w:rsidRPr="00D33F3B">
        <w:rPr>
          <w:rFonts w:ascii="Times New Roman" w:hAnsi="Times New Roman" w:cs="Times New Roman"/>
          <w:b/>
          <w:color w:val="000000" w:themeColor="text1"/>
          <w:sz w:val="32"/>
          <w:szCs w:val="32"/>
        </w:rPr>
        <w:t>146</w:t>
      </w:r>
      <w:r w:rsidRPr="00D33F3B">
        <w:rPr>
          <w:rFonts w:ascii="Times New Roman" w:hAnsi="Times New Roman" w:cs="Times New Roman"/>
          <w:color w:val="000000" w:themeColor="text1"/>
          <w:sz w:val="32"/>
          <w:szCs w:val="32"/>
        </w:rPr>
        <w:t xml:space="preserve"> фізичних осіб.</w:t>
      </w:r>
    </w:p>
    <w:p w:rsidR="00C465AD" w:rsidRPr="00D33F3B" w:rsidRDefault="00C465AD" w:rsidP="00C465AD">
      <w:pPr>
        <w:spacing w:after="0" w:line="240" w:lineRule="auto"/>
        <w:ind w:firstLine="992"/>
        <w:jc w:val="both"/>
        <w:rPr>
          <w:rFonts w:ascii="Times New Roman" w:hAnsi="Times New Roman" w:cs="Times New Roman"/>
          <w:noProof/>
          <w:color w:val="000000" w:themeColor="text1"/>
          <w:sz w:val="32"/>
          <w:szCs w:val="32"/>
          <w:lang w:eastAsia="ru-RU"/>
        </w:rPr>
      </w:pPr>
      <w:r w:rsidRPr="00D33F3B">
        <w:rPr>
          <w:rFonts w:ascii="Times New Roman" w:hAnsi="Times New Roman" w:cs="Times New Roman"/>
          <w:noProof/>
          <w:color w:val="000000" w:themeColor="text1"/>
          <w:sz w:val="32"/>
          <w:szCs w:val="32"/>
          <w:lang w:eastAsia="ru-RU"/>
        </w:rPr>
        <w:t xml:space="preserve">Сума надходжень до місцевих бюджетів від діяльності суб’єктів малого та середнього підприємництва зросла відповідно до аналогічного періоду минулого року на </w:t>
      </w:r>
      <w:r w:rsidRPr="00D33F3B">
        <w:rPr>
          <w:rFonts w:ascii="Times New Roman" w:hAnsi="Times New Roman" w:cs="Times New Roman"/>
          <w:b/>
          <w:noProof/>
          <w:color w:val="000000" w:themeColor="text1"/>
          <w:sz w:val="32"/>
          <w:szCs w:val="32"/>
          <w:lang w:eastAsia="ru-RU"/>
        </w:rPr>
        <w:t>23,5</w:t>
      </w:r>
      <w:r w:rsidRPr="00D33F3B">
        <w:rPr>
          <w:rFonts w:ascii="Times New Roman" w:hAnsi="Times New Roman" w:cs="Times New Roman"/>
          <w:noProof/>
          <w:color w:val="000000" w:themeColor="text1"/>
          <w:sz w:val="32"/>
          <w:szCs w:val="32"/>
          <w:lang w:eastAsia="ru-RU"/>
        </w:rPr>
        <w:t xml:space="preserve"> %, або на </w:t>
      </w:r>
      <w:r w:rsidRPr="00D33F3B">
        <w:rPr>
          <w:rFonts w:ascii="Times New Roman" w:hAnsi="Times New Roman" w:cs="Times New Roman"/>
          <w:b/>
          <w:noProof/>
          <w:color w:val="000000" w:themeColor="text1"/>
          <w:sz w:val="32"/>
          <w:szCs w:val="32"/>
          <w:lang w:eastAsia="ru-RU"/>
        </w:rPr>
        <w:t>1</w:t>
      </w:r>
      <w:r w:rsidRPr="00D33F3B">
        <w:rPr>
          <w:rFonts w:ascii="Times New Roman" w:hAnsi="Times New Roman" w:cs="Times New Roman"/>
          <w:noProof/>
          <w:color w:val="000000" w:themeColor="text1"/>
          <w:sz w:val="32"/>
          <w:szCs w:val="32"/>
          <w:lang w:eastAsia="ru-RU"/>
        </w:rPr>
        <w:t xml:space="preserve"> млн. </w:t>
      </w:r>
      <w:r w:rsidRPr="00D33F3B">
        <w:rPr>
          <w:rFonts w:ascii="Times New Roman" w:hAnsi="Times New Roman" w:cs="Times New Roman"/>
          <w:b/>
          <w:noProof/>
          <w:color w:val="000000" w:themeColor="text1"/>
          <w:sz w:val="32"/>
          <w:szCs w:val="32"/>
          <w:lang w:eastAsia="ru-RU"/>
        </w:rPr>
        <w:t xml:space="preserve">750 </w:t>
      </w:r>
      <w:r w:rsidRPr="00D33F3B">
        <w:rPr>
          <w:rFonts w:ascii="Times New Roman" w:hAnsi="Times New Roman" w:cs="Times New Roman"/>
          <w:noProof/>
          <w:color w:val="000000" w:themeColor="text1"/>
          <w:sz w:val="32"/>
          <w:szCs w:val="32"/>
          <w:lang w:eastAsia="ru-RU"/>
        </w:rPr>
        <w:t xml:space="preserve">тис.грн. </w:t>
      </w:r>
      <w:r w:rsidRPr="00D33F3B">
        <w:rPr>
          <w:rFonts w:ascii="Times New Roman" w:hAnsi="Times New Roman" w:cs="Times New Roman"/>
          <w:b/>
          <w:i/>
          <w:noProof/>
          <w:color w:val="000000" w:themeColor="text1"/>
          <w:sz w:val="28"/>
          <w:szCs w:val="28"/>
          <w:lang w:eastAsia="ru-RU"/>
        </w:rPr>
        <w:t>(2015 рік – 8 млн.грн.)</w:t>
      </w:r>
      <w:r w:rsidRPr="00D33F3B">
        <w:rPr>
          <w:rFonts w:ascii="Times New Roman" w:hAnsi="Times New Roman" w:cs="Times New Roman"/>
          <w:noProof/>
          <w:color w:val="000000" w:themeColor="text1"/>
          <w:sz w:val="32"/>
          <w:szCs w:val="32"/>
          <w:lang w:eastAsia="ru-RU"/>
        </w:rPr>
        <w:t xml:space="preserve"> і становить в межах </w:t>
      </w:r>
      <w:r w:rsidRPr="00D33F3B">
        <w:rPr>
          <w:rFonts w:ascii="Times New Roman" w:hAnsi="Times New Roman" w:cs="Times New Roman"/>
          <w:b/>
          <w:noProof/>
          <w:color w:val="000000" w:themeColor="text1"/>
          <w:sz w:val="32"/>
          <w:szCs w:val="32"/>
          <w:lang w:eastAsia="ru-RU"/>
        </w:rPr>
        <w:t>9 млн. 750 тис.грн.,</w:t>
      </w:r>
      <w:r w:rsidRPr="00D33F3B">
        <w:rPr>
          <w:rFonts w:ascii="Times New Roman" w:hAnsi="Times New Roman" w:cs="Times New Roman"/>
          <w:noProof/>
          <w:color w:val="000000" w:themeColor="text1"/>
          <w:sz w:val="32"/>
          <w:szCs w:val="32"/>
          <w:lang w:eastAsia="ru-RU"/>
        </w:rPr>
        <w:t xml:space="preserve"> а їх частка в загальній сумі надходжень до місцевих бюджетів складає </w:t>
      </w:r>
      <w:r w:rsidRPr="00D33F3B">
        <w:rPr>
          <w:rFonts w:ascii="Times New Roman" w:hAnsi="Times New Roman" w:cs="Times New Roman"/>
          <w:b/>
          <w:noProof/>
          <w:color w:val="000000" w:themeColor="text1"/>
          <w:sz w:val="32"/>
          <w:szCs w:val="32"/>
          <w:lang w:eastAsia="ru-RU"/>
        </w:rPr>
        <w:t>39,2</w:t>
      </w:r>
      <w:r w:rsidRPr="00D33F3B">
        <w:rPr>
          <w:rFonts w:ascii="Times New Roman" w:hAnsi="Times New Roman" w:cs="Times New Roman"/>
          <w:noProof/>
          <w:color w:val="000000" w:themeColor="text1"/>
          <w:sz w:val="32"/>
          <w:szCs w:val="32"/>
          <w:lang w:eastAsia="ru-RU"/>
        </w:rPr>
        <w:t xml:space="preserve">%. </w:t>
      </w:r>
    </w:p>
    <w:p w:rsidR="00C465AD" w:rsidRPr="007E342C" w:rsidRDefault="00C465AD" w:rsidP="00C465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342C">
        <w:rPr>
          <w:rFonts w:ascii="Times New Roman" w:eastAsia="Times New Roman" w:hAnsi="Times New Roman" w:cs="Times New Roman"/>
          <w:color w:val="000000"/>
          <w:sz w:val="28"/>
          <w:szCs w:val="28"/>
          <w:lang w:eastAsia="ru-RU"/>
        </w:rPr>
        <w:t xml:space="preserve">Обсяг обороту роздрібної торгівлі </w:t>
      </w:r>
      <w:proofErr w:type="spellStart"/>
      <w:r>
        <w:rPr>
          <w:rFonts w:ascii="Times New Roman" w:eastAsia="Times New Roman" w:hAnsi="Times New Roman" w:cs="Times New Roman"/>
          <w:color w:val="000000"/>
          <w:sz w:val="28"/>
          <w:szCs w:val="28"/>
          <w:lang w:eastAsia="ru-RU"/>
        </w:rPr>
        <w:t>субєктів</w:t>
      </w:r>
      <w:proofErr w:type="spellEnd"/>
      <w:r>
        <w:rPr>
          <w:rFonts w:ascii="Times New Roman" w:eastAsia="Times New Roman" w:hAnsi="Times New Roman" w:cs="Times New Roman"/>
          <w:color w:val="000000"/>
          <w:sz w:val="28"/>
          <w:szCs w:val="28"/>
          <w:lang w:eastAsia="ru-RU"/>
        </w:rPr>
        <w:t xml:space="preserve"> господарювання</w:t>
      </w:r>
      <w:r w:rsidRPr="007E342C">
        <w:rPr>
          <w:rFonts w:ascii="Times New Roman" w:eastAsia="Times New Roman" w:hAnsi="Times New Roman" w:cs="Times New Roman"/>
          <w:color w:val="000000"/>
          <w:sz w:val="28"/>
          <w:szCs w:val="28"/>
          <w:lang w:eastAsia="ru-RU"/>
        </w:rPr>
        <w:t xml:space="preserve"> району в 2016 році склав 46,2 </w:t>
      </w:r>
      <w:proofErr w:type="spellStart"/>
      <w:r w:rsidRPr="007E342C">
        <w:rPr>
          <w:rFonts w:ascii="Times New Roman" w:eastAsia="Times New Roman" w:hAnsi="Times New Roman" w:cs="Times New Roman"/>
          <w:color w:val="000000"/>
          <w:sz w:val="28"/>
          <w:szCs w:val="28"/>
          <w:lang w:eastAsia="ru-RU"/>
        </w:rPr>
        <w:t>млн.грн</w:t>
      </w:r>
      <w:proofErr w:type="spellEnd"/>
      <w:r w:rsidRPr="007E342C">
        <w:rPr>
          <w:rFonts w:ascii="Times New Roman" w:eastAsia="Times New Roman" w:hAnsi="Times New Roman" w:cs="Times New Roman"/>
          <w:color w:val="000000"/>
          <w:sz w:val="28"/>
          <w:szCs w:val="28"/>
          <w:lang w:eastAsia="ru-RU"/>
        </w:rPr>
        <w:t>., питома вага малих підприємств в загальному обсязі реалізації по району становить 39,8%.</w:t>
      </w:r>
    </w:p>
    <w:p w:rsidR="00C465AD" w:rsidRPr="007E342C" w:rsidRDefault="00C465AD" w:rsidP="00C465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342C">
        <w:rPr>
          <w:rFonts w:ascii="Times New Roman" w:eastAsia="Times New Roman" w:hAnsi="Times New Roman" w:cs="Times New Roman"/>
          <w:color w:val="000000"/>
          <w:sz w:val="28"/>
          <w:szCs w:val="28"/>
          <w:lang w:eastAsia="ru-RU"/>
        </w:rPr>
        <w:t>Станом на 01.</w:t>
      </w:r>
      <w:r>
        <w:rPr>
          <w:rFonts w:ascii="Times New Roman" w:eastAsia="Times New Roman" w:hAnsi="Times New Roman" w:cs="Times New Roman"/>
          <w:color w:val="000000"/>
          <w:sz w:val="28"/>
          <w:szCs w:val="28"/>
          <w:lang w:eastAsia="ru-RU"/>
        </w:rPr>
        <w:t>01</w:t>
      </w:r>
      <w:r w:rsidRPr="007E342C">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Pr="007E342C">
        <w:rPr>
          <w:rFonts w:ascii="Times New Roman" w:eastAsia="Times New Roman" w:hAnsi="Times New Roman" w:cs="Times New Roman"/>
          <w:color w:val="000000"/>
          <w:sz w:val="28"/>
          <w:szCs w:val="28"/>
          <w:lang w:eastAsia="ru-RU"/>
        </w:rPr>
        <w:t xml:space="preserve"> року на обліку перебуває </w:t>
      </w:r>
      <w:r>
        <w:rPr>
          <w:rFonts w:ascii="Times New Roman" w:eastAsia="Times New Roman" w:hAnsi="Times New Roman" w:cs="Times New Roman"/>
          <w:color w:val="000000"/>
          <w:sz w:val="28"/>
          <w:szCs w:val="28"/>
          <w:lang w:eastAsia="ru-RU"/>
        </w:rPr>
        <w:t>771</w:t>
      </w:r>
      <w:r w:rsidRPr="007E342C">
        <w:rPr>
          <w:rFonts w:ascii="Times New Roman" w:eastAsia="Times New Roman" w:hAnsi="Times New Roman" w:cs="Times New Roman"/>
          <w:color w:val="000000"/>
          <w:sz w:val="28"/>
          <w:szCs w:val="28"/>
          <w:lang w:eastAsia="ru-RU"/>
        </w:rPr>
        <w:t xml:space="preserve"> суб’єкт підприємницької діяльності – фізичних осіб з яких діє </w:t>
      </w:r>
      <w:r>
        <w:rPr>
          <w:rFonts w:ascii="Times New Roman" w:eastAsia="Times New Roman" w:hAnsi="Times New Roman" w:cs="Times New Roman"/>
          <w:color w:val="000000"/>
          <w:sz w:val="28"/>
          <w:szCs w:val="28"/>
          <w:lang w:eastAsia="ru-RU"/>
        </w:rPr>
        <w:t>82,6</w:t>
      </w:r>
      <w:r w:rsidRPr="007E342C">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637</w:t>
      </w:r>
      <w:r w:rsidRPr="007E342C">
        <w:rPr>
          <w:rFonts w:ascii="Times New Roman" w:eastAsia="Times New Roman" w:hAnsi="Times New Roman" w:cs="Times New Roman"/>
          <w:color w:val="000000"/>
          <w:sz w:val="28"/>
          <w:szCs w:val="28"/>
          <w:lang w:eastAsia="ru-RU"/>
        </w:rPr>
        <w:t xml:space="preserve"> підприємців). </w:t>
      </w:r>
    </w:p>
    <w:p w:rsidR="00C465AD" w:rsidRPr="007E342C" w:rsidRDefault="00C465AD" w:rsidP="00C465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E342C">
        <w:rPr>
          <w:rFonts w:ascii="Times New Roman" w:eastAsia="Times New Roman" w:hAnsi="Times New Roman" w:cs="Times New Roman"/>
          <w:color w:val="000000"/>
          <w:sz w:val="28"/>
          <w:szCs w:val="28"/>
          <w:lang w:eastAsia="ru-RU"/>
        </w:rPr>
        <w:t>Серед фізичних осіб-підприємців найбільш поширеним видом діяльності є роздрібна торгівля, якою займаються понад 65%</w:t>
      </w:r>
      <w:r>
        <w:rPr>
          <w:rFonts w:ascii="Times New Roman" w:eastAsia="Times New Roman" w:hAnsi="Times New Roman" w:cs="Times New Roman"/>
          <w:color w:val="000000"/>
          <w:sz w:val="28"/>
          <w:szCs w:val="28"/>
          <w:lang w:eastAsia="ru-RU"/>
        </w:rPr>
        <w:t xml:space="preserve"> від загальної кількості</w:t>
      </w:r>
      <w:r w:rsidRPr="007E34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СПД – фізичних осіб</w:t>
      </w:r>
      <w:r w:rsidRPr="007E342C">
        <w:rPr>
          <w:rFonts w:ascii="Times New Roman" w:eastAsia="Times New Roman" w:hAnsi="Times New Roman" w:cs="Times New Roman"/>
          <w:color w:val="000000"/>
          <w:sz w:val="28"/>
          <w:szCs w:val="28"/>
          <w:lang w:eastAsia="ru-RU"/>
        </w:rPr>
        <w:t xml:space="preserve">. </w:t>
      </w:r>
    </w:p>
    <w:p w:rsidR="007A76B4" w:rsidRDefault="007A76B4" w:rsidP="007A76B4">
      <w:pPr>
        <w:kinsoku w:val="0"/>
        <w:overflowPunct w:val="0"/>
        <w:spacing w:before="120" w:after="120" w:line="240" w:lineRule="auto"/>
        <w:jc w:val="both"/>
        <w:textAlignment w:val="baseline"/>
        <w:rPr>
          <w:rFonts w:ascii="Times New Roman" w:eastAsia="Times New Roman" w:hAnsi="Times New Roman" w:cs="Times New Roman"/>
          <w:bCs/>
          <w:color w:val="000000"/>
          <w:kern w:val="24"/>
          <w:sz w:val="32"/>
          <w:szCs w:val="32"/>
        </w:rPr>
      </w:pPr>
    </w:p>
    <w:p w:rsidR="007A76B4" w:rsidRDefault="007A76B4" w:rsidP="007A76B4">
      <w:pPr>
        <w:kinsoku w:val="0"/>
        <w:overflowPunct w:val="0"/>
        <w:spacing w:before="120" w:after="120" w:line="240" w:lineRule="auto"/>
        <w:jc w:val="both"/>
        <w:textAlignment w:val="baseline"/>
        <w:rPr>
          <w:rFonts w:ascii="Times New Roman" w:eastAsia="Times New Roman" w:hAnsi="Times New Roman" w:cs="Times New Roman"/>
          <w:bCs/>
          <w:color w:val="000000"/>
          <w:kern w:val="24"/>
          <w:sz w:val="32"/>
          <w:szCs w:val="32"/>
        </w:rPr>
      </w:pPr>
    </w:p>
    <w:p w:rsidR="007A76B4" w:rsidRDefault="007A76B4" w:rsidP="007A76B4">
      <w:pPr>
        <w:kinsoku w:val="0"/>
        <w:overflowPunct w:val="0"/>
        <w:spacing w:before="120" w:after="120" w:line="240" w:lineRule="auto"/>
        <w:jc w:val="both"/>
        <w:textAlignment w:val="baseline"/>
        <w:rPr>
          <w:rFonts w:ascii="Times New Roman" w:eastAsia="Times New Roman" w:hAnsi="Times New Roman" w:cs="Times New Roman"/>
          <w:bCs/>
          <w:color w:val="000000"/>
          <w:kern w:val="24"/>
          <w:sz w:val="32"/>
          <w:szCs w:val="32"/>
        </w:rPr>
      </w:pPr>
    </w:p>
    <w:p w:rsidR="007A76B4" w:rsidRDefault="007A76B4" w:rsidP="007A76B4">
      <w:pPr>
        <w:kinsoku w:val="0"/>
        <w:overflowPunct w:val="0"/>
        <w:spacing w:before="120" w:after="120" w:line="240" w:lineRule="auto"/>
        <w:ind w:firstLine="708"/>
        <w:jc w:val="both"/>
        <w:textAlignment w:val="baseline"/>
        <w:rPr>
          <w:rFonts w:ascii="Times New Roman" w:eastAsia="Times New Roman" w:hAnsi="Times New Roman" w:cs="Times New Roman"/>
        </w:rPr>
      </w:pPr>
    </w:p>
    <w:p w:rsidR="007A76B4" w:rsidRDefault="007A76B4" w:rsidP="007A76B4">
      <w:pPr>
        <w:kinsoku w:val="0"/>
        <w:overflowPunct w:val="0"/>
        <w:spacing w:before="120" w:after="120" w:line="240" w:lineRule="auto"/>
        <w:ind w:firstLine="708"/>
        <w:jc w:val="both"/>
        <w:textAlignment w:val="baseline"/>
        <w:rPr>
          <w:rFonts w:ascii="Times New Roman" w:eastAsia="Times New Roman" w:hAnsi="Times New Roman" w:cs="Times New Roman"/>
        </w:rPr>
      </w:pPr>
    </w:p>
    <w:p w:rsidR="003C6AE9" w:rsidRDefault="003C6AE9" w:rsidP="007A76B4">
      <w:pPr>
        <w:kinsoku w:val="0"/>
        <w:overflowPunct w:val="0"/>
        <w:spacing w:before="120" w:after="120" w:line="240" w:lineRule="auto"/>
        <w:ind w:firstLine="708"/>
        <w:jc w:val="both"/>
        <w:textAlignment w:val="baseline"/>
        <w:rPr>
          <w:rFonts w:ascii="Times New Roman" w:eastAsia="Times New Roman" w:hAnsi="Times New Roman" w:cs="Times New Roman"/>
          <w:b/>
          <w:sz w:val="28"/>
          <w:szCs w:val="28"/>
        </w:rPr>
      </w:pPr>
    </w:p>
    <w:p w:rsidR="003C6AE9" w:rsidRDefault="003C6AE9" w:rsidP="007A76B4">
      <w:pPr>
        <w:kinsoku w:val="0"/>
        <w:overflowPunct w:val="0"/>
        <w:spacing w:before="120" w:after="120" w:line="240" w:lineRule="auto"/>
        <w:ind w:firstLine="708"/>
        <w:jc w:val="both"/>
        <w:textAlignment w:val="baseline"/>
        <w:rPr>
          <w:rFonts w:ascii="Times New Roman" w:eastAsia="Times New Roman" w:hAnsi="Times New Roman" w:cs="Times New Roman"/>
          <w:b/>
          <w:sz w:val="28"/>
          <w:szCs w:val="28"/>
        </w:rPr>
      </w:pPr>
    </w:p>
    <w:p w:rsidR="003C6AE9" w:rsidRDefault="003C6AE9" w:rsidP="007A76B4">
      <w:pPr>
        <w:kinsoku w:val="0"/>
        <w:overflowPunct w:val="0"/>
        <w:spacing w:before="120" w:after="120" w:line="240" w:lineRule="auto"/>
        <w:ind w:firstLine="708"/>
        <w:jc w:val="both"/>
        <w:textAlignment w:val="baseline"/>
        <w:rPr>
          <w:rFonts w:ascii="Times New Roman" w:eastAsia="Times New Roman" w:hAnsi="Times New Roman" w:cs="Times New Roman"/>
          <w:b/>
          <w:sz w:val="28"/>
          <w:szCs w:val="28"/>
        </w:rPr>
      </w:pPr>
    </w:p>
    <w:p w:rsidR="00751FCC" w:rsidRDefault="00751FCC" w:rsidP="007A76B4">
      <w:pPr>
        <w:kinsoku w:val="0"/>
        <w:overflowPunct w:val="0"/>
        <w:spacing w:before="120" w:after="120" w:line="240" w:lineRule="auto"/>
        <w:ind w:firstLine="708"/>
        <w:jc w:val="both"/>
        <w:textAlignment w:val="baseline"/>
        <w:rPr>
          <w:rFonts w:ascii="Times New Roman" w:eastAsia="Times New Roman" w:hAnsi="Times New Roman" w:cs="Times New Roman"/>
          <w:b/>
          <w:sz w:val="28"/>
          <w:szCs w:val="28"/>
        </w:rPr>
      </w:pPr>
    </w:p>
    <w:p w:rsidR="00751FCC" w:rsidRDefault="00751FCC" w:rsidP="007A76B4">
      <w:pPr>
        <w:kinsoku w:val="0"/>
        <w:overflowPunct w:val="0"/>
        <w:spacing w:before="120" w:after="120" w:line="240" w:lineRule="auto"/>
        <w:ind w:firstLine="708"/>
        <w:jc w:val="both"/>
        <w:textAlignment w:val="baseline"/>
        <w:rPr>
          <w:rFonts w:ascii="Times New Roman" w:eastAsia="Times New Roman" w:hAnsi="Times New Roman" w:cs="Times New Roman"/>
          <w:b/>
          <w:sz w:val="28"/>
          <w:szCs w:val="28"/>
        </w:rPr>
      </w:pPr>
    </w:p>
    <w:p w:rsidR="00751FCC" w:rsidRDefault="00751FCC" w:rsidP="007A76B4">
      <w:pPr>
        <w:kinsoku w:val="0"/>
        <w:overflowPunct w:val="0"/>
        <w:spacing w:before="120" w:after="120" w:line="240" w:lineRule="auto"/>
        <w:ind w:firstLine="708"/>
        <w:jc w:val="both"/>
        <w:textAlignment w:val="baseline"/>
        <w:rPr>
          <w:rFonts w:ascii="Times New Roman" w:eastAsia="Times New Roman" w:hAnsi="Times New Roman" w:cs="Times New Roman"/>
          <w:b/>
          <w:sz w:val="28"/>
          <w:szCs w:val="28"/>
        </w:rPr>
      </w:pPr>
    </w:p>
    <w:p w:rsidR="00751FCC" w:rsidRDefault="00751FCC" w:rsidP="007A76B4">
      <w:pPr>
        <w:kinsoku w:val="0"/>
        <w:overflowPunct w:val="0"/>
        <w:spacing w:before="120" w:after="120" w:line="240" w:lineRule="auto"/>
        <w:ind w:firstLine="708"/>
        <w:jc w:val="both"/>
        <w:textAlignment w:val="baseline"/>
        <w:rPr>
          <w:rFonts w:ascii="Times New Roman" w:eastAsia="Times New Roman" w:hAnsi="Times New Roman" w:cs="Times New Roman"/>
          <w:b/>
          <w:sz w:val="28"/>
          <w:szCs w:val="28"/>
        </w:rPr>
      </w:pPr>
    </w:p>
    <w:p w:rsidR="00751FCC" w:rsidRDefault="00751FCC" w:rsidP="007A76B4">
      <w:pPr>
        <w:kinsoku w:val="0"/>
        <w:overflowPunct w:val="0"/>
        <w:spacing w:before="120" w:after="120" w:line="240" w:lineRule="auto"/>
        <w:ind w:firstLine="708"/>
        <w:jc w:val="both"/>
        <w:textAlignment w:val="baseline"/>
        <w:rPr>
          <w:rFonts w:ascii="Times New Roman" w:eastAsia="Times New Roman" w:hAnsi="Times New Roman" w:cs="Times New Roman"/>
          <w:b/>
          <w:sz w:val="28"/>
          <w:szCs w:val="28"/>
        </w:rPr>
      </w:pPr>
    </w:p>
    <w:p w:rsidR="007A76B4" w:rsidRPr="004C1DB1" w:rsidRDefault="003910CC" w:rsidP="007A76B4">
      <w:pPr>
        <w:kinsoku w:val="0"/>
        <w:overflowPunct w:val="0"/>
        <w:spacing w:before="120" w:after="120" w:line="240" w:lineRule="auto"/>
        <w:ind w:firstLine="708"/>
        <w:jc w:val="both"/>
        <w:textAlignment w:val="baseline"/>
        <w:rPr>
          <w:rFonts w:ascii="Times New Roman" w:eastAsia="Times New Roman" w:hAnsi="Times New Roman" w:cs="Times New Roman"/>
          <w:b/>
          <w:sz w:val="28"/>
          <w:szCs w:val="28"/>
        </w:rPr>
      </w:pPr>
      <w:r w:rsidRPr="004C1DB1">
        <w:rPr>
          <w:rFonts w:ascii="Times New Roman" w:eastAsia="Times New Roman" w:hAnsi="Times New Roman" w:cs="Times New Roman"/>
          <w:b/>
          <w:sz w:val="28"/>
          <w:szCs w:val="28"/>
        </w:rPr>
        <w:lastRenderedPageBreak/>
        <w:t>Пункт 1.8 Затвердження маршрутів і графіків руху місцевого пасаж</w:t>
      </w:r>
      <w:r w:rsidR="004C1DB1" w:rsidRPr="004C1DB1">
        <w:rPr>
          <w:rFonts w:ascii="Times New Roman" w:eastAsia="Times New Roman" w:hAnsi="Times New Roman" w:cs="Times New Roman"/>
          <w:b/>
          <w:sz w:val="28"/>
          <w:szCs w:val="28"/>
        </w:rPr>
        <w:t>ирського транспорту незалежно від форм власності, узгодження цих питань стосовно транзитного пасажирського транспорту.</w:t>
      </w:r>
    </w:p>
    <w:p w:rsidR="007A76B4" w:rsidRDefault="007A76B4" w:rsidP="007A76B4">
      <w:pPr>
        <w:kinsoku w:val="0"/>
        <w:overflowPunct w:val="0"/>
        <w:spacing w:before="120" w:after="120" w:line="240" w:lineRule="auto"/>
        <w:ind w:firstLine="708"/>
        <w:jc w:val="both"/>
        <w:textAlignment w:val="baseline"/>
        <w:rPr>
          <w:rFonts w:ascii="Times New Roman" w:eastAsia="Times New Roman" w:hAnsi="Times New Roman" w:cs="Times New Roman"/>
        </w:rPr>
      </w:pPr>
    </w:p>
    <w:p w:rsidR="004C1DB1" w:rsidRDefault="004C1DB1" w:rsidP="004C1DB1">
      <w:pPr>
        <w:pStyle w:val="3"/>
        <w:spacing w:after="0"/>
        <w:ind w:left="0" w:firstLine="360"/>
        <w:jc w:val="both"/>
        <w:rPr>
          <w:sz w:val="28"/>
          <w:szCs w:val="28"/>
          <w:lang w:val="uk-UA"/>
        </w:rPr>
      </w:pPr>
      <w:r>
        <w:rPr>
          <w:sz w:val="28"/>
          <w:szCs w:val="28"/>
          <w:lang w:val="uk-UA"/>
        </w:rPr>
        <w:t>Для перевезення пасажирів на автобусних маршрутах загального користування укладено три договори:</w:t>
      </w:r>
    </w:p>
    <w:p w:rsidR="004C1DB1" w:rsidRDefault="004C1DB1" w:rsidP="004C1DB1">
      <w:pPr>
        <w:pStyle w:val="3"/>
        <w:numPr>
          <w:ilvl w:val="0"/>
          <w:numId w:val="41"/>
        </w:numPr>
        <w:spacing w:after="0"/>
        <w:jc w:val="both"/>
        <w:rPr>
          <w:sz w:val="28"/>
          <w:szCs w:val="28"/>
          <w:lang w:val="uk-UA"/>
        </w:rPr>
      </w:pPr>
      <w:r>
        <w:rPr>
          <w:sz w:val="28"/>
          <w:szCs w:val="28"/>
          <w:lang w:val="uk-UA"/>
        </w:rPr>
        <w:t>Договір №686 мп-13 від 31.05.213р. на перевезення пасажирів на внутрішньо обласному міжміському та приміському автобусному маршруті загального користування укладений між Вінницькою ОДА та ФОП Цибулько В.В. Термін дії договору з 31.05.2013р. до 16.04.2018р.</w:t>
      </w:r>
    </w:p>
    <w:p w:rsidR="004C1DB1" w:rsidRDefault="004C1DB1" w:rsidP="004C1DB1">
      <w:pPr>
        <w:pStyle w:val="3"/>
        <w:spacing w:after="0"/>
        <w:ind w:left="360"/>
        <w:jc w:val="both"/>
        <w:rPr>
          <w:sz w:val="28"/>
          <w:szCs w:val="28"/>
          <w:lang w:val="uk-UA"/>
        </w:rPr>
      </w:pPr>
      <w:r>
        <w:rPr>
          <w:sz w:val="28"/>
          <w:szCs w:val="28"/>
          <w:lang w:val="uk-UA"/>
        </w:rPr>
        <w:t xml:space="preserve">     Назва маршруту : </w:t>
      </w:r>
    </w:p>
    <w:p w:rsidR="004C1DB1" w:rsidRDefault="004C1DB1" w:rsidP="004C1DB1">
      <w:pPr>
        <w:pStyle w:val="3"/>
        <w:numPr>
          <w:ilvl w:val="0"/>
          <w:numId w:val="42"/>
        </w:numPr>
        <w:spacing w:after="0"/>
        <w:jc w:val="both"/>
        <w:rPr>
          <w:sz w:val="28"/>
          <w:szCs w:val="28"/>
          <w:lang w:val="uk-UA"/>
        </w:rPr>
      </w:pPr>
      <w:proofErr w:type="spellStart"/>
      <w:r>
        <w:rPr>
          <w:sz w:val="28"/>
          <w:szCs w:val="28"/>
          <w:lang w:val="uk-UA"/>
        </w:rPr>
        <w:t>Чечельник</w:t>
      </w:r>
      <w:proofErr w:type="spellEnd"/>
      <w:r>
        <w:rPr>
          <w:sz w:val="28"/>
          <w:szCs w:val="28"/>
          <w:lang w:val="uk-UA"/>
        </w:rPr>
        <w:t xml:space="preserve"> АС-Василівка-Вінниця АС 1</w:t>
      </w:r>
    </w:p>
    <w:p w:rsidR="004C1DB1" w:rsidRDefault="004C1DB1" w:rsidP="004C1DB1">
      <w:pPr>
        <w:pStyle w:val="3"/>
        <w:numPr>
          <w:ilvl w:val="0"/>
          <w:numId w:val="42"/>
        </w:numPr>
        <w:spacing w:after="0"/>
        <w:jc w:val="both"/>
        <w:rPr>
          <w:sz w:val="28"/>
          <w:szCs w:val="28"/>
          <w:lang w:val="uk-UA"/>
        </w:rPr>
      </w:pPr>
      <w:proofErr w:type="spellStart"/>
      <w:r>
        <w:rPr>
          <w:sz w:val="28"/>
          <w:szCs w:val="28"/>
          <w:lang w:val="uk-UA"/>
        </w:rPr>
        <w:t>Чечельник</w:t>
      </w:r>
      <w:proofErr w:type="spellEnd"/>
      <w:r>
        <w:rPr>
          <w:sz w:val="28"/>
          <w:szCs w:val="28"/>
          <w:lang w:val="uk-UA"/>
        </w:rPr>
        <w:t xml:space="preserve"> АС-</w:t>
      </w:r>
      <w:proofErr w:type="spellStart"/>
      <w:r>
        <w:rPr>
          <w:sz w:val="28"/>
          <w:szCs w:val="28"/>
          <w:lang w:val="uk-UA"/>
        </w:rPr>
        <w:t>Бондурівка</w:t>
      </w:r>
      <w:proofErr w:type="spellEnd"/>
      <w:r>
        <w:rPr>
          <w:sz w:val="28"/>
          <w:szCs w:val="28"/>
          <w:lang w:val="uk-UA"/>
        </w:rPr>
        <w:t>-Куренівка</w:t>
      </w:r>
    </w:p>
    <w:p w:rsidR="004C1DB1" w:rsidRDefault="004C1DB1" w:rsidP="004C1DB1">
      <w:pPr>
        <w:pStyle w:val="3"/>
        <w:spacing w:after="0"/>
        <w:ind w:left="360"/>
        <w:jc w:val="both"/>
        <w:rPr>
          <w:sz w:val="28"/>
          <w:szCs w:val="28"/>
          <w:lang w:val="uk-UA"/>
        </w:rPr>
      </w:pPr>
    </w:p>
    <w:p w:rsidR="004C1DB1" w:rsidRDefault="004C1DB1" w:rsidP="004C1DB1">
      <w:pPr>
        <w:pStyle w:val="3"/>
        <w:numPr>
          <w:ilvl w:val="0"/>
          <w:numId w:val="41"/>
        </w:numPr>
        <w:spacing w:after="0"/>
        <w:jc w:val="both"/>
        <w:rPr>
          <w:sz w:val="28"/>
          <w:szCs w:val="28"/>
          <w:lang w:val="uk-UA"/>
        </w:rPr>
      </w:pPr>
      <w:r>
        <w:rPr>
          <w:sz w:val="28"/>
          <w:szCs w:val="28"/>
          <w:lang w:val="uk-UA"/>
        </w:rPr>
        <w:t>Договір №729м-13 від 22.08.213р. на перевезення пасажирів на внутрішньо обласному міжміському та приміському автобусному маршруті загального користування укладений між Вінницькою ОДА та ФОП Цибулько В.В. Термін дії договору з 22.08.2013р. до 16.04.2018р.</w:t>
      </w:r>
    </w:p>
    <w:p w:rsidR="004C1DB1" w:rsidRDefault="004C1DB1" w:rsidP="004C1DB1">
      <w:pPr>
        <w:pStyle w:val="3"/>
        <w:spacing w:after="0"/>
        <w:ind w:left="360"/>
        <w:jc w:val="both"/>
        <w:rPr>
          <w:sz w:val="28"/>
          <w:szCs w:val="28"/>
          <w:lang w:val="uk-UA"/>
        </w:rPr>
      </w:pPr>
      <w:r>
        <w:rPr>
          <w:sz w:val="28"/>
          <w:szCs w:val="28"/>
          <w:lang w:val="uk-UA"/>
        </w:rPr>
        <w:t xml:space="preserve">     Назва маршруту : </w:t>
      </w:r>
    </w:p>
    <w:p w:rsidR="004C1DB1" w:rsidRDefault="004C1DB1" w:rsidP="004C1DB1">
      <w:pPr>
        <w:pStyle w:val="3"/>
        <w:numPr>
          <w:ilvl w:val="0"/>
          <w:numId w:val="43"/>
        </w:numPr>
        <w:spacing w:after="0"/>
        <w:jc w:val="both"/>
        <w:rPr>
          <w:sz w:val="28"/>
          <w:szCs w:val="28"/>
          <w:lang w:val="uk-UA"/>
        </w:rPr>
      </w:pPr>
      <w:proofErr w:type="spellStart"/>
      <w:r>
        <w:rPr>
          <w:sz w:val="28"/>
          <w:szCs w:val="28"/>
          <w:lang w:val="uk-UA"/>
        </w:rPr>
        <w:t>Чечельник</w:t>
      </w:r>
      <w:proofErr w:type="spellEnd"/>
      <w:r>
        <w:rPr>
          <w:sz w:val="28"/>
          <w:szCs w:val="28"/>
          <w:lang w:val="uk-UA"/>
        </w:rPr>
        <w:t xml:space="preserve"> АС-</w:t>
      </w:r>
      <w:proofErr w:type="spellStart"/>
      <w:r>
        <w:rPr>
          <w:sz w:val="28"/>
          <w:szCs w:val="28"/>
          <w:lang w:val="uk-UA"/>
        </w:rPr>
        <w:t>Рогізка</w:t>
      </w:r>
      <w:proofErr w:type="spellEnd"/>
      <w:r>
        <w:rPr>
          <w:sz w:val="28"/>
          <w:szCs w:val="28"/>
          <w:lang w:val="uk-UA"/>
        </w:rPr>
        <w:t>-Вінниця АС 1</w:t>
      </w:r>
    </w:p>
    <w:p w:rsidR="004C1DB1" w:rsidRDefault="004C1DB1" w:rsidP="004C1DB1">
      <w:pPr>
        <w:pStyle w:val="3"/>
        <w:numPr>
          <w:ilvl w:val="0"/>
          <w:numId w:val="43"/>
        </w:numPr>
        <w:spacing w:after="0"/>
        <w:jc w:val="both"/>
        <w:rPr>
          <w:sz w:val="28"/>
          <w:szCs w:val="28"/>
          <w:lang w:val="uk-UA"/>
        </w:rPr>
      </w:pPr>
      <w:proofErr w:type="spellStart"/>
      <w:r>
        <w:rPr>
          <w:sz w:val="28"/>
          <w:szCs w:val="28"/>
          <w:lang w:val="uk-UA"/>
        </w:rPr>
        <w:t>Чечельник</w:t>
      </w:r>
      <w:proofErr w:type="spellEnd"/>
      <w:r>
        <w:rPr>
          <w:sz w:val="28"/>
          <w:szCs w:val="28"/>
          <w:lang w:val="uk-UA"/>
        </w:rPr>
        <w:t xml:space="preserve"> АС-Бершадь АС</w:t>
      </w:r>
    </w:p>
    <w:p w:rsidR="004C1DB1" w:rsidRDefault="004C1DB1" w:rsidP="004C1DB1">
      <w:pPr>
        <w:pStyle w:val="3"/>
        <w:numPr>
          <w:ilvl w:val="0"/>
          <w:numId w:val="43"/>
        </w:numPr>
        <w:spacing w:after="0"/>
        <w:jc w:val="both"/>
        <w:rPr>
          <w:sz w:val="28"/>
          <w:szCs w:val="28"/>
          <w:lang w:val="uk-UA"/>
        </w:rPr>
      </w:pPr>
      <w:proofErr w:type="spellStart"/>
      <w:r>
        <w:rPr>
          <w:sz w:val="28"/>
          <w:szCs w:val="28"/>
          <w:lang w:val="uk-UA"/>
        </w:rPr>
        <w:t>Чечельник</w:t>
      </w:r>
      <w:proofErr w:type="spellEnd"/>
      <w:r>
        <w:rPr>
          <w:sz w:val="28"/>
          <w:szCs w:val="28"/>
          <w:lang w:val="uk-UA"/>
        </w:rPr>
        <w:t xml:space="preserve"> АС-Ольгопіль АС-</w:t>
      </w:r>
      <w:proofErr w:type="spellStart"/>
      <w:r>
        <w:rPr>
          <w:sz w:val="28"/>
          <w:szCs w:val="28"/>
          <w:lang w:val="uk-UA"/>
        </w:rPr>
        <w:t>Стратіївка</w:t>
      </w:r>
      <w:proofErr w:type="spellEnd"/>
      <w:r>
        <w:rPr>
          <w:sz w:val="28"/>
          <w:szCs w:val="28"/>
          <w:lang w:val="uk-UA"/>
        </w:rPr>
        <w:t>-Любомирка</w:t>
      </w:r>
    </w:p>
    <w:p w:rsidR="004C1DB1" w:rsidRDefault="004C1DB1" w:rsidP="004C1DB1">
      <w:pPr>
        <w:pStyle w:val="3"/>
        <w:numPr>
          <w:ilvl w:val="0"/>
          <w:numId w:val="43"/>
        </w:numPr>
        <w:spacing w:after="0"/>
        <w:jc w:val="both"/>
        <w:rPr>
          <w:sz w:val="28"/>
          <w:szCs w:val="28"/>
          <w:lang w:val="uk-UA"/>
        </w:rPr>
      </w:pPr>
      <w:proofErr w:type="spellStart"/>
      <w:r>
        <w:rPr>
          <w:sz w:val="28"/>
          <w:szCs w:val="28"/>
          <w:lang w:val="uk-UA"/>
        </w:rPr>
        <w:t>Чечельник</w:t>
      </w:r>
      <w:proofErr w:type="spellEnd"/>
      <w:r>
        <w:rPr>
          <w:sz w:val="28"/>
          <w:szCs w:val="28"/>
          <w:lang w:val="uk-UA"/>
        </w:rPr>
        <w:t xml:space="preserve"> АС-Ольгопіль АС-Берізки-</w:t>
      </w:r>
      <w:proofErr w:type="spellStart"/>
      <w:r>
        <w:rPr>
          <w:sz w:val="28"/>
          <w:szCs w:val="28"/>
          <w:lang w:val="uk-UA"/>
        </w:rPr>
        <w:t>Чечельницькі</w:t>
      </w:r>
      <w:proofErr w:type="spellEnd"/>
    </w:p>
    <w:p w:rsidR="004C1DB1" w:rsidRDefault="004C1DB1" w:rsidP="004C1DB1">
      <w:pPr>
        <w:pStyle w:val="3"/>
        <w:numPr>
          <w:ilvl w:val="0"/>
          <w:numId w:val="43"/>
        </w:numPr>
        <w:spacing w:after="0"/>
        <w:jc w:val="both"/>
        <w:rPr>
          <w:sz w:val="28"/>
          <w:szCs w:val="28"/>
          <w:lang w:val="uk-UA"/>
        </w:rPr>
      </w:pPr>
      <w:proofErr w:type="spellStart"/>
      <w:r>
        <w:rPr>
          <w:sz w:val="28"/>
          <w:szCs w:val="28"/>
          <w:lang w:val="uk-UA"/>
        </w:rPr>
        <w:t>Чечельник</w:t>
      </w:r>
      <w:proofErr w:type="spellEnd"/>
      <w:r>
        <w:rPr>
          <w:sz w:val="28"/>
          <w:szCs w:val="28"/>
          <w:lang w:val="uk-UA"/>
        </w:rPr>
        <w:t xml:space="preserve"> АС-Луги</w:t>
      </w:r>
    </w:p>
    <w:p w:rsidR="004C1DB1" w:rsidRDefault="004C1DB1" w:rsidP="004C1DB1">
      <w:pPr>
        <w:pStyle w:val="3"/>
        <w:numPr>
          <w:ilvl w:val="0"/>
          <w:numId w:val="43"/>
        </w:numPr>
        <w:spacing w:after="0"/>
        <w:jc w:val="both"/>
        <w:rPr>
          <w:sz w:val="28"/>
          <w:szCs w:val="28"/>
          <w:lang w:val="uk-UA"/>
        </w:rPr>
      </w:pPr>
      <w:proofErr w:type="spellStart"/>
      <w:r>
        <w:rPr>
          <w:sz w:val="28"/>
          <w:szCs w:val="28"/>
          <w:lang w:val="uk-UA"/>
        </w:rPr>
        <w:t>Чечельник</w:t>
      </w:r>
      <w:proofErr w:type="spellEnd"/>
      <w:r>
        <w:rPr>
          <w:sz w:val="28"/>
          <w:szCs w:val="28"/>
          <w:lang w:val="uk-UA"/>
        </w:rPr>
        <w:t xml:space="preserve"> АС-Попова Гребля (Червона Гребля)</w:t>
      </w:r>
    </w:p>
    <w:p w:rsidR="004C1DB1" w:rsidRDefault="004C1DB1" w:rsidP="004C1DB1">
      <w:pPr>
        <w:pStyle w:val="3"/>
        <w:spacing w:after="0"/>
        <w:ind w:left="720"/>
        <w:jc w:val="both"/>
        <w:rPr>
          <w:sz w:val="28"/>
          <w:szCs w:val="28"/>
          <w:lang w:val="uk-UA"/>
        </w:rPr>
      </w:pPr>
    </w:p>
    <w:p w:rsidR="004C1DB1" w:rsidRDefault="004C1DB1" w:rsidP="004C1DB1">
      <w:pPr>
        <w:pStyle w:val="3"/>
        <w:numPr>
          <w:ilvl w:val="0"/>
          <w:numId w:val="41"/>
        </w:numPr>
        <w:spacing w:after="0"/>
        <w:jc w:val="both"/>
        <w:rPr>
          <w:sz w:val="28"/>
          <w:szCs w:val="28"/>
          <w:lang w:val="uk-UA"/>
        </w:rPr>
      </w:pPr>
      <w:r>
        <w:rPr>
          <w:sz w:val="28"/>
          <w:szCs w:val="28"/>
          <w:lang w:val="uk-UA"/>
        </w:rPr>
        <w:t xml:space="preserve">   Договір №766м-13 від 28.11.213р. на перевезення пасажирів на внутрішньо обласному міжміському та приміському автобусному маршруті загального користування укладений між Вінницькою ОДА та ФОП Цибулько В.В. Термін дії договору з 28.11.2013р. до 03.07.2018р.</w:t>
      </w:r>
    </w:p>
    <w:p w:rsidR="004C1DB1" w:rsidRDefault="004C1DB1" w:rsidP="004C1DB1">
      <w:pPr>
        <w:pStyle w:val="3"/>
        <w:spacing w:after="0"/>
        <w:ind w:left="360"/>
        <w:jc w:val="both"/>
        <w:rPr>
          <w:sz w:val="28"/>
          <w:szCs w:val="28"/>
          <w:lang w:val="uk-UA"/>
        </w:rPr>
      </w:pPr>
      <w:r>
        <w:rPr>
          <w:sz w:val="28"/>
          <w:szCs w:val="28"/>
          <w:lang w:val="uk-UA"/>
        </w:rPr>
        <w:t xml:space="preserve">     Назва маршруту : </w:t>
      </w:r>
    </w:p>
    <w:p w:rsidR="004C1DB1" w:rsidRDefault="004C1DB1" w:rsidP="004C1DB1">
      <w:pPr>
        <w:pStyle w:val="3"/>
        <w:numPr>
          <w:ilvl w:val="0"/>
          <w:numId w:val="44"/>
        </w:numPr>
        <w:spacing w:after="0"/>
        <w:jc w:val="both"/>
        <w:rPr>
          <w:sz w:val="28"/>
          <w:szCs w:val="28"/>
          <w:lang w:val="uk-UA"/>
        </w:rPr>
      </w:pPr>
      <w:r>
        <w:rPr>
          <w:sz w:val="28"/>
          <w:szCs w:val="28"/>
          <w:lang w:val="uk-UA"/>
        </w:rPr>
        <w:t>Ольгопіль АС-</w:t>
      </w:r>
      <w:proofErr w:type="spellStart"/>
      <w:r>
        <w:rPr>
          <w:sz w:val="28"/>
          <w:szCs w:val="28"/>
          <w:lang w:val="uk-UA"/>
        </w:rPr>
        <w:t>Чечельник</w:t>
      </w:r>
      <w:proofErr w:type="spellEnd"/>
      <w:r>
        <w:rPr>
          <w:sz w:val="28"/>
          <w:szCs w:val="28"/>
          <w:lang w:val="uk-UA"/>
        </w:rPr>
        <w:t xml:space="preserve"> АС-Вінниця АС 1</w:t>
      </w:r>
    </w:p>
    <w:p w:rsidR="004C1DB1" w:rsidRDefault="004C1DB1" w:rsidP="004C1DB1">
      <w:pPr>
        <w:pStyle w:val="3"/>
        <w:spacing w:after="0"/>
        <w:jc w:val="both"/>
        <w:rPr>
          <w:sz w:val="28"/>
          <w:szCs w:val="28"/>
          <w:lang w:val="uk-UA"/>
        </w:rPr>
      </w:pPr>
      <w:r>
        <w:rPr>
          <w:sz w:val="28"/>
          <w:szCs w:val="28"/>
          <w:lang w:val="uk-UA"/>
        </w:rPr>
        <w:t xml:space="preserve">       2.   </w:t>
      </w:r>
      <w:proofErr w:type="spellStart"/>
      <w:r>
        <w:rPr>
          <w:sz w:val="28"/>
          <w:szCs w:val="28"/>
          <w:lang w:val="uk-UA"/>
        </w:rPr>
        <w:t>Чечельник</w:t>
      </w:r>
      <w:proofErr w:type="spellEnd"/>
      <w:r>
        <w:rPr>
          <w:sz w:val="28"/>
          <w:szCs w:val="28"/>
          <w:lang w:val="uk-UA"/>
        </w:rPr>
        <w:t xml:space="preserve"> АС-</w:t>
      </w:r>
      <w:proofErr w:type="spellStart"/>
      <w:r>
        <w:rPr>
          <w:sz w:val="28"/>
          <w:szCs w:val="28"/>
          <w:lang w:val="uk-UA"/>
        </w:rPr>
        <w:t>Рогізка</w:t>
      </w:r>
      <w:proofErr w:type="spellEnd"/>
      <w:r>
        <w:rPr>
          <w:sz w:val="28"/>
          <w:szCs w:val="28"/>
          <w:lang w:val="uk-UA"/>
        </w:rPr>
        <w:t xml:space="preserve"> </w:t>
      </w:r>
    </w:p>
    <w:p w:rsidR="00C0260D" w:rsidRDefault="00C0260D" w:rsidP="007A76B4">
      <w:pPr>
        <w:kinsoku w:val="0"/>
        <w:overflowPunct w:val="0"/>
        <w:spacing w:before="120" w:after="120" w:line="240" w:lineRule="auto"/>
        <w:ind w:firstLine="708"/>
        <w:jc w:val="both"/>
        <w:textAlignment w:val="baseline"/>
        <w:rPr>
          <w:rFonts w:ascii="Times New Roman" w:eastAsia="Times New Roman" w:hAnsi="Times New Roman" w:cs="Times New Roman"/>
        </w:rPr>
      </w:pPr>
    </w:p>
    <w:p w:rsidR="00C0260D" w:rsidRDefault="00C0260D" w:rsidP="007A76B4">
      <w:pPr>
        <w:kinsoku w:val="0"/>
        <w:overflowPunct w:val="0"/>
        <w:spacing w:before="120" w:after="120" w:line="240" w:lineRule="auto"/>
        <w:ind w:firstLine="708"/>
        <w:jc w:val="both"/>
        <w:textAlignment w:val="baseline"/>
        <w:rPr>
          <w:rFonts w:ascii="Times New Roman" w:eastAsia="Times New Roman" w:hAnsi="Times New Roman" w:cs="Times New Roman"/>
        </w:rPr>
      </w:pPr>
    </w:p>
    <w:p w:rsidR="00F73422" w:rsidRDefault="00F73422" w:rsidP="00F73422">
      <w:pPr>
        <w:spacing w:before="100" w:beforeAutospacing="1" w:after="150"/>
        <w:ind w:firstLine="283"/>
        <w:jc w:val="both"/>
        <w:rPr>
          <w:rFonts w:ascii="Times New Roman" w:hAnsi="Times New Roman" w:cs="Times New Roman"/>
          <w:b/>
          <w:color w:val="000000"/>
          <w:sz w:val="28"/>
          <w:szCs w:val="28"/>
        </w:rPr>
      </w:pPr>
    </w:p>
    <w:p w:rsidR="00F73422" w:rsidRDefault="00F73422" w:rsidP="00F73422">
      <w:pPr>
        <w:spacing w:before="100" w:beforeAutospacing="1" w:after="150"/>
        <w:ind w:firstLine="283"/>
        <w:jc w:val="both"/>
        <w:rPr>
          <w:rFonts w:ascii="Times New Roman" w:hAnsi="Times New Roman" w:cs="Times New Roman"/>
          <w:b/>
          <w:color w:val="000000"/>
          <w:sz w:val="28"/>
          <w:szCs w:val="28"/>
        </w:rPr>
      </w:pPr>
    </w:p>
    <w:p w:rsidR="003C6AE9" w:rsidRDefault="00F73422" w:rsidP="00A36369">
      <w:pPr>
        <w:spacing w:before="100" w:beforeAutospacing="1" w:after="15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3C6AE9" w:rsidRDefault="003C6AE9" w:rsidP="00A36369">
      <w:pPr>
        <w:spacing w:before="100" w:beforeAutospacing="1" w:after="150"/>
        <w:ind w:firstLine="708"/>
        <w:jc w:val="both"/>
        <w:rPr>
          <w:rFonts w:ascii="Times New Roman" w:hAnsi="Times New Roman" w:cs="Times New Roman"/>
          <w:b/>
          <w:color w:val="000000"/>
          <w:sz w:val="28"/>
          <w:szCs w:val="28"/>
        </w:rPr>
      </w:pPr>
    </w:p>
    <w:p w:rsidR="003C6AE9" w:rsidRDefault="003C6AE9" w:rsidP="00A36369">
      <w:pPr>
        <w:spacing w:before="100" w:beforeAutospacing="1" w:after="150"/>
        <w:ind w:firstLine="708"/>
        <w:jc w:val="both"/>
        <w:rPr>
          <w:rFonts w:ascii="Times New Roman" w:hAnsi="Times New Roman" w:cs="Times New Roman"/>
          <w:b/>
          <w:color w:val="000000"/>
          <w:sz w:val="28"/>
          <w:szCs w:val="28"/>
        </w:rPr>
      </w:pPr>
    </w:p>
    <w:p w:rsidR="00A36369" w:rsidRPr="00F73422" w:rsidRDefault="00F73422" w:rsidP="00A36369">
      <w:pPr>
        <w:spacing w:before="100" w:beforeAutospacing="1" w:after="15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004C1DB1" w:rsidRPr="00F73422">
        <w:rPr>
          <w:rFonts w:ascii="Times New Roman" w:hAnsi="Times New Roman" w:cs="Times New Roman"/>
          <w:b/>
          <w:color w:val="000000"/>
          <w:sz w:val="28"/>
          <w:szCs w:val="28"/>
        </w:rPr>
        <w:t>Пункт 1.9</w:t>
      </w:r>
      <w:r w:rsidR="00A36369">
        <w:rPr>
          <w:rFonts w:ascii="Times New Roman" w:hAnsi="Times New Roman" w:cs="Times New Roman"/>
          <w:b/>
          <w:color w:val="000000"/>
          <w:sz w:val="28"/>
          <w:szCs w:val="28"/>
        </w:rPr>
        <w:t>, 1.11</w:t>
      </w:r>
      <w:r w:rsidR="004C1DB1" w:rsidRPr="00F73422">
        <w:rPr>
          <w:rFonts w:ascii="Times New Roman" w:hAnsi="Times New Roman" w:cs="Times New Roman"/>
          <w:b/>
          <w:color w:val="000000"/>
          <w:sz w:val="28"/>
          <w:szCs w:val="28"/>
        </w:rPr>
        <w:t xml:space="preserve"> </w:t>
      </w:r>
      <w:r w:rsidRPr="00F73422">
        <w:rPr>
          <w:rFonts w:ascii="Times New Roman" w:hAnsi="Times New Roman" w:cs="Times New Roman"/>
          <w:b/>
          <w:color w:val="000000"/>
          <w:sz w:val="28"/>
          <w:szCs w:val="28"/>
        </w:rPr>
        <w:t>П</w:t>
      </w:r>
      <w:r w:rsidR="004C1DB1" w:rsidRPr="00F73422">
        <w:rPr>
          <w:rFonts w:ascii="Times New Roman" w:hAnsi="Times New Roman" w:cs="Times New Roman"/>
          <w:b/>
          <w:color w:val="000000"/>
          <w:sz w:val="28"/>
          <w:szCs w:val="28"/>
        </w:rPr>
        <w:t>ідготовка питань про визначення у встановленому законом порядку території, вибір, вилучення (викуп) і надання землі для містобудівних потреб, визначе</w:t>
      </w:r>
      <w:r w:rsidRPr="00F73422">
        <w:rPr>
          <w:rFonts w:ascii="Times New Roman" w:hAnsi="Times New Roman" w:cs="Times New Roman"/>
          <w:b/>
          <w:color w:val="000000"/>
          <w:sz w:val="28"/>
          <w:szCs w:val="28"/>
        </w:rPr>
        <w:t>них містобудівною документацією.</w:t>
      </w:r>
      <w:r w:rsidR="00A36369">
        <w:rPr>
          <w:rFonts w:ascii="Times New Roman" w:hAnsi="Times New Roman" w:cs="Times New Roman"/>
          <w:b/>
          <w:color w:val="000000"/>
          <w:sz w:val="28"/>
          <w:szCs w:val="28"/>
        </w:rPr>
        <w:t xml:space="preserve"> </w:t>
      </w:r>
      <w:r w:rsidR="00A36369" w:rsidRPr="00F73422">
        <w:rPr>
          <w:rFonts w:ascii="Times New Roman" w:hAnsi="Times New Roman" w:cs="Times New Roman"/>
          <w:b/>
          <w:color w:val="000000"/>
          <w:sz w:val="28"/>
          <w:szCs w:val="28"/>
        </w:rPr>
        <w:t>Підготовка висновків щодо проектів місцевих містобудівних програм відповідних адміністративно-територіальних одиниць, що затверджуються сільськими, селищною радами.</w:t>
      </w:r>
    </w:p>
    <w:p w:rsidR="00895EA2" w:rsidRPr="00895EA2" w:rsidRDefault="004C1DB1" w:rsidP="00A36369">
      <w:pPr>
        <w:jc w:val="both"/>
        <w:rPr>
          <w:rFonts w:ascii="Times New Roman" w:hAnsi="Times New Roman" w:cs="Times New Roman"/>
          <w:sz w:val="28"/>
          <w:szCs w:val="28"/>
        </w:rPr>
      </w:pPr>
      <w:bookmarkStart w:id="1" w:name="n700"/>
      <w:bookmarkEnd w:id="1"/>
      <w:r w:rsidRPr="00F73422">
        <w:rPr>
          <w:rFonts w:ascii="Times New Roman" w:hAnsi="Times New Roman" w:cs="Times New Roman"/>
          <w:b/>
          <w:color w:val="000000"/>
          <w:sz w:val="28"/>
          <w:szCs w:val="28"/>
        </w:rPr>
        <w:tab/>
      </w:r>
      <w:r w:rsidR="00895EA2" w:rsidRPr="00895EA2">
        <w:rPr>
          <w:rFonts w:ascii="Times New Roman" w:hAnsi="Times New Roman" w:cs="Times New Roman"/>
          <w:sz w:val="28"/>
          <w:szCs w:val="28"/>
        </w:rPr>
        <w:t xml:space="preserve">Проводилась робота з органами місцевого самоврядування щодо забезпечення населених пунктів містобудівною документацією. </w:t>
      </w:r>
      <w:proofErr w:type="spellStart"/>
      <w:r w:rsidR="00895EA2" w:rsidRPr="00895EA2">
        <w:rPr>
          <w:rFonts w:ascii="Times New Roman" w:hAnsi="Times New Roman" w:cs="Times New Roman"/>
          <w:sz w:val="28"/>
          <w:szCs w:val="28"/>
        </w:rPr>
        <w:t>Каташинська</w:t>
      </w:r>
      <w:proofErr w:type="spellEnd"/>
      <w:r w:rsidR="00895EA2" w:rsidRPr="00895EA2">
        <w:rPr>
          <w:rFonts w:ascii="Times New Roman" w:hAnsi="Times New Roman" w:cs="Times New Roman"/>
          <w:sz w:val="28"/>
          <w:szCs w:val="28"/>
        </w:rPr>
        <w:t xml:space="preserve"> сільська рада заключила договір з проектною організацією на виготовлення топографічної основи населених пунктів, в бюджеті на поточний рік заклали </w:t>
      </w:r>
      <w:r w:rsidR="00895EA2" w:rsidRPr="00895EA2">
        <w:rPr>
          <w:rFonts w:ascii="Times New Roman" w:hAnsi="Times New Roman" w:cs="Times New Roman"/>
          <w:b/>
          <w:sz w:val="28"/>
          <w:szCs w:val="28"/>
        </w:rPr>
        <w:t>25,322</w:t>
      </w:r>
      <w:r w:rsidR="00895EA2" w:rsidRPr="00895EA2">
        <w:rPr>
          <w:rFonts w:ascii="Times New Roman" w:hAnsi="Times New Roman" w:cs="Times New Roman"/>
          <w:sz w:val="28"/>
          <w:szCs w:val="28"/>
        </w:rPr>
        <w:t xml:space="preserve"> </w:t>
      </w:r>
      <w:proofErr w:type="spellStart"/>
      <w:r w:rsidR="00895EA2" w:rsidRPr="00895EA2">
        <w:rPr>
          <w:rFonts w:ascii="Times New Roman" w:hAnsi="Times New Roman" w:cs="Times New Roman"/>
          <w:sz w:val="28"/>
          <w:szCs w:val="28"/>
        </w:rPr>
        <w:t>тис.грн</w:t>
      </w:r>
      <w:proofErr w:type="spellEnd"/>
      <w:r w:rsidR="00895EA2" w:rsidRPr="00895EA2">
        <w:rPr>
          <w:rFonts w:ascii="Times New Roman" w:hAnsi="Times New Roman" w:cs="Times New Roman"/>
          <w:sz w:val="28"/>
          <w:szCs w:val="28"/>
        </w:rPr>
        <w:t xml:space="preserve">.  </w:t>
      </w:r>
      <w:proofErr w:type="spellStart"/>
      <w:r w:rsidR="00895EA2" w:rsidRPr="00895EA2">
        <w:rPr>
          <w:rFonts w:ascii="Times New Roman" w:hAnsi="Times New Roman" w:cs="Times New Roman"/>
          <w:sz w:val="28"/>
          <w:szCs w:val="28"/>
        </w:rPr>
        <w:t>Червоногребельська</w:t>
      </w:r>
      <w:proofErr w:type="spellEnd"/>
      <w:r w:rsidR="00895EA2" w:rsidRPr="00895EA2">
        <w:rPr>
          <w:rFonts w:ascii="Times New Roman" w:hAnsi="Times New Roman" w:cs="Times New Roman"/>
          <w:sz w:val="28"/>
          <w:szCs w:val="28"/>
        </w:rPr>
        <w:t xml:space="preserve"> сільська рада в бюджеті на 2017 рік заклала </w:t>
      </w:r>
      <w:r w:rsidR="00895EA2" w:rsidRPr="00895EA2">
        <w:rPr>
          <w:rFonts w:ascii="Times New Roman" w:hAnsi="Times New Roman" w:cs="Times New Roman"/>
          <w:b/>
          <w:sz w:val="28"/>
          <w:szCs w:val="28"/>
        </w:rPr>
        <w:t>30,0</w:t>
      </w:r>
      <w:r w:rsidR="00895EA2" w:rsidRPr="00895EA2">
        <w:rPr>
          <w:rFonts w:ascii="Times New Roman" w:hAnsi="Times New Roman" w:cs="Times New Roman"/>
          <w:sz w:val="28"/>
          <w:szCs w:val="28"/>
        </w:rPr>
        <w:t xml:space="preserve"> </w:t>
      </w:r>
      <w:proofErr w:type="spellStart"/>
      <w:r w:rsidR="00895EA2" w:rsidRPr="00895EA2">
        <w:rPr>
          <w:rFonts w:ascii="Times New Roman" w:hAnsi="Times New Roman" w:cs="Times New Roman"/>
          <w:sz w:val="28"/>
          <w:szCs w:val="28"/>
        </w:rPr>
        <w:t>тис.грн</w:t>
      </w:r>
      <w:proofErr w:type="spellEnd"/>
      <w:r w:rsidR="00895EA2" w:rsidRPr="00895EA2">
        <w:rPr>
          <w:rFonts w:ascii="Times New Roman" w:hAnsi="Times New Roman" w:cs="Times New Roman"/>
          <w:sz w:val="28"/>
          <w:szCs w:val="28"/>
        </w:rPr>
        <w:t xml:space="preserve">. на виготовлення топографічної основи. На сесії </w:t>
      </w:r>
      <w:proofErr w:type="spellStart"/>
      <w:r w:rsidR="00895EA2" w:rsidRPr="00895EA2">
        <w:rPr>
          <w:rFonts w:ascii="Times New Roman" w:hAnsi="Times New Roman" w:cs="Times New Roman"/>
          <w:sz w:val="28"/>
          <w:szCs w:val="28"/>
        </w:rPr>
        <w:t>Чечельницької</w:t>
      </w:r>
      <w:proofErr w:type="spellEnd"/>
      <w:r w:rsidR="00895EA2" w:rsidRPr="00895EA2">
        <w:rPr>
          <w:rFonts w:ascii="Times New Roman" w:hAnsi="Times New Roman" w:cs="Times New Roman"/>
          <w:sz w:val="28"/>
          <w:szCs w:val="28"/>
        </w:rPr>
        <w:t xml:space="preserve"> селищної ради двічі обговорювалось питання щодо виділення коштів на виготовлення </w:t>
      </w:r>
      <w:proofErr w:type="spellStart"/>
      <w:r w:rsidR="00895EA2" w:rsidRPr="00895EA2">
        <w:rPr>
          <w:rFonts w:ascii="Times New Roman" w:hAnsi="Times New Roman" w:cs="Times New Roman"/>
          <w:sz w:val="28"/>
          <w:szCs w:val="28"/>
        </w:rPr>
        <w:t>топооснови</w:t>
      </w:r>
      <w:proofErr w:type="spellEnd"/>
      <w:r w:rsidR="00895EA2" w:rsidRPr="00895EA2">
        <w:rPr>
          <w:rFonts w:ascii="Times New Roman" w:hAnsi="Times New Roman" w:cs="Times New Roman"/>
          <w:sz w:val="28"/>
          <w:szCs w:val="28"/>
        </w:rPr>
        <w:t>, однак питання залишилось відкритим. Ольгопільська сільська рада розглядатиме фінансування містобудівної документації в квітні місяці.</w:t>
      </w:r>
    </w:p>
    <w:p w:rsidR="00895EA2" w:rsidRPr="00895EA2" w:rsidRDefault="00895EA2" w:rsidP="00A36369">
      <w:pPr>
        <w:jc w:val="both"/>
        <w:rPr>
          <w:rFonts w:ascii="Times New Roman" w:hAnsi="Times New Roman" w:cs="Times New Roman"/>
          <w:sz w:val="28"/>
          <w:szCs w:val="28"/>
        </w:rPr>
      </w:pPr>
      <w:r w:rsidRPr="00895EA2">
        <w:rPr>
          <w:rFonts w:ascii="Times New Roman" w:hAnsi="Times New Roman" w:cs="Times New Roman"/>
          <w:sz w:val="28"/>
          <w:szCs w:val="28"/>
        </w:rPr>
        <w:t xml:space="preserve">Необхідні кошти на аерофотознімання всіх населених пунктів району – 285 </w:t>
      </w:r>
      <w:proofErr w:type="spellStart"/>
      <w:r w:rsidRPr="00895EA2">
        <w:rPr>
          <w:rFonts w:ascii="Times New Roman" w:hAnsi="Times New Roman" w:cs="Times New Roman"/>
          <w:sz w:val="28"/>
          <w:szCs w:val="28"/>
        </w:rPr>
        <w:t>тис.грн</w:t>
      </w:r>
      <w:proofErr w:type="spellEnd"/>
      <w:r w:rsidRPr="00895EA2">
        <w:rPr>
          <w:rFonts w:ascii="Times New Roman" w:hAnsi="Times New Roman" w:cs="Times New Roman"/>
          <w:sz w:val="28"/>
          <w:szCs w:val="28"/>
        </w:rPr>
        <w:t xml:space="preserve">.  На створення картографічних матеріалів </w:t>
      </w:r>
      <w:proofErr w:type="spellStart"/>
      <w:r w:rsidRPr="00895EA2">
        <w:rPr>
          <w:rFonts w:ascii="Times New Roman" w:hAnsi="Times New Roman" w:cs="Times New Roman"/>
          <w:sz w:val="28"/>
          <w:szCs w:val="28"/>
        </w:rPr>
        <w:t>маштабу</w:t>
      </w:r>
      <w:proofErr w:type="spellEnd"/>
      <w:r w:rsidRPr="00895EA2">
        <w:rPr>
          <w:rFonts w:ascii="Times New Roman" w:hAnsi="Times New Roman" w:cs="Times New Roman"/>
          <w:sz w:val="28"/>
          <w:szCs w:val="28"/>
        </w:rPr>
        <w:t xml:space="preserve"> М1:2000 ще додатково 1452 </w:t>
      </w:r>
      <w:proofErr w:type="spellStart"/>
      <w:r w:rsidRPr="00895EA2">
        <w:rPr>
          <w:rFonts w:ascii="Times New Roman" w:hAnsi="Times New Roman" w:cs="Times New Roman"/>
          <w:sz w:val="28"/>
          <w:szCs w:val="28"/>
        </w:rPr>
        <w:t>тис.грн</w:t>
      </w:r>
      <w:proofErr w:type="spellEnd"/>
      <w:r w:rsidRPr="00895EA2">
        <w:rPr>
          <w:rFonts w:ascii="Times New Roman" w:hAnsi="Times New Roman" w:cs="Times New Roman"/>
          <w:sz w:val="28"/>
          <w:szCs w:val="28"/>
        </w:rPr>
        <w:t xml:space="preserve">. Робота в цьому напрямку триває.  </w:t>
      </w:r>
    </w:p>
    <w:p w:rsidR="00895EA2" w:rsidRPr="00895EA2" w:rsidRDefault="00895EA2" w:rsidP="00A36369">
      <w:pPr>
        <w:jc w:val="both"/>
        <w:rPr>
          <w:rFonts w:ascii="Times New Roman" w:hAnsi="Times New Roman" w:cs="Times New Roman"/>
          <w:sz w:val="28"/>
          <w:szCs w:val="28"/>
        </w:rPr>
      </w:pPr>
      <w:r w:rsidRPr="00895EA2">
        <w:rPr>
          <w:rFonts w:ascii="Times New Roman" w:hAnsi="Times New Roman" w:cs="Times New Roman"/>
          <w:sz w:val="28"/>
          <w:szCs w:val="28"/>
        </w:rPr>
        <w:tab/>
        <w:t>Триває розробка двох детальних планів окремих територій по двох сільських радах.</w:t>
      </w:r>
    </w:p>
    <w:p w:rsidR="00F73422" w:rsidRDefault="00F73422" w:rsidP="00A36369">
      <w:pPr>
        <w:spacing w:before="100" w:beforeAutospacing="1" w:after="150"/>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4C1DB1" w:rsidRPr="00F73422" w:rsidRDefault="00F73422" w:rsidP="00F73422">
      <w:pPr>
        <w:spacing w:before="100" w:beforeAutospacing="1" w:after="150"/>
        <w:ind w:firstLine="708"/>
        <w:jc w:val="both"/>
        <w:rPr>
          <w:rFonts w:ascii="Times New Roman" w:hAnsi="Times New Roman" w:cs="Times New Roman"/>
          <w:b/>
          <w:color w:val="000000"/>
          <w:sz w:val="28"/>
          <w:szCs w:val="28"/>
        </w:rPr>
      </w:pPr>
      <w:r w:rsidRPr="00F73422">
        <w:rPr>
          <w:rFonts w:ascii="Times New Roman" w:hAnsi="Times New Roman" w:cs="Times New Roman"/>
          <w:b/>
          <w:color w:val="000000"/>
          <w:sz w:val="28"/>
          <w:szCs w:val="28"/>
        </w:rPr>
        <w:lastRenderedPageBreak/>
        <w:t>Пункт 1.</w:t>
      </w:r>
      <w:r w:rsidR="004C1DB1" w:rsidRPr="00F73422">
        <w:rPr>
          <w:rFonts w:ascii="Times New Roman" w:hAnsi="Times New Roman" w:cs="Times New Roman"/>
          <w:b/>
          <w:color w:val="000000"/>
          <w:sz w:val="28"/>
          <w:szCs w:val="28"/>
        </w:rPr>
        <w:t>10</w:t>
      </w:r>
      <w:r w:rsidRPr="00F73422">
        <w:rPr>
          <w:rFonts w:ascii="Times New Roman" w:hAnsi="Times New Roman" w:cs="Times New Roman"/>
          <w:b/>
          <w:color w:val="000000"/>
          <w:sz w:val="28"/>
          <w:szCs w:val="28"/>
        </w:rPr>
        <w:t xml:space="preserve"> </w:t>
      </w:r>
      <w:r w:rsidR="004C1DB1" w:rsidRPr="00F73422">
        <w:rPr>
          <w:rFonts w:ascii="Times New Roman" w:hAnsi="Times New Roman" w:cs="Times New Roman"/>
          <w:b/>
          <w:color w:val="000000"/>
          <w:sz w:val="28"/>
          <w:szCs w:val="28"/>
        </w:rPr>
        <w:t xml:space="preserve"> </w:t>
      </w:r>
      <w:r w:rsidRPr="00F73422">
        <w:rPr>
          <w:rFonts w:ascii="Times New Roman" w:hAnsi="Times New Roman" w:cs="Times New Roman"/>
          <w:b/>
          <w:color w:val="000000"/>
          <w:sz w:val="28"/>
          <w:szCs w:val="28"/>
        </w:rPr>
        <w:t>О</w:t>
      </w:r>
      <w:r w:rsidR="004C1DB1" w:rsidRPr="00F73422">
        <w:rPr>
          <w:rFonts w:ascii="Times New Roman" w:hAnsi="Times New Roman" w:cs="Times New Roman"/>
          <w:b/>
          <w:color w:val="000000"/>
          <w:sz w:val="28"/>
          <w:szCs w:val="28"/>
        </w:rPr>
        <w:t xml:space="preserve">рганізація охорони, реставрації, використання пам'яток історії та культури, архітектури і містобудування, </w:t>
      </w:r>
      <w:proofErr w:type="spellStart"/>
      <w:r w:rsidR="004C1DB1" w:rsidRPr="00F73422">
        <w:rPr>
          <w:rFonts w:ascii="Times New Roman" w:hAnsi="Times New Roman" w:cs="Times New Roman"/>
          <w:b/>
          <w:color w:val="000000"/>
          <w:sz w:val="28"/>
          <w:szCs w:val="28"/>
        </w:rPr>
        <w:t>палацово</w:t>
      </w:r>
      <w:proofErr w:type="spellEnd"/>
      <w:r w:rsidR="004C1DB1" w:rsidRPr="00F73422">
        <w:rPr>
          <w:rFonts w:ascii="Times New Roman" w:hAnsi="Times New Roman" w:cs="Times New Roman"/>
          <w:b/>
          <w:color w:val="000000"/>
          <w:sz w:val="28"/>
          <w:szCs w:val="28"/>
        </w:rPr>
        <w:t xml:space="preserve">-паркових, паркових та садибних комплексів, природних </w:t>
      </w:r>
      <w:r w:rsidRPr="00F73422">
        <w:rPr>
          <w:rFonts w:ascii="Times New Roman" w:hAnsi="Times New Roman" w:cs="Times New Roman"/>
          <w:b/>
          <w:color w:val="000000"/>
          <w:sz w:val="28"/>
          <w:szCs w:val="28"/>
        </w:rPr>
        <w:t>заповідників місцевого значення.</w:t>
      </w:r>
    </w:p>
    <w:p w:rsidR="00751FCC" w:rsidRDefault="004C1DB1" w:rsidP="002E4384">
      <w:pPr>
        <w:tabs>
          <w:tab w:val="left" w:pos="993"/>
        </w:tabs>
        <w:spacing w:before="120" w:after="120" w:line="240" w:lineRule="auto"/>
        <w:jc w:val="both"/>
        <w:rPr>
          <w:rFonts w:ascii="Times New Roman" w:hAnsi="Times New Roman" w:cs="Times New Roman"/>
          <w:sz w:val="28"/>
          <w:szCs w:val="28"/>
        </w:rPr>
      </w:pPr>
      <w:bookmarkStart w:id="2" w:name="n701"/>
      <w:bookmarkEnd w:id="2"/>
      <w:r w:rsidRPr="00F73422">
        <w:rPr>
          <w:rFonts w:ascii="Times New Roman" w:hAnsi="Times New Roman" w:cs="Times New Roman"/>
          <w:b/>
          <w:color w:val="000000"/>
          <w:sz w:val="28"/>
          <w:szCs w:val="28"/>
        </w:rPr>
        <w:tab/>
      </w:r>
      <w:r w:rsidR="002E4384">
        <w:rPr>
          <w:rFonts w:ascii="Times New Roman" w:eastAsia="Times New Roman" w:hAnsi="Times New Roman" w:cs="Times New Roman"/>
          <w:bCs/>
          <w:color w:val="000000" w:themeColor="text1"/>
          <w:kern w:val="24"/>
          <w:sz w:val="32"/>
          <w:szCs w:val="32"/>
        </w:rPr>
        <w:t xml:space="preserve">   </w:t>
      </w:r>
      <w:r w:rsidR="002E4384" w:rsidRPr="002E4384">
        <w:rPr>
          <w:rFonts w:ascii="Times New Roman" w:eastAsia="Times New Roman" w:hAnsi="Times New Roman" w:cs="Times New Roman"/>
          <w:bCs/>
          <w:color w:val="000000" w:themeColor="text1"/>
          <w:kern w:val="24"/>
          <w:sz w:val="32"/>
          <w:szCs w:val="32"/>
        </w:rPr>
        <w:t xml:space="preserve"> </w:t>
      </w:r>
      <w:r w:rsidR="002E4384" w:rsidRPr="00751FCC">
        <w:rPr>
          <w:rFonts w:ascii="Times New Roman" w:eastAsia="Times New Roman" w:hAnsi="Times New Roman" w:cs="Times New Roman"/>
          <w:bCs/>
          <w:color w:val="000000" w:themeColor="text1"/>
          <w:kern w:val="24"/>
          <w:sz w:val="28"/>
          <w:szCs w:val="28"/>
        </w:rPr>
        <w:t xml:space="preserve">На ремонт пам’яток культурної спадщини та облаштування прилеглої території використано </w:t>
      </w:r>
      <w:r w:rsidR="009E457C" w:rsidRPr="00751FCC">
        <w:rPr>
          <w:rFonts w:ascii="Times New Roman" w:eastAsia="Times New Roman" w:hAnsi="Times New Roman" w:cs="Times New Roman"/>
          <w:bCs/>
          <w:color w:val="000000" w:themeColor="text1"/>
          <w:kern w:val="24"/>
          <w:sz w:val="28"/>
          <w:szCs w:val="28"/>
        </w:rPr>
        <w:t>207,1</w:t>
      </w:r>
      <w:r w:rsidR="002E4384" w:rsidRPr="00751FCC">
        <w:rPr>
          <w:rFonts w:ascii="Times New Roman" w:eastAsia="Times New Roman" w:hAnsi="Times New Roman" w:cs="Times New Roman"/>
          <w:bCs/>
          <w:color w:val="000000" w:themeColor="text1"/>
          <w:kern w:val="24"/>
          <w:sz w:val="28"/>
          <w:szCs w:val="28"/>
        </w:rPr>
        <w:t xml:space="preserve"> тис.</w:t>
      </w:r>
      <w:r w:rsidR="002E4384" w:rsidRPr="00751FCC">
        <w:rPr>
          <w:rFonts w:ascii="Times New Roman" w:eastAsia="Times New Roman" w:hAnsi="Times New Roman" w:cs="Times New Roman"/>
          <w:bCs/>
          <w:color w:val="000000" w:themeColor="text1"/>
          <w:kern w:val="24"/>
          <w:sz w:val="28"/>
          <w:szCs w:val="28"/>
          <w:lang w:val="ru-RU"/>
        </w:rPr>
        <w:t xml:space="preserve"> </w:t>
      </w:r>
      <w:r w:rsidR="002E4384" w:rsidRPr="00751FCC">
        <w:rPr>
          <w:rFonts w:ascii="Times New Roman" w:eastAsia="Times New Roman" w:hAnsi="Times New Roman" w:cs="Times New Roman"/>
          <w:bCs/>
          <w:color w:val="000000" w:themeColor="text1"/>
          <w:kern w:val="24"/>
          <w:sz w:val="28"/>
          <w:szCs w:val="28"/>
        </w:rPr>
        <w:t xml:space="preserve">грн. </w:t>
      </w:r>
      <w:r w:rsidR="009E457C" w:rsidRPr="00751FCC">
        <w:rPr>
          <w:rFonts w:ascii="Times New Roman" w:eastAsia="Times New Roman" w:hAnsi="Times New Roman" w:cs="Times New Roman"/>
          <w:bCs/>
          <w:color w:val="000000" w:themeColor="text1"/>
          <w:kern w:val="24"/>
          <w:sz w:val="28"/>
          <w:szCs w:val="28"/>
        </w:rPr>
        <w:t>бюджетних коштів</w:t>
      </w:r>
      <w:r w:rsidR="00751FCC" w:rsidRPr="00751FCC">
        <w:rPr>
          <w:rFonts w:ascii="Times New Roman" w:hAnsi="Times New Roman" w:cs="Times New Roman"/>
          <w:sz w:val="28"/>
          <w:szCs w:val="28"/>
        </w:rPr>
        <w:t xml:space="preserve">  та 108,5 </w:t>
      </w:r>
      <w:proofErr w:type="spellStart"/>
      <w:r w:rsidR="00751FCC" w:rsidRPr="00751FCC">
        <w:rPr>
          <w:rFonts w:ascii="Times New Roman" w:hAnsi="Times New Roman" w:cs="Times New Roman"/>
          <w:sz w:val="28"/>
          <w:szCs w:val="28"/>
        </w:rPr>
        <w:t>тис.грн</w:t>
      </w:r>
      <w:proofErr w:type="spellEnd"/>
      <w:r w:rsidR="00751FCC" w:rsidRPr="00751FCC">
        <w:rPr>
          <w:rFonts w:ascii="Times New Roman" w:hAnsi="Times New Roman" w:cs="Times New Roman"/>
          <w:sz w:val="28"/>
          <w:szCs w:val="28"/>
        </w:rPr>
        <w:t xml:space="preserve"> - спонсорських . </w:t>
      </w:r>
    </w:p>
    <w:p w:rsidR="00751FCC" w:rsidRDefault="00751FCC" w:rsidP="002E4384">
      <w:pPr>
        <w:tabs>
          <w:tab w:val="left" w:pos="993"/>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751FCC">
        <w:rPr>
          <w:rFonts w:ascii="Times New Roman" w:hAnsi="Times New Roman" w:cs="Times New Roman"/>
          <w:sz w:val="28"/>
          <w:szCs w:val="28"/>
        </w:rPr>
        <w:t xml:space="preserve">Це майже втричі більше, ніж у минулому році. </w:t>
      </w:r>
    </w:p>
    <w:p w:rsidR="002E4384" w:rsidRPr="00751FCC" w:rsidRDefault="00751FCC" w:rsidP="002E4384">
      <w:pPr>
        <w:tabs>
          <w:tab w:val="left" w:pos="993"/>
        </w:tabs>
        <w:spacing w:before="120" w:after="120" w:line="240" w:lineRule="auto"/>
        <w:jc w:val="both"/>
        <w:rPr>
          <w:rFonts w:ascii="Times New Roman" w:eastAsia="Times New Roman" w:hAnsi="Times New Roman" w:cs="Times New Roman"/>
          <w:bCs/>
          <w:color w:val="000000" w:themeColor="text1"/>
          <w:kern w:val="24"/>
          <w:sz w:val="28"/>
          <w:szCs w:val="28"/>
        </w:rPr>
      </w:pPr>
      <w:r w:rsidRPr="00751FCC">
        <w:rPr>
          <w:rFonts w:ascii="Times New Roman" w:hAnsi="Times New Roman" w:cs="Times New Roman"/>
          <w:sz w:val="28"/>
          <w:szCs w:val="28"/>
        </w:rPr>
        <w:t xml:space="preserve">Найбільше  коштів використано у </w:t>
      </w:r>
      <w:proofErr w:type="spellStart"/>
      <w:r w:rsidRPr="00751FCC">
        <w:rPr>
          <w:rFonts w:ascii="Times New Roman" w:hAnsi="Times New Roman" w:cs="Times New Roman"/>
          <w:sz w:val="28"/>
          <w:szCs w:val="28"/>
        </w:rPr>
        <w:t>Лузькій</w:t>
      </w:r>
      <w:proofErr w:type="spellEnd"/>
      <w:r w:rsidRPr="00751FCC">
        <w:rPr>
          <w:rFonts w:ascii="Times New Roman" w:hAnsi="Times New Roman" w:cs="Times New Roman"/>
          <w:sz w:val="28"/>
          <w:szCs w:val="28"/>
        </w:rPr>
        <w:t xml:space="preserve"> (114,0 тис. грн – грантовий проект),  </w:t>
      </w:r>
      <w:proofErr w:type="spellStart"/>
      <w:r w:rsidRPr="00751FCC">
        <w:rPr>
          <w:rFonts w:ascii="Times New Roman" w:hAnsi="Times New Roman" w:cs="Times New Roman"/>
          <w:sz w:val="28"/>
          <w:szCs w:val="28"/>
        </w:rPr>
        <w:t>Стратіївській</w:t>
      </w:r>
      <w:proofErr w:type="spellEnd"/>
      <w:r w:rsidRPr="00751FCC">
        <w:rPr>
          <w:rFonts w:ascii="Times New Roman" w:hAnsi="Times New Roman" w:cs="Times New Roman"/>
          <w:sz w:val="28"/>
          <w:szCs w:val="28"/>
        </w:rPr>
        <w:t xml:space="preserve">  (40,7 тис. грн бюджетних та 100,0 тис. грн - спонсорських  Т</w:t>
      </w:r>
      <w:r>
        <w:rPr>
          <w:rFonts w:ascii="Times New Roman" w:hAnsi="Times New Roman" w:cs="Times New Roman"/>
          <w:sz w:val="28"/>
          <w:szCs w:val="28"/>
        </w:rPr>
        <w:t>ОВ «</w:t>
      </w:r>
      <w:proofErr w:type="spellStart"/>
      <w:r>
        <w:rPr>
          <w:rFonts w:ascii="Times New Roman" w:hAnsi="Times New Roman" w:cs="Times New Roman"/>
          <w:sz w:val="28"/>
          <w:szCs w:val="28"/>
        </w:rPr>
        <w:t>Стратіївський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агроресурс</w:t>
      </w:r>
      <w:proofErr w:type="spellEnd"/>
      <w:r>
        <w:rPr>
          <w:rFonts w:ascii="Times New Roman" w:hAnsi="Times New Roman" w:cs="Times New Roman"/>
          <w:sz w:val="28"/>
          <w:szCs w:val="28"/>
        </w:rPr>
        <w:t>»).</w:t>
      </w:r>
    </w:p>
    <w:p w:rsidR="002E4384" w:rsidRDefault="002E4384" w:rsidP="003C6AE9">
      <w:pPr>
        <w:pStyle w:val="a4"/>
        <w:spacing w:before="0" w:beforeAutospacing="0" w:after="0" w:afterAutospacing="0"/>
        <w:jc w:val="both"/>
        <w:textAlignment w:val="baseline"/>
        <w:rPr>
          <w:rFonts w:eastAsia="Times New Roman"/>
          <w:b/>
          <w:color w:val="000000" w:themeColor="text1"/>
          <w:sz w:val="32"/>
          <w:szCs w:val="32"/>
          <w:lang w:val="uk-UA" w:eastAsia="uk-UA"/>
        </w:rPr>
      </w:pPr>
      <w:r w:rsidRPr="00751FCC">
        <w:rPr>
          <w:rFonts w:eastAsia="Times New Roman"/>
          <w:bCs/>
          <w:color w:val="000000" w:themeColor="text1"/>
          <w:kern w:val="24"/>
          <w:sz w:val="32"/>
          <w:szCs w:val="32"/>
          <w:lang w:val="uk-UA"/>
        </w:rPr>
        <w:t xml:space="preserve">               </w:t>
      </w:r>
    </w:p>
    <w:p w:rsidR="00F73422" w:rsidRDefault="004C1DB1" w:rsidP="004C1DB1">
      <w:pPr>
        <w:spacing w:before="100" w:beforeAutospacing="1" w:after="150"/>
        <w:jc w:val="both"/>
        <w:rPr>
          <w:rFonts w:ascii="Times New Roman" w:hAnsi="Times New Roman" w:cs="Times New Roman"/>
          <w:b/>
          <w:color w:val="000000"/>
          <w:sz w:val="28"/>
          <w:szCs w:val="28"/>
        </w:rPr>
      </w:pPr>
      <w:bookmarkStart w:id="3" w:name="n702"/>
      <w:bookmarkEnd w:id="3"/>
      <w:r w:rsidRPr="00F73422">
        <w:rPr>
          <w:rFonts w:ascii="Times New Roman" w:hAnsi="Times New Roman" w:cs="Times New Roman"/>
          <w:b/>
          <w:color w:val="000000"/>
          <w:sz w:val="28"/>
          <w:szCs w:val="28"/>
        </w:rPr>
        <w:tab/>
      </w:r>
    </w:p>
    <w:p w:rsidR="00F73422" w:rsidRDefault="00F73422" w:rsidP="004C1DB1">
      <w:pPr>
        <w:spacing w:before="100" w:beforeAutospacing="1" w:after="150"/>
        <w:jc w:val="both"/>
        <w:rPr>
          <w:rFonts w:ascii="Times New Roman" w:hAnsi="Times New Roman" w:cs="Times New Roman"/>
          <w:b/>
          <w:color w:val="000000"/>
          <w:sz w:val="28"/>
          <w:szCs w:val="28"/>
        </w:rPr>
      </w:pPr>
    </w:p>
    <w:p w:rsidR="00F73422" w:rsidRDefault="00F73422" w:rsidP="004C1DB1">
      <w:pPr>
        <w:spacing w:before="100" w:beforeAutospacing="1" w:after="150"/>
        <w:jc w:val="both"/>
        <w:rPr>
          <w:rFonts w:ascii="Times New Roman" w:hAnsi="Times New Roman" w:cs="Times New Roman"/>
          <w:b/>
          <w:color w:val="000000"/>
          <w:sz w:val="28"/>
          <w:szCs w:val="28"/>
        </w:rPr>
      </w:pPr>
    </w:p>
    <w:p w:rsidR="00F73422" w:rsidRDefault="00F73422" w:rsidP="004C1DB1">
      <w:pPr>
        <w:spacing w:before="100" w:beforeAutospacing="1" w:after="150"/>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751FCC" w:rsidRDefault="00751FCC" w:rsidP="00F73422">
      <w:pPr>
        <w:spacing w:before="100" w:beforeAutospacing="1" w:after="150"/>
        <w:ind w:firstLine="708"/>
        <w:jc w:val="both"/>
        <w:rPr>
          <w:rFonts w:ascii="Times New Roman" w:hAnsi="Times New Roman" w:cs="Times New Roman"/>
          <w:b/>
          <w:color w:val="000000"/>
          <w:sz w:val="28"/>
          <w:szCs w:val="28"/>
        </w:rPr>
      </w:pPr>
    </w:p>
    <w:p w:rsidR="004C1DB1" w:rsidRPr="00F73422" w:rsidRDefault="00F73422" w:rsidP="00F73422">
      <w:pPr>
        <w:spacing w:before="100" w:beforeAutospacing="1" w:after="150"/>
        <w:ind w:firstLine="708"/>
        <w:jc w:val="both"/>
        <w:rPr>
          <w:rFonts w:ascii="Times New Roman" w:hAnsi="Times New Roman" w:cs="Times New Roman"/>
          <w:b/>
          <w:color w:val="000000"/>
          <w:sz w:val="28"/>
          <w:szCs w:val="28"/>
          <w:lang w:val="ru-RU"/>
        </w:rPr>
      </w:pPr>
      <w:r w:rsidRPr="00F73422">
        <w:rPr>
          <w:rFonts w:ascii="Times New Roman" w:hAnsi="Times New Roman" w:cs="Times New Roman"/>
          <w:b/>
          <w:color w:val="000000"/>
          <w:sz w:val="28"/>
          <w:szCs w:val="28"/>
        </w:rPr>
        <w:lastRenderedPageBreak/>
        <w:t>Пункт 1.12</w:t>
      </w:r>
      <w:r w:rsidR="004C1DB1" w:rsidRPr="00F73422">
        <w:rPr>
          <w:rFonts w:ascii="Times New Roman" w:hAnsi="Times New Roman" w:cs="Times New Roman"/>
          <w:b/>
          <w:color w:val="000000"/>
          <w:sz w:val="28"/>
          <w:szCs w:val="28"/>
        </w:rPr>
        <w:t xml:space="preserve"> </w:t>
      </w:r>
      <w:r w:rsidRPr="00F73422">
        <w:rPr>
          <w:rFonts w:ascii="Times New Roman" w:hAnsi="Times New Roman" w:cs="Times New Roman"/>
          <w:b/>
          <w:color w:val="000000"/>
          <w:sz w:val="28"/>
          <w:szCs w:val="28"/>
        </w:rPr>
        <w:t>В</w:t>
      </w:r>
      <w:r w:rsidR="004C1DB1" w:rsidRPr="00F73422">
        <w:rPr>
          <w:rFonts w:ascii="Times New Roman" w:hAnsi="Times New Roman" w:cs="Times New Roman"/>
          <w:b/>
          <w:color w:val="000000"/>
          <w:sz w:val="28"/>
          <w:szCs w:val="28"/>
        </w:rPr>
        <w:t>идача замовникам  відповідно до законодавства містобудівних умов і обмежень забудови земельних діля</w:t>
      </w:r>
      <w:r w:rsidRPr="00F73422">
        <w:rPr>
          <w:rFonts w:ascii="Times New Roman" w:hAnsi="Times New Roman" w:cs="Times New Roman"/>
          <w:b/>
          <w:color w:val="000000"/>
          <w:sz w:val="28"/>
          <w:szCs w:val="28"/>
        </w:rPr>
        <w:t>нок за межами населених пунктів.</w:t>
      </w:r>
    </w:p>
    <w:p w:rsidR="00C0260D" w:rsidRPr="00F73422" w:rsidRDefault="00C0260D" w:rsidP="007A76B4">
      <w:pPr>
        <w:kinsoku w:val="0"/>
        <w:overflowPunct w:val="0"/>
        <w:spacing w:before="120" w:after="120" w:line="240" w:lineRule="auto"/>
        <w:ind w:firstLine="708"/>
        <w:jc w:val="both"/>
        <w:textAlignment w:val="baseline"/>
        <w:rPr>
          <w:rFonts w:ascii="Times New Roman" w:eastAsia="Times New Roman" w:hAnsi="Times New Roman" w:cs="Times New Roman"/>
          <w:b/>
          <w:lang w:val="ru-RU"/>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Default="00F73422" w:rsidP="00F73422">
      <w:pPr>
        <w:spacing w:before="100" w:beforeAutospacing="1" w:after="150"/>
        <w:ind w:firstLine="708"/>
        <w:jc w:val="both"/>
        <w:rPr>
          <w:rFonts w:ascii="Times New Roman" w:hAnsi="Times New Roman" w:cs="Times New Roman"/>
          <w:b/>
          <w:color w:val="000000"/>
          <w:sz w:val="28"/>
          <w:szCs w:val="28"/>
        </w:rPr>
      </w:pPr>
    </w:p>
    <w:p w:rsidR="00F73422" w:rsidRPr="00F73422" w:rsidRDefault="00F73422" w:rsidP="00F73422">
      <w:pPr>
        <w:spacing w:before="100" w:beforeAutospacing="1" w:after="150"/>
        <w:ind w:firstLine="708"/>
        <w:jc w:val="both"/>
        <w:rPr>
          <w:rFonts w:ascii="Times New Roman" w:hAnsi="Times New Roman" w:cs="Times New Roman"/>
          <w:b/>
          <w:color w:val="000000"/>
          <w:sz w:val="28"/>
          <w:szCs w:val="28"/>
        </w:rPr>
      </w:pPr>
      <w:r w:rsidRPr="00F73422">
        <w:rPr>
          <w:rFonts w:ascii="Times New Roman" w:hAnsi="Times New Roman" w:cs="Times New Roman"/>
          <w:b/>
          <w:color w:val="000000"/>
          <w:sz w:val="28"/>
          <w:szCs w:val="28"/>
        </w:rPr>
        <w:lastRenderedPageBreak/>
        <w:t xml:space="preserve">Пункт 1.13 </w:t>
      </w:r>
      <w:r>
        <w:rPr>
          <w:rFonts w:ascii="Times New Roman" w:hAnsi="Times New Roman" w:cs="Times New Roman"/>
          <w:b/>
          <w:color w:val="000000"/>
          <w:sz w:val="28"/>
          <w:szCs w:val="28"/>
        </w:rPr>
        <w:t>З</w:t>
      </w:r>
      <w:r w:rsidRPr="00F73422">
        <w:rPr>
          <w:rFonts w:ascii="Times New Roman" w:hAnsi="Times New Roman" w:cs="Times New Roman"/>
          <w:b/>
          <w:color w:val="000000"/>
          <w:sz w:val="28"/>
          <w:szCs w:val="28"/>
        </w:rPr>
        <w:t xml:space="preserve">абезпечення відповідно до законодавства розвитку науки, усіх видів освіти, охорони здоров'я, культури, фізичної культури і спорту, туризму; сприяння відродженню осередків традиційної народної творчості, національно-культурних традицій населення, художніх промислів і </w:t>
      </w:r>
      <w:proofErr w:type="spellStart"/>
      <w:r w:rsidRPr="00F73422">
        <w:rPr>
          <w:rFonts w:ascii="Times New Roman" w:hAnsi="Times New Roman" w:cs="Times New Roman"/>
          <w:b/>
          <w:color w:val="000000"/>
          <w:sz w:val="28"/>
          <w:szCs w:val="28"/>
        </w:rPr>
        <w:t>ремесел</w:t>
      </w:r>
      <w:proofErr w:type="spellEnd"/>
      <w:r w:rsidRPr="00F73422">
        <w:rPr>
          <w:rFonts w:ascii="Times New Roman" w:hAnsi="Times New Roman" w:cs="Times New Roman"/>
          <w:b/>
          <w:color w:val="000000"/>
          <w:sz w:val="28"/>
          <w:szCs w:val="28"/>
        </w:rPr>
        <w:t>, роботі творчих спілок, національно-культурних товариств, асоціацій, інших громадських та неприбуткових організацій, які діють у сфері освіти, охорони здоров'я, культури, фізичної культури і спорту, сім'ї та молоді.</w:t>
      </w:r>
    </w:p>
    <w:p w:rsidR="00F73422" w:rsidRPr="00F73422" w:rsidRDefault="00F73422" w:rsidP="00F734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32"/>
          <w:szCs w:val="28"/>
          <w:lang w:eastAsia="ru-RU"/>
        </w:rPr>
      </w:pPr>
      <w:r w:rsidRPr="00F73422">
        <w:rPr>
          <w:rFonts w:ascii="Times New Roman" w:eastAsia="Times New Roman" w:hAnsi="Times New Roman" w:cs="Times New Roman"/>
          <w:i/>
          <w:sz w:val="32"/>
          <w:szCs w:val="28"/>
          <w:lang w:eastAsia="ru-RU"/>
        </w:rPr>
        <w:t>освіта</w:t>
      </w:r>
    </w:p>
    <w:p w:rsidR="00F73422" w:rsidRDefault="00F73422" w:rsidP="00F734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92377">
        <w:rPr>
          <w:rFonts w:ascii="Times New Roman" w:eastAsia="Times New Roman" w:hAnsi="Times New Roman" w:cs="Times New Roman"/>
          <w:color w:val="000000"/>
          <w:sz w:val="28"/>
          <w:szCs w:val="28"/>
          <w:lang w:eastAsia="ru-RU"/>
        </w:rPr>
        <w:t xml:space="preserve">Мережа освітніх закладів складає: </w:t>
      </w:r>
    </w:p>
    <w:p w:rsidR="00F73422" w:rsidRDefault="00F73422" w:rsidP="00F734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92377">
        <w:rPr>
          <w:rFonts w:ascii="Times New Roman" w:eastAsia="Times New Roman" w:hAnsi="Times New Roman" w:cs="Times New Roman"/>
          <w:color w:val="000000"/>
          <w:sz w:val="28"/>
          <w:szCs w:val="28"/>
          <w:lang w:eastAsia="ru-RU"/>
        </w:rPr>
        <w:t xml:space="preserve">17 загальноосвітніх навчальних закладів, </w:t>
      </w:r>
    </w:p>
    <w:p w:rsidR="00F73422" w:rsidRDefault="00F73422" w:rsidP="00F734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92377">
        <w:rPr>
          <w:rFonts w:ascii="Times New Roman" w:eastAsia="Times New Roman" w:hAnsi="Times New Roman" w:cs="Times New Roman"/>
          <w:color w:val="000000"/>
          <w:sz w:val="28"/>
          <w:szCs w:val="28"/>
          <w:lang w:eastAsia="ru-RU"/>
        </w:rPr>
        <w:t>із них 8 – СЗШ І-ІП ступенів,</w:t>
      </w:r>
    </w:p>
    <w:p w:rsidR="00F73422" w:rsidRDefault="00F73422" w:rsidP="00F734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92377">
        <w:rPr>
          <w:rFonts w:ascii="Times New Roman" w:eastAsia="Times New Roman" w:hAnsi="Times New Roman" w:cs="Times New Roman"/>
          <w:color w:val="000000"/>
          <w:sz w:val="28"/>
          <w:szCs w:val="28"/>
          <w:lang w:eastAsia="ru-RU"/>
        </w:rPr>
        <w:t xml:space="preserve"> 1 НВК І-Ш ст., </w:t>
      </w:r>
    </w:p>
    <w:p w:rsidR="00F73422" w:rsidRDefault="00F73422" w:rsidP="00F734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92377">
        <w:rPr>
          <w:rFonts w:ascii="Times New Roman" w:eastAsia="Times New Roman" w:hAnsi="Times New Roman" w:cs="Times New Roman"/>
          <w:color w:val="000000"/>
          <w:sz w:val="28"/>
          <w:szCs w:val="28"/>
          <w:lang w:eastAsia="ru-RU"/>
        </w:rPr>
        <w:t xml:space="preserve">7 – СЗШ І-ІІ ступенів ,   </w:t>
      </w:r>
    </w:p>
    <w:p w:rsidR="00F73422" w:rsidRDefault="00F73422" w:rsidP="00F734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92377">
        <w:rPr>
          <w:rFonts w:ascii="Times New Roman" w:eastAsia="Times New Roman" w:hAnsi="Times New Roman" w:cs="Times New Roman"/>
          <w:color w:val="000000"/>
          <w:sz w:val="28"/>
          <w:szCs w:val="28"/>
          <w:lang w:eastAsia="ru-RU"/>
        </w:rPr>
        <w:t xml:space="preserve">  1 НВК І-ІІ ст., в яких навчається 1769 учнів, </w:t>
      </w:r>
    </w:p>
    <w:p w:rsidR="00F73422" w:rsidRPr="00392377" w:rsidRDefault="00F73422" w:rsidP="00F734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92377">
        <w:rPr>
          <w:rFonts w:ascii="Times New Roman" w:eastAsia="Times New Roman" w:hAnsi="Times New Roman" w:cs="Times New Roman"/>
          <w:color w:val="000000"/>
          <w:sz w:val="28"/>
          <w:szCs w:val="28"/>
          <w:lang w:eastAsia="ru-RU"/>
        </w:rPr>
        <w:t>13 ДНЗ та 3 групи дітей дошкільного віку при НВК, в яких перебуває 613 вихованці, 3 позашкільні заклади (СЮН, ДЮСШ, БДТ ) – 1068 гуртківців.</w:t>
      </w:r>
    </w:p>
    <w:p w:rsidR="00F73422" w:rsidRPr="00C13424" w:rsidRDefault="00F73422" w:rsidP="00F734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F73422" w:rsidRPr="00F7544F" w:rsidRDefault="00F73422" w:rsidP="00F73422">
      <w:pPr>
        <w:pStyle w:val="a4"/>
        <w:tabs>
          <w:tab w:val="left" w:pos="993"/>
        </w:tabs>
        <w:spacing w:before="0" w:beforeAutospacing="0" w:after="0" w:afterAutospacing="0"/>
        <w:jc w:val="both"/>
        <w:textAlignment w:val="baseline"/>
        <w:rPr>
          <w:rFonts w:eastAsia="Times New Roman"/>
          <w:color w:val="000000" w:themeColor="text1"/>
          <w:lang w:val="uk-UA" w:eastAsia="uk-UA"/>
        </w:rPr>
      </w:pPr>
    </w:p>
    <w:p w:rsidR="00F73422" w:rsidRPr="00C13424" w:rsidRDefault="00F73422" w:rsidP="00F73422">
      <w:pPr>
        <w:spacing w:after="0" w:line="240" w:lineRule="auto"/>
        <w:jc w:val="center"/>
        <w:textAlignment w:val="baseline"/>
        <w:rPr>
          <w:rFonts w:ascii="Times New Roman" w:eastAsia="Times New Roman" w:hAnsi="Times New Roman" w:cs="Times New Roman"/>
          <w:sz w:val="24"/>
          <w:szCs w:val="24"/>
        </w:rPr>
      </w:pPr>
      <w:r w:rsidRPr="00C13424">
        <w:rPr>
          <w:rFonts w:ascii="Times New Roman" w:eastAsia="Times New Roman" w:hAnsi="Times New Roman" w:cs="Times New Roman"/>
          <w:b/>
          <w:bCs/>
          <w:kern w:val="24"/>
          <w:sz w:val="32"/>
          <w:szCs w:val="32"/>
        </w:rPr>
        <w:t>ЗМІЦНЕННЯ МАТЕРІАЛЬНО – ТЕХНІЧНОЇ БАЗИ</w:t>
      </w:r>
    </w:p>
    <w:p w:rsidR="00F73422" w:rsidRPr="00C13424" w:rsidRDefault="00F73422" w:rsidP="00F73422">
      <w:pPr>
        <w:spacing w:after="0" w:line="240" w:lineRule="auto"/>
        <w:jc w:val="center"/>
        <w:textAlignment w:val="baseline"/>
        <w:rPr>
          <w:rFonts w:ascii="Times New Roman" w:eastAsia="Times New Roman" w:hAnsi="Times New Roman" w:cs="Times New Roman"/>
          <w:sz w:val="24"/>
          <w:szCs w:val="24"/>
        </w:rPr>
      </w:pPr>
      <w:r w:rsidRPr="00C13424">
        <w:rPr>
          <w:rFonts w:ascii="Times New Roman" w:eastAsia="Times New Roman" w:hAnsi="Times New Roman" w:cs="Times New Roman"/>
          <w:b/>
          <w:bCs/>
          <w:color w:val="FF0000"/>
          <w:kern w:val="24"/>
          <w:sz w:val="32"/>
          <w:szCs w:val="32"/>
        </w:rPr>
        <w:t xml:space="preserve">       </w:t>
      </w:r>
    </w:p>
    <w:p w:rsidR="00F73422" w:rsidRPr="00C13424" w:rsidRDefault="00F73422" w:rsidP="00F73422">
      <w:pPr>
        <w:spacing w:after="0" w:line="240" w:lineRule="auto"/>
        <w:ind w:left="360"/>
        <w:contextualSpacing/>
        <w:jc w:val="both"/>
        <w:textAlignment w:val="baseline"/>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kern w:val="24"/>
          <w:sz w:val="32"/>
          <w:szCs w:val="32"/>
        </w:rPr>
        <w:t xml:space="preserve">1. </w:t>
      </w:r>
      <w:r w:rsidRPr="00C13424">
        <w:rPr>
          <w:rFonts w:ascii="Times New Roman" w:eastAsia="Times New Roman" w:hAnsi="Times New Roman" w:cs="Times New Roman"/>
          <w:color w:val="000000" w:themeColor="text1"/>
          <w:kern w:val="24"/>
          <w:sz w:val="32"/>
          <w:szCs w:val="32"/>
        </w:rPr>
        <w:t>Проведено ремонт системи опалення та теплотраси в КЗ    «</w:t>
      </w:r>
      <w:proofErr w:type="spellStart"/>
      <w:r w:rsidRPr="00C13424">
        <w:rPr>
          <w:rFonts w:ascii="Times New Roman" w:eastAsia="Times New Roman" w:hAnsi="Times New Roman" w:cs="Times New Roman"/>
          <w:color w:val="000000" w:themeColor="text1"/>
          <w:kern w:val="24"/>
          <w:sz w:val="32"/>
          <w:szCs w:val="32"/>
        </w:rPr>
        <w:t>Чечельницька</w:t>
      </w:r>
      <w:proofErr w:type="spellEnd"/>
      <w:r w:rsidRPr="00C13424">
        <w:rPr>
          <w:rFonts w:ascii="Times New Roman" w:eastAsia="Times New Roman" w:hAnsi="Times New Roman" w:cs="Times New Roman"/>
          <w:color w:val="000000" w:themeColor="text1"/>
          <w:kern w:val="24"/>
          <w:sz w:val="32"/>
          <w:szCs w:val="32"/>
        </w:rPr>
        <w:t xml:space="preserve"> СЗШ І-ІІІ ст. №2» (</w:t>
      </w:r>
      <w:r w:rsidRPr="00C13424">
        <w:rPr>
          <w:rFonts w:ascii="Times New Roman" w:eastAsia="Times New Roman" w:hAnsi="Times New Roman" w:cs="Times New Roman"/>
          <w:b/>
          <w:bCs/>
          <w:color w:val="000000" w:themeColor="text1"/>
          <w:kern w:val="24"/>
          <w:sz w:val="32"/>
          <w:szCs w:val="32"/>
        </w:rPr>
        <w:t xml:space="preserve">282,0 </w:t>
      </w:r>
      <w:proofErr w:type="spellStart"/>
      <w:r w:rsidRPr="00C13424">
        <w:rPr>
          <w:rFonts w:ascii="Times New Roman" w:eastAsia="Times New Roman" w:hAnsi="Times New Roman" w:cs="Times New Roman"/>
          <w:b/>
          <w:bCs/>
          <w:color w:val="000000" w:themeColor="text1"/>
          <w:kern w:val="24"/>
          <w:sz w:val="32"/>
          <w:szCs w:val="32"/>
        </w:rPr>
        <w:t>тис.грн</w:t>
      </w:r>
      <w:proofErr w:type="spellEnd"/>
      <w:r w:rsidRPr="00C13424">
        <w:rPr>
          <w:rFonts w:ascii="Times New Roman" w:eastAsia="Times New Roman" w:hAnsi="Times New Roman" w:cs="Times New Roman"/>
          <w:color w:val="000000" w:themeColor="text1"/>
          <w:kern w:val="24"/>
          <w:sz w:val="32"/>
          <w:szCs w:val="32"/>
        </w:rPr>
        <w:t>.);</w:t>
      </w:r>
    </w:p>
    <w:p w:rsidR="00F73422" w:rsidRPr="00C13424" w:rsidRDefault="00F73422" w:rsidP="00F73422">
      <w:pPr>
        <w:spacing w:after="0" w:line="240" w:lineRule="auto"/>
        <w:ind w:left="360"/>
        <w:contextualSpacing/>
        <w:jc w:val="both"/>
        <w:textAlignment w:val="baseline"/>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kern w:val="24"/>
          <w:sz w:val="32"/>
          <w:szCs w:val="32"/>
        </w:rPr>
        <w:t>2. З</w:t>
      </w:r>
      <w:r w:rsidRPr="00C13424">
        <w:rPr>
          <w:rFonts w:ascii="Times New Roman" w:eastAsia="Times New Roman" w:hAnsi="Times New Roman" w:cs="Times New Roman"/>
          <w:color w:val="000000" w:themeColor="text1"/>
          <w:kern w:val="24"/>
          <w:sz w:val="32"/>
          <w:szCs w:val="32"/>
        </w:rPr>
        <w:t>дійснено заміну вікон на загальну суму (</w:t>
      </w:r>
      <w:r w:rsidRPr="00C13424">
        <w:rPr>
          <w:rFonts w:ascii="Times New Roman" w:eastAsia="Times New Roman" w:hAnsi="Times New Roman" w:cs="Times New Roman"/>
          <w:b/>
          <w:bCs/>
          <w:color w:val="000000" w:themeColor="text1"/>
          <w:kern w:val="24"/>
          <w:sz w:val="32"/>
          <w:szCs w:val="32"/>
        </w:rPr>
        <w:t xml:space="preserve">254,0 </w:t>
      </w:r>
      <w:proofErr w:type="spellStart"/>
      <w:r w:rsidRPr="00C13424">
        <w:rPr>
          <w:rFonts w:ascii="Times New Roman" w:eastAsia="Times New Roman" w:hAnsi="Times New Roman" w:cs="Times New Roman"/>
          <w:b/>
          <w:bCs/>
          <w:color w:val="000000" w:themeColor="text1"/>
          <w:kern w:val="24"/>
          <w:sz w:val="32"/>
          <w:szCs w:val="32"/>
        </w:rPr>
        <w:t>тис.грн</w:t>
      </w:r>
      <w:proofErr w:type="spellEnd"/>
      <w:r w:rsidRPr="00C13424">
        <w:rPr>
          <w:rFonts w:ascii="Times New Roman" w:eastAsia="Times New Roman" w:hAnsi="Times New Roman" w:cs="Times New Roman"/>
          <w:b/>
          <w:bCs/>
          <w:color w:val="000000" w:themeColor="text1"/>
          <w:kern w:val="24"/>
          <w:sz w:val="32"/>
          <w:szCs w:val="32"/>
        </w:rPr>
        <w:t>.)</w:t>
      </w:r>
      <w:r w:rsidRPr="00C13424">
        <w:rPr>
          <w:rFonts w:ascii="Times New Roman" w:eastAsia="Times New Roman" w:hAnsi="Times New Roman" w:cs="Times New Roman"/>
          <w:color w:val="000000" w:themeColor="text1"/>
          <w:kern w:val="24"/>
          <w:sz w:val="32"/>
          <w:szCs w:val="32"/>
        </w:rPr>
        <w:t xml:space="preserve">:  у спортивних залах </w:t>
      </w:r>
      <w:proofErr w:type="spellStart"/>
      <w:r w:rsidRPr="00C13424">
        <w:rPr>
          <w:rFonts w:ascii="Times New Roman" w:eastAsia="Times New Roman" w:hAnsi="Times New Roman" w:cs="Times New Roman"/>
          <w:color w:val="000000" w:themeColor="text1"/>
          <w:kern w:val="24"/>
          <w:sz w:val="32"/>
          <w:szCs w:val="32"/>
        </w:rPr>
        <w:t>Демівської</w:t>
      </w:r>
      <w:proofErr w:type="spellEnd"/>
      <w:r w:rsidRPr="00C13424">
        <w:rPr>
          <w:rFonts w:ascii="Times New Roman" w:eastAsia="Times New Roman" w:hAnsi="Times New Roman" w:cs="Times New Roman"/>
          <w:color w:val="000000" w:themeColor="text1"/>
          <w:kern w:val="24"/>
          <w:sz w:val="32"/>
          <w:szCs w:val="32"/>
        </w:rPr>
        <w:t xml:space="preserve">   та  </w:t>
      </w:r>
      <w:proofErr w:type="spellStart"/>
      <w:r w:rsidRPr="00C13424">
        <w:rPr>
          <w:rFonts w:ascii="Times New Roman" w:eastAsia="Times New Roman" w:hAnsi="Times New Roman" w:cs="Times New Roman"/>
          <w:color w:val="000000" w:themeColor="text1"/>
          <w:kern w:val="24"/>
          <w:sz w:val="32"/>
          <w:szCs w:val="32"/>
        </w:rPr>
        <w:t>Чечельницької</w:t>
      </w:r>
      <w:proofErr w:type="spellEnd"/>
      <w:r w:rsidRPr="00C13424">
        <w:rPr>
          <w:rFonts w:ascii="Times New Roman" w:eastAsia="Times New Roman" w:hAnsi="Times New Roman" w:cs="Times New Roman"/>
          <w:color w:val="000000" w:themeColor="text1"/>
          <w:kern w:val="24"/>
          <w:sz w:val="32"/>
          <w:szCs w:val="32"/>
        </w:rPr>
        <w:t xml:space="preserve"> СЗШ №1,  у  приміщенні  </w:t>
      </w:r>
      <w:proofErr w:type="spellStart"/>
      <w:r w:rsidRPr="00C13424">
        <w:rPr>
          <w:rFonts w:ascii="Times New Roman" w:eastAsia="Times New Roman" w:hAnsi="Times New Roman" w:cs="Times New Roman"/>
          <w:color w:val="000000" w:themeColor="text1"/>
          <w:kern w:val="24"/>
          <w:sz w:val="32"/>
          <w:szCs w:val="32"/>
        </w:rPr>
        <w:t>Каташинської</w:t>
      </w:r>
      <w:proofErr w:type="spellEnd"/>
      <w:r w:rsidRPr="00C13424">
        <w:rPr>
          <w:rFonts w:ascii="Times New Roman" w:eastAsia="Times New Roman" w:hAnsi="Times New Roman" w:cs="Times New Roman"/>
          <w:color w:val="000000" w:themeColor="text1"/>
          <w:kern w:val="24"/>
          <w:sz w:val="32"/>
          <w:szCs w:val="32"/>
        </w:rPr>
        <w:t xml:space="preserve"> СЗШ, </w:t>
      </w:r>
      <w:proofErr w:type="spellStart"/>
      <w:r w:rsidRPr="00C13424">
        <w:rPr>
          <w:rFonts w:ascii="Times New Roman" w:eastAsia="Times New Roman" w:hAnsi="Times New Roman" w:cs="Times New Roman"/>
          <w:color w:val="000000" w:themeColor="text1"/>
          <w:kern w:val="24"/>
          <w:sz w:val="32"/>
          <w:szCs w:val="32"/>
        </w:rPr>
        <w:t>Червоногребельської</w:t>
      </w:r>
      <w:proofErr w:type="spellEnd"/>
      <w:r w:rsidRPr="00C13424">
        <w:rPr>
          <w:rFonts w:ascii="Times New Roman" w:eastAsia="Times New Roman" w:hAnsi="Times New Roman" w:cs="Times New Roman"/>
          <w:color w:val="000000" w:themeColor="text1"/>
          <w:kern w:val="24"/>
          <w:sz w:val="32"/>
          <w:szCs w:val="32"/>
        </w:rPr>
        <w:t xml:space="preserve"> СЗШ І-ІІІ ст.,  </w:t>
      </w:r>
      <w:proofErr w:type="spellStart"/>
      <w:r w:rsidRPr="00C13424">
        <w:rPr>
          <w:rFonts w:ascii="Times New Roman" w:eastAsia="Times New Roman" w:hAnsi="Times New Roman" w:cs="Times New Roman"/>
          <w:color w:val="000000" w:themeColor="text1"/>
          <w:kern w:val="24"/>
          <w:sz w:val="32"/>
          <w:szCs w:val="32"/>
        </w:rPr>
        <w:t>Вербської</w:t>
      </w:r>
      <w:proofErr w:type="spellEnd"/>
      <w:r w:rsidRPr="00C13424">
        <w:rPr>
          <w:rFonts w:ascii="Times New Roman" w:eastAsia="Times New Roman" w:hAnsi="Times New Roman" w:cs="Times New Roman"/>
          <w:color w:val="000000" w:themeColor="text1"/>
          <w:kern w:val="24"/>
          <w:sz w:val="32"/>
          <w:szCs w:val="32"/>
        </w:rPr>
        <w:t xml:space="preserve"> СЗШ І-ІІІ </w:t>
      </w:r>
      <w:proofErr w:type="spellStart"/>
      <w:r w:rsidRPr="00C13424">
        <w:rPr>
          <w:rFonts w:ascii="Times New Roman" w:eastAsia="Times New Roman" w:hAnsi="Times New Roman" w:cs="Times New Roman"/>
          <w:color w:val="000000" w:themeColor="text1"/>
          <w:kern w:val="24"/>
          <w:sz w:val="32"/>
          <w:szCs w:val="32"/>
        </w:rPr>
        <w:t>ст</w:t>
      </w:r>
      <w:proofErr w:type="spellEnd"/>
      <w:r w:rsidRPr="00C13424">
        <w:rPr>
          <w:rFonts w:ascii="Times New Roman" w:eastAsia="Times New Roman" w:hAnsi="Times New Roman" w:cs="Times New Roman"/>
          <w:color w:val="000000" w:themeColor="text1"/>
          <w:kern w:val="24"/>
          <w:sz w:val="32"/>
          <w:szCs w:val="32"/>
        </w:rPr>
        <w:t>;</w:t>
      </w:r>
    </w:p>
    <w:p w:rsidR="00F73422" w:rsidRPr="00C13424" w:rsidRDefault="00F73422" w:rsidP="00F73422">
      <w:pPr>
        <w:spacing w:after="0" w:line="240" w:lineRule="auto"/>
        <w:ind w:left="360"/>
        <w:contextualSpacing/>
        <w:jc w:val="both"/>
        <w:textAlignment w:val="baseline"/>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kern w:val="24"/>
          <w:sz w:val="32"/>
          <w:szCs w:val="32"/>
        </w:rPr>
        <w:t>3. Р</w:t>
      </w:r>
      <w:r w:rsidRPr="00C13424">
        <w:rPr>
          <w:rFonts w:ascii="Times New Roman" w:eastAsia="Times New Roman" w:hAnsi="Times New Roman" w:cs="Times New Roman"/>
          <w:color w:val="000000" w:themeColor="text1"/>
          <w:kern w:val="24"/>
          <w:sz w:val="32"/>
          <w:szCs w:val="32"/>
        </w:rPr>
        <w:t xml:space="preserve">емонт  І поверху,  </w:t>
      </w:r>
      <w:proofErr w:type="spellStart"/>
      <w:r w:rsidRPr="00C13424">
        <w:rPr>
          <w:rFonts w:ascii="Times New Roman" w:eastAsia="Times New Roman" w:hAnsi="Times New Roman" w:cs="Times New Roman"/>
          <w:color w:val="000000" w:themeColor="text1"/>
          <w:kern w:val="24"/>
          <w:sz w:val="32"/>
          <w:szCs w:val="32"/>
        </w:rPr>
        <w:t>отмостки</w:t>
      </w:r>
      <w:proofErr w:type="spellEnd"/>
      <w:r w:rsidRPr="00C13424">
        <w:rPr>
          <w:rFonts w:ascii="Times New Roman" w:eastAsia="Times New Roman" w:hAnsi="Times New Roman" w:cs="Times New Roman"/>
          <w:color w:val="000000" w:themeColor="text1"/>
          <w:kern w:val="24"/>
          <w:sz w:val="32"/>
          <w:szCs w:val="32"/>
        </w:rPr>
        <w:t xml:space="preserve"> приміщення, водостоки  </w:t>
      </w:r>
      <w:proofErr w:type="spellStart"/>
      <w:r w:rsidRPr="00C13424">
        <w:rPr>
          <w:rFonts w:ascii="Times New Roman" w:eastAsia="Times New Roman" w:hAnsi="Times New Roman" w:cs="Times New Roman"/>
          <w:color w:val="000000" w:themeColor="text1"/>
          <w:kern w:val="24"/>
          <w:sz w:val="32"/>
          <w:szCs w:val="32"/>
        </w:rPr>
        <w:t>Чечельницької</w:t>
      </w:r>
      <w:proofErr w:type="spellEnd"/>
      <w:r w:rsidRPr="00C13424">
        <w:rPr>
          <w:rFonts w:ascii="Times New Roman" w:eastAsia="Times New Roman" w:hAnsi="Times New Roman" w:cs="Times New Roman"/>
          <w:color w:val="000000" w:themeColor="text1"/>
          <w:kern w:val="24"/>
          <w:sz w:val="32"/>
          <w:szCs w:val="32"/>
        </w:rPr>
        <w:t xml:space="preserve"> СЗШ  №1                </w:t>
      </w:r>
      <w:r w:rsidRPr="00C13424">
        <w:rPr>
          <w:rFonts w:ascii="Times New Roman" w:eastAsia="Times New Roman" w:hAnsi="Times New Roman" w:cs="Times New Roman"/>
          <w:b/>
          <w:bCs/>
          <w:color w:val="000000" w:themeColor="text1"/>
          <w:kern w:val="24"/>
          <w:sz w:val="32"/>
          <w:szCs w:val="32"/>
        </w:rPr>
        <w:t xml:space="preserve">(120,0 </w:t>
      </w:r>
      <w:proofErr w:type="spellStart"/>
      <w:r w:rsidRPr="00C13424">
        <w:rPr>
          <w:rFonts w:ascii="Times New Roman" w:eastAsia="Times New Roman" w:hAnsi="Times New Roman" w:cs="Times New Roman"/>
          <w:b/>
          <w:bCs/>
          <w:color w:val="000000" w:themeColor="text1"/>
          <w:kern w:val="24"/>
          <w:sz w:val="32"/>
          <w:szCs w:val="32"/>
        </w:rPr>
        <w:t>тис.грн</w:t>
      </w:r>
      <w:proofErr w:type="spellEnd"/>
      <w:r w:rsidRPr="00C13424">
        <w:rPr>
          <w:rFonts w:ascii="Times New Roman" w:eastAsia="Times New Roman" w:hAnsi="Times New Roman" w:cs="Times New Roman"/>
          <w:b/>
          <w:bCs/>
          <w:color w:val="000000" w:themeColor="text1"/>
          <w:kern w:val="24"/>
          <w:sz w:val="32"/>
          <w:szCs w:val="32"/>
        </w:rPr>
        <w:t>.);</w:t>
      </w:r>
    </w:p>
    <w:p w:rsidR="00F73422" w:rsidRDefault="00F73422" w:rsidP="00F73422">
      <w:pPr>
        <w:spacing w:after="0" w:line="240" w:lineRule="auto"/>
        <w:contextualSpacing/>
        <w:jc w:val="both"/>
        <w:textAlignment w:val="baseline"/>
        <w:rPr>
          <w:rFonts w:ascii="Times New Roman" w:eastAsia="Times New Roman" w:hAnsi="Times New Roman" w:cs="Times New Roman"/>
          <w:b/>
          <w:bCs/>
          <w:color w:val="000000" w:themeColor="text1"/>
          <w:kern w:val="24"/>
          <w:sz w:val="32"/>
          <w:szCs w:val="32"/>
        </w:rPr>
      </w:pPr>
      <w:r>
        <w:rPr>
          <w:rFonts w:ascii="Times New Roman" w:eastAsia="Times New Roman" w:hAnsi="Times New Roman" w:cs="Times New Roman"/>
          <w:color w:val="000000" w:themeColor="text1"/>
          <w:kern w:val="24"/>
          <w:sz w:val="32"/>
          <w:szCs w:val="32"/>
        </w:rPr>
        <w:t xml:space="preserve">     4.  </w:t>
      </w:r>
      <w:r w:rsidRPr="00C13424">
        <w:rPr>
          <w:rFonts w:ascii="Times New Roman" w:eastAsia="Times New Roman" w:hAnsi="Times New Roman" w:cs="Times New Roman"/>
          <w:color w:val="000000" w:themeColor="text1"/>
          <w:kern w:val="24"/>
          <w:sz w:val="32"/>
          <w:szCs w:val="32"/>
        </w:rPr>
        <w:t xml:space="preserve">Замінено вікна на енергозберігаючі в </w:t>
      </w:r>
      <w:proofErr w:type="spellStart"/>
      <w:r w:rsidRPr="00C13424">
        <w:rPr>
          <w:rFonts w:ascii="Times New Roman" w:eastAsia="Times New Roman" w:hAnsi="Times New Roman" w:cs="Times New Roman"/>
          <w:color w:val="000000" w:themeColor="text1"/>
          <w:kern w:val="24"/>
          <w:sz w:val="32"/>
          <w:szCs w:val="32"/>
        </w:rPr>
        <w:t>Рогізківській</w:t>
      </w:r>
      <w:proofErr w:type="spellEnd"/>
      <w:r w:rsidRPr="00C13424">
        <w:rPr>
          <w:rFonts w:ascii="Times New Roman" w:eastAsia="Times New Roman" w:hAnsi="Times New Roman" w:cs="Times New Roman"/>
          <w:color w:val="000000" w:themeColor="text1"/>
          <w:kern w:val="24"/>
          <w:sz w:val="32"/>
          <w:szCs w:val="32"/>
        </w:rPr>
        <w:t xml:space="preserve"> СЗШ І – ІІ ст. </w:t>
      </w:r>
      <w:r>
        <w:rPr>
          <w:rFonts w:ascii="Times New Roman" w:eastAsia="Times New Roman" w:hAnsi="Times New Roman" w:cs="Times New Roman"/>
          <w:color w:val="000000" w:themeColor="text1"/>
          <w:kern w:val="24"/>
          <w:sz w:val="32"/>
          <w:szCs w:val="32"/>
        </w:rPr>
        <w:t xml:space="preserve">    </w:t>
      </w:r>
      <w:r w:rsidRPr="00C13424">
        <w:rPr>
          <w:rFonts w:ascii="Times New Roman" w:eastAsia="Times New Roman" w:hAnsi="Times New Roman" w:cs="Times New Roman"/>
          <w:b/>
          <w:bCs/>
          <w:color w:val="000000" w:themeColor="text1"/>
          <w:kern w:val="24"/>
          <w:sz w:val="32"/>
          <w:szCs w:val="32"/>
        </w:rPr>
        <w:t xml:space="preserve">(172,0 </w:t>
      </w:r>
      <w:proofErr w:type="spellStart"/>
      <w:r w:rsidRPr="00C13424">
        <w:rPr>
          <w:rFonts w:ascii="Times New Roman" w:eastAsia="Times New Roman" w:hAnsi="Times New Roman" w:cs="Times New Roman"/>
          <w:b/>
          <w:bCs/>
          <w:color w:val="000000" w:themeColor="text1"/>
          <w:kern w:val="24"/>
          <w:sz w:val="32"/>
          <w:szCs w:val="32"/>
        </w:rPr>
        <w:t>тис.грн</w:t>
      </w:r>
      <w:proofErr w:type="spellEnd"/>
      <w:r w:rsidRPr="00C13424">
        <w:rPr>
          <w:rFonts w:ascii="Times New Roman" w:eastAsia="Times New Roman" w:hAnsi="Times New Roman" w:cs="Times New Roman"/>
          <w:b/>
          <w:bCs/>
          <w:color w:val="000000" w:themeColor="text1"/>
          <w:kern w:val="24"/>
          <w:sz w:val="32"/>
          <w:szCs w:val="32"/>
        </w:rPr>
        <w:t>.).</w:t>
      </w:r>
    </w:p>
    <w:p w:rsidR="00F73422" w:rsidRDefault="00F73422" w:rsidP="00F73422">
      <w:pPr>
        <w:pStyle w:val="a4"/>
        <w:tabs>
          <w:tab w:val="left" w:pos="993"/>
        </w:tabs>
        <w:spacing w:before="0" w:beforeAutospacing="0" w:after="0" w:afterAutospacing="0"/>
        <w:jc w:val="both"/>
        <w:textAlignment w:val="baseline"/>
        <w:rPr>
          <w:rFonts w:eastAsia="Times New Roman"/>
          <w:b/>
          <w:color w:val="000000" w:themeColor="text1"/>
          <w:sz w:val="32"/>
          <w:szCs w:val="32"/>
          <w:lang w:val="uk-UA"/>
        </w:rPr>
      </w:pPr>
    </w:p>
    <w:p w:rsidR="00F73422" w:rsidRPr="00F70DE0" w:rsidRDefault="00F73422" w:rsidP="00F73422">
      <w:pPr>
        <w:spacing w:after="0" w:line="240" w:lineRule="auto"/>
        <w:ind w:firstLine="708"/>
        <w:contextualSpacing/>
        <w:jc w:val="both"/>
        <w:textAlignment w:val="baseline"/>
        <w:rPr>
          <w:rFonts w:ascii="Times New Roman" w:eastAsia="Times New Roman" w:hAnsi="Times New Roman" w:cs="Times New Roman"/>
          <w:color w:val="000000" w:themeColor="text1"/>
          <w:sz w:val="32"/>
          <w:szCs w:val="32"/>
        </w:rPr>
      </w:pPr>
      <w:r>
        <w:rPr>
          <w:rFonts w:ascii="Times New Roman" w:eastAsia="Times New Roman" w:hAnsi="Times New Roman" w:cs="Times New Roman"/>
          <w:bCs/>
          <w:color w:val="000000"/>
          <w:kern w:val="24"/>
          <w:sz w:val="32"/>
          <w:szCs w:val="32"/>
        </w:rPr>
        <w:t>У 2016 році відділом освіти</w:t>
      </w:r>
      <w:r w:rsidRPr="00F70DE0">
        <w:rPr>
          <w:rFonts w:ascii="Times New Roman" w:eastAsia="Times New Roman" w:hAnsi="Times New Roman" w:cs="Times New Roman"/>
          <w:b/>
          <w:bCs/>
          <w:color w:val="000000"/>
          <w:kern w:val="24"/>
          <w:sz w:val="32"/>
          <w:szCs w:val="32"/>
        </w:rPr>
        <w:t xml:space="preserve"> </w:t>
      </w:r>
      <w:r>
        <w:rPr>
          <w:rFonts w:ascii="Times New Roman" w:eastAsia="Times New Roman" w:hAnsi="Times New Roman" w:cs="Times New Roman"/>
          <w:color w:val="000000" w:themeColor="text1"/>
          <w:kern w:val="24"/>
          <w:sz w:val="32"/>
          <w:szCs w:val="32"/>
        </w:rPr>
        <w:t>п</w:t>
      </w:r>
      <w:r w:rsidRPr="00F70DE0">
        <w:rPr>
          <w:rFonts w:ascii="Times New Roman" w:eastAsia="Times New Roman" w:hAnsi="Times New Roman" w:cs="Times New Roman"/>
          <w:color w:val="000000" w:themeColor="text1"/>
          <w:kern w:val="24"/>
          <w:sz w:val="32"/>
          <w:szCs w:val="32"/>
        </w:rPr>
        <w:t>ридбано комп'ютерний клас 10+1 для КЗ «Ольгопільська С</w:t>
      </w:r>
      <w:r>
        <w:rPr>
          <w:rFonts w:ascii="Times New Roman" w:eastAsia="Times New Roman" w:hAnsi="Times New Roman" w:cs="Times New Roman"/>
          <w:color w:val="000000" w:themeColor="text1"/>
          <w:kern w:val="24"/>
          <w:sz w:val="32"/>
          <w:szCs w:val="32"/>
        </w:rPr>
        <w:t xml:space="preserve">ЗШ І-ІІІ ст.» на суму </w:t>
      </w:r>
      <w:r w:rsidRPr="00F70DE0">
        <w:rPr>
          <w:rFonts w:ascii="Times New Roman" w:eastAsia="Times New Roman" w:hAnsi="Times New Roman" w:cs="Times New Roman"/>
          <w:b/>
          <w:bCs/>
          <w:color w:val="000000" w:themeColor="text1"/>
          <w:kern w:val="24"/>
          <w:sz w:val="32"/>
          <w:szCs w:val="32"/>
        </w:rPr>
        <w:t xml:space="preserve">91,2 </w:t>
      </w:r>
      <w:proofErr w:type="spellStart"/>
      <w:r w:rsidRPr="00F70DE0">
        <w:rPr>
          <w:rFonts w:ascii="Times New Roman" w:eastAsia="Times New Roman" w:hAnsi="Times New Roman" w:cs="Times New Roman"/>
          <w:b/>
          <w:bCs/>
          <w:color w:val="000000" w:themeColor="text1"/>
          <w:kern w:val="24"/>
          <w:sz w:val="32"/>
          <w:szCs w:val="32"/>
        </w:rPr>
        <w:t>тис.г</w:t>
      </w:r>
      <w:r>
        <w:rPr>
          <w:rFonts w:ascii="Times New Roman" w:eastAsia="Times New Roman" w:hAnsi="Times New Roman" w:cs="Times New Roman"/>
          <w:b/>
          <w:bCs/>
          <w:color w:val="000000" w:themeColor="text1"/>
          <w:kern w:val="24"/>
          <w:sz w:val="32"/>
          <w:szCs w:val="32"/>
        </w:rPr>
        <w:t>рн</w:t>
      </w:r>
      <w:proofErr w:type="spellEnd"/>
      <w:r>
        <w:rPr>
          <w:rFonts w:ascii="Times New Roman" w:eastAsia="Times New Roman" w:hAnsi="Times New Roman" w:cs="Times New Roman"/>
          <w:b/>
          <w:bCs/>
          <w:color w:val="000000" w:themeColor="text1"/>
          <w:kern w:val="24"/>
          <w:sz w:val="32"/>
          <w:szCs w:val="32"/>
        </w:rPr>
        <w:t>.</w:t>
      </w:r>
      <w:r w:rsidRPr="00F70DE0">
        <w:rPr>
          <w:rFonts w:ascii="Times New Roman" w:eastAsia="Times New Roman" w:hAnsi="Times New Roman" w:cs="Times New Roman"/>
          <w:bCs/>
          <w:color w:val="000000" w:themeColor="text1"/>
          <w:kern w:val="24"/>
          <w:sz w:val="32"/>
          <w:szCs w:val="32"/>
        </w:rPr>
        <w:t xml:space="preserve"> та</w:t>
      </w:r>
      <w:r>
        <w:rPr>
          <w:rFonts w:ascii="Times New Roman" w:eastAsia="Times New Roman" w:hAnsi="Times New Roman" w:cs="Times New Roman"/>
          <w:b/>
          <w:bCs/>
          <w:color w:val="000000" w:themeColor="text1"/>
          <w:kern w:val="24"/>
          <w:sz w:val="32"/>
          <w:szCs w:val="32"/>
        </w:rPr>
        <w:t xml:space="preserve"> </w:t>
      </w:r>
      <w:r w:rsidRPr="00F70DE0">
        <w:rPr>
          <w:rFonts w:ascii="Times New Roman" w:eastAsia="Times New Roman" w:hAnsi="Times New Roman" w:cs="Times New Roman"/>
          <w:color w:val="000000" w:themeColor="text1"/>
          <w:kern w:val="24"/>
          <w:sz w:val="32"/>
          <w:szCs w:val="32"/>
        </w:rPr>
        <w:t>муль</w:t>
      </w:r>
      <w:r>
        <w:rPr>
          <w:rFonts w:ascii="Times New Roman" w:eastAsia="Times New Roman" w:hAnsi="Times New Roman" w:cs="Times New Roman"/>
          <w:color w:val="000000" w:themeColor="text1"/>
          <w:kern w:val="24"/>
          <w:sz w:val="32"/>
          <w:szCs w:val="32"/>
        </w:rPr>
        <w:t>тимедійний комплекс</w:t>
      </w:r>
      <w:r w:rsidRPr="00F70DE0">
        <w:rPr>
          <w:rFonts w:ascii="Times New Roman" w:eastAsia="Times New Roman" w:hAnsi="Times New Roman" w:cs="Times New Roman"/>
          <w:color w:val="000000" w:themeColor="text1"/>
          <w:kern w:val="24"/>
          <w:sz w:val="32"/>
          <w:szCs w:val="32"/>
        </w:rPr>
        <w:t xml:space="preserve"> (16 ноутбуків, інтерактивна дошка, мультимедійний проектор, програмне забезпечення) на суму </w:t>
      </w:r>
      <w:r>
        <w:rPr>
          <w:rFonts w:ascii="Times New Roman" w:eastAsia="Times New Roman" w:hAnsi="Times New Roman" w:cs="Times New Roman"/>
          <w:b/>
          <w:bCs/>
          <w:color w:val="000000" w:themeColor="text1"/>
          <w:kern w:val="24"/>
          <w:sz w:val="32"/>
          <w:szCs w:val="32"/>
        </w:rPr>
        <w:t xml:space="preserve">295,4 </w:t>
      </w:r>
      <w:proofErr w:type="spellStart"/>
      <w:r>
        <w:rPr>
          <w:rFonts w:ascii="Times New Roman" w:eastAsia="Times New Roman" w:hAnsi="Times New Roman" w:cs="Times New Roman"/>
          <w:b/>
          <w:bCs/>
          <w:color w:val="000000" w:themeColor="text1"/>
          <w:kern w:val="24"/>
          <w:sz w:val="32"/>
          <w:szCs w:val="32"/>
        </w:rPr>
        <w:t>тис.грн</w:t>
      </w:r>
      <w:proofErr w:type="spellEnd"/>
      <w:r w:rsidRPr="00F70DE0">
        <w:rPr>
          <w:rFonts w:ascii="Times New Roman" w:eastAsia="Times New Roman" w:hAnsi="Times New Roman" w:cs="Times New Roman"/>
          <w:b/>
          <w:bCs/>
          <w:color w:val="000000" w:themeColor="text1"/>
          <w:kern w:val="24"/>
          <w:sz w:val="32"/>
          <w:szCs w:val="32"/>
        </w:rPr>
        <w:t>,</w:t>
      </w:r>
      <w:r w:rsidRPr="00F70DE0">
        <w:rPr>
          <w:rFonts w:ascii="Times New Roman" w:eastAsia="Times New Roman" w:hAnsi="Times New Roman" w:cs="Times New Roman"/>
          <w:color w:val="000000" w:themeColor="text1"/>
          <w:kern w:val="24"/>
          <w:sz w:val="32"/>
          <w:szCs w:val="32"/>
        </w:rPr>
        <w:t xml:space="preserve"> для КЗ «</w:t>
      </w:r>
      <w:proofErr w:type="spellStart"/>
      <w:r w:rsidRPr="00F70DE0">
        <w:rPr>
          <w:rFonts w:ascii="Times New Roman" w:eastAsia="Times New Roman" w:hAnsi="Times New Roman" w:cs="Times New Roman"/>
          <w:color w:val="000000" w:themeColor="text1"/>
          <w:kern w:val="24"/>
          <w:sz w:val="32"/>
          <w:szCs w:val="32"/>
        </w:rPr>
        <w:t>Чечельницька</w:t>
      </w:r>
      <w:proofErr w:type="spellEnd"/>
      <w:r w:rsidRPr="00F70DE0">
        <w:rPr>
          <w:rFonts w:ascii="Times New Roman" w:eastAsia="Times New Roman" w:hAnsi="Times New Roman" w:cs="Times New Roman"/>
          <w:color w:val="000000" w:themeColor="text1"/>
          <w:kern w:val="24"/>
          <w:sz w:val="32"/>
          <w:szCs w:val="32"/>
        </w:rPr>
        <w:t xml:space="preserve"> СЗШ І-ІІІ ст. №1».</w:t>
      </w:r>
    </w:p>
    <w:p w:rsidR="00F73422" w:rsidRPr="00F70DE0" w:rsidRDefault="00F73422" w:rsidP="00F73422">
      <w:pPr>
        <w:spacing w:after="0" w:line="240" w:lineRule="auto"/>
        <w:rPr>
          <w:rFonts w:ascii="Times New Roman" w:hAnsi="Times New Roman" w:cs="Times New Roman"/>
          <w:b/>
          <w:color w:val="000000" w:themeColor="text1"/>
          <w:sz w:val="32"/>
          <w:szCs w:val="32"/>
        </w:rPr>
      </w:pPr>
    </w:p>
    <w:p w:rsidR="00F73422" w:rsidRPr="00F70DE0" w:rsidRDefault="00F73422" w:rsidP="00F73422">
      <w:pPr>
        <w:spacing w:after="0" w:line="240" w:lineRule="auto"/>
        <w:ind w:firstLine="708"/>
        <w:rPr>
          <w:rFonts w:ascii="Times New Roman" w:hAnsi="Times New Roman" w:cs="Times New Roman"/>
          <w:sz w:val="32"/>
          <w:szCs w:val="32"/>
        </w:rPr>
      </w:pPr>
      <w:r>
        <w:rPr>
          <w:rFonts w:ascii="Times New Roman" w:hAnsi="Times New Roman" w:cs="Times New Roman"/>
          <w:sz w:val="32"/>
          <w:szCs w:val="32"/>
        </w:rPr>
        <w:t>Відкрито ДНЗ «Ялинка»</w:t>
      </w:r>
      <w:r w:rsidRPr="00B9607D">
        <w:rPr>
          <w:rFonts w:ascii="Times New Roman" w:hAnsi="Times New Roman" w:cs="Times New Roman"/>
          <w:sz w:val="32"/>
          <w:szCs w:val="32"/>
        </w:rPr>
        <w:t xml:space="preserve"> </w:t>
      </w:r>
      <w:r>
        <w:rPr>
          <w:rFonts w:ascii="Times New Roman" w:hAnsi="Times New Roman" w:cs="Times New Roman"/>
          <w:sz w:val="32"/>
          <w:szCs w:val="32"/>
        </w:rPr>
        <w:t xml:space="preserve">в селі Попова Гребля Загальна вартість проекту складає 969,4 </w:t>
      </w:r>
      <w:proofErr w:type="spellStart"/>
      <w:r>
        <w:rPr>
          <w:rFonts w:ascii="Times New Roman" w:hAnsi="Times New Roman" w:cs="Times New Roman"/>
          <w:sz w:val="32"/>
          <w:szCs w:val="32"/>
        </w:rPr>
        <w:t>тис.грн</w:t>
      </w:r>
      <w:proofErr w:type="spellEnd"/>
      <w:r>
        <w:rPr>
          <w:rFonts w:ascii="Times New Roman" w:hAnsi="Times New Roman" w:cs="Times New Roman"/>
          <w:sz w:val="32"/>
          <w:szCs w:val="32"/>
        </w:rPr>
        <w:t xml:space="preserve">. </w:t>
      </w:r>
    </w:p>
    <w:p w:rsidR="00F73422" w:rsidRDefault="00F73422" w:rsidP="00F73422">
      <w:pPr>
        <w:spacing w:after="0" w:line="240" w:lineRule="auto"/>
        <w:rPr>
          <w:rFonts w:ascii="Times New Roman" w:hAnsi="Times New Roman" w:cs="Times New Roman"/>
          <w:sz w:val="32"/>
          <w:szCs w:val="32"/>
        </w:rPr>
      </w:pPr>
      <w:r>
        <w:rPr>
          <w:rFonts w:ascii="Times New Roman" w:hAnsi="Times New Roman" w:cs="Times New Roman"/>
          <w:sz w:val="32"/>
          <w:szCs w:val="32"/>
        </w:rPr>
        <w:t>Загальна кількість дітей, що відвідують дитячу установу – 28 осіб.</w:t>
      </w:r>
    </w:p>
    <w:p w:rsidR="00F73422" w:rsidRPr="00B9607D" w:rsidRDefault="00F73422" w:rsidP="00F73422">
      <w:pPr>
        <w:spacing w:after="0" w:line="240" w:lineRule="auto"/>
        <w:rPr>
          <w:rFonts w:ascii="Times New Roman" w:hAnsi="Times New Roman" w:cs="Times New Roman"/>
          <w:b/>
          <w:sz w:val="32"/>
          <w:szCs w:val="32"/>
        </w:rPr>
      </w:pPr>
    </w:p>
    <w:p w:rsidR="00F73422" w:rsidRDefault="00F73422" w:rsidP="00F73422">
      <w:pPr>
        <w:spacing w:after="0" w:line="240" w:lineRule="auto"/>
        <w:rPr>
          <w:rFonts w:ascii="Times New Roman" w:hAnsi="Times New Roman" w:cs="Times New Roman"/>
          <w:sz w:val="32"/>
          <w:szCs w:val="32"/>
        </w:rPr>
      </w:pPr>
    </w:p>
    <w:p w:rsidR="00F73422" w:rsidRPr="00F73422" w:rsidRDefault="00F73422" w:rsidP="00F73422">
      <w:pPr>
        <w:kinsoku w:val="0"/>
        <w:overflowPunct w:val="0"/>
        <w:spacing w:after="0" w:line="240" w:lineRule="auto"/>
        <w:contextualSpacing/>
        <w:textAlignment w:val="baseline"/>
        <w:rPr>
          <w:rFonts w:ascii="Times New Roman" w:eastAsia="Arial" w:hAnsi="Times New Roman" w:cs="Times New Roman"/>
          <w:b/>
          <w:i/>
          <w:color w:val="000000" w:themeColor="text1"/>
          <w:kern w:val="24"/>
          <w:sz w:val="36"/>
          <w:szCs w:val="36"/>
        </w:rPr>
      </w:pPr>
      <w:r w:rsidRPr="008D164B">
        <w:rPr>
          <w:rFonts w:ascii="Times New Roman" w:hAnsi="Times New Roman" w:cs="Times New Roman"/>
          <w:b/>
          <w:bCs/>
          <w:sz w:val="36"/>
          <w:szCs w:val="36"/>
        </w:rPr>
        <w:lastRenderedPageBreak/>
        <w:t xml:space="preserve"> </w:t>
      </w:r>
      <w:r w:rsidRPr="00F73422">
        <w:rPr>
          <w:rFonts w:ascii="Times New Roman" w:hAnsi="Times New Roman" w:cs="Times New Roman"/>
          <w:b/>
          <w:bCs/>
          <w:i/>
          <w:sz w:val="36"/>
          <w:szCs w:val="36"/>
        </w:rPr>
        <w:t>Охорона здоров’я</w:t>
      </w:r>
    </w:p>
    <w:p w:rsidR="00F73422" w:rsidRPr="008D164B" w:rsidRDefault="00F73422" w:rsidP="00F73422">
      <w:pPr>
        <w:kinsoku w:val="0"/>
        <w:overflowPunct w:val="0"/>
        <w:spacing w:after="0" w:line="240" w:lineRule="auto"/>
        <w:contextualSpacing/>
        <w:textAlignment w:val="baseline"/>
        <w:rPr>
          <w:rFonts w:ascii="Times New Roman" w:eastAsia="Times New Roman" w:hAnsi="Times New Roman" w:cs="Times New Roman"/>
          <w:b/>
          <w:color w:val="000000" w:themeColor="text1"/>
          <w:sz w:val="36"/>
          <w:szCs w:val="36"/>
        </w:rPr>
      </w:pPr>
      <w:r w:rsidRPr="008D164B">
        <w:rPr>
          <w:rFonts w:ascii="Times New Roman" w:eastAsia="Arial" w:hAnsi="Times New Roman" w:cs="Times New Roman"/>
          <w:b/>
          <w:color w:val="000000" w:themeColor="text1"/>
          <w:kern w:val="24"/>
          <w:sz w:val="36"/>
          <w:szCs w:val="36"/>
        </w:rPr>
        <w:t xml:space="preserve">  </w:t>
      </w:r>
    </w:p>
    <w:p w:rsidR="00F73422" w:rsidRPr="00552C19" w:rsidRDefault="00F73422" w:rsidP="00F73422">
      <w:pPr>
        <w:spacing w:after="0" w:line="240" w:lineRule="auto"/>
        <w:jc w:val="both"/>
        <w:rPr>
          <w:rFonts w:ascii="Times New Roman" w:hAnsi="Times New Roman" w:cs="Times New Roman"/>
          <w:sz w:val="32"/>
          <w:szCs w:val="32"/>
        </w:rPr>
      </w:pPr>
      <w:r w:rsidRPr="00552C19">
        <w:rPr>
          <w:rFonts w:ascii="Times New Roman" w:hAnsi="Times New Roman" w:cs="Times New Roman"/>
          <w:bCs/>
          <w:sz w:val="32"/>
          <w:szCs w:val="32"/>
        </w:rPr>
        <w:t xml:space="preserve">      На первинному рівні охорону здоров’я в районі представляє Комунальний заклад «</w:t>
      </w:r>
      <w:proofErr w:type="spellStart"/>
      <w:r w:rsidRPr="00552C19">
        <w:rPr>
          <w:rFonts w:ascii="Times New Roman" w:hAnsi="Times New Roman" w:cs="Times New Roman"/>
          <w:bCs/>
          <w:sz w:val="32"/>
          <w:szCs w:val="32"/>
        </w:rPr>
        <w:t>Чечельницький</w:t>
      </w:r>
      <w:proofErr w:type="spellEnd"/>
      <w:r w:rsidRPr="00552C19">
        <w:rPr>
          <w:rFonts w:ascii="Times New Roman" w:hAnsi="Times New Roman" w:cs="Times New Roman"/>
          <w:bCs/>
          <w:sz w:val="32"/>
          <w:szCs w:val="32"/>
        </w:rPr>
        <w:t xml:space="preserve"> районний центр  первинної медико-санітарної допомоги», до складу якого входять 10 амбулаторій, 4 фельдшерсько-акушерських пунктів, 2 фельдшерських пункти та 7 медичних пунктів</w:t>
      </w:r>
    </w:p>
    <w:p w:rsidR="00F73422" w:rsidRPr="00552C19" w:rsidRDefault="00F73422" w:rsidP="00F73422">
      <w:pPr>
        <w:spacing w:after="0" w:line="240" w:lineRule="auto"/>
        <w:jc w:val="both"/>
        <w:rPr>
          <w:rFonts w:ascii="Times New Roman" w:hAnsi="Times New Roman" w:cs="Times New Roman"/>
          <w:sz w:val="32"/>
          <w:szCs w:val="32"/>
        </w:rPr>
      </w:pPr>
    </w:p>
    <w:p w:rsidR="00F73422" w:rsidRDefault="00F73422" w:rsidP="00F73422">
      <w:pPr>
        <w:spacing w:after="0" w:line="240" w:lineRule="auto"/>
        <w:jc w:val="both"/>
        <w:rPr>
          <w:rFonts w:ascii="Times New Roman" w:hAnsi="Times New Roman" w:cs="Times New Roman"/>
          <w:b/>
          <w:sz w:val="32"/>
          <w:szCs w:val="32"/>
        </w:rPr>
      </w:pPr>
      <w:r>
        <w:rPr>
          <w:rFonts w:ascii="Times New Roman" w:hAnsi="Times New Roman" w:cs="Times New Roman"/>
          <w:sz w:val="32"/>
        </w:rPr>
        <w:t xml:space="preserve">         </w:t>
      </w:r>
      <w:r w:rsidRPr="00FD7796">
        <w:rPr>
          <w:rFonts w:ascii="Times New Roman" w:hAnsi="Times New Roman" w:cs="Times New Roman"/>
          <w:sz w:val="32"/>
        </w:rPr>
        <w:t xml:space="preserve">На </w:t>
      </w:r>
      <w:r>
        <w:rPr>
          <w:rFonts w:ascii="Times New Roman" w:hAnsi="Times New Roman" w:cs="Times New Roman"/>
          <w:sz w:val="32"/>
        </w:rPr>
        <w:t>вторинному</w:t>
      </w:r>
      <w:r w:rsidRPr="00FD7796">
        <w:rPr>
          <w:rFonts w:ascii="Times New Roman" w:hAnsi="Times New Roman" w:cs="Times New Roman"/>
          <w:sz w:val="32"/>
        </w:rPr>
        <w:t xml:space="preserve"> рівні охорону здоров’я в районі представляє Комунальн</w:t>
      </w:r>
      <w:r>
        <w:rPr>
          <w:rFonts w:ascii="Times New Roman" w:hAnsi="Times New Roman" w:cs="Times New Roman"/>
          <w:sz w:val="32"/>
        </w:rPr>
        <w:t>а</w:t>
      </w:r>
      <w:r w:rsidRPr="00FD7796">
        <w:rPr>
          <w:rFonts w:ascii="Times New Roman" w:hAnsi="Times New Roman" w:cs="Times New Roman"/>
          <w:sz w:val="32"/>
        </w:rPr>
        <w:t xml:space="preserve"> </w:t>
      </w:r>
      <w:r>
        <w:rPr>
          <w:rFonts w:ascii="Times New Roman" w:hAnsi="Times New Roman" w:cs="Times New Roman"/>
          <w:sz w:val="32"/>
        </w:rPr>
        <w:t>установа</w:t>
      </w:r>
      <w:r w:rsidRPr="00FD7796">
        <w:rPr>
          <w:rFonts w:ascii="Times New Roman" w:hAnsi="Times New Roman" w:cs="Times New Roman"/>
          <w:sz w:val="32"/>
        </w:rPr>
        <w:t xml:space="preserve"> «</w:t>
      </w:r>
      <w:proofErr w:type="spellStart"/>
      <w:r w:rsidRPr="00FD7796">
        <w:rPr>
          <w:rFonts w:ascii="Times New Roman" w:hAnsi="Times New Roman" w:cs="Times New Roman"/>
          <w:sz w:val="32"/>
        </w:rPr>
        <w:t>Чечельницьк</w:t>
      </w:r>
      <w:r>
        <w:rPr>
          <w:rFonts w:ascii="Times New Roman" w:hAnsi="Times New Roman" w:cs="Times New Roman"/>
          <w:sz w:val="32"/>
        </w:rPr>
        <w:t>а</w:t>
      </w:r>
      <w:proofErr w:type="spellEnd"/>
      <w:r>
        <w:rPr>
          <w:rFonts w:ascii="Times New Roman" w:hAnsi="Times New Roman" w:cs="Times New Roman"/>
          <w:sz w:val="32"/>
        </w:rPr>
        <w:t xml:space="preserve"> лікарня планового лікування»</w:t>
      </w:r>
      <w:r w:rsidRPr="00FD7796">
        <w:rPr>
          <w:rFonts w:ascii="Times New Roman" w:hAnsi="Times New Roman" w:cs="Times New Roman"/>
          <w:sz w:val="32"/>
        </w:rPr>
        <w:t xml:space="preserve"> до складу яко</w:t>
      </w:r>
      <w:r>
        <w:rPr>
          <w:rFonts w:ascii="Times New Roman" w:hAnsi="Times New Roman" w:cs="Times New Roman"/>
          <w:sz w:val="32"/>
        </w:rPr>
        <w:t xml:space="preserve">ї </w:t>
      </w:r>
      <w:r w:rsidRPr="00FD7796">
        <w:rPr>
          <w:rFonts w:ascii="Times New Roman" w:hAnsi="Times New Roman" w:cs="Times New Roman"/>
          <w:sz w:val="32"/>
        </w:rPr>
        <w:t xml:space="preserve">входять </w:t>
      </w:r>
      <w:r>
        <w:rPr>
          <w:rFonts w:ascii="Times New Roman" w:hAnsi="Times New Roman" w:cs="Times New Roman"/>
          <w:b/>
          <w:sz w:val="32"/>
        </w:rPr>
        <w:t>7</w:t>
      </w:r>
      <w:r w:rsidRPr="00FD7796">
        <w:rPr>
          <w:rFonts w:ascii="Times New Roman" w:hAnsi="Times New Roman" w:cs="Times New Roman"/>
          <w:sz w:val="32"/>
        </w:rPr>
        <w:t xml:space="preserve"> </w:t>
      </w:r>
      <w:r>
        <w:rPr>
          <w:rFonts w:ascii="Times New Roman" w:hAnsi="Times New Roman" w:cs="Times New Roman"/>
          <w:sz w:val="32"/>
        </w:rPr>
        <w:t xml:space="preserve">відділень на </w:t>
      </w:r>
      <w:r w:rsidRPr="006E29F8">
        <w:rPr>
          <w:rFonts w:ascii="Times New Roman" w:hAnsi="Times New Roman" w:cs="Times New Roman"/>
          <w:b/>
          <w:sz w:val="32"/>
        </w:rPr>
        <w:t>75</w:t>
      </w:r>
      <w:r>
        <w:rPr>
          <w:rFonts w:ascii="Times New Roman" w:hAnsi="Times New Roman" w:cs="Times New Roman"/>
          <w:sz w:val="32"/>
        </w:rPr>
        <w:t xml:space="preserve"> ліжок. </w:t>
      </w:r>
    </w:p>
    <w:p w:rsidR="00F73422" w:rsidRDefault="00F73422" w:rsidP="00F73422">
      <w:pPr>
        <w:spacing w:after="0" w:line="240" w:lineRule="auto"/>
        <w:jc w:val="both"/>
        <w:rPr>
          <w:rFonts w:ascii="Times New Roman" w:hAnsi="Times New Roman" w:cs="Times New Roman"/>
          <w:b/>
          <w:sz w:val="32"/>
          <w:szCs w:val="32"/>
        </w:rPr>
      </w:pPr>
      <w:r w:rsidRPr="00B9607D">
        <w:rPr>
          <w:rFonts w:ascii="Times New Roman" w:eastAsia="Times New Roman" w:hAnsi="Times New Roman" w:cs="Times New Roman"/>
          <w:sz w:val="28"/>
          <w:szCs w:val="28"/>
          <w:lang w:eastAsia="ru-RU"/>
        </w:rPr>
        <w:tab/>
      </w:r>
    </w:p>
    <w:p w:rsidR="00F73422" w:rsidRPr="00552C19" w:rsidRDefault="00F73422" w:rsidP="00F73422">
      <w:pPr>
        <w:spacing w:after="0" w:line="240" w:lineRule="auto"/>
        <w:contextualSpacing/>
        <w:jc w:val="both"/>
        <w:textAlignment w:val="baseline"/>
        <w:rPr>
          <w:rFonts w:ascii="Times New Roman" w:eastAsia="Times New Roman" w:hAnsi="Times New Roman" w:cs="Times New Roman"/>
          <w:b/>
          <w:bCs/>
          <w:iCs/>
          <w:kern w:val="24"/>
          <w:sz w:val="32"/>
          <w:szCs w:val="32"/>
        </w:rPr>
      </w:pPr>
      <w:r w:rsidRPr="00552C19">
        <w:rPr>
          <w:rFonts w:ascii="Times New Roman" w:eastAsia="Times New Roman" w:hAnsi="Times New Roman" w:cs="Times New Roman"/>
          <w:b/>
          <w:bCs/>
          <w:iCs/>
          <w:kern w:val="24"/>
          <w:sz w:val="32"/>
          <w:szCs w:val="32"/>
        </w:rPr>
        <w:t>ЗМІЦНЕННЯ МАТЕРІАЛЬНО – ТЕХНІЧНОЇ БАЗИ</w:t>
      </w:r>
    </w:p>
    <w:p w:rsidR="00F73422" w:rsidRPr="00552C19" w:rsidRDefault="00F73422" w:rsidP="00F73422">
      <w:pPr>
        <w:numPr>
          <w:ilvl w:val="0"/>
          <w:numId w:val="35"/>
        </w:numPr>
        <w:spacing w:after="0" w:line="240" w:lineRule="auto"/>
        <w:contextualSpacing/>
        <w:jc w:val="both"/>
        <w:textAlignment w:val="baseline"/>
        <w:rPr>
          <w:rFonts w:ascii="Times New Roman" w:eastAsia="Times New Roman" w:hAnsi="Times New Roman" w:cs="Times New Roman"/>
          <w:b/>
          <w:bCs/>
          <w:iCs/>
          <w:kern w:val="24"/>
          <w:sz w:val="32"/>
          <w:szCs w:val="32"/>
        </w:rPr>
      </w:pPr>
      <w:proofErr w:type="gramStart"/>
      <w:r w:rsidRPr="00552C19">
        <w:rPr>
          <w:rFonts w:ascii="Times New Roman" w:eastAsia="Times New Roman" w:hAnsi="Times New Roman" w:cs="Times New Roman"/>
          <w:b/>
          <w:bCs/>
          <w:i/>
          <w:iCs/>
          <w:kern w:val="24"/>
          <w:sz w:val="32"/>
          <w:szCs w:val="32"/>
          <w:lang w:val="ru-RU"/>
        </w:rPr>
        <w:t>проведено</w:t>
      </w:r>
      <w:proofErr w:type="gramEnd"/>
      <w:r w:rsidRPr="00552C19">
        <w:rPr>
          <w:rFonts w:ascii="Times New Roman" w:eastAsia="Times New Roman" w:hAnsi="Times New Roman" w:cs="Times New Roman"/>
          <w:b/>
          <w:bCs/>
          <w:i/>
          <w:iCs/>
          <w:kern w:val="24"/>
          <w:sz w:val="32"/>
          <w:szCs w:val="32"/>
          <w:lang w:val="ru-RU"/>
        </w:rPr>
        <w:t xml:space="preserve"> ремонт </w:t>
      </w:r>
      <w:proofErr w:type="spellStart"/>
      <w:r w:rsidRPr="00552C19">
        <w:rPr>
          <w:rFonts w:ascii="Times New Roman" w:eastAsia="Times New Roman" w:hAnsi="Times New Roman" w:cs="Times New Roman"/>
          <w:b/>
          <w:bCs/>
          <w:i/>
          <w:iCs/>
          <w:kern w:val="24"/>
          <w:sz w:val="32"/>
          <w:szCs w:val="32"/>
          <w:lang w:val="ru-RU"/>
        </w:rPr>
        <w:t>Вербської</w:t>
      </w:r>
      <w:proofErr w:type="spellEnd"/>
      <w:r w:rsidRPr="00552C19">
        <w:rPr>
          <w:rFonts w:ascii="Times New Roman" w:eastAsia="Times New Roman" w:hAnsi="Times New Roman" w:cs="Times New Roman"/>
          <w:b/>
          <w:bCs/>
          <w:i/>
          <w:iCs/>
          <w:kern w:val="24"/>
          <w:sz w:val="32"/>
          <w:szCs w:val="32"/>
          <w:lang w:val="ru-RU"/>
        </w:rPr>
        <w:t xml:space="preserve"> АЗПСМ, (112,3 </w:t>
      </w:r>
      <w:proofErr w:type="spellStart"/>
      <w:r w:rsidRPr="00552C19">
        <w:rPr>
          <w:rFonts w:ascii="Times New Roman" w:eastAsia="Times New Roman" w:hAnsi="Times New Roman" w:cs="Times New Roman"/>
          <w:b/>
          <w:bCs/>
          <w:i/>
          <w:iCs/>
          <w:kern w:val="24"/>
          <w:sz w:val="32"/>
          <w:szCs w:val="32"/>
          <w:lang w:val="ru-RU"/>
        </w:rPr>
        <w:t>тис.грн</w:t>
      </w:r>
      <w:proofErr w:type="spellEnd"/>
      <w:r w:rsidRPr="00552C19">
        <w:rPr>
          <w:rFonts w:ascii="Times New Roman" w:eastAsia="Times New Roman" w:hAnsi="Times New Roman" w:cs="Times New Roman"/>
          <w:b/>
          <w:bCs/>
          <w:i/>
          <w:iCs/>
          <w:kern w:val="24"/>
          <w:sz w:val="32"/>
          <w:szCs w:val="32"/>
          <w:lang w:val="ru-RU"/>
        </w:rPr>
        <w:t xml:space="preserve">.), </w:t>
      </w:r>
      <w:r w:rsidRPr="00552C19">
        <w:rPr>
          <w:rFonts w:ascii="Times New Roman" w:eastAsia="Times New Roman" w:hAnsi="Times New Roman" w:cs="Times New Roman"/>
          <w:b/>
          <w:bCs/>
          <w:i/>
          <w:iCs/>
          <w:kern w:val="24"/>
          <w:sz w:val="32"/>
          <w:szCs w:val="32"/>
        </w:rPr>
        <w:t>встановлено котел, зроблено систему опалення (44,0тис.грн.);</w:t>
      </w:r>
    </w:p>
    <w:p w:rsidR="00F73422" w:rsidRPr="00552C19" w:rsidRDefault="00F73422" w:rsidP="00F73422">
      <w:pPr>
        <w:numPr>
          <w:ilvl w:val="0"/>
          <w:numId w:val="35"/>
        </w:numPr>
        <w:spacing w:after="0" w:line="240" w:lineRule="auto"/>
        <w:contextualSpacing/>
        <w:jc w:val="both"/>
        <w:textAlignment w:val="baseline"/>
        <w:rPr>
          <w:rFonts w:ascii="Times New Roman" w:eastAsia="Times New Roman" w:hAnsi="Times New Roman" w:cs="Times New Roman"/>
          <w:b/>
          <w:bCs/>
          <w:iCs/>
          <w:kern w:val="24"/>
          <w:sz w:val="32"/>
          <w:szCs w:val="32"/>
        </w:rPr>
      </w:pPr>
      <w:proofErr w:type="gramStart"/>
      <w:r w:rsidRPr="00552C19">
        <w:rPr>
          <w:rFonts w:ascii="Times New Roman" w:eastAsia="Times New Roman" w:hAnsi="Times New Roman" w:cs="Times New Roman"/>
          <w:b/>
          <w:bCs/>
          <w:i/>
          <w:iCs/>
          <w:kern w:val="24"/>
          <w:sz w:val="32"/>
          <w:szCs w:val="32"/>
          <w:lang w:val="ru-RU"/>
        </w:rPr>
        <w:t>проведено  ремонт</w:t>
      </w:r>
      <w:proofErr w:type="gramEnd"/>
      <w:r w:rsidRPr="00552C19">
        <w:rPr>
          <w:rFonts w:ascii="Times New Roman" w:eastAsia="Times New Roman" w:hAnsi="Times New Roman" w:cs="Times New Roman"/>
          <w:b/>
          <w:bCs/>
          <w:i/>
          <w:iCs/>
          <w:kern w:val="24"/>
          <w:sz w:val="32"/>
          <w:szCs w:val="32"/>
          <w:lang w:val="ru-RU"/>
        </w:rPr>
        <w:t xml:space="preserve"> </w:t>
      </w:r>
      <w:proofErr w:type="spellStart"/>
      <w:r w:rsidRPr="00552C19">
        <w:rPr>
          <w:rFonts w:ascii="Times New Roman" w:eastAsia="Times New Roman" w:hAnsi="Times New Roman" w:cs="Times New Roman"/>
          <w:b/>
          <w:bCs/>
          <w:i/>
          <w:iCs/>
          <w:kern w:val="24"/>
          <w:sz w:val="32"/>
          <w:szCs w:val="32"/>
          <w:lang w:val="ru-RU"/>
        </w:rPr>
        <w:t>Демівської</w:t>
      </w:r>
      <w:proofErr w:type="spellEnd"/>
      <w:r w:rsidRPr="00552C19">
        <w:rPr>
          <w:rFonts w:ascii="Times New Roman" w:eastAsia="Times New Roman" w:hAnsi="Times New Roman" w:cs="Times New Roman"/>
          <w:b/>
          <w:bCs/>
          <w:i/>
          <w:iCs/>
          <w:kern w:val="24"/>
          <w:sz w:val="32"/>
          <w:szCs w:val="32"/>
          <w:lang w:val="ru-RU"/>
        </w:rPr>
        <w:t xml:space="preserve"> АЗПСМ  (54,5 тис.</w:t>
      </w:r>
      <w:r w:rsidRPr="00552C19">
        <w:rPr>
          <w:rFonts w:ascii="Times New Roman" w:eastAsia="Times New Roman" w:hAnsi="Times New Roman" w:cs="Times New Roman"/>
          <w:b/>
          <w:bCs/>
          <w:i/>
          <w:iCs/>
          <w:kern w:val="24"/>
          <w:sz w:val="32"/>
          <w:szCs w:val="32"/>
        </w:rPr>
        <w:t>г</w:t>
      </w:r>
      <w:proofErr w:type="spellStart"/>
      <w:r w:rsidRPr="00552C19">
        <w:rPr>
          <w:rFonts w:ascii="Times New Roman" w:eastAsia="Times New Roman" w:hAnsi="Times New Roman" w:cs="Times New Roman"/>
          <w:b/>
          <w:bCs/>
          <w:i/>
          <w:iCs/>
          <w:kern w:val="24"/>
          <w:sz w:val="32"/>
          <w:szCs w:val="32"/>
          <w:lang w:val="ru-RU"/>
        </w:rPr>
        <w:t>рн</w:t>
      </w:r>
      <w:proofErr w:type="spellEnd"/>
      <w:r w:rsidRPr="00552C19">
        <w:rPr>
          <w:rFonts w:ascii="Times New Roman" w:eastAsia="Times New Roman" w:hAnsi="Times New Roman" w:cs="Times New Roman"/>
          <w:b/>
          <w:bCs/>
          <w:i/>
          <w:iCs/>
          <w:kern w:val="24"/>
          <w:sz w:val="32"/>
          <w:szCs w:val="32"/>
          <w:lang w:val="ru-RU"/>
        </w:rPr>
        <w:t xml:space="preserve">.); </w:t>
      </w:r>
    </w:p>
    <w:p w:rsidR="00F73422" w:rsidRPr="00552C19" w:rsidRDefault="00F73422" w:rsidP="00F73422">
      <w:pPr>
        <w:numPr>
          <w:ilvl w:val="0"/>
          <w:numId w:val="35"/>
        </w:numPr>
        <w:spacing w:after="0" w:line="240" w:lineRule="auto"/>
        <w:contextualSpacing/>
        <w:jc w:val="both"/>
        <w:textAlignment w:val="baseline"/>
        <w:rPr>
          <w:rFonts w:ascii="Times New Roman" w:eastAsia="Times New Roman" w:hAnsi="Times New Roman" w:cs="Times New Roman"/>
          <w:b/>
          <w:bCs/>
          <w:iCs/>
          <w:kern w:val="24"/>
          <w:sz w:val="32"/>
          <w:szCs w:val="32"/>
        </w:rPr>
      </w:pPr>
      <w:r w:rsidRPr="00552C19">
        <w:rPr>
          <w:rFonts w:ascii="Times New Roman" w:eastAsia="Times New Roman" w:hAnsi="Times New Roman" w:cs="Times New Roman"/>
          <w:b/>
          <w:bCs/>
          <w:i/>
          <w:iCs/>
          <w:kern w:val="24"/>
          <w:sz w:val="32"/>
          <w:szCs w:val="32"/>
        </w:rPr>
        <w:t xml:space="preserve"> проведено ремонт </w:t>
      </w:r>
      <w:proofErr w:type="spellStart"/>
      <w:r w:rsidRPr="00552C19">
        <w:rPr>
          <w:rFonts w:ascii="Times New Roman" w:eastAsia="Times New Roman" w:hAnsi="Times New Roman" w:cs="Times New Roman"/>
          <w:b/>
          <w:bCs/>
          <w:i/>
          <w:iCs/>
          <w:kern w:val="24"/>
          <w:sz w:val="32"/>
          <w:szCs w:val="32"/>
        </w:rPr>
        <w:t>Лузької</w:t>
      </w:r>
      <w:proofErr w:type="spellEnd"/>
      <w:r w:rsidRPr="00552C19">
        <w:rPr>
          <w:rFonts w:ascii="Times New Roman" w:eastAsia="Times New Roman" w:hAnsi="Times New Roman" w:cs="Times New Roman"/>
          <w:b/>
          <w:bCs/>
          <w:i/>
          <w:iCs/>
          <w:kern w:val="24"/>
          <w:sz w:val="32"/>
          <w:szCs w:val="32"/>
        </w:rPr>
        <w:t xml:space="preserve"> АЗПСМ</w:t>
      </w:r>
      <w:r w:rsidRPr="00552C19">
        <w:rPr>
          <w:rFonts w:ascii="Times New Roman" w:eastAsia="Times New Roman" w:hAnsi="Times New Roman" w:cs="Times New Roman"/>
          <w:b/>
          <w:bCs/>
          <w:i/>
          <w:iCs/>
          <w:kern w:val="24"/>
          <w:sz w:val="32"/>
          <w:szCs w:val="32"/>
          <w:lang w:val="ru-RU"/>
        </w:rPr>
        <w:t xml:space="preserve">  (29,8 тис. грн.);</w:t>
      </w:r>
    </w:p>
    <w:p w:rsidR="00F73422" w:rsidRPr="00552C19" w:rsidRDefault="00F73422" w:rsidP="00F73422">
      <w:pPr>
        <w:numPr>
          <w:ilvl w:val="0"/>
          <w:numId w:val="35"/>
        </w:numPr>
        <w:spacing w:after="0" w:line="240" w:lineRule="auto"/>
        <w:contextualSpacing/>
        <w:jc w:val="both"/>
        <w:textAlignment w:val="baseline"/>
        <w:rPr>
          <w:rFonts w:ascii="Times New Roman" w:eastAsia="Times New Roman" w:hAnsi="Times New Roman" w:cs="Times New Roman"/>
          <w:b/>
          <w:bCs/>
          <w:iCs/>
          <w:kern w:val="24"/>
          <w:sz w:val="32"/>
          <w:szCs w:val="32"/>
        </w:rPr>
      </w:pPr>
      <w:proofErr w:type="gramStart"/>
      <w:r w:rsidRPr="00552C19">
        <w:rPr>
          <w:rFonts w:ascii="Times New Roman" w:eastAsia="Times New Roman" w:hAnsi="Times New Roman" w:cs="Times New Roman"/>
          <w:b/>
          <w:bCs/>
          <w:i/>
          <w:iCs/>
          <w:kern w:val="24"/>
          <w:sz w:val="32"/>
          <w:szCs w:val="32"/>
          <w:lang w:val="ru-RU"/>
        </w:rPr>
        <w:t>проведено</w:t>
      </w:r>
      <w:proofErr w:type="gramEnd"/>
      <w:r w:rsidRPr="00552C19">
        <w:rPr>
          <w:rFonts w:ascii="Times New Roman" w:eastAsia="Times New Roman" w:hAnsi="Times New Roman" w:cs="Times New Roman"/>
          <w:b/>
          <w:bCs/>
          <w:i/>
          <w:iCs/>
          <w:kern w:val="24"/>
          <w:sz w:val="32"/>
          <w:szCs w:val="32"/>
          <w:lang w:val="ru-RU"/>
        </w:rPr>
        <w:t xml:space="preserve"> ремонт </w:t>
      </w:r>
      <w:proofErr w:type="spellStart"/>
      <w:r w:rsidRPr="00552C19">
        <w:rPr>
          <w:rFonts w:ascii="Times New Roman" w:eastAsia="Times New Roman" w:hAnsi="Times New Roman" w:cs="Times New Roman"/>
          <w:b/>
          <w:bCs/>
          <w:i/>
          <w:iCs/>
          <w:kern w:val="24"/>
          <w:sz w:val="32"/>
          <w:szCs w:val="32"/>
          <w:lang w:val="ru-RU"/>
        </w:rPr>
        <w:t>Берізко-Чечельницького</w:t>
      </w:r>
      <w:proofErr w:type="spellEnd"/>
      <w:r w:rsidRPr="00552C19">
        <w:rPr>
          <w:rFonts w:ascii="Times New Roman" w:eastAsia="Times New Roman" w:hAnsi="Times New Roman" w:cs="Times New Roman"/>
          <w:b/>
          <w:bCs/>
          <w:i/>
          <w:iCs/>
          <w:kern w:val="24"/>
          <w:sz w:val="32"/>
          <w:szCs w:val="32"/>
          <w:lang w:val="ru-RU"/>
        </w:rPr>
        <w:t xml:space="preserve"> </w:t>
      </w:r>
      <w:proofErr w:type="spellStart"/>
      <w:r w:rsidRPr="00552C19">
        <w:rPr>
          <w:rFonts w:ascii="Times New Roman" w:eastAsia="Times New Roman" w:hAnsi="Times New Roman" w:cs="Times New Roman"/>
          <w:b/>
          <w:bCs/>
          <w:i/>
          <w:iCs/>
          <w:kern w:val="24"/>
          <w:sz w:val="32"/>
          <w:szCs w:val="32"/>
          <w:lang w:val="ru-RU"/>
        </w:rPr>
        <w:t>ФАПу</w:t>
      </w:r>
      <w:proofErr w:type="spellEnd"/>
      <w:r w:rsidRPr="00552C19">
        <w:rPr>
          <w:rFonts w:ascii="Times New Roman" w:eastAsia="Times New Roman" w:hAnsi="Times New Roman" w:cs="Times New Roman"/>
          <w:b/>
          <w:bCs/>
          <w:i/>
          <w:iCs/>
          <w:kern w:val="24"/>
          <w:sz w:val="32"/>
          <w:szCs w:val="32"/>
          <w:lang w:val="ru-RU"/>
        </w:rPr>
        <w:t xml:space="preserve"> (67,0 </w:t>
      </w:r>
      <w:proofErr w:type="spellStart"/>
      <w:r w:rsidRPr="00552C19">
        <w:rPr>
          <w:rFonts w:ascii="Times New Roman" w:eastAsia="Times New Roman" w:hAnsi="Times New Roman" w:cs="Times New Roman"/>
          <w:b/>
          <w:bCs/>
          <w:i/>
          <w:iCs/>
          <w:kern w:val="24"/>
          <w:sz w:val="32"/>
          <w:szCs w:val="32"/>
          <w:lang w:val="ru-RU"/>
        </w:rPr>
        <w:t>тис.грн</w:t>
      </w:r>
      <w:proofErr w:type="spellEnd"/>
      <w:r w:rsidRPr="00552C19">
        <w:rPr>
          <w:rFonts w:ascii="Times New Roman" w:eastAsia="Times New Roman" w:hAnsi="Times New Roman" w:cs="Times New Roman"/>
          <w:b/>
          <w:bCs/>
          <w:i/>
          <w:iCs/>
          <w:kern w:val="24"/>
          <w:sz w:val="32"/>
          <w:szCs w:val="32"/>
          <w:lang w:val="ru-RU"/>
        </w:rPr>
        <w:t>.);</w:t>
      </w:r>
    </w:p>
    <w:p w:rsidR="00F73422" w:rsidRPr="00552C19" w:rsidRDefault="00F73422" w:rsidP="00F73422">
      <w:pPr>
        <w:numPr>
          <w:ilvl w:val="0"/>
          <w:numId w:val="35"/>
        </w:numPr>
        <w:spacing w:after="0" w:line="240" w:lineRule="auto"/>
        <w:contextualSpacing/>
        <w:jc w:val="both"/>
        <w:textAlignment w:val="baseline"/>
        <w:rPr>
          <w:rFonts w:ascii="Times New Roman" w:eastAsia="Times New Roman" w:hAnsi="Times New Roman" w:cs="Times New Roman"/>
          <w:b/>
          <w:bCs/>
          <w:iCs/>
          <w:kern w:val="24"/>
          <w:sz w:val="32"/>
          <w:szCs w:val="32"/>
        </w:rPr>
      </w:pPr>
      <w:proofErr w:type="spellStart"/>
      <w:proofErr w:type="gramStart"/>
      <w:r w:rsidRPr="00552C19">
        <w:rPr>
          <w:rFonts w:ascii="Times New Roman" w:eastAsia="Times New Roman" w:hAnsi="Times New Roman" w:cs="Times New Roman"/>
          <w:b/>
          <w:bCs/>
          <w:i/>
          <w:iCs/>
          <w:kern w:val="24"/>
          <w:sz w:val="32"/>
          <w:szCs w:val="32"/>
          <w:lang w:val="ru-RU"/>
        </w:rPr>
        <w:t>придбано</w:t>
      </w:r>
      <w:proofErr w:type="spellEnd"/>
      <w:proofErr w:type="gramEnd"/>
      <w:r w:rsidRPr="00552C19">
        <w:rPr>
          <w:rFonts w:ascii="Times New Roman" w:eastAsia="Times New Roman" w:hAnsi="Times New Roman" w:cs="Times New Roman"/>
          <w:b/>
          <w:bCs/>
          <w:i/>
          <w:iCs/>
          <w:kern w:val="24"/>
          <w:sz w:val="32"/>
          <w:szCs w:val="32"/>
          <w:lang w:val="ru-RU"/>
        </w:rPr>
        <w:t xml:space="preserve"> </w:t>
      </w:r>
      <w:proofErr w:type="spellStart"/>
      <w:r w:rsidRPr="00552C19">
        <w:rPr>
          <w:rFonts w:ascii="Times New Roman" w:eastAsia="Times New Roman" w:hAnsi="Times New Roman" w:cs="Times New Roman"/>
          <w:b/>
          <w:bCs/>
          <w:i/>
          <w:iCs/>
          <w:kern w:val="24"/>
          <w:sz w:val="32"/>
          <w:szCs w:val="32"/>
          <w:lang w:val="ru-RU"/>
        </w:rPr>
        <w:t>приміщення</w:t>
      </w:r>
      <w:proofErr w:type="spellEnd"/>
      <w:r>
        <w:rPr>
          <w:rFonts w:ascii="Times New Roman" w:eastAsia="Times New Roman" w:hAnsi="Times New Roman" w:cs="Times New Roman"/>
          <w:b/>
          <w:bCs/>
          <w:i/>
          <w:iCs/>
          <w:kern w:val="24"/>
          <w:sz w:val="32"/>
          <w:szCs w:val="32"/>
          <w:lang w:val="ru-RU"/>
        </w:rPr>
        <w:t>,</w:t>
      </w:r>
      <w:r w:rsidRPr="00552C19">
        <w:rPr>
          <w:rFonts w:ascii="Times New Roman" w:eastAsia="Times New Roman" w:hAnsi="Times New Roman" w:cs="Times New Roman"/>
          <w:b/>
          <w:bCs/>
          <w:i/>
          <w:iCs/>
          <w:kern w:val="24"/>
          <w:sz w:val="32"/>
          <w:szCs w:val="32"/>
          <w:lang w:val="ru-RU"/>
        </w:rPr>
        <w:t xml:space="preserve"> проведено </w:t>
      </w:r>
      <w:proofErr w:type="spellStart"/>
      <w:r w:rsidRPr="00552C19">
        <w:rPr>
          <w:rFonts w:ascii="Times New Roman" w:eastAsia="Times New Roman" w:hAnsi="Times New Roman" w:cs="Times New Roman"/>
          <w:b/>
          <w:bCs/>
          <w:i/>
          <w:iCs/>
          <w:kern w:val="24"/>
          <w:sz w:val="32"/>
          <w:szCs w:val="32"/>
          <w:lang w:val="ru-RU"/>
        </w:rPr>
        <w:t>ремонтні</w:t>
      </w:r>
      <w:proofErr w:type="spellEnd"/>
      <w:r w:rsidRPr="00552C19">
        <w:rPr>
          <w:rFonts w:ascii="Times New Roman" w:eastAsia="Times New Roman" w:hAnsi="Times New Roman" w:cs="Times New Roman"/>
          <w:b/>
          <w:bCs/>
          <w:i/>
          <w:iCs/>
          <w:kern w:val="24"/>
          <w:sz w:val="32"/>
          <w:szCs w:val="32"/>
          <w:lang w:val="ru-RU"/>
        </w:rPr>
        <w:t xml:space="preserve"> </w:t>
      </w:r>
      <w:proofErr w:type="spellStart"/>
      <w:r w:rsidRPr="00552C19">
        <w:rPr>
          <w:rFonts w:ascii="Times New Roman" w:eastAsia="Times New Roman" w:hAnsi="Times New Roman" w:cs="Times New Roman"/>
          <w:b/>
          <w:bCs/>
          <w:i/>
          <w:iCs/>
          <w:kern w:val="24"/>
          <w:sz w:val="32"/>
          <w:szCs w:val="32"/>
          <w:lang w:val="ru-RU"/>
        </w:rPr>
        <w:t>роботи</w:t>
      </w:r>
      <w:proofErr w:type="spellEnd"/>
      <w:r w:rsidRPr="00552C19">
        <w:rPr>
          <w:rFonts w:ascii="Times New Roman" w:eastAsia="Times New Roman" w:hAnsi="Times New Roman" w:cs="Times New Roman"/>
          <w:b/>
          <w:bCs/>
          <w:i/>
          <w:iCs/>
          <w:kern w:val="24"/>
          <w:sz w:val="32"/>
          <w:szCs w:val="32"/>
          <w:lang w:val="ru-RU"/>
        </w:rPr>
        <w:t xml:space="preserve"> на </w:t>
      </w:r>
      <w:proofErr w:type="spellStart"/>
      <w:r w:rsidRPr="00552C19">
        <w:rPr>
          <w:rFonts w:ascii="Times New Roman" w:eastAsia="Times New Roman" w:hAnsi="Times New Roman" w:cs="Times New Roman"/>
          <w:b/>
          <w:bCs/>
          <w:i/>
          <w:iCs/>
          <w:kern w:val="24"/>
          <w:sz w:val="32"/>
          <w:szCs w:val="32"/>
          <w:lang w:val="ru-RU"/>
        </w:rPr>
        <w:t>Чечельницькому</w:t>
      </w:r>
      <w:proofErr w:type="spellEnd"/>
      <w:r w:rsidRPr="00552C19">
        <w:rPr>
          <w:rFonts w:ascii="Times New Roman" w:eastAsia="Times New Roman" w:hAnsi="Times New Roman" w:cs="Times New Roman"/>
          <w:b/>
          <w:bCs/>
          <w:i/>
          <w:iCs/>
          <w:kern w:val="24"/>
          <w:sz w:val="32"/>
          <w:szCs w:val="32"/>
          <w:lang w:val="ru-RU"/>
        </w:rPr>
        <w:t xml:space="preserve"> МП (232,8 тис.</w:t>
      </w:r>
      <w:r w:rsidRPr="00552C19">
        <w:rPr>
          <w:rFonts w:ascii="Times New Roman" w:eastAsia="Times New Roman" w:hAnsi="Times New Roman" w:cs="Times New Roman"/>
          <w:b/>
          <w:bCs/>
          <w:i/>
          <w:iCs/>
          <w:kern w:val="24"/>
          <w:sz w:val="32"/>
          <w:szCs w:val="32"/>
        </w:rPr>
        <w:t>г</w:t>
      </w:r>
      <w:proofErr w:type="spellStart"/>
      <w:r w:rsidRPr="00552C19">
        <w:rPr>
          <w:rFonts w:ascii="Times New Roman" w:eastAsia="Times New Roman" w:hAnsi="Times New Roman" w:cs="Times New Roman"/>
          <w:b/>
          <w:bCs/>
          <w:i/>
          <w:iCs/>
          <w:kern w:val="24"/>
          <w:sz w:val="32"/>
          <w:szCs w:val="32"/>
          <w:lang w:val="ru-RU"/>
        </w:rPr>
        <w:t>рн</w:t>
      </w:r>
      <w:proofErr w:type="spellEnd"/>
      <w:r w:rsidRPr="00552C19">
        <w:rPr>
          <w:rFonts w:ascii="Times New Roman" w:eastAsia="Times New Roman" w:hAnsi="Times New Roman" w:cs="Times New Roman"/>
          <w:b/>
          <w:bCs/>
          <w:i/>
          <w:iCs/>
          <w:kern w:val="24"/>
          <w:sz w:val="32"/>
          <w:szCs w:val="32"/>
          <w:lang w:val="ru-RU"/>
        </w:rPr>
        <w:t>.).</w:t>
      </w:r>
    </w:p>
    <w:p w:rsidR="00F73422" w:rsidRDefault="00F73422" w:rsidP="00F73422">
      <w:pPr>
        <w:spacing w:after="0" w:line="240" w:lineRule="auto"/>
        <w:contextualSpacing/>
        <w:jc w:val="both"/>
        <w:textAlignment w:val="baseline"/>
        <w:rPr>
          <w:rFonts w:ascii="Times New Roman" w:eastAsia="Times New Roman" w:hAnsi="Times New Roman" w:cs="Times New Roman"/>
          <w:b/>
          <w:bCs/>
          <w:iCs/>
          <w:kern w:val="24"/>
          <w:sz w:val="32"/>
          <w:szCs w:val="32"/>
          <w:lang w:val="ru-RU"/>
        </w:rPr>
      </w:pPr>
    </w:p>
    <w:p w:rsidR="00F73422" w:rsidRDefault="00F73422" w:rsidP="00F73422">
      <w:pPr>
        <w:spacing w:after="0" w:line="240" w:lineRule="auto"/>
        <w:contextualSpacing/>
        <w:jc w:val="both"/>
        <w:textAlignment w:val="baseline"/>
        <w:rPr>
          <w:rFonts w:ascii="Times New Roman" w:hAnsi="Times New Roman" w:cs="Times New Roman"/>
          <w:sz w:val="32"/>
          <w:szCs w:val="32"/>
        </w:rPr>
      </w:pPr>
      <w:r>
        <w:rPr>
          <w:rFonts w:ascii="Times New Roman" w:eastAsia="Times New Roman" w:hAnsi="Times New Roman" w:cs="Times New Roman"/>
          <w:b/>
          <w:bCs/>
          <w:iCs/>
          <w:kern w:val="24"/>
          <w:sz w:val="32"/>
          <w:szCs w:val="32"/>
          <w:lang w:val="ru-RU"/>
        </w:rPr>
        <w:t xml:space="preserve">      </w:t>
      </w:r>
      <w:proofErr w:type="spellStart"/>
      <w:r>
        <w:rPr>
          <w:rFonts w:ascii="Times New Roman" w:eastAsia="Times New Roman" w:hAnsi="Times New Roman" w:cs="Times New Roman"/>
          <w:b/>
          <w:bCs/>
          <w:iCs/>
          <w:kern w:val="24"/>
          <w:sz w:val="32"/>
          <w:szCs w:val="32"/>
          <w:lang w:val="ru-RU"/>
        </w:rPr>
        <w:t>Окремо</w:t>
      </w:r>
      <w:proofErr w:type="spellEnd"/>
      <w:r>
        <w:rPr>
          <w:rFonts w:ascii="Times New Roman" w:eastAsia="Times New Roman" w:hAnsi="Times New Roman" w:cs="Times New Roman"/>
          <w:b/>
          <w:bCs/>
          <w:iCs/>
          <w:kern w:val="24"/>
          <w:sz w:val="32"/>
          <w:szCs w:val="32"/>
          <w:lang w:val="ru-RU"/>
        </w:rPr>
        <w:t xml:space="preserve"> хочу </w:t>
      </w:r>
      <w:proofErr w:type="spellStart"/>
      <w:r>
        <w:rPr>
          <w:rFonts w:ascii="Times New Roman" w:eastAsia="Times New Roman" w:hAnsi="Times New Roman" w:cs="Times New Roman"/>
          <w:b/>
          <w:bCs/>
          <w:iCs/>
          <w:kern w:val="24"/>
          <w:sz w:val="32"/>
          <w:szCs w:val="32"/>
          <w:lang w:val="ru-RU"/>
        </w:rPr>
        <w:t>зазначити</w:t>
      </w:r>
      <w:proofErr w:type="spellEnd"/>
      <w:r>
        <w:rPr>
          <w:rFonts w:ascii="Times New Roman" w:eastAsia="Times New Roman" w:hAnsi="Times New Roman" w:cs="Times New Roman"/>
          <w:b/>
          <w:bCs/>
          <w:iCs/>
          <w:kern w:val="24"/>
          <w:sz w:val="32"/>
          <w:szCs w:val="32"/>
          <w:lang w:val="ru-RU"/>
        </w:rPr>
        <w:t xml:space="preserve"> про </w:t>
      </w:r>
      <w:proofErr w:type="spellStart"/>
      <w:r>
        <w:rPr>
          <w:rFonts w:ascii="Times New Roman" w:eastAsia="Times New Roman" w:hAnsi="Times New Roman" w:cs="Times New Roman"/>
          <w:b/>
          <w:bCs/>
          <w:iCs/>
          <w:kern w:val="24"/>
          <w:sz w:val="32"/>
          <w:szCs w:val="32"/>
          <w:lang w:val="ru-RU"/>
        </w:rPr>
        <w:t>відкриття</w:t>
      </w:r>
      <w:proofErr w:type="spellEnd"/>
      <w:r>
        <w:rPr>
          <w:rFonts w:ascii="Times New Roman" w:eastAsia="Times New Roman" w:hAnsi="Times New Roman" w:cs="Times New Roman"/>
          <w:b/>
          <w:bCs/>
          <w:iCs/>
          <w:kern w:val="24"/>
          <w:sz w:val="32"/>
          <w:szCs w:val="32"/>
          <w:lang w:val="ru-RU"/>
        </w:rPr>
        <w:t xml:space="preserve"> в 2016 </w:t>
      </w:r>
      <w:proofErr w:type="spellStart"/>
      <w:r>
        <w:rPr>
          <w:rFonts w:ascii="Times New Roman" w:eastAsia="Times New Roman" w:hAnsi="Times New Roman" w:cs="Times New Roman"/>
          <w:b/>
          <w:bCs/>
          <w:iCs/>
          <w:kern w:val="24"/>
          <w:sz w:val="32"/>
          <w:szCs w:val="32"/>
          <w:lang w:val="ru-RU"/>
        </w:rPr>
        <w:t>році</w:t>
      </w:r>
      <w:proofErr w:type="spellEnd"/>
      <w:r>
        <w:rPr>
          <w:rFonts w:ascii="Times New Roman" w:eastAsia="Times New Roman" w:hAnsi="Times New Roman" w:cs="Times New Roman"/>
          <w:b/>
          <w:bCs/>
          <w:iCs/>
          <w:kern w:val="24"/>
          <w:sz w:val="32"/>
          <w:szCs w:val="32"/>
          <w:lang w:val="ru-RU"/>
        </w:rPr>
        <w:t xml:space="preserve"> АЗПСМ в </w:t>
      </w:r>
      <w:proofErr w:type="spellStart"/>
      <w:r>
        <w:rPr>
          <w:rFonts w:ascii="Times New Roman" w:eastAsia="Times New Roman" w:hAnsi="Times New Roman" w:cs="Times New Roman"/>
          <w:b/>
          <w:bCs/>
          <w:iCs/>
          <w:kern w:val="24"/>
          <w:sz w:val="32"/>
          <w:szCs w:val="32"/>
          <w:lang w:val="ru-RU"/>
        </w:rPr>
        <w:t>селі</w:t>
      </w:r>
      <w:proofErr w:type="spellEnd"/>
      <w:r>
        <w:rPr>
          <w:rFonts w:ascii="Times New Roman" w:eastAsia="Times New Roman" w:hAnsi="Times New Roman" w:cs="Times New Roman"/>
          <w:b/>
          <w:bCs/>
          <w:iCs/>
          <w:kern w:val="24"/>
          <w:sz w:val="32"/>
          <w:szCs w:val="32"/>
          <w:lang w:val="ru-RU"/>
        </w:rPr>
        <w:t xml:space="preserve"> </w:t>
      </w:r>
      <w:proofErr w:type="spellStart"/>
      <w:r>
        <w:rPr>
          <w:rFonts w:ascii="Times New Roman" w:eastAsia="Times New Roman" w:hAnsi="Times New Roman" w:cs="Times New Roman"/>
          <w:b/>
          <w:bCs/>
          <w:iCs/>
          <w:kern w:val="24"/>
          <w:sz w:val="32"/>
          <w:szCs w:val="32"/>
          <w:lang w:val="ru-RU"/>
        </w:rPr>
        <w:t>Каташин</w:t>
      </w:r>
      <w:proofErr w:type="spellEnd"/>
      <w:r>
        <w:rPr>
          <w:rFonts w:ascii="Times New Roman" w:eastAsia="Times New Roman" w:hAnsi="Times New Roman" w:cs="Times New Roman"/>
          <w:b/>
          <w:bCs/>
          <w:iCs/>
          <w:kern w:val="24"/>
          <w:sz w:val="32"/>
          <w:szCs w:val="32"/>
          <w:lang w:val="ru-RU"/>
        </w:rPr>
        <w:t>,</w:t>
      </w:r>
      <w:r>
        <w:rPr>
          <w:rFonts w:ascii="Times New Roman" w:hAnsi="Times New Roman" w:cs="Times New Roman"/>
          <w:sz w:val="32"/>
          <w:szCs w:val="32"/>
        </w:rPr>
        <w:t xml:space="preserve"> завершено ремонт використано коштів в сумі 278,1 тис. грн. з них: </w:t>
      </w:r>
    </w:p>
    <w:p w:rsidR="00F73422" w:rsidRDefault="00F73422" w:rsidP="00F7342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-кошти участі у районному конкурсі проектів розвитку територіальних громад – 107,1 тис. грн. в </w:t>
      </w:r>
      <w:proofErr w:type="spellStart"/>
      <w:r>
        <w:rPr>
          <w:rFonts w:ascii="Times New Roman" w:hAnsi="Times New Roman" w:cs="Times New Roman"/>
          <w:sz w:val="32"/>
          <w:szCs w:val="32"/>
        </w:rPr>
        <w:t>т.ч</w:t>
      </w:r>
      <w:proofErr w:type="spellEnd"/>
      <w:r>
        <w:rPr>
          <w:rFonts w:ascii="Times New Roman" w:hAnsi="Times New Roman" w:cs="Times New Roman"/>
          <w:sz w:val="32"/>
          <w:szCs w:val="32"/>
        </w:rPr>
        <w:t>. (52 – фонд конкурсу, 35 – сільська рада, 20 – спонсори);</w:t>
      </w:r>
    </w:p>
    <w:p w:rsidR="00F73422" w:rsidRDefault="00F73422" w:rsidP="00F73422">
      <w:pPr>
        <w:spacing w:after="0" w:line="240" w:lineRule="auto"/>
        <w:rPr>
          <w:rFonts w:ascii="Times New Roman" w:hAnsi="Times New Roman" w:cs="Times New Roman"/>
          <w:sz w:val="32"/>
          <w:szCs w:val="32"/>
        </w:rPr>
      </w:pPr>
      <w:r>
        <w:rPr>
          <w:rFonts w:ascii="Times New Roman" w:hAnsi="Times New Roman" w:cs="Times New Roman"/>
          <w:sz w:val="32"/>
          <w:szCs w:val="32"/>
        </w:rPr>
        <w:t>- кошти медичної субвенції  - 86,0 тис. грн.;</w:t>
      </w:r>
    </w:p>
    <w:p w:rsidR="00F73422" w:rsidRDefault="00F73422" w:rsidP="00F73422">
      <w:pPr>
        <w:spacing w:after="0" w:line="240" w:lineRule="auto"/>
        <w:rPr>
          <w:rFonts w:ascii="Times New Roman" w:hAnsi="Times New Roman" w:cs="Times New Roman"/>
          <w:sz w:val="32"/>
          <w:szCs w:val="32"/>
        </w:rPr>
      </w:pPr>
      <w:r>
        <w:rPr>
          <w:rFonts w:ascii="Times New Roman" w:hAnsi="Times New Roman" w:cs="Times New Roman"/>
          <w:sz w:val="32"/>
          <w:szCs w:val="32"/>
        </w:rPr>
        <w:t>- кошти районного бюджету  - 60 тис. грн.;</w:t>
      </w:r>
    </w:p>
    <w:p w:rsidR="00F73422" w:rsidRPr="00882D68" w:rsidRDefault="00F73422" w:rsidP="00F73422">
      <w:pPr>
        <w:spacing w:after="0" w:line="240" w:lineRule="auto"/>
        <w:rPr>
          <w:rFonts w:ascii="Times New Roman" w:hAnsi="Times New Roman" w:cs="Times New Roman"/>
          <w:sz w:val="32"/>
          <w:szCs w:val="32"/>
        </w:rPr>
      </w:pPr>
      <w:r>
        <w:rPr>
          <w:rFonts w:ascii="Times New Roman" w:hAnsi="Times New Roman" w:cs="Times New Roman"/>
          <w:sz w:val="32"/>
          <w:szCs w:val="32"/>
        </w:rPr>
        <w:t>- кошти сільської ради – 25,0 тис. грн.</w:t>
      </w:r>
    </w:p>
    <w:p w:rsidR="00F73422" w:rsidRDefault="00F73422" w:rsidP="00F73422">
      <w:pPr>
        <w:spacing w:after="0" w:line="240" w:lineRule="auto"/>
        <w:rPr>
          <w:rFonts w:ascii="Times New Roman" w:hAnsi="Times New Roman" w:cs="Times New Roman"/>
          <w:b/>
          <w:sz w:val="32"/>
          <w:szCs w:val="32"/>
        </w:rPr>
      </w:pPr>
    </w:p>
    <w:p w:rsidR="00F73422" w:rsidRDefault="00F73422" w:rsidP="00F73422">
      <w:pPr>
        <w:spacing w:after="0" w:line="240" w:lineRule="auto"/>
        <w:rPr>
          <w:rFonts w:ascii="Times New Roman" w:hAnsi="Times New Roman" w:cs="Times New Roman"/>
          <w:b/>
          <w:sz w:val="32"/>
          <w:szCs w:val="32"/>
        </w:rPr>
      </w:pPr>
    </w:p>
    <w:p w:rsidR="00F73422" w:rsidRPr="00637407" w:rsidRDefault="00F73422" w:rsidP="00F73422">
      <w:pPr>
        <w:spacing w:after="0" w:line="240" w:lineRule="auto"/>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t xml:space="preserve">   По</w:t>
      </w:r>
      <w:r w:rsidRPr="00637407">
        <w:rPr>
          <w:rFonts w:ascii="Times New Roman" w:eastAsia="Calibri" w:hAnsi="Times New Roman" w:cs="Times New Roman"/>
          <w:sz w:val="32"/>
          <w:szCs w:val="32"/>
          <w:lang w:eastAsia="en-US"/>
        </w:rPr>
        <w:t xml:space="preserve"> </w:t>
      </w:r>
      <w:r w:rsidRPr="00637407">
        <w:rPr>
          <w:rFonts w:ascii="Times New Roman" w:eastAsia="Times New Roman" w:hAnsi="Times New Roman" w:cs="Times New Roman"/>
          <w:sz w:val="32"/>
          <w:szCs w:val="32"/>
          <w:lang w:eastAsia="ru-RU"/>
        </w:rPr>
        <w:t>КУ «</w:t>
      </w:r>
      <w:proofErr w:type="spellStart"/>
      <w:r w:rsidRPr="00637407">
        <w:rPr>
          <w:rFonts w:ascii="Times New Roman" w:eastAsia="Times New Roman" w:hAnsi="Times New Roman" w:cs="Times New Roman"/>
          <w:sz w:val="32"/>
          <w:szCs w:val="32"/>
          <w:lang w:eastAsia="ru-RU"/>
        </w:rPr>
        <w:t>Чечельницька</w:t>
      </w:r>
      <w:proofErr w:type="spellEnd"/>
      <w:r w:rsidRPr="00637407">
        <w:rPr>
          <w:rFonts w:ascii="Times New Roman" w:eastAsia="Times New Roman" w:hAnsi="Times New Roman" w:cs="Times New Roman"/>
          <w:sz w:val="32"/>
          <w:szCs w:val="32"/>
          <w:lang w:eastAsia="ru-RU"/>
        </w:rPr>
        <w:t xml:space="preserve"> ЛПЛ»</w:t>
      </w:r>
      <w:r w:rsidRPr="00637407">
        <w:rPr>
          <w:rFonts w:ascii="Times New Roman" w:eastAsia="Times New Roman" w:hAnsi="Times New Roman" w:cs="Times New Roman"/>
          <w:b/>
          <w:sz w:val="32"/>
          <w:szCs w:val="32"/>
          <w:lang w:eastAsia="ru-RU"/>
        </w:rPr>
        <w:t xml:space="preserve"> </w:t>
      </w:r>
      <w:r w:rsidRPr="00637407">
        <w:rPr>
          <w:rFonts w:ascii="Times New Roman" w:eastAsia="Calibri" w:hAnsi="Times New Roman" w:cs="Times New Roman"/>
          <w:sz w:val="32"/>
          <w:szCs w:val="32"/>
          <w:lang w:eastAsia="en-US"/>
        </w:rPr>
        <w:t>придбано котел  на твердому паливі всіх видів «</w:t>
      </w:r>
      <w:proofErr w:type="spellStart"/>
      <w:r w:rsidRPr="00637407">
        <w:rPr>
          <w:rFonts w:ascii="Times New Roman" w:eastAsia="Calibri" w:hAnsi="Times New Roman" w:cs="Times New Roman"/>
          <w:sz w:val="32"/>
          <w:szCs w:val="32"/>
          <w:lang w:val="en-US" w:eastAsia="en-US"/>
        </w:rPr>
        <w:t>Gefest</w:t>
      </w:r>
      <w:proofErr w:type="spellEnd"/>
      <w:r w:rsidRPr="00637407">
        <w:rPr>
          <w:rFonts w:ascii="Times New Roman" w:eastAsia="Calibri" w:hAnsi="Times New Roman" w:cs="Times New Roman"/>
          <w:sz w:val="32"/>
          <w:szCs w:val="32"/>
          <w:lang w:val="ru-RU" w:eastAsia="en-US"/>
        </w:rPr>
        <w:t>-</w:t>
      </w:r>
      <w:proofErr w:type="spellStart"/>
      <w:r w:rsidRPr="00637407">
        <w:rPr>
          <w:rFonts w:ascii="Times New Roman" w:eastAsia="Calibri" w:hAnsi="Times New Roman" w:cs="Times New Roman"/>
          <w:sz w:val="32"/>
          <w:szCs w:val="32"/>
          <w:lang w:val="en-US" w:eastAsia="en-US"/>
        </w:rPr>
        <w:t>profi</w:t>
      </w:r>
      <w:proofErr w:type="spellEnd"/>
      <w:r w:rsidRPr="00637407">
        <w:rPr>
          <w:rFonts w:ascii="Times New Roman" w:eastAsia="Calibri" w:hAnsi="Times New Roman" w:cs="Times New Roman"/>
          <w:sz w:val="32"/>
          <w:szCs w:val="32"/>
          <w:lang w:val="ru-RU" w:eastAsia="en-US"/>
        </w:rPr>
        <w:t>-</w:t>
      </w:r>
      <w:r w:rsidRPr="00637407">
        <w:rPr>
          <w:rFonts w:ascii="Times New Roman" w:eastAsia="Calibri" w:hAnsi="Times New Roman" w:cs="Times New Roman"/>
          <w:sz w:val="32"/>
          <w:szCs w:val="32"/>
          <w:lang w:eastAsia="en-US"/>
        </w:rPr>
        <w:t>500»</w:t>
      </w:r>
      <w:r w:rsidRPr="00637407">
        <w:rPr>
          <w:rFonts w:ascii="Times New Roman" w:eastAsia="Calibri" w:hAnsi="Times New Roman" w:cs="Times New Roman"/>
          <w:sz w:val="32"/>
          <w:szCs w:val="32"/>
          <w:lang w:val="en-US" w:eastAsia="en-US"/>
        </w:rPr>
        <w:t>U</w:t>
      </w:r>
      <w:r w:rsidRPr="00637407">
        <w:rPr>
          <w:rFonts w:ascii="Times New Roman" w:eastAsia="Calibri" w:hAnsi="Times New Roman" w:cs="Times New Roman"/>
          <w:sz w:val="32"/>
          <w:szCs w:val="32"/>
          <w:lang w:eastAsia="en-US"/>
        </w:rPr>
        <w:t>, теплова потужність 500 кВт. на суму   176,9 тис. грн.</w:t>
      </w:r>
    </w:p>
    <w:p w:rsidR="00F73422" w:rsidRPr="00637407" w:rsidRDefault="00F73422" w:rsidP="00F73422">
      <w:pPr>
        <w:spacing w:after="0" w:line="240" w:lineRule="auto"/>
        <w:jc w:val="both"/>
        <w:rPr>
          <w:rFonts w:ascii="Times New Roman" w:eastAsia="Calibri" w:hAnsi="Times New Roman" w:cs="Times New Roman"/>
          <w:sz w:val="32"/>
          <w:szCs w:val="32"/>
          <w:lang w:eastAsia="en-US"/>
        </w:rPr>
      </w:pPr>
      <w:r w:rsidRPr="00637407">
        <w:rPr>
          <w:rFonts w:ascii="Times New Roman" w:eastAsia="Calibri" w:hAnsi="Times New Roman" w:cs="Times New Roman"/>
          <w:sz w:val="32"/>
          <w:szCs w:val="32"/>
          <w:lang w:eastAsia="en-US"/>
        </w:rPr>
        <w:t>Завершено асфальтування під’їзних шляхів до ЛПЛ.</w:t>
      </w:r>
    </w:p>
    <w:p w:rsidR="00F73422" w:rsidRDefault="00F73422" w:rsidP="00F73422">
      <w:pPr>
        <w:pStyle w:val="a4"/>
        <w:spacing w:before="0" w:beforeAutospacing="0" w:after="0" w:afterAutospacing="0"/>
        <w:jc w:val="both"/>
        <w:textAlignment w:val="baseline"/>
        <w:rPr>
          <w:rFonts w:eastAsia="Times New Roman"/>
          <w:b/>
          <w:bCs/>
          <w:color w:val="000000"/>
          <w:kern w:val="24"/>
          <w:sz w:val="32"/>
          <w:szCs w:val="32"/>
          <w:lang w:val="uk-UA" w:eastAsia="uk-UA"/>
        </w:rPr>
      </w:pPr>
    </w:p>
    <w:p w:rsidR="003857C3" w:rsidRDefault="003857C3" w:rsidP="00F73422">
      <w:pPr>
        <w:pStyle w:val="a4"/>
        <w:spacing w:before="0" w:beforeAutospacing="0" w:after="0" w:afterAutospacing="0"/>
        <w:jc w:val="both"/>
        <w:textAlignment w:val="baseline"/>
        <w:rPr>
          <w:rFonts w:eastAsia="Times New Roman"/>
          <w:b/>
          <w:bCs/>
          <w:color w:val="000000"/>
          <w:kern w:val="24"/>
          <w:sz w:val="32"/>
          <w:szCs w:val="32"/>
          <w:lang w:val="uk-UA" w:eastAsia="uk-UA"/>
        </w:rPr>
      </w:pPr>
    </w:p>
    <w:p w:rsidR="00751FCC" w:rsidRDefault="00751FCC" w:rsidP="00F73422">
      <w:pPr>
        <w:pStyle w:val="a4"/>
        <w:spacing w:before="0" w:beforeAutospacing="0" w:after="0" w:afterAutospacing="0"/>
        <w:jc w:val="both"/>
        <w:textAlignment w:val="baseline"/>
        <w:rPr>
          <w:rFonts w:eastAsia="Times New Roman"/>
          <w:bCs/>
          <w:i/>
          <w:color w:val="000000"/>
          <w:kern w:val="24"/>
          <w:sz w:val="32"/>
          <w:szCs w:val="32"/>
          <w:lang w:val="uk-UA" w:eastAsia="uk-UA"/>
        </w:rPr>
      </w:pPr>
    </w:p>
    <w:p w:rsidR="00F73422" w:rsidRPr="002E4384" w:rsidRDefault="00F73422" w:rsidP="00F73422">
      <w:pPr>
        <w:pStyle w:val="a4"/>
        <w:spacing w:before="0" w:beforeAutospacing="0" w:after="0" w:afterAutospacing="0"/>
        <w:jc w:val="both"/>
        <w:textAlignment w:val="baseline"/>
        <w:rPr>
          <w:rFonts w:eastAsia="Times New Roman"/>
          <w:bCs/>
          <w:i/>
          <w:color w:val="000000"/>
          <w:kern w:val="24"/>
          <w:sz w:val="32"/>
          <w:szCs w:val="32"/>
          <w:lang w:val="uk-UA" w:eastAsia="uk-UA"/>
        </w:rPr>
      </w:pPr>
      <w:r w:rsidRPr="002E4384">
        <w:rPr>
          <w:rFonts w:eastAsia="Times New Roman"/>
          <w:bCs/>
          <w:i/>
          <w:color w:val="000000"/>
          <w:kern w:val="24"/>
          <w:sz w:val="32"/>
          <w:szCs w:val="32"/>
          <w:lang w:val="uk-UA" w:eastAsia="uk-UA"/>
        </w:rPr>
        <w:lastRenderedPageBreak/>
        <w:t>Культура</w:t>
      </w:r>
    </w:p>
    <w:p w:rsidR="00F73422" w:rsidRPr="002E4384" w:rsidRDefault="00F73422" w:rsidP="00F73422">
      <w:pPr>
        <w:pStyle w:val="a4"/>
        <w:spacing w:before="0" w:beforeAutospacing="0" w:after="0" w:afterAutospacing="0"/>
        <w:jc w:val="both"/>
        <w:textAlignment w:val="baseline"/>
        <w:rPr>
          <w:rFonts w:eastAsia="Times New Roman"/>
          <w:b/>
          <w:bCs/>
          <w:color w:val="000000"/>
          <w:kern w:val="24"/>
          <w:sz w:val="32"/>
          <w:szCs w:val="32"/>
          <w:lang w:val="uk-UA" w:eastAsia="uk-UA"/>
        </w:rPr>
      </w:pPr>
    </w:p>
    <w:p w:rsidR="00F73422" w:rsidRPr="002E4384" w:rsidRDefault="00F73422" w:rsidP="00F73422">
      <w:pPr>
        <w:spacing w:after="0" w:line="240" w:lineRule="auto"/>
        <w:jc w:val="both"/>
        <w:textAlignment w:val="baseline"/>
        <w:rPr>
          <w:rFonts w:ascii="Times New Roman" w:eastAsia="Times New Roman" w:hAnsi="Times New Roman" w:cs="Times New Roman"/>
          <w:color w:val="000000"/>
          <w:spacing w:val="10"/>
          <w:sz w:val="32"/>
          <w:szCs w:val="32"/>
        </w:rPr>
      </w:pPr>
      <w:r w:rsidRPr="002E4384">
        <w:rPr>
          <w:rFonts w:ascii="Times New Roman" w:eastAsia="Times New Roman" w:hAnsi="Times New Roman" w:cs="Times New Roman"/>
          <w:bCs/>
          <w:color w:val="000000"/>
          <w:spacing w:val="10"/>
          <w:sz w:val="32"/>
          <w:szCs w:val="32"/>
        </w:rPr>
        <w:t xml:space="preserve">         Роботу галузі культури району забезпечують 38 закладів:  16 клубних (районний будинок культури, 13 сільських будинків культури та 2 сільських клуби т),  19 бібліотек, дитяча музична школа,  2 музеї.</w:t>
      </w:r>
    </w:p>
    <w:p w:rsidR="00F73422" w:rsidRPr="002E4384" w:rsidRDefault="00F73422" w:rsidP="00F73422">
      <w:pPr>
        <w:spacing w:after="0" w:line="240" w:lineRule="auto"/>
        <w:jc w:val="both"/>
        <w:textAlignment w:val="baseline"/>
        <w:rPr>
          <w:rFonts w:ascii="Times New Roman" w:eastAsia="Times New Roman" w:hAnsi="Times New Roman" w:cs="Times New Roman"/>
          <w:bCs/>
          <w:color w:val="000000"/>
          <w:spacing w:val="10"/>
          <w:sz w:val="32"/>
          <w:szCs w:val="32"/>
        </w:rPr>
      </w:pPr>
      <w:r w:rsidRPr="002E4384">
        <w:rPr>
          <w:rFonts w:ascii="Times New Roman" w:eastAsia="Times New Roman" w:hAnsi="Times New Roman" w:cs="Times New Roman"/>
          <w:bCs/>
          <w:color w:val="000000"/>
          <w:spacing w:val="10"/>
          <w:sz w:val="32"/>
          <w:szCs w:val="32"/>
        </w:rPr>
        <w:t xml:space="preserve">       Шість творчих колективів району удостоєні звання «народний аматорський колектив»</w:t>
      </w:r>
    </w:p>
    <w:p w:rsidR="00F73422" w:rsidRPr="002E4384" w:rsidRDefault="00F73422" w:rsidP="00751FCC">
      <w:pPr>
        <w:spacing w:after="0" w:line="240" w:lineRule="auto"/>
        <w:jc w:val="both"/>
        <w:rPr>
          <w:rFonts w:ascii="Times New Roman" w:hAnsi="Times New Roman" w:cs="Times New Roman"/>
          <w:sz w:val="32"/>
          <w:szCs w:val="32"/>
        </w:rPr>
      </w:pPr>
      <w:r w:rsidRPr="002E4384">
        <w:rPr>
          <w:rFonts w:ascii="Times New Roman" w:eastAsia="Times New Roman" w:hAnsi="Times New Roman" w:cs="Times New Roman"/>
          <w:bCs/>
          <w:color w:val="000000" w:themeColor="text1"/>
          <w:kern w:val="24"/>
          <w:sz w:val="32"/>
          <w:szCs w:val="32"/>
        </w:rPr>
        <w:t xml:space="preserve">  </w:t>
      </w:r>
      <w:r w:rsidR="00751FCC">
        <w:rPr>
          <w:rFonts w:ascii="Times New Roman" w:eastAsia="Times New Roman" w:hAnsi="Times New Roman" w:cs="Times New Roman"/>
          <w:bCs/>
          <w:color w:val="000000" w:themeColor="text1"/>
          <w:kern w:val="24"/>
          <w:sz w:val="32"/>
          <w:szCs w:val="32"/>
        </w:rPr>
        <w:tab/>
      </w:r>
      <w:r w:rsidRPr="002E4384">
        <w:rPr>
          <w:rFonts w:ascii="Times New Roman" w:hAnsi="Times New Roman" w:cs="Times New Roman"/>
          <w:sz w:val="32"/>
          <w:szCs w:val="32"/>
        </w:rPr>
        <w:t xml:space="preserve">На ремонт приміщень сільських закладів культури протягом 2016 року. використано 1млн 42,3 </w:t>
      </w:r>
      <w:proofErr w:type="spellStart"/>
      <w:r w:rsidRPr="002E4384">
        <w:rPr>
          <w:rFonts w:ascii="Times New Roman" w:hAnsi="Times New Roman" w:cs="Times New Roman"/>
          <w:sz w:val="32"/>
          <w:szCs w:val="32"/>
        </w:rPr>
        <w:t>тис.грн</w:t>
      </w:r>
      <w:proofErr w:type="spellEnd"/>
      <w:r w:rsidRPr="002E4384">
        <w:rPr>
          <w:rFonts w:ascii="Times New Roman" w:hAnsi="Times New Roman" w:cs="Times New Roman"/>
          <w:sz w:val="32"/>
          <w:szCs w:val="32"/>
        </w:rPr>
        <w:t xml:space="preserve"> бюджетних та 261,4 </w:t>
      </w:r>
      <w:proofErr w:type="spellStart"/>
      <w:r w:rsidRPr="002E4384">
        <w:rPr>
          <w:rFonts w:ascii="Times New Roman" w:hAnsi="Times New Roman" w:cs="Times New Roman"/>
          <w:sz w:val="32"/>
          <w:szCs w:val="32"/>
        </w:rPr>
        <w:t>тис.грн</w:t>
      </w:r>
      <w:proofErr w:type="spellEnd"/>
      <w:r w:rsidRPr="002E4384">
        <w:rPr>
          <w:rFonts w:ascii="Times New Roman" w:hAnsi="Times New Roman" w:cs="Times New Roman"/>
          <w:sz w:val="32"/>
          <w:szCs w:val="32"/>
        </w:rPr>
        <w:t xml:space="preserve"> - спонсорських коштів. </w:t>
      </w:r>
    </w:p>
    <w:p w:rsidR="00F73422" w:rsidRPr="002E4384" w:rsidRDefault="00F73422" w:rsidP="00F73422">
      <w:pPr>
        <w:spacing w:after="0" w:line="240" w:lineRule="auto"/>
        <w:jc w:val="both"/>
        <w:rPr>
          <w:rFonts w:ascii="Times New Roman" w:hAnsi="Times New Roman" w:cs="Times New Roman"/>
          <w:b/>
          <w:sz w:val="32"/>
          <w:szCs w:val="32"/>
        </w:rPr>
      </w:pPr>
      <w:r w:rsidRPr="002E4384">
        <w:rPr>
          <w:rFonts w:ascii="Times New Roman" w:hAnsi="Times New Roman" w:cs="Times New Roman"/>
          <w:b/>
          <w:sz w:val="32"/>
          <w:szCs w:val="32"/>
        </w:rPr>
        <w:t xml:space="preserve">         </w:t>
      </w:r>
      <w:r w:rsidRPr="002E4384">
        <w:rPr>
          <w:rFonts w:ascii="Times New Roman" w:eastAsia="Times New Roman" w:hAnsi="Times New Roman" w:cs="Times New Roman"/>
          <w:bCs/>
          <w:color w:val="000000" w:themeColor="text1"/>
          <w:kern w:val="24"/>
          <w:sz w:val="32"/>
          <w:szCs w:val="32"/>
        </w:rPr>
        <w:t xml:space="preserve">На ремонт дитячої музичної школи використано 87,4 </w:t>
      </w:r>
      <w:proofErr w:type="spellStart"/>
      <w:r w:rsidRPr="002E4384">
        <w:rPr>
          <w:rFonts w:ascii="Times New Roman" w:eastAsia="Times New Roman" w:hAnsi="Times New Roman" w:cs="Times New Roman"/>
          <w:bCs/>
          <w:color w:val="000000" w:themeColor="text1"/>
          <w:kern w:val="24"/>
          <w:sz w:val="32"/>
          <w:szCs w:val="32"/>
        </w:rPr>
        <w:t>тис.грн</w:t>
      </w:r>
      <w:proofErr w:type="spellEnd"/>
      <w:r w:rsidRPr="002E4384">
        <w:rPr>
          <w:rFonts w:ascii="Times New Roman" w:eastAsia="Times New Roman" w:hAnsi="Times New Roman" w:cs="Times New Roman"/>
          <w:bCs/>
          <w:color w:val="000000" w:themeColor="text1"/>
          <w:kern w:val="24"/>
          <w:sz w:val="32"/>
          <w:szCs w:val="32"/>
        </w:rPr>
        <w:t>.</w:t>
      </w:r>
    </w:p>
    <w:p w:rsidR="00F73422" w:rsidRPr="002E4384" w:rsidRDefault="00F73422" w:rsidP="00F73422">
      <w:pPr>
        <w:ind w:firstLine="708"/>
        <w:jc w:val="both"/>
        <w:rPr>
          <w:rFonts w:ascii="Times New Roman" w:hAnsi="Times New Roman" w:cs="Times New Roman"/>
          <w:sz w:val="32"/>
          <w:szCs w:val="32"/>
        </w:rPr>
      </w:pPr>
      <w:r w:rsidRPr="002E4384">
        <w:rPr>
          <w:rFonts w:ascii="Times New Roman" w:hAnsi="Times New Roman" w:cs="Times New Roman"/>
          <w:sz w:val="32"/>
          <w:szCs w:val="32"/>
        </w:rPr>
        <w:t>Це майже втричі більше, ніж у минулому році.</w:t>
      </w:r>
    </w:p>
    <w:p w:rsidR="00F73422" w:rsidRPr="002E4384" w:rsidRDefault="00F73422" w:rsidP="00F73422">
      <w:pPr>
        <w:ind w:firstLine="708"/>
        <w:jc w:val="both"/>
        <w:rPr>
          <w:rFonts w:ascii="Times New Roman" w:hAnsi="Times New Roman" w:cs="Times New Roman"/>
          <w:sz w:val="32"/>
          <w:szCs w:val="32"/>
        </w:rPr>
      </w:pPr>
      <w:r w:rsidRPr="002E4384">
        <w:rPr>
          <w:rFonts w:ascii="Times New Roman" w:hAnsi="Times New Roman" w:cs="Times New Roman"/>
          <w:sz w:val="32"/>
          <w:szCs w:val="32"/>
        </w:rPr>
        <w:t xml:space="preserve">Виконано усю необхідну роботу для  електронних </w:t>
      </w:r>
      <w:proofErr w:type="spellStart"/>
      <w:r w:rsidRPr="002E4384">
        <w:rPr>
          <w:rFonts w:ascii="Times New Roman" w:hAnsi="Times New Roman" w:cs="Times New Roman"/>
          <w:sz w:val="32"/>
          <w:szCs w:val="32"/>
        </w:rPr>
        <w:t>закупівель</w:t>
      </w:r>
      <w:proofErr w:type="spellEnd"/>
      <w:r w:rsidRPr="002E4384">
        <w:rPr>
          <w:rFonts w:ascii="Times New Roman" w:hAnsi="Times New Roman" w:cs="Times New Roman"/>
          <w:sz w:val="32"/>
          <w:szCs w:val="32"/>
        </w:rPr>
        <w:t xml:space="preserve"> через систему </w:t>
      </w:r>
      <w:r w:rsidRPr="002E4384">
        <w:rPr>
          <w:rFonts w:ascii="Times New Roman" w:hAnsi="Times New Roman" w:cs="Times New Roman"/>
          <w:sz w:val="32"/>
          <w:szCs w:val="32"/>
          <w:lang w:val="ru-RU"/>
        </w:rPr>
        <w:t xml:space="preserve"> «</w:t>
      </w:r>
      <w:proofErr w:type="spellStart"/>
      <w:r w:rsidRPr="002E4384">
        <w:rPr>
          <w:rFonts w:ascii="Times New Roman" w:hAnsi="Times New Roman" w:cs="Times New Roman"/>
          <w:sz w:val="32"/>
          <w:szCs w:val="32"/>
          <w:lang w:val="en-US"/>
        </w:rPr>
        <w:t>ProZorro</w:t>
      </w:r>
      <w:proofErr w:type="spellEnd"/>
      <w:r w:rsidRPr="002E4384">
        <w:rPr>
          <w:rFonts w:ascii="Times New Roman" w:hAnsi="Times New Roman" w:cs="Times New Roman"/>
          <w:sz w:val="32"/>
          <w:szCs w:val="32"/>
        </w:rPr>
        <w:t>» та  придбано  професійну сцену.</w:t>
      </w:r>
    </w:p>
    <w:p w:rsidR="00F73422" w:rsidRPr="002E4384" w:rsidRDefault="00F73422" w:rsidP="00751FCC">
      <w:pPr>
        <w:spacing w:after="0" w:line="240" w:lineRule="auto"/>
        <w:jc w:val="both"/>
        <w:rPr>
          <w:rFonts w:ascii="Times New Roman" w:eastAsia="Times New Roman" w:hAnsi="Times New Roman" w:cs="Times New Roman"/>
          <w:color w:val="000000" w:themeColor="text1"/>
          <w:sz w:val="32"/>
          <w:szCs w:val="32"/>
        </w:rPr>
      </w:pPr>
      <w:r w:rsidRPr="002E4384">
        <w:rPr>
          <w:rFonts w:ascii="Times New Roman" w:hAnsi="Times New Roman" w:cs="Times New Roman"/>
          <w:sz w:val="32"/>
          <w:szCs w:val="32"/>
        </w:rPr>
        <w:t xml:space="preserve">     Крім того освоєно  кошти в сумі 199,0  </w:t>
      </w:r>
      <w:proofErr w:type="spellStart"/>
      <w:r w:rsidRPr="002E4384">
        <w:rPr>
          <w:rFonts w:ascii="Times New Roman" w:hAnsi="Times New Roman" w:cs="Times New Roman"/>
          <w:sz w:val="32"/>
          <w:szCs w:val="32"/>
        </w:rPr>
        <w:t>тис.грн</w:t>
      </w:r>
      <w:proofErr w:type="spellEnd"/>
      <w:r w:rsidRPr="002E4384">
        <w:rPr>
          <w:rFonts w:ascii="Times New Roman" w:hAnsi="Times New Roman" w:cs="Times New Roman"/>
          <w:sz w:val="32"/>
          <w:szCs w:val="32"/>
        </w:rPr>
        <w:t xml:space="preserve"> з  Держбюджету, які надійшли в район за сприяння народного депутата України Юрія Македона на придбання обладнання, сценічних костюмів  та музичних інструментів.</w:t>
      </w:r>
      <w:r w:rsidRPr="002E4384">
        <w:rPr>
          <w:rFonts w:ascii="Times New Roman" w:hAnsi="Times New Roman" w:cs="Times New Roman"/>
          <w:sz w:val="32"/>
          <w:szCs w:val="32"/>
        </w:rPr>
        <w:br/>
      </w:r>
      <w:r w:rsidRPr="002E4384">
        <w:rPr>
          <w:rFonts w:ascii="Times New Roman" w:eastAsia="Times New Roman" w:hAnsi="Times New Roman" w:cs="Times New Roman"/>
          <w:b/>
          <w:bCs/>
          <w:color w:val="000000" w:themeColor="text1"/>
          <w:kern w:val="24"/>
          <w:sz w:val="32"/>
          <w:szCs w:val="32"/>
        </w:rPr>
        <w:t>В 2016 році в районі оздоровлено 199 дітей</w:t>
      </w:r>
      <w:r w:rsidRPr="002E4384">
        <w:rPr>
          <w:rFonts w:ascii="Times New Roman" w:eastAsia="Times New Roman" w:hAnsi="Times New Roman" w:cs="Times New Roman"/>
          <w:bCs/>
          <w:color w:val="000000" w:themeColor="text1"/>
          <w:kern w:val="24"/>
          <w:sz w:val="32"/>
          <w:szCs w:val="32"/>
        </w:rPr>
        <w:t xml:space="preserve">. </w:t>
      </w:r>
    </w:p>
    <w:p w:rsidR="00F73422" w:rsidRPr="002E4384" w:rsidRDefault="00F73422" w:rsidP="00F73422">
      <w:pPr>
        <w:spacing w:after="0" w:line="240" w:lineRule="auto"/>
        <w:jc w:val="both"/>
        <w:rPr>
          <w:rFonts w:ascii="Times New Roman" w:eastAsia="Times New Roman" w:hAnsi="Times New Roman" w:cs="Times New Roman"/>
          <w:color w:val="000000" w:themeColor="text1"/>
          <w:sz w:val="32"/>
          <w:szCs w:val="32"/>
        </w:rPr>
      </w:pPr>
      <w:r w:rsidRPr="002E4384">
        <w:rPr>
          <w:rFonts w:ascii="Times New Roman" w:eastAsia="Times New Roman" w:hAnsi="Times New Roman" w:cs="Times New Roman"/>
          <w:bCs/>
          <w:color w:val="000000" w:themeColor="text1"/>
          <w:kern w:val="24"/>
          <w:sz w:val="32"/>
          <w:szCs w:val="32"/>
        </w:rPr>
        <w:t xml:space="preserve">Через систему «Прозоро» закуплено 104  путівки на суму 293,3 </w:t>
      </w:r>
      <w:proofErr w:type="spellStart"/>
      <w:r w:rsidRPr="002E4384">
        <w:rPr>
          <w:rFonts w:ascii="Times New Roman" w:eastAsia="Times New Roman" w:hAnsi="Times New Roman" w:cs="Times New Roman"/>
          <w:bCs/>
          <w:color w:val="000000" w:themeColor="text1"/>
          <w:kern w:val="24"/>
          <w:sz w:val="32"/>
          <w:szCs w:val="32"/>
        </w:rPr>
        <w:t>тис.грн</w:t>
      </w:r>
      <w:proofErr w:type="spellEnd"/>
      <w:r w:rsidRPr="002E4384">
        <w:rPr>
          <w:rFonts w:ascii="Times New Roman" w:eastAsia="Times New Roman" w:hAnsi="Times New Roman" w:cs="Times New Roman"/>
          <w:bCs/>
          <w:color w:val="000000" w:themeColor="text1"/>
          <w:kern w:val="24"/>
          <w:sz w:val="32"/>
          <w:szCs w:val="32"/>
        </w:rPr>
        <w:t xml:space="preserve">. </w:t>
      </w:r>
    </w:p>
    <w:p w:rsidR="00F73422" w:rsidRPr="002E4384" w:rsidRDefault="00F73422" w:rsidP="00F73422">
      <w:pPr>
        <w:spacing w:after="0" w:line="240" w:lineRule="auto"/>
        <w:jc w:val="both"/>
        <w:rPr>
          <w:rFonts w:ascii="Times New Roman" w:eastAsia="Times New Roman" w:hAnsi="Times New Roman" w:cs="Times New Roman"/>
          <w:color w:val="000000" w:themeColor="text1"/>
          <w:sz w:val="32"/>
          <w:szCs w:val="32"/>
        </w:rPr>
      </w:pPr>
      <w:r w:rsidRPr="002E4384">
        <w:rPr>
          <w:rFonts w:ascii="Times New Roman" w:eastAsia="Times New Roman" w:hAnsi="Times New Roman" w:cs="Times New Roman"/>
          <w:bCs/>
          <w:color w:val="000000" w:themeColor="text1"/>
          <w:kern w:val="24"/>
          <w:sz w:val="32"/>
          <w:szCs w:val="32"/>
          <w:lang w:val="ru-RU"/>
        </w:rPr>
        <w:t xml:space="preserve">- 18 </w:t>
      </w:r>
      <w:proofErr w:type="spellStart"/>
      <w:r w:rsidRPr="002E4384">
        <w:rPr>
          <w:rFonts w:ascii="Times New Roman" w:eastAsia="Times New Roman" w:hAnsi="Times New Roman" w:cs="Times New Roman"/>
          <w:bCs/>
          <w:color w:val="000000" w:themeColor="text1"/>
          <w:kern w:val="24"/>
          <w:sz w:val="32"/>
          <w:szCs w:val="32"/>
          <w:lang w:val="ru-RU"/>
        </w:rPr>
        <w:t>дітей-сиріт</w:t>
      </w:r>
      <w:proofErr w:type="spellEnd"/>
      <w:r w:rsidRPr="002E4384">
        <w:rPr>
          <w:rFonts w:ascii="Times New Roman" w:eastAsia="Times New Roman" w:hAnsi="Times New Roman" w:cs="Times New Roman"/>
          <w:bCs/>
          <w:color w:val="000000" w:themeColor="text1"/>
          <w:kern w:val="24"/>
          <w:sz w:val="32"/>
          <w:szCs w:val="32"/>
          <w:lang w:val="ru-RU"/>
        </w:rPr>
        <w:t xml:space="preserve"> та </w:t>
      </w:r>
      <w:proofErr w:type="spellStart"/>
      <w:r w:rsidRPr="002E4384">
        <w:rPr>
          <w:rFonts w:ascii="Times New Roman" w:eastAsia="Times New Roman" w:hAnsi="Times New Roman" w:cs="Times New Roman"/>
          <w:bCs/>
          <w:color w:val="000000" w:themeColor="text1"/>
          <w:kern w:val="24"/>
          <w:sz w:val="32"/>
          <w:szCs w:val="32"/>
          <w:lang w:val="ru-RU"/>
        </w:rPr>
        <w:t>позбавлених</w:t>
      </w:r>
      <w:proofErr w:type="spellEnd"/>
      <w:r w:rsidRPr="002E4384">
        <w:rPr>
          <w:rFonts w:ascii="Times New Roman" w:eastAsia="Times New Roman" w:hAnsi="Times New Roman" w:cs="Times New Roman"/>
          <w:bCs/>
          <w:color w:val="000000" w:themeColor="text1"/>
          <w:kern w:val="24"/>
          <w:sz w:val="32"/>
          <w:szCs w:val="32"/>
          <w:lang w:val="ru-RU"/>
        </w:rPr>
        <w:t xml:space="preserve"> </w:t>
      </w:r>
      <w:proofErr w:type="spellStart"/>
      <w:r w:rsidRPr="002E4384">
        <w:rPr>
          <w:rFonts w:ascii="Times New Roman" w:eastAsia="Times New Roman" w:hAnsi="Times New Roman" w:cs="Times New Roman"/>
          <w:bCs/>
          <w:color w:val="000000" w:themeColor="text1"/>
          <w:kern w:val="24"/>
          <w:sz w:val="32"/>
          <w:szCs w:val="32"/>
          <w:lang w:val="ru-RU"/>
        </w:rPr>
        <w:t>батьківського</w:t>
      </w:r>
      <w:proofErr w:type="spellEnd"/>
      <w:r w:rsidRPr="002E4384">
        <w:rPr>
          <w:rFonts w:ascii="Times New Roman" w:eastAsia="Times New Roman" w:hAnsi="Times New Roman" w:cs="Times New Roman"/>
          <w:bCs/>
          <w:color w:val="000000" w:themeColor="text1"/>
          <w:kern w:val="24"/>
          <w:sz w:val="32"/>
          <w:szCs w:val="32"/>
          <w:lang w:val="ru-RU"/>
        </w:rPr>
        <w:t xml:space="preserve"> </w:t>
      </w:r>
      <w:proofErr w:type="spellStart"/>
      <w:r w:rsidRPr="002E4384">
        <w:rPr>
          <w:rFonts w:ascii="Times New Roman" w:eastAsia="Times New Roman" w:hAnsi="Times New Roman" w:cs="Times New Roman"/>
          <w:bCs/>
          <w:color w:val="000000" w:themeColor="text1"/>
          <w:kern w:val="24"/>
          <w:sz w:val="32"/>
          <w:szCs w:val="32"/>
          <w:lang w:val="ru-RU"/>
        </w:rPr>
        <w:t>піклування</w:t>
      </w:r>
      <w:proofErr w:type="spellEnd"/>
      <w:r w:rsidRPr="002E4384">
        <w:rPr>
          <w:rFonts w:ascii="Times New Roman" w:eastAsia="Times New Roman" w:hAnsi="Times New Roman" w:cs="Times New Roman"/>
          <w:bCs/>
          <w:color w:val="000000" w:themeColor="text1"/>
          <w:kern w:val="24"/>
          <w:sz w:val="32"/>
          <w:szCs w:val="32"/>
          <w:lang w:val="ru-RU"/>
        </w:rPr>
        <w:t xml:space="preserve">; </w:t>
      </w:r>
    </w:p>
    <w:p w:rsidR="00F73422" w:rsidRPr="002E4384" w:rsidRDefault="00F73422" w:rsidP="00F73422">
      <w:pPr>
        <w:spacing w:after="0" w:line="240" w:lineRule="auto"/>
        <w:jc w:val="both"/>
        <w:rPr>
          <w:rFonts w:ascii="Times New Roman" w:eastAsia="Times New Roman" w:hAnsi="Times New Roman" w:cs="Times New Roman"/>
          <w:color w:val="000000" w:themeColor="text1"/>
          <w:sz w:val="32"/>
          <w:szCs w:val="32"/>
        </w:rPr>
      </w:pPr>
      <w:r w:rsidRPr="002E4384">
        <w:rPr>
          <w:rFonts w:ascii="Times New Roman" w:eastAsia="Times New Roman" w:hAnsi="Times New Roman" w:cs="Times New Roman"/>
          <w:bCs/>
          <w:color w:val="000000" w:themeColor="text1"/>
          <w:kern w:val="24"/>
          <w:sz w:val="32"/>
          <w:szCs w:val="32"/>
          <w:lang w:val="ru-RU"/>
        </w:rPr>
        <w:t xml:space="preserve">- 16 </w:t>
      </w:r>
      <w:proofErr w:type="spellStart"/>
      <w:r w:rsidRPr="002E4384">
        <w:rPr>
          <w:rFonts w:ascii="Times New Roman" w:eastAsia="Times New Roman" w:hAnsi="Times New Roman" w:cs="Times New Roman"/>
          <w:bCs/>
          <w:color w:val="000000" w:themeColor="text1"/>
          <w:kern w:val="24"/>
          <w:sz w:val="32"/>
          <w:szCs w:val="32"/>
          <w:lang w:val="ru-RU"/>
        </w:rPr>
        <w:t>дітей-інвалідів</w:t>
      </w:r>
      <w:proofErr w:type="spellEnd"/>
      <w:r w:rsidRPr="002E4384">
        <w:rPr>
          <w:rFonts w:ascii="Times New Roman" w:eastAsia="Times New Roman" w:hAnsi="Times New Roman" w:cs="Times New Roman"/>
          <w:bCs/>
          <w:color w:val="000000" w:themeColor="text1"/>
          <w:kern w:val="24"/>
          <w:sz w:val="32"/>
          <w:szCs w:val="32"/>
          <w:lang w:val="ru-RU"/>
        </w:rPr>
        <w:t xml:space="preserve">; </w:t>
      </w:r>
    </w:p>
    <w:p w:rsidR="00F73422" w:rsidRPr="002E4384" w:rsidRDefault="00F73422" w:rsidP="00F73422">
      <w:pPr>
        <w:spacing w:after="0" w:line="240" w:lineRule="auto"/>
        <w:jc w:val="both"/>
        <w:rPr>
          <w:rFonts w:ascii="Times New Roman" w:eastAsia="Times New Roman" w:hAnsi="Times New Roman" w:cs="Times New Roman"/>
          <w:color w:val="000000" w:themeColor="text1"/>
          <w:sz w:val="32"/>
          <w:szCs w:val="32"/>
        </w:rPr>
      </w:pPr>
      <w:r w:rsidRPr="002E4384">
        <w:rPr>
          <w:rFonts w:ascii="Times New Roman" w:eastAsia="Times New Roman" w:hAnsi="Times New Roman" w:cs="Times New Roman"/>
          <w:bCs/>
          <w:color w:val="000000" w:themeColor="text1"/>
          <w:kern w:val="24"/>
          <w:sz w:val="32"/>
          <w:szCs w:val="32"/>
          <w:lang w:val="ru-RU"/>
        </w:rPr>
        <w:t xml:space="preserve">- 43 </w:t>
      </w:r>
      <w:proofErr w:type="spellStart"/>
      <w:r w:rsidRPr="002E4384">
        <w:rPr>
          <w:rFonts w:ascii="Times New Roman" w:eastAsia="Times New Roman" w:hAnsi="Times New Roman" w:cs="Times New Roman"/>
          <w:bCs/>
          <w:color w:val="000000" w:themeColor="text1"/>
          <w:kern w:val="24"/>
          <w:sz w:val="32"/>
          <w:szCs w:val="32"/>
          <w:lang w:val="ru-RU"/>
        </w:rPr>
        <w:t>дітей</w:t>
      </w:r>
      <w:proofErr w:type="spellEnd"/>
      <w:r w:rsidRPr="002E4384">
        <w:rPr>
          <w:rFonts w:ascii="Times New Roman" w:eastAsia="Times New Roman" w:hAnsi="Times New Roman" w:cs="Times New Roman"/>
          <w:bCs/>
          <w:color w:val="000000" w:themeColor="text1"/>
          <w:kern w:val="24"/>
          <w:sz w:val="32"/>
          <w:szCs w:val="32"/>
          <w:lang w:val="ru-RU"/>
        </w:rPr>
        <w:t xml:space="preserve"> </w:t>
      </w:r>
      <w:r w:rsidRPr="002E4384">
        <w:rPr>
          <w:rFonts w:ascii="Times New Roman" w:eastAsia="Times New Roman" w:hAnsi="Times New Roman" w:cs="Times New Roman"/>
          <w:bCs/>
          <w:color w:val="000000" w:themeColor="text1"/>
          <w:kern w:val="24"/>
          <w:sz w:val="32"/>
          <w:szCs w:val="32"/>
        </w:rPr>
        <w:t>диспансерний облік;</w:t>
      </w:r>
    </w:p>
    <w:p w:rsidR="00F73422" w:rsidRPr="002E4384" w:rsidRDefault="00F73422" w:rsidP="00F73422">
      <w:pPr>
        <w:spacing w:after="0" w:line="240" w:lineRule="auto"/>
        <w:jc w:val="both"/>
        <w:rPr>
          <w:rFonts w:ascii="Times New Roman" w:eastAsia="Times New Roman" w:hAnsi="Times New Roman" w:cs="Times New Roman"/>
          <w:color w:val="000000" w:themeColor="text1"/>
          <w:sz w:val="32"/>
          <w:szCs w:val="32"/>
        </w:rPr>
      </w:pPr>
      <w:r w:rsidRPr="002E4384">
        <w:rPr>
          <w:rFonts w:ascii="Times New Roman" w:eastAsia="Times New Roman" w:hAnsi="Times New Roman" w:cs="Times New Roman"/>
          <w:bCs/>
          <w:color w:val="000000" w:themeColor="text1"/>
          <w:kern w:val="24"/>
          <w:sz w:val="32"/>
          <w:szCs w:val="32"/>
        </w:rPr>
        <w:t xml:space="preserve"> </w:t>
      </w:r>
      <w:r w:rsidRPr="002E4384">
        <w:rPr>
          <w:rFonts w:ascii="Times New Roman" w:eastAsia="Times New Roman" w:hAnsi="Times New Roman" w:cs="Times New Roman"/>
          <w:bCs/>
          <w:color w:val="000000" w:themeColor="text1"/>
          <w:kern w:val="24"/>
          <w:sz w:val="32"/>
          <w:szCs w:val="32"/>
          <w:lang w:val="ru-RU"/>
        </w:rPr>
        <w:t xml:space="preserve">- 36 </w:t>
      </w:r>
      <w:proofErr w:type="spellStart"/>
      <w:r w:rsidRPr="002E4384">
        <w:rPr>
          <w:rFonts w:ascii="Times New Roman" w:eastAsia="Times New Roman" w:hAnsi="Times New Roman" w:cs="Times New Roman"/>
          <w:bCs/>
          <w:color w:val="000000" w:themeColor="text1"/>
          <w:kern w:val="24"/>
          <w:sz w:val="32"/>
          <w:szCs w:val="32"/>
          <w:lang w:val="ru-RU"/>
        </w:rPr>
        <w:t>дітей</w:t>
      </w:r>
      <w:proofErr w:type="spellEnd"/>
      <w:r w:rsidRPr="002E4384">
        <w:rPr>
          <w:rFonts w:ascii="Times New Roman" w:eastAsia="Times New Roman" w:hAnsi="Times New Roman" w:cs="Times New Roman"/>
          <w:bCs/>
          <w:color w:val="000000" w:themeColor="text1"/>
          <w:kern w:val="24"/>
          <w:sz w:val="32"/>
          <w:szCs w:val="32"/>
          <w:lang w:val="ru-RU"/>
        </w:rPr>
        <w:t xml:space="preserve"> </w:t>
      </w:r>
      <w:proofErr w:type="spellStart"/>
      <w:r w:rsidRPr="002E4384">
        <w:rPr>
          <w:rFonts w:ascii="Times New Roman" w:eastAsia="Times New Roman" w:hAnsi="Times New Roman" w:cs="Times New Roman"/>
          <w:bCs/>
          <w:color w:val="000000" w:themeColor="text1"/>
          <w:kern w:val="24"/>
          <w:sz w:val="32"/>
          <w:szCs w:val="32"/>
          <w:lang w:val="ru-RU"/>
        </w:rPr>
        <w:t>із</w:t>
      </w:r>
      <w:proofErr w:type="spellEnd"/>
      <w:r w:rsidRPr="002E4384">
        <w:rPr>
          <w:rFonts w:ascii="Times New Roman" w:eastAsia="Times New Roman" w:hAnsi="Times New Roman" w:cs="Times New Roman"/>
          <w:bCs/>
          <w:color w:val="000000" w:themeColor="text1"/>
          <w:kern w:val="24"/>
          <w:sz w:val="32"/>
          <w:szCs w:val="32"/>
          <w:lang w:val="ru-RU"/>
        </w:rPr>
        <w:t xml:space="preserve"> </w:t>
      </w:r>
      <w:proofErr w:type="spellStart"/>
      <w:r w:rsidRPr="002E4384">
        <w:rPr>
          <w:rFonts w:ascii="Times New Roman" w:eastAsia="Times New Roman" w:hAnsi="Times New Roman" w:cs="Times New Roman"/>
          <w:bCs/>
          <w:color w:val="000000" w:themeColor="text1"/>
          <w:kern w:val="24"/>
          <w:sz w:val="32"/>
          <w:szCs w:val="32"/>
          <w:lang w:val="ru-RU"/>
        </w:rPr>
        <w:t>сімей</w:t>
      </w:r>
      <w:proofErr w:type="spellEnd"/>
      <w:r w:rsidRPr="002E4384">
        <w:rPr>
          <w:rFonts w:ascii="Times New Roman" w:eastAsia="Times New Roman" w:hAnsi="Times New Roman" w:cs="Times New Roman"/>
          <w:bCs/>
          <w:color w:val="000000" w:themeColor="text1"/>
          <w:kern w:val="24"/>
          <w:sz w:val="32"/>
          <w:szCs w:val="32"/>
          <w:lang w:val="ru-RU"/>
        </w:rPr>
        <w:t xml:space="preserve"> батьки </w:t>
      </w:r>
      <w:proofErr w:type="spellStart"/>
      <w:r w:rsidRPr="002E4384">
        <w:rPr>
          <w:rFonts w:ascii="Times New Roman" w:eastAsia="Times New Roman" w:hAnsi="Times New Roman" w:cs="Times New Roman"/>
          <w:bCs/>
          <w:color w:val="000000" w:themeColor="text1"/>
          <w:kern w:val="24"/>
          <w:sz w:val="32"/>
          <w:szCs w:val="32"/>
          <w:lang w:val="ru-RU"/>
        </w:rPr>
        <w:t>яких</w:t>
      </w:r>
      <w:proofErr w:type="spellEnd"/>
      <w:r w:rsidRPr="002E4384">
        <w:rPr>
          <w:rFonts w:ascii="Times New Roman" w:eastAsia="Times New Roman" w:hAnsi="Times New Roman" w:cs="Times New Roman"/>
          <w:bCs/>
          <w:color w:val="000000" w:themeColor="text1"/>
          <w:kern w:val="24"/>
          <w:sz w:val="32"/>
          <w:szCs w:val="32"/>
          <w:lang w:val="ru-RU"/>
        </w:rPr>
        <w:t xml:space="preserve"> </w:t>
      </w:r>
      <w:proofErr w:type="spellStart"/>
      <w:r w:rsidRPr="002E4384">
        <w:rPr>
          <w:rFonts w:ascii="Times New Roman" w:eastAsia="Times New Roman" w:hAnsi="Times New Roman" w:cs="Times New Roman"/>
          <w:bCs/>
          <w:color w:val="000000" w:themeColor="text1"/>
          <w:kern w:val="24"/>
          <w:sz w:val="32"/>
          <w:szCs w:val="32"/>
          <w:lang w:val="ru-RU"/>
        </w:rPr>
        <w:t>беруть</w:t>
      </w:r>
      <w:proofErr w:type="spellEnd"/>
      <w:r w:rsidRPr="002E4384">
        <w:rPr>
          <w:rFonts w:ascii="Times New Roman" w:eastAsia="Times New Roman" w:hAnsi="Times New Roman" w:cs="Times New Roman"/>
          <w:bCs/>
          <w:color w:val="000000" w:themeColor="text1"/>
          <w:kern w:val="24"/>
          <w:sz w:val="32"/>
          <w:szCs w:val="32"/>
          <w:lang w:val="ru-RU"/>
        </w:rPr>
        <w:t xml:space="preserve"> участь в АТО;</w:t>
      </w:r>
    </w:p>
    <w:p w:rsidR="00F73422" w:rsidRPr="002E4384" w:rsidRDefault="00F73422" w:rsidP="00F73422">
      <w:pPr>
        <w:spacing w:after="0" w:line="240" w:lineRule="auto"/>
        <w:jc w:val="both"/>
        <w:rPr>
          <w:rFonts w:ascii="Times New Roman" w:eastAsia="Times New Roman" w:hAnsi="Times New Roman" w:cs="Times New Roman"/>
          <w:color w:val="000000" w:themeColor="text1"/>
          <w:sz w:val="32"/>
          <w:szCs w:val="32"/>
        </w:rPr>
      </w:pPr>
      <w:r w:rsidRPr="002E4384">
        <w:rPr>
          <w:rFonts w:ascii="Times New Roman" w:eastAsia="Times New Roman" w:hAnsi="Times New Roman" w:cs="Times New Roman"/>
          <w:bCs/>
          <w:color w:val="000000" w:themeColor="text1"/>
          <w:kern w:val="24"/>
          <w:sz w:val="32"/>
          <w:szCs w:val="32"/>
          <w:lang w:val="ru-RU"/>
        </w:rPr>
        <w:t xml:space="preserve">- 36 </w:t>
      </w:r>
      <w:proofErr w:type="spellStart"/>
      <w:r w:rsidRPr="002E4384">
        <w:rPr>
          <w:rFonts w:ascii="Times New Roman" w:eastAsia="Times New Roman" w:hAnsi="Times New Roman" w:cs="Times New Roman"/>
          <w:bCs/>
          <w:color w:val="000000" w:themeColor="text1"/>
          <w:kern w:val="24"/>
          <w:sz w:val="32"/>
          <w:szCs w:val="32"/>
          <w:lang w:val="ru-RU"/>
        </w:rPr>
        <w:t>дітей</w:t>
      </w:r>
      <w:proofErr w:type="spellEnd"/>
      <w:r w:rsidRPr="002E4384">
        <w:rPr>
          <w:rFonts w:ascii="Times New Roman" w:eastAsia="Times New Roman" w:hAnsi="Times New Roman" w:cs="Times New Roman"/>
          <w:bCs/>
          <w:color w:val="000000" w:themeColor="text1"/>
          <w:kern w:val="24"/>
          <w:sz w:val="32"/>
          <w:szCs w:val="32"/>
          <w:lang w:val="ru-RU"/>
        </w:rPr>
        <w:t xml:space="preserve"> з </w:t>
      </w:r>
      <w:proofErr w:type="spellStart"/>
      <w:proofErr w:type="gramStart"/>
      <w:r w:rsidRPr="002E4384">
        <w:rPr>
          <w:rFonts w:ascii="Times New Roman" w:eastAsia="Times New Roman" w:hAnsi="Times New Roman" w:cs="Times New Roman"/>
          <w:bCs/>
          <w:color w:val="000000" w:themeColor="text1"/>
          <w:kern w:val="24"/>
          <w:sz w:val="32"/>
          <w:szCs w:val="32"/>
          <w:lang w:val="ru-RU"/>
        </w:rPr>
        <w:t>багатодітних</w:t>
      </w:r>
      <w:proofErr w:type="spellEnd"/>
      <w:r w:rsidRPr="002E4384">
        <w:rPr>
          <w:rFonts w:ascii="Times New Roman" w:eastAsia="Times New Roman" w:hAnsi="Times New Roman" w:cs="Times New Roman"/>
          <w:bCs/>
          <w:color w:val="000000" w:themeColor="text1"/>
          <w:kern w:val="24"/>
          <w:sz w:val="32"/>
          <w:szCs w:val="32"/>
          <w:lang w:val="ru-RU"/>
        </w:rPr>
        <w:t xml:space="preserve">  </w:t>
      </w:r>
      <w:proofErr w:type="spellStart"/>
      <w:r w:rsidRPr="002E4384">
        <w:rPr>
          <w:rFonts w:ascii="Times New Roman" w:eastAsia="Times New Roman" w:hAnsi="Times New Roman" w:cs="Times New Roman"/>
          <w:bCs/>
          <w:color w:val="000000" w:themeColor="text1"/>
          <w:kern w:val="24"/>
          <w:sz w:val="32"/>
          <w:szCs w:val="32"/>
          <w:lang w:val="ru-RU"/>
        </w:rPr>
        <w:t>малозабезпечених</w:t>
      </w:r>
      <w:proofErr w:type="spellEnd"/>
      <w:proofErr w:type="gramEnd"/>
      <w:r w:rsidRPr="002E4384">
        <w:rPr>
          <w:rFonts w:ascii="Times New Roman" w:eastAsia="Times New Roman" w:hAnsi="Times New Roman" w:cs="Times New Roman"/>
          <w:bCs/>
          <w:color w:val="000000" w:themeColor="text1"/>
          <w:kern w:val="24"/>
          <w:sz w:val="32"/>
          <w:szCs w:val="32"/>
          <w:lang w:val="ru-RU"/>
        </w:rPr>
        <w:t xml:space="preserve"> </w:t>
      </w:r>
      <w:proofErr w:type="spellStart"/>
      <w:r w:rsidRPr="002E4384">
        <w:rPr>
          <w:rFonts w:ascii="Times New Roman" w:eastAsia="Times New Roman" w:hAnsi="Times New Roman" w:cs="Times New Roman"/>
          <w:bCs/>
          <w:color w:val="000000" w:themeColor="text1"/>
          <w:kern w:val="24"/>
          <w:sz w:val="32"/>
          <w:szCs w:val="32"/>
          <w:lang w:val="ru-RU"/>
        </w:rPr>
        <w:t>сімей</w:t>
      </w:r>
      <w:proofErr w:type="spellEnd"/>
      <w:r w:rsidRPr="002E4384">
        <w:rPr>
          <w:rFonts w:ascii="Times New Roman" w:eastAsia="Times New Roman" w:hAnsi="Times New Roman" w:cs="Times New Roman"/>
          <w:bCs/>
          <w:color w:val="000000" w:themeColor="text1"/>
          <w:kern w:val="24"/>
          <w:sz w:val="32"/>
          <w:szCs w:val="32"/>
          <w:lang w:val="ru-RU"/>
        </w:rPr>
        <w:t>;</w:t>
      </w:r>
    </w:p>
    <w:p w:rsidR="00F73422" w:rsidRPr="002E4384" w:rsidRDefault="00F73422" w:rsidP="00F73422">
      <w:pPr>
        <w:spacing w:after="0" w:line="240" w:lineRule="auto"/>
        <w:jc w:val="both"/>
        <w:rPr>
          <w:rFonts w:ascii="Times New Roman" w:eastAsia="Times New Roman" w:hAnsi="Times New Roman" w:cs="Times New Roman"/>
          <w:color w:val="000000" w:themeColor="text1"/>
          <w:sz w:val="32"/>
          <w:szCs w:val="32"/>
        </w:rPr>
      </w:pPr>
      <w:r w:rsidRPr="002E4384">
        <w:rPr>
          <w:rFonts w:ascii="Times New Roman" w:eastAsia="Times New Roman" w:hAnsi="Times New Roman" w:cs="Times New Roman"/>
          <w:bCs/>
          <w:color w:val="000000" w:themeColor="text1"/>
          <w:kern w:val="24"/>
          <w:sz w:val="32"/>
          <w:szCs w:val="32"/>
        </w:rPr>
        <w:t>- 28 обдаровані та талановиті діти;</w:t>
      </w:r>
    </w:p>
    <w:p w:rsidR="00F73422" w:rsidRPr="002E4384" w:rsidRDefault="00F73422" w:rsidP="00F73422">
      <w:pPr>
        <w:spacing w:after="0" w:line="240" w:lineRule="auto"/>
        <w:jc w:val="both"/>
        <w:rPr>
          <w:rFonts w:ascii="Times New Roman" w:eastAsia="Times New Roman" w:hAnsi="Times New Roman" w:cs="Times New Roman"/>
          <w:color w:val="000000" w:themeColor="text1"/>
          <w:sz w:val="32"/>
          <w:szCs w:val="32"/>
        </w:rPr>
      </w:pPr>
      <w:r w:rsidRPr="002E4384">
        <w:rPr>
          <w:rFonts w:ascii="Times New Roman" w:eastAsia="Times New Roman" w:hAnsi="Times New Roman" w:cs="Times New Roman"/>
          <w:bCs/>
          <w:color w:val="000000" w:themeColor="text1"/>
          <w:kern w:val="24"/>
          <w:sz w:val="32"/>
          <w:szCs w:val="32"/>
        </w:rPr>
        <w:t>- 19 дітей працівників АПК та соціальної сфери;</w:t>
      </w:r>
    </w:p>
    <w:p w:rsidR="00F73422" w:rsidRPr="002E4384" w:rsidRDefault="00F73422" w:rsidP="00F73422">
      <w:pPr>
        <w:spacing w:after="0" w:line="240" w:lineRule="auto"/>
        <w:jc w:val="both"/>
        <w:rPr>
          <w:rFonts w:ascii="Times New Roman" w:eastAsia="Times New Roman" w:hAnsi="Times New Roman" w:cs="Times New Roman"/>
          <w:color w:val="000000" w:themeColor="text1"/>
          <w:sz w:val="32"/>
          <w:szCs w:val="32"/>
        </w:rPr>
      </w:pPr>
      <w:r w:rsidRPr="002E4384">
        <w:rPr>
          <w:rFonts w:ascii="Times New Roman" w:eastAsia="Times New Roman" w:hAnsi="Times New Roman" w:cs="Times New Roman"/>
          <w:bCs/>
          <w:color w:val="000000" w:themeColor="text1"/>
          <w:kern w:val="24"/>
          <w:sz w:val="32"/>
          <w:szCs w:val="32"/>
          <w:lang w:val="ru-RU"/>
        </w:rPr>
        <w:t xml:space="preserve">- 1 </w:t>
      </w:r>
      <w:proofErr w:type="spellStart"/>
      <w:r w:rsidRPr="002E4384">
        <w:rPr>
          <w:rFonts w:ascii="Times New Roman" w:eastAsia="Times New Roman" w:hAnsi="Times New Roman" w:cs="Times New Roman"/>
          <w:bCs/>
          <w:color w:val="000000" w:themeColor="text1"/>
          <w:kern w:val="24"/>
          <w:sz w:val="32"/>
          <w:szCs w:val="32"/>
          <w:lang w:val="ru-RU"/>
        </w:rPr>
        <w:t>дитина</w:t>
      </w:r>
      <w:proofErr w:type="spellEnd"/>
      <w:r w:rsidRPr="002E4384">
        <w:rPr>
          <w:rFonts w:ascii="Times New Roman" w:eastAsia="Times New Roman" w:hAnsi="Times New Roman" w:cs="Times New Roman"/>
          <w:bCs/>
          <w:color w:val="000000" w:themeColor="text1"/>
          <w:kern w:val="24"/>
          <w:sz w:val="32"/>
          <w:szCs w:val="32"/>
          <w:lang w:val="ru-RU"/>
        </w:rPr>
        <w:t xml:space="preserve"> </w:t>
      </w:r>
      <w:proofErr w:type="gramStart"/>
      <w:r w:rsidRPr="002E4384">
        <w:rPr>
          <w:rFonts w:ascii="Times New Roman" w:eastAsia="Times New Roman" w:hAnsi="Times New Roman" w:cs="Times New Roman"/>
          <w:bCs/>
          <w:color w:val="000000" w:themeColor="text1"/>
          <w:kern w:val="24"/>
          <w:sz w:val="32"/>
          <w:szCs w:val="32"/>
          <w:lang w:val="ru-RU"/>
        </w:rPr>
        <w:t xml:space="preserve">з  </w:t>
      </w:r>
      <w:proofErr w:type="spellStart"/>
      <w:r w:rsidRPr="002E4384">
        <w:rPr>
          <w:rFonts w:ascii="Times New Roman" w:eastAsia="Times New Roman" w:hAnsi="Times New Roman" w:cs="Times New Roman"/>
          <w:bCs/>
          <w:color w:val="000000" w:themeColor="text1"/>
          <w:kern w:val="24"/>
          <w:sz w:val="32"/>
          <w:szCs w:val="32"/>
          <w:lang w:val="ru-RU"/>
        </w:rPr>
        <w:t>тимчасово</w:t>
      </w:r>
      <w:proofErr w:type="spellEnd"/>
      <w:proofErr w:type="gramEnd"/>
      <w:r w:rsidRPr="002E4384">
        <w:rPr>
          <w:rFonts w:ascii="Times New Roman" w:eastAsia="Times New Roman" w:hAnsi="Times New Roman" w:cs="Times New Roman"/>
          <w:bCs/>
          <w:color w:val="000000" w:themeColor="text1"/>
          <w:kern w:val="24"/>
          <w:sz w:val="32"/>
          <w:szCs w:val="32"/>
          <w:lang w:val="ru-RU"/>
        </w:rPr>
        <w:t xml:space="preserve"> </w:t>
      </w:r>
      <w:proofErr w:type="spellStart"/>
      <w:r w:rsidRPr="002E4384">
        <w:rPr>
          <w:rFonts w:ascii="Times New Roman" w:eastAsia="Times New Roman" w:hAnsi="Times New Roman" w:cs="Times New Roman"/>
          <w:bCs/>
          <w:color w:val="000000" w:themeColor="text1"/>
          <w:kern w:val="24"/>
          <w:sz w:val="32"/>
          <w:szCs w:val="32"/>
          <w:lang w:val="ru-RU"/>
        </w:rPr>
        <w:t>переселеної</w:t>
      </w:r>
      <w:proofErr w:type="spellEnd"/>
      <w:r w:rsidRPr="002E4384">
        <w:rPr>
          <w:rFonts w:ascii="Times New Roman" w:eastAsia="Times New Roman" w:hAnsi="Times New Roman" w:cs="Times New Roman"/>
          <w:bCs/>
          <w:color w:val="000000" w:themeColor="text1"/>
          <w:kern w:val="24"/>
          <w:sz w:val="32"/>
          <w:szCs w:val="32"/>
          <w:lang w:val="ru-RU"/>
        </w:rPr>
        <w:t xml:space="preserve"> </w:t>
      </w:r>
      <w:proofErr w:type="spellStart"/>
      <w:r w:rsidRPr="002E4384">
        <w:rPr>
          <w:rFonts w:ascii="Times New Roman" w:eastAsia="Times New Roman" w:hAnsi="Times New Roman" w:cs="Times New Roman"/>
          <w:bCs/>
          <w:color w:val="000000" w:themeColor="text1"/>
          <w:kern w:val="24"/>
          <w:sz w:val="32"/>
          <w:szCs w:val="32"/>
          <w:lang w:val="ru-RU"/>
        </w:rPr>
        <w:t>сім’ї</w:t>
      </w:r>
      <w:proofErr w:type="spellEnd"/>
      <w:r w:rsidRPr="002E4384">
        <w:rPr>
          <w:rFonts w:ascii="Times New Roman" w:eastAsia="Times New Roman" w:hAnsi="Times New Roman" w:cs="Times New Roman"/>
          <w:bCs/>
          <w:color w:val="000000" w:themeColor="text1"/>
          <w:kern w:val="24"/>
          <w:sz w:val="32"/>
          <w:szCs w:val="32"/>
          <w:lang w:val="ru-RU"/>
        </w:rPr>
        <w:t>.</w:t>
      </w:r>
    </w:p>
    <w:p w:rsidR="00F73422" w:rsidRPr="002E4384" w:rsidRDefault="00F73422" w:rsidP="00F73422">
      <w:pPr>
        <w:spacing w:after="0" w:line="240" w:lineRule="auto"/>
        <w:rPr>
          <w:rFonts w:ascii="Times New Roman" w:hAnsi="Times New Roman" w:cs="Times New Roman"/>
          <w:b/>
          <w:color w:val="000000" w:themeColor="text1"/>
          <w:sz w:val="32"/>
          <w:szCs w:val="32"/>
        </w:rPr>
      </w:pPr>
    </w:p>
    <w:p w:rsidR="00F73422" w:rsidRPr="002E4384" w:rsidRDefault="00F73422" w:rsidP="002E4384">
      <w:pPr>
        <w:spacing w:after="0" w:line="240" w:lineRule="auto"/>
        <w:ind w:firstLine="708"/>
        <w:rPr>
          <w:rFonts w:ascii="Times New Roman" w:hAnsi="Times New Roman" w:cs="Times New Roman"/>
          <w:sz w:val="32"/>
          <w:szCs w:val="32"/>
        </w:rPr>
      </w:pPr>
      <w:r w:rsidRPr="002E4384">
        <w:rPr>
          <w:rFonts w:ascii="Times New Roman" w:hAnsi="Times New Roman" w:cs="Times New Roman"/>
          <w:sz w:val="32"/>
          <w:szCs w:val="32"/>
        </w:rPr>
        <w:t xml:space="preserve">В районі функціонує 4 прийомні сім’ї. </w:t>
      </w:r>
    </w:p>
    <w:p w:rsidR="00F73422" w:rsidRPr="002E4384" w:rsidRDefault="00F73422" w:rsidP="00F73422">
      <w:pPr>
        <w:spacing w:after="0" w:line="240" w:lineRule="auto"/>
        <w:rPr>
          <w:rFonts w:ascii="Times New Roman" w:hAnsi="Times New Roman" w:cs="Times New Roman"/>
          <w:sz w:val="32"/>
          <w:szCs w:val="32"/>
        </w:rPr>
      </w:pPr>
      <w:r w:rsidRPr="002E4384">
        <w:rPr>
          <w:rFonts w:ascii="Times New Roman" w:hAnsi="Times New Roman" w:cs="Times New Roman"/>
          <w:sz w:val="32"/>
          <w:szCs w:val="32"/>
        </w:rPr>
        <w:t>94% дітей сиріт та дітей позбавлених батьківського піклування охоплені сімейними формами виховання, із них:</w:t>
      </w:r>
    </w:p>
    <w:p w:rsidR="00F73422" w:rsidRPr="002E4384" w:rsidRDefault="00F73422" w:rsidP="00F73422">
      <w:pPr>
        <w:pStyle w:val="a3"/>
        <w:numPr>
          <w:ilvl w:val="0"/>
          <w:numId w:val="34"/>
        </w:numPr>
        <w:spacing w:after="0" w:line="240" w:lineRule="auto"/>
        <w:rPr>
          <w:rFonts w:ascii="Times New Roman" w:hAnsi="Times New Roman"/>
          <w:sz w:val="32"/>
          <w:szCs w:val="32"/>
        </w:rPr>
      </w:pPr>
      <w:r w:rsidRPr="002E4384">
        <w:rPr>
          <w:rFonts w:ascii="Times New Roman" w:hAnsi="Times New Roman"/>
          <w:sz w:val="32"/>
          <w:szCs w:val="32"/>
        </w:rPr>
        <w:t xml:space="preserve"> 50 дітей сиріт та дітей позбавлених батьківського піклування на первинному обліку;</w:t>
      </w:r>
    </w:p>
    <w:p w:rsidR="00F73422" w:rsidRPr="002E4384" w:rsidRDefault="00F73422" w:rsidP="00F73422">
      <w:pPr>
        <w:pStyle w:val="a3"/>
        <w:numPr>
          <w:ilvl w:val="0"/>
          <w:numId w:val="34"/>
        </w:numPr>
        <w:spacing w:after="0" w:line="240" w:lineRule="auto"/>
        <w:rPr>
          <w:rFonts w:ascii="Times New Roman" w:hAnsi="Times New Roman"/>
          <w:sz w:val="32"/>
          <w:szCs w:val="32"/>
        </w:rPr>
      </w:pPr>
      <w:r w:rsidRPr="002E4384">
        <w:rPr>
          <w:rFonts w:ascii="Times New Roman" w:hAnsi="Times New Roman"/>
          <w:sz w:val="32"/>
          <w:szCs w:val="32"/>
        </w:rPr>
        <w:t xml:space="preserve"> 7 дітей виховується в прийомних сім’ях та дитячих будинках сімейного типу;</w:t>
      </w:r>
    </w:p>
    <w:p w:rsidR="00F73422" w:rsidRPr="002E4384" w:rsidRDefault="00F73422" w:rsidP="00F73422">
      <w:pPr>
        <w:pStyle w:val="a3"/>
        <w:numPr>
          <w:ilvl w:val="0"/>
          <w:numId w:val="34"/>
        </w:numPr>
        <w:spacing w:after="0" w:line="240" w:lineRule="auto"/>
        <w:rPr>
          <w:rFonts w:ascii="Times New Roman" w:hAnsi="Times New Roman"/>
          <w:sz w:val="32"/>
          <w:szCs w:val="32"/>
        </w:rPr>
      </w:pPr>
      <w:r w:rsidRPr="002E4384">
        <w:rPr>
          <w:rFonts w:ascii="Times New Roman" w:hAnsi="Times New Roman"/>
          <w:sz w:val="32"/>
          <w:szCs w:val="32"/>
        </w:rPr>
        <w:t xml:space="preserve"> 40 дітей під опікою та піклуванням;</w:t>
      </w:r>
    </w:p>
    <w:p w:rsidR="00F73422" w:rsidRPr="002E4384" w:rsidRDefault="00F73422" w:rsidP="00F73422">
      <w:pPr>
        <w:pStyle w:val="a3"/>
        <w:numPr>
          <w:ilvl w:val="0"/>
          <w:numId w:val="34"/>
        </w:numPr>
        <w:spacing w:after="0" w:line="240" w:lineRule="auto"/>
        <w:rPr>
          <w:rFonts w:ascii="Times New Roman" w:hAnsi="Times New Roman"/>
          <w:sz w:val="32"/>
          <w:szCs w:val="32"/>
        </w:rPr>
      </w:pPr>
      <w:r w:rsidRPr="002E4384">
        <w:rPr>
          <w:rFonts w:ascii="Times New Roman" w:hAnsi="Times New Roman"/>
          <w:sz w:val="32"/>
          <w:szCs w:val="32"/>
        </w:rPr>
        <w:t xml:space="preserve"> 2 дітей в інтернатних закладах та 1 дитина в ПТУ.</w:t>
      </w:r>
    </w:p>
    <w:p w:rsidR="00F73422" w:rsidRPr="00F73422" w:rsidRDefault="00F73422" w:rsidP="00F73422">
      <w:pPr>
        <w:spacing w:before="100" w:beforeAutospacing="1" w:after="150"/>
        <w:ind w:firstLine="708"/>
        <w:jc w:val="both"/>
        <w:rPr>
          <w:rFonts w:ascii="Times New Roman" w:hAnsi="Times New Roman" w:cs="Times New Roman"/>
          <w:b/>
          <w:color w:val="000000"/>
          <w:sz w:val="28"/>
          <w:szCs w:val="28"/>
        </w:rPr>
      </w:pPr>
      <w:bookmarkStart w:id="4" w:name="n705"/>
      <w:bookmarkEnd w:id="4"/>
      <w:r w:rsidRPr="00F73422">
        <w:rPr>
          <w:rFonts w:ascii="Times New Roman" w:hAnsi="Times New Roman" w:cs="Times New Roman"/>
          <w:b/>
          <w:color w:val="000000"/>
          <w:sz w:val="28"/>
          <w:szCs w:val="28"/>
        </w:rPr>
        <w:lastRenderedPageBreak/>
        <w:t xml:space="preserve">Пункт 1.14 </w:t>
      </w:r>
      <w:r>
        <w:rPr>
          <w:rFonts w:ascii="Times New Roman" w:hAnsi="Times New Roman" w:cs="Times New Roman"/>
          <w:b/>
          <w:color w:val="000000"/>
          <w:sz w:val="28"/>
          <w:szCs w:val="28"/>
        </w:rPr>
        <w:t>П</w:t>
      </w:r>
      <w:r w:rsidRPr="00F73422">
        <w:rPr>
          <w:rFonts w:ascii="Times New Roman" w:hAnsi="Times New Roman" w:cs="Times New Roman"/>
          <w:b/>
          <w:color w:val="000000"/>
          <w:sz w:val="28"/>
          <w:szCs w:val="28"/>
        </w:rPr>
        <w:t>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підготовка і подання на затвердження ради пропозицій щодо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9E457C" w:rsidRPr="009E457C" w:rsidRDefault="009E457C" w:rsidP="009E457C">
      <w:pPr>
        <w:ind w:firstLine="708"/>
        <w:jc w:val="both"/>
        <w:rPr>
          <w:rFonts w:ascii="Times New Roman" w:hAnsi="Times New Roman" w:cs="Times New Roman"/>
          <w:sz w:val="28"/>
          <w:szCs w:val="28"/>
        </w:rPr>
      </w:pPr>
      <w:r w:rsidRPr="009E457C">
        <w:rPr>
          <w:rFonts w:ascii="Times New Roman" w:hAnsi="Times New Roman" w:cs="Times New Roman"/>
          <w:sz w:val="28"/>
          <w:szCs w:val="28"/>
        </w:rPr>
        <w:t>Районною державною адміністрацією було підтримано пропозицію НПП «</w:t>
      </w:r>
      <w:proofErr w:type="spellStart"/>
      <w:r w:rsidRPr="009E457C">
        <w:rPr>
          <w:rFonts w:ascii="Times New Roman" w:hAnsi="Times New Roman" w:cs="Times New Roman"/>
          <w:sz w:val="28"/>
          <w:szCs w:val="28"/>
        </w:rPr>
        <w:t>Кармелюкове</w:t>
      </w:r>
      <w:proofErr w:type="spellEnd"/>
      <w:r w:rsidRPr="009E457C">
        <w:rPr>
          <w:rFonts w:ascii="Times New Roman" w:hAnsi="Times New Roman" w:cs="Times New Roman"/>
          <w:sz w:val="28"/>
          <w:szCs w:val="28"/>
        </w:rPr>
        <w:t xml:space="preserve"> Поділля»  щодо оголошення  «сезону  тиші» і заборони у період  розмноження диких тварин, проведення робіт та заходів, які є джерелом підвищеного шуму і неспокою,  таких як пальба, проведення санітарних рубок лісу, змагань на транспортних засобах та пересування транспортних засобів за винятком доріг загального користування і випадків, пов’язаних з ліквідацією наслідків надзвичайних ситуацій, стихійних лих і </w:t>
      </w:r>
      <w:proofErr w:type="spellStart"/>
      <w:r w:rsidRPr="009E457C">
        <w:rPr>
          <w:rFonts w:ascii="Times New Roman" w:hAnsi="Times New Roman" w:cs="Times New Roman"/>
          <w:sz w:val="28"/>
          <w:szCs w:val="28"/>
        </w:rPr>
        <w:t>т.п</w:t>
      </w:r>
      <w:proofErr w:type="spellEnd"/>
      <w:r w:rsidRPr="009E457C">
        <w:rPr>
          <w:rFonts w:ascii="Times New Roman" w:hAnsi="Times New Roman" w:cs="Times New Roman"/>
          <w:sz w:val="28"/>
          <w:szCs w:val="28"/>
        </w:rPr>
        <w:t xml:space="preserve">. Це знайшло відображення у змінах, внесених до Програми збереження та охорони навколишнього природного середовища у </w:t>
      </w:r>
      <w:proofErr w:type="spellStart"/>
      <w:r w:rsidRPr="009E457C">
        <w:rPr>
          <w:rFonts w:ascii="Times New Roman" w:hAnsi="Times New Roman" w:cs="Times New Roman"/>
          <w:sz w:val="28"/>
          <w:szCs w:val="28"/>
        </w:rPr>
        <w:t>Чечельницькому</w:t>
      </w:r>
      <w:proofErr w:type="spellEnd"/>
      <w:r w:rsidRPr="009E457C">
        <w:rPr>
          <w:rFonts w:ascii="Times New Roman" w:hAnsi="Times New Roman" w:cs="Times New Roman"/>
          <w:sz w:val="28"/>
          <w:szCs w:val="28"/>
        </w:rPr>
        <w:t xml:space="preserve"> районі.</w:t>
      </w:r>
    </w:p>
    <w:p w:rsidR="00F73422" w:rsidRPr="00F73422" w:rsidRDefault="007F00B0" w:rsidP="009E457C">
      <w:pPr>
        <w:spacing w:before="100" w:beforeAutospacing="1" w:after="15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F73422" w:rsidRDefault="00F73422" w:rsidP="00F73422">
      <w:pPr>
        <w:spacing w:before="100" w:beforeAutospacing="1" w:after="150"/>
        <w:jc w:val="both"/>
        <w:rPr>
          <w:rFonts w:ascii="Times New Roman" w:hAnsi="Times New Roman" w:cs="Times New Roman"/>
          <w:b/>
          <w:color w:val="000000"/>
          <w:sz w:val="28"/>
          <w:szCs w:val="28"/>
        </w:rPr>
      </w:pPr>
      <w:bookmarkStart w:id="5" w:name="n1181"/>
      <w:bookmarkStart w:id="6" w:name="n706"/>
      <w:bookmarkEnd w:id="5"/>
      <w:bookmarkEnd w:id="6"/>
      <w:r w:rsidRPr="00F73422">
        <w:rPr>
          <w:rFonts w:ascii="Times New Roman" w:hAnsi="Times New Roman" w:cs="Times New Roman"/>
          <w:b/>
          <w:color w:val="000000"/>
          <w:sz w:val="28"/>
          <w:szCs w:val="28"/>
        </w:rPr>
        <w:tab/>
        <w:t>Пункт 1.15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bookmarkStart w:id="7" w:name="n707"/>
      <w:bookmarkEnd w:id="7"/>
      <w:r w:rsidRPr="00F73422">
        <w:rPr>
          <w:rFonts w:ascii="Times New Roman" w:hAnsi="Times New Roman" w:cs="Times New Roman"/>
          <w:b/>
          <w:color w:val="000000"/>
          <w:sz w:val="28"/>
          <w:szCs w:val="28"/>
        </w:rPr>
        <w:t>.</w:t>
      </w:r>
    </w:p>
    <w:p w:rsidR="008C1BEF" w:rsidRPr="00681400" w:rsidRDefault="008C1BEF" w:rsidP="008C1BEF">
      <w:pPr>
        <w:spacing w:after="0"/>
        <w:jc w:val="both"/>
        <w:rPr>
          <w:rFonts w:ascii="Times New Roman" w:hAnsi="Times New Roman" w:cs="Times New Roman"/>
          <w:sz w:val="28"/>
          <w:szCs w:val="28"/>
        </w:rPr>
      </w:pPr>
      <w:r w:rsidRPr="00681400">
        <w:rPr>
          <w:rFonts w:ascii="Times New Roman" w:hAnsi="Times New Roman" w:cs="Times New Roman"/>
          <w:sz w:val="28"/>
          <w:szCs w:val="28"/>
        </w:rPr>
        <w:t xml:space="preserve">       Проведено 28 засідання районної комісії з питань техногенно-екологічної безпеки та надзвичайних ситуацій,  на яких розглянуто 32 питання.</w:t>
      </w:r>
    </w:p>
    <w:p w:rsidR="008C1BEF" w:rsidRPr="00681400" w:rsidRDefault="008C1BEF" w:rsidP="008C1BEF">
      <w:pPr>
        <w:spacing w:after="0"/>
        <w:jc w:val="both"/>
        <w:rPr>
          <w:rFonts w:ascii="Times New Roman" w:hAnsi="Times New Roman" w:cs="Times New Roman"/>
          <w:sz w:val="28"/>
          <w:szCs w:val="28"/>
        </w:rPr>
      </w:pPr>
      <w:r w:rsidRPr="00681400">
        <w:rPr>
          <w:rFonts w:ascii="Times New Roman" w:hAnsi="Times New Roman" w:cs="Times New Roman"/>
          <w:sz w:val="28"/>
          <w:szCs w:val="28"/>
        </w:rPr>
        <w:t xml:space="preserve"> </w:t>
      </w:r>
      <w:r w:rsidRPr="00681400">
        <w:rPr>
          <w:rFonts w:ascii="Times New Roman" w:hAnsi="Times New Roman" w:cs="Times New Roman"/>
          <w:sz w:val="28"/>
          <w:szCs w:val="28"/>
        </w:rPr>
        <w:tab/>
        <w:t xml:space="preserve"> На підставі рішень комісії виділено на ліквідацію наслідків негоди– 30 тис. грн. </w:t>
      </w:r>
    </w:p>
    <w:p w:rsidR="008C1BEF" w:rsidRPr="00681400" w:rsidRDefault="008C1BEF" w:rsidP="008C1BEF">
      <w:pPr>
        <w:spacing w:after="0"/>
        <w:ind w:firstLine="708"/>
        <w:jc w:val="both"/>
        <w:rPr>
          <w:rFonts w:ascii="Times New Roman" w:hAnsi="Times New Roman" w:cs="Times New Roman"/>
          <w:sz w:val="28"/>
          <w:szCs w:val="28"/>
        </w:rPr>
      </w:pPr>
      <w:r w:rsidRPr="00681400">
        <w:rPr>
          <w:rFonts w:ascii="Times New Roman" w:hAnsi="Times New Roman" w:cs="Times New Roman"/>
          <w:sz w:val="28"/>
          <w:szCs w:val="28"/>
        </w:rPr>
        <w:t xml:space="preserve">На утримання пункту обігріву – 11 тис. грн. </w:t>
      </w:r>
    </w:p>
    <w:p w:rsidR="008C1BEF" w:rsidRPr="00681400" w:rsidRDefault="008C1BEF" w:rsidP="008C1BEF">
      <w:pPr>
        <w:spacing w:after="0"/>
        <w:ind w:firstLine="708"/>
        <w:jc w:val="both"/>
        <w:rPr>
          <w:rFonts w:ascii="Times New Roman" w:hAnsi="Times New Roman" w:cs="Times New Roman"/>
          <w:sz w:val="28"/>
          <w:szCs w:val="28"/>
        </w:rPr>
      </w:pPr>
      <w:r w:rsidRPr="00681400">
        <w:rPr>
          <w:rFonts w:ascii="Times New Roman" w:hAnsi="Times New Roman" w:cs="Times New Roman"/>
          <w:sz w:val="28"/>
          <w:szCs w:val="28"/>
        </w:rPr>
        <w:t xml:space="preserve">На обстеження складу отрутохімікатів біля села </w:t>
      </w:r>
      <w:proofErr w:type="spellStart"/>
      <w:r w:rsidRPr="00681400">
        <w:rPr>
          <w:rFonts w:ascii="Times New Roman" w:hAnsi="Times New Roman" w:cs="Times New Roman"/>
          <w:sz w:val="28"/>
          <w:szCs w:val="28"/>
        </w:rPr>
        <w:t>Демівка</w:t>
      </w:r>
      <w:proofErr w:type="spellEnd"/>
      <w:r w:rsidRPr="00681400">
        <w:rPr>
          <w:rFonts w:ascii="Times New Roman" w:hAnsi="Times New Roman" w:cs="Times New Roman"/>
          <w:sz w:val="28"/>
          <w:szCs w:val="28"/>
        </w:rPr>
        <w:t xml:space="preserve"> направлено 2,7 </w:t>
      </w:r>
      <w:proofErr w:type="spellStart"/>
      <w:r w:rsidRPr="00681400">
        <w:rPr>
          <w:rFonts w:ascii="Times New Roman" w:hAnsi="Times New Roman" w:cs="Times New Roman"/>
          <w:sz w:val="28"/>
          <w:szCs w:val="28"/>
        </w:rPr>
        <w:t>тис.грн</w:t>
      </w:r>
      <w:proofErr w:type="spellEnd"/>
      <w:r w:rsidRPr="00681400">
        <w:rPr>
          <w:rFonts w:ascii="Times New Roman" w:hAnsi="Times New Roman" w:cs="Times New Roman"/>
          <w:sz w:val="28"/>
          <w:szCs w:val="28"/>
        </w:rPr>
        <w:t xml:space="preserve">. </w:t>
      </w:r>
    </w:p>
    <w:p w:rsidR="008C1BEF" w:rsidRPr="00681400" w:rsidRDefault="008C1BEF" w:rsidP="008C1BEF">
      <w:pPr>
        <w:spacing w:after="0" w:line="240" w:lineRule="auto"/>
        <w:ind w:firstLine="708"/>
        <w:jc w:val="both"/>
        <w:rPr>
          <w:rFonts w:ascii="Times New Roman" w:eastAsia="Times New Roman" w:hAnsi="Times New Roman" w:cs="Times New Roman"/>
          <w:sz w:val="28"/>
          <w:szCs w:val="28"/>
        </w:rPr>
      </w:pPr>
      <w:r w:rsidRPr="00681400">
        <w:rPr>
          <w:rFonts w:ascii="Times New Roman" w:eastAsia="Times New Roman" w:hAnsi="Times New Roman" w:cs="Times New Roman"/>
          <w:sz w:val="28"/>
          <w:szCs w:val="28"/>
        </w:rPr>
        <w:t xml:space="preserve"> У навчально-методичному центрі безпеки життєдіяльності пройшли навчання 22 посадових осіб району,  що становить 65 % від плану.</w:t>
      </w:r>
    </w:p>
    <w:p w:rsidR="008C1BEF" w:rsidRPr="00681400" w:rsidRDefault="008C1BEF" w:rsidP="008C1BEF">
      <w:pPr>
        <w:spacing w:after="0" w:line="240" w:lineRule="auto"/>
        <w:jc w:val="both"/>
        <w:rPr>
          <w:rFonts w:ascii="Times New Roman" w:eastAsia="Times New Roman" w:hAnsi="Times New Roman" w:cs="Times New Roman"/>
          <w:sz w:val="28"/>
          <w:szCs w:val="28"/>
        </w:rPr>
      </w:pPr>
      <w:r w:rsidRPr="00681400">
        <w:rPr>
          <w:rFonts w:ascii="Times New Roman" w:eastAsia="Times New Roman" w:hAnsi="Times New Roman" w:cs="Times New Roman"/>
          <w:sz w:val="28"/>
          <w:szCs w:val="28"/>
        </w:rPr>
        <w:t xml:space="preserve">    </w:t>
      </w:r>
      <w:r w:rsidRPr="00681400">
        <w:rPr>
          <w:rFonts w:ascii="Times New Roman" w:eastAsia="Times New Roman" w:hAnsi="Times New Roman" w:cs="Times New Roman"/>
          <w:sz w:val="28"/>
          <w:szCs w:val="28"/>
        </w:rPr>
        <w:tab/>
        <w:t>Протягом року проведено об’єктові навчання  з питань цивільного захисту на ТОВ «</w:t>
      </w:r>
      <w:proofErr w:type="spellStart"/>
      <w:r w:rsidRPr="00681400">
        <w:rPr>
          <w:rFonts w:ascii="Times New Roman" w:eastAsia="Times New Roman" w:hAnsi="Times New Roman" w:cs="Times New Roman"/>
          <w:sz w:val="28"/>
          <w:szCs w:val="28"/>
        </w:rPr>
        <w:t>Лісмайстер</w:t>
      </w:r>
      <w:proofErr w:type="spellEnd"/>
      <w:r w:rsidRPr="00681400">
        <w:rPr>
          <w:rFonts w:ascii="Times New Roman" w:eastAsia="Times New Roman" w:hAnsi="Times New Roman" w:cs="Times New Roman"/>
          <w:sz w:val="28"/>
          <w:szCs w:val="28"/>
        </w:rPr>
        <w:t>», ДП «</w:t>
      </w:r>
      <w:proofErr w:type="spellStart"/>
      <w:r w:rsidRPr="00681400">
        <w:rPr>
          <w:rFonts w:ascii="Times New Roman" w:eastAsia="Times New Roman" w:hAnsi="Times New Roman" w:cs="Times New Roman"/>
          <w:sz w:val="28"/>
          <w:szCs w:val="28"/>
        </w:rPr>
        <w:t>Чечельницьке</w:t>
      </w:r>
      <w:proofErr w:type="spellEnd"/>
      <w:r w:rsidRPr="00681400">
        <w:rPr>
          <w:rFonts w:ascii="Times New Roman" w:eastAsia="Times New Roman" w:hAnsi="Times New Roman" w:cs="Times New Roman"/>
          <w:sz w:val="28"/>
          <w:szCs w:val="28"/>
        </w:rPr>
        <w:t xml:space="preserve"> лісове</w:t>
      </w:r>
      <w:r w:rsidRPr="0097025B">
        <w:rPr>
          <w:rFonts w:ascii="Times New Roman" w:eastAsia="Times New Roman" w:hAnsi="Times New Roman" w:cs="Times New Roman"/>
          <w:sz w:val="32"/>
          <w:szCs w:val="32"/>
        </w:rPr>
        <w:t xml:space="preserve"> </w:t>
      </w:r>
      <w:r w:rsidRPr="00681400">
        <w:rPr>
          <w:rFonts w:ascii="Times New Roman" w:eastAsia="Times New Roman" w:hAnsi="Times New Roman" w:cs="Times New Roman"/>
          <w:sz w:val="28"/>
          <w:szCs w:val="28"/>
        </w:rPr>
        <w:t>господарство», районній лікарні.  Проведено «Місячник цивільного захисту». У всіх навчальних закладах району пройшли Дні цивільного захисту.</w:t>
      </w:r>
    </w:p>
    <w:p w:rsidR="008C1BEF" w:rsidRPr="00681400" w:rsidRDefault="008C1BEF" w:rsidP="008C1BEF">
      <w:pPr>
        <w:spacing w:after="0"/>
        <w:jc w:val="both"/>
        <w:rPr>
          <w:rFonts w:ascii="Times New Roman" w:hAnsi="Times New Roman" w:cs="Times New Roman"/>
          <w:sz w:val="28"/>
          <w:szCs w:val="28"/>
        </w:rPr>
      </w:pPr>
      <w:r w:rsidRPr="009B77D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9B77DE">
        <w:rPr>
          <w:rFonts w:ascii="Times New Roman" w:hAnsi="Times New Roman" w:cs="Times New Roman"/>
          <w:sz w:val="32"/>
          <w:szCs w:val="32"/>
        </w:rPr>
        <w:t xml:space="preserve"> </w:t>
      </w:r>
      <w:r w:rsidRPr="00681400">
        <w:rPr>
          <w:rFonts w:ascii="Times New Roman" w:hAnsi="Times New Roman" w:cs="Times New Roman"/>
          <w:sz w:val="28"/>
          <w:szCs w:val="28"/>
        </w:rPr>
        <w:t>На протязі 2016 року в районі зареєстровано 35 пожеж, втрати від яких склали 1 млн.503тис. грн.       Під час пожеж сталося дві загибелі.</w:t>
      </w:r>
    </w:p>
    <w:p w:rsidR="00F73422" w:rsidRPr="00F73422" w:rsidRDefault="00F73422" w:rsidP="00F73422">
      <w:pPr>
        <w:spacing w:before="100" w:beforeAutospacing="1" w:after="150"/>
        <w:jc w:val="both"/>
        <w:rPr>
          <w:rFonts w:ascii="Times New Roman" w:hAnsi="Times New Roman" w:cs="Times New Roman"/>
          <w:b/>
          <w:color w:val="000000"/>
          <w:sz w:val="28"/>
          <w:szCs w:val="28"/>
          <w:lang w:val="ru-RU"/>
        </w:rPr>
      </w:pPr>
      <w:bookmarkStart w:id="8" w:name="n708"/>
      <w:bookmarkEnd w:id="8"/>
      <w:r w:rsidRPr="00F73422">
        <w:rPr>
          <w:rFonts w:ascii="Times New Roman" w:hAnsi="Times New Roman" w:cs="Times New Roman"/>
          <w:b/>
          <w:color w:val="000000"/>
          <w:sz w:val="28"/>
          <w:szCs w:val="28"/>
        </w:rPr>
        <w:lastRenderedPageBreak/>
        <w:tab/>
        <w:t>Пункт 1.16 Координація на території  району діяльності місцевих землевпорядних органів.</w:t>
      </w:r>
    </w:p>
    <w:p w:rsidR="009A40A3" w:rsidRPr="005501BE" w:rsidRDefault="009A40A3" w:rsidP="009A40A3">
      <w:pPr>
        <w:jc w:val="center"/>
        <w:rPr>
          <w:rFonts w:ascii="Times New Roman" w:hAnsi="Times New Roman" w:cs="Times New Roman"/>
          <w:b/>
          <w:sz w:val="28"/>
          <w:szCs w:val="28"/>
        </w:rPr>
      </w:pPr>
      <w:r w:rsidRPr="005501BE">
        <w:rPr>
          <w:rFonts w:ascii="Times New Roman" w:hAnsi="Times New Roman" w:cs="Times New Roman"/>
          <w:b/>
          <w:sz w:val="28"/>
          <w:szCs w:val="28"/>
        </w:rPr>
        <w:t>Землі запасу</w:t>
      </w:r>
    </w:p>
    <w:p w:rsidR="009A40A3" w:rsidRPr="005501BE" w:rsidRDefault="009A40A3" w:rsidP="009A40A3">
      <w:pPr>
        <w:spacing w:line="360" w:lineRule="auto"/>
        <w:ind w:left="180"/>
        <w:jc w:val="both"/>
        <w:rPr>
          <w:rFonts w:ascii="Times New Roman" w:hAnsi="Times New Roman" w:cs="Times New Roman"/>
          <w:sz w:val="28"/>
          <w:szCs w:val="28"/>
        </w:rPr>
      </w:pPr>
      <w:r w:rsidRPr="005501BE">
        <w:rPr>
          <w:rFonts w:ascii="Times New Roman" w:hAnsi="Times New Roman" w:cs="Times New Roman"/>
          <w:sz w:val="28"/>
          <w:szCs w:val="28"/>
        </w:rPr>
        <w:t xml:space="preserve">        Всього створено орних земель запасу 3986,96 га з них надано у власність, постійне і тимчасове користування 1968,55 га . У користування (на умовах оренди)  надано 1697,38  га. </w:t>
      </w:r>
    </w:p>
    <w:p w:rsidR="009A40A3" w:rsidRPr="005501BE" w:rsidRDefault="009A40A3" w:rsidP="009A40A3">
      <w:pPr>
        <w:spacing w:line="360" w:lineRule="auto"/>
        <w:ind w:left="180" w:firstLine="528"/>
        <w:jc w:val="both"/>
        <w:rPr>
          <w:rFonts w:ascii="Times New Roman" w:hAnsi="Times New Roman" w:cs="Times New Roman"/>
          <w:sz w:val="28"/>
          <w:szCs w:val="28"/>
        </w:rPr>
      </w:pPr>
      <w:r w:rsidRPr="005501BE">
        <w:rPr>
          <w:rFonts w:ascii="Times New Roman" w:hAnsi="Times New Roman" w:cs="Times New Roman"/>
          <w:sz w:val="28"/>
          <w:szCs w:val="28"/>
        </w:rPr>
        <w:t xml:space="preserve">Нараховано 1667682,83 грн. орендної плати з них виплачена 81,1% - 1 352 377,65 грн. </w:t>
      </w:r>
    </w:p>
    <w:p w:rsidR="009A40A3" w:rsidRPr="005501BE" w:rsidRDefault="009A40A3" w:rsidP="009A40A3">
      <w:pPr>
        <w:spacing w:line="360" w:lineRule="auto"/>
        <w:ind w:left="180" w:firstLine="528"/>
        <w:jc w:val="both"/>
        <w:rPr>
          <w:rFonts w:ascii="Times New Roman" w:hAnsi="Times New Roman" w:cs="Times New Roman"/>
          <w:sz w:val="28"/>
          <w:szCs w:val="28"/>
        </w:rPr>
      </w:pPr>
      <w:r w:rsidRPr="005501BE">
        <w:rPr>
          <w:rFonts w:ascii="Times New Roman" w:hAnsi="Times New Roman" w:cs="Times New Roman"/>
          <w:sz w:val="28"/>
          <w:szCs w:val="28"/>
        </w:rPr>
        <w:t xml:space="preserve"> Середній розмір орендної плати становить 982,50 грн./га</w:t>
      </w:r>
    </w:p>
    <w:p w:rsidR="009A40A3" w:rsidRPr="005501BE" w:rsidRDefault="009A40A3" w:rsidP="005501BE">
      <w:pPr>
        <w:rPr>
          <w:rFonts w:ascii="Times New Roman" w:hAnsi="Times New Roman" w:cs="Times New Roman"/>
          <w:b/>
          <w:sz w:val="28"/>
          <w:szCs w:val="28"/>
        </w:rPr>
      </w:pPr>
      <w:r w:rsidRPr="005501BE">
        <w:rPr>
          <w:rFonts w:ascii="Times New Roman" w:hAnsi="Times New Roman" w:cs="Times New Roman"/>
          <w:b/>
          <w:sz w:val="28"/>
          <w:szCs w:val="28"/>
        </w:rPr>
        <w:t>Землі резервного фонду</w:t>
      </w:r>
    </w:p>
    <w:p w:rsidR="009A40A3" w:rsidRPr="005501BE" w:rsidRDefault="009A40A3" w:rsidP="009A40A3">
      <w:pPr>
        <w:spacing w:line="360" w:lineRule="auto"/>
        <w:ind w:left="180"/>
        <w:jc w:val="both"/>
        <w:rPr>
          <w:rFonts w:ascii="Times New Roman" w:hAnsi="Times New Roman" w:cs="Times New Roman"/>
          <w:sz w:val="28"/>
          <w:szCs w:val="28"/>
        </w:rPr>
      </w:pPr>
      <w:r w:rsidRPr="005501BE">
        <w:rPr>
          <w:rFonts w:ascii="Times New Roman" w:hAnsi="Times New Roman" w:cs="Times New Roman"/>
          <w:sz w:val="28"/>
          <w:szCs w:val="28"/>
        </w:rPr>
        <w:t xml:space="preserve"> </w:t>
      </w:r>
      <w:r w:rsidRPr="005501BE">
        <w:rPr>
          <w:rFonts w:ascii="Times New Roman" w:hAnsi="Times New Roman" w:cs="Times New Roman"/>
          <w:sz w:val="28"/>
          <w:szCs w:val="28"/>
        </w:rPr>
        <w:tab/>
        <w:t xml:space="preserve">  Станом на 01.12.2016 року всього створено орних земель резервного фонду 3421,77 га з них надано у власність, постійне і тимчасове користування 1415,54 га .</w:t>
      </w:r>
    </w:p>
    <w:p w:rsidR="009A40A3" w:rsidRPr="005501BE" w:rsidRDefault="009A40A3" w:rsidP="009A40A3">
      <w:pPr>
        <w:spacing w:line="360" w:lineRule="auto"/>
        <w:ind w:left="180" w:firstLine="528"/>
        <w:jc w:val="both"/>
        <w:rPr>
          <w:rFonts w:ascii="Times New Roman" w:hAnsi="Times New Roman" w:cs="Times New Roman"/>
          <w:sz w:val="28"/>
          <w:szCs w:val="28"/>
        </w:rPr>
      </w:pPr>
      <w:r w:rsidRPr="005501BE">
        <w:rPr>
          <w:rFonts w:ascii="Times New Roman" w:hAnsi="Times New Roman" w:cs="Times New Roman"/>
          <w:sz w:val="28"/>
          <w:szCs w:val="28"/>
        </w:rPr>
        <w:t xml:space="preserve"> У користування (на умовах  оренди) надано 1244,54  га.</w:t>
      </w:r>
    </w:p>
    <w:p w:rsidR="009A40A3" w:rsidRPr="005501BE" w:rsidRDefault="009A40A3" w:rsidP="009A40A3">
      <w:pPr>
        <w:spacing w:line="360" w:lineRule="auto"/>
        <w:ind w:left="180" w:firstLine="528"/>
        <w:jc w:val="both"/>
        <w:rPr>
          <w:rFonts w:ascii="Times New Roman" w:hAnsi="Times New Roman" w:cs="Times New Roman"/>
          <w:sz w:val="28"/>
          <w:szCs w:val="28"/>
        </w:rPr>
      </w:pPr>
      <w:r w:rsidRPr="005501BE">
        <w:rPr>
          <w:rFonts w:ascii="Times New Roman" w:hAnsi="Times New Roman" w:cs="Times New Roman"/>
          <w:sz w:val="28"/>
          <w:szCs w:val="28"/>
        </w:rPr>
        <w:t xml:space="preserve">Нараховано  1614874,03 грн. орендної плати з них </w:t>
      </w:r>
      <w:proofErr w:type="spellStart"/>
      <w:r w:rsidRPr="005501BE">
        <w:rPr>
          <w:rFonts w:ascii="Times New Roman" w:hAnsi="Times New Roman" w:cs="Times New Roman"/>
          <w:sz w:val="28"/>
          <w:szCs w:val="28"/>
        </w:rPr>
        <w:t>виплачено</w:t>
      </w:r>
      <w:proofErr w:type="spellEnd"/>
      <w:r w:rsidRPr="005501BE">
        <w:rPr>
          <w:rFonts w:ascii="Times New Roman" w:hAnsi="Times New Roman" w:cs="Times New Roman"/>
          <w:sz w:val="28"/>
          <w:szCs w:val="28"/>
        </w:rPr>
        <w:t xml:space="preserve"> 85,9% - 1387370,45 грн. </w:t>
      </w:r>
    </w:p>
    <w:p w:rsidR="009A40A3" w:rsidRPr="005501BE" w:rsidRDefault="009A40A3" w:rsidP="009A40A3">
      <w:pPr>
        <w:spacing w:line="360" w:lineRule="auto"/>
        <w:ind w:left="180" w:firstLine="528"/>
        <w:jc w:val="both"/>
        <w:rPr>
          <w:rFonts w:ascii="Times New Roman" w:hAnsi="Times New Roman" w:cs="Times New Roman"/>
          <w:sz w:val="28"/>
          <w:szCs w:val="28"/>
        </w:rPr>
      </w:pPr>
      <w:r w:rsidRPr="005501BE">
        <w:rPr>
          <w:rFonts w:ascii="Times New Roman" w:hAnsi="Times New Roman" w:cs="Times New Roman"/>
          <w:sz w:val="28"/>
          <w:szCs w:val="28"/>
        </w:rPr>
        <w:t xml:space="preserve"> Середній розмір орендної плати становить 1165,37грн./га</w:t>
      </w:r>
      <w:r w:rsidR="005501BE">
        <w:rPr>
          <w:rFonts w:ascii="Times New Roman" w:hAnsi="Times New Roman" w:cs="Times New Roman"/>
          <w:sz w:val="28"/>
          <w:szCs w:val="28"/>
        </w:rPr>
        <w:t>.</w:t>
      </w:r>
    </w:p>
    <w:p w:rsidR="009A40A3" w:rsidRPr="005501BE" w:rsidRDefault="009A40A3" w:rsidP="005501BE">
      <w:pPr>
        <w:ind w:left="180"/>
        <w:jc w:val="both"/>
        <w:rPr>
          <w:rFonts w:ascii="Times New Roman" w:hAnsi="Times New Roman" w:cs="Times New Roman"/>
          <w:b/>
          <w:sz w:val="28"/>
          <w:szCs w:val="28"/>
        </w:rPr>
      </w:pPr>
      <w:r w:rsidRPr="005501BE">
        <w:rPr>
          <w:rFonts w:ascii="Times New Roman" w:hAnsi="Times New Roman" w:cs="Times New Roman"/>
          <w:sz w:val="28"/>
          <w:szCs w:val="28"/>
        </w:rPr>
        <w:t xml:space="preserve">  </w:t>
      </w:r>
      <w:r w:rsidRPr="005501BE">
        <w:rPr>
          <w:rFonts w:ascii="Times New Roman" w:hAnsi="Times New Roman" w:cs="Times New Roman"/>
          <w:b/>
          <w:sz w:val="28"/>
          <w:szCs w:val="28"/>
        </w:rPr>
        <w:t>Землі водного фонду</w:t>
      </w:r>
    </w:p>
    <w:p w:rsidR="005501BE" w:rsidRPr="005501BE" w:rsidRDefault="005501BE" w:rsidP="009A40A3">
      <w:pPr>
        <w:spacing w:line="360" w:lineRule="auto"/>
        <w:ind w:left="180" w:firstLine="528"/>
        <w:jc w:val="both"/>
        <w:rPr>
          <w:rFonts w:ascii="Times New Roman" w:hAnsi="Times New Roman" w:cs="Times New Roman"/>
          <w:sz w:val="28"/>
          <w:szCs w:val="28"/>
        </w:rPr>
      </w:pPr>
      <w:r w:rsidRPr="005501BE">
        <w:rPr>
          <w:rFonts w:ascii="Times New Roman" w:hAnsi="Times New Roman" w:cs="Times New Roman"/>
          <w:sz w:val="28"/>
          <w:szCs w:val="28"/>
        </w:rPr>
        <w:t>Н</w:t>
      </w:r>
      <w:r w:rsidR="009A40A3" w:rsidRPr="005501BE">
        <w:rPr>
          <w:rFonts w:ascii="Times New Roman" w:hAnsi="Times New Roman" w:cs="Times New Roman"/>
          <w:sz w:val="28"/>
          <w:szCs w:val="28"/>
        </w:rPr>
        <w:t>аявними є всього земель водного фонду 717 га (56 ставків) земель водного фонду.</w:t>
      </w:r>
    </w:p>
    <w:p w:rsidR="005501BE" w:rsidRPr="005501BE" w:rsidRDefault="009A40A3" w:rsidP="009A40A3">
      <w:pPr>
        <w:spacing w:line="360" w:lineRule="auto"/>
        <w:ind w:left="180" w:firstLine="528"/>
        <w:jc w:val="both"/>
        <w:rPr>
          <w:rFonts w:ascii="Times New Roman" w:hAnsi="Times New Roman" w:cs="Times New Roman"/>
          <w:sz w:val="28"/>
          <w:szCs w:val="28"/>
        </w:rPr>
      </w:pPr>
      <w:r w:rsidRPr="005501BE">
        <w:rPr>
          <w:rFonts w:ascii="Times New Roman" w:hAnsi="Times New Roman" w:cs="Times New Roman"/>
          <w:sz w:val="28"/>
          <w:szCs w:val="28"/>
        </w:rPr>
        <w:t xml:space="preserve"> У користування (на умовах оренди)  надано 485,58 га цих земель (35 ставків). </w:t>
      </w:r>
    </w:p>
    <w:p w:rsidR="005501BE" w:rsidRPr="005501BE" w:rsidRDefault="009A40A3" w:rsidP="009A40A3">
      <w:pPr>
        <w:spacing w:line="360" w:lineRule="auto"/>
        <w:ind w:left="180" w:firstLine="528"/>
        <w:jc w:val="both"/>
        <w:rPr>
          <w:rFonts w:ascii="Times New Roman" w:hAnsi="Times New Roman" w:cs="Times New Roman"/>
          <w:sz w:val="28"/>
          <w:szCs w:val="28"/>
        </w:rPr>
      </w:pPr>
      <w:r w:rsidRPr="005501BE">
        <w:rPr>
          <w:rFonts w:ascii="Times New Roman" w:hAnsi="Times New Roman" w:cs="Times New Roman"/>
          <w:sz w:val="28"/>
          <w:szCs w:val="28"/>
        </w:rPr>
        <w:t xml:space="preserve">Ненаданими залишається  земель водного фонду – 354 га (21 ставків) в яких гідротехнічні споруди відсутні. </w:t>
      </w:r>
    </w:p>
    <w:p w:rsidR="009A40A3" w:rsidRPr="005501BE" w:rsidRDefault="009A40A3" w:rsidP="009A40A3">
      <w:pPr>
        <w:spacing w:line="360" w:lineRule="auto"/>
        <w:ind w:left="180" w:firstLine="528"/>
        <w:jc w:val="both"/>
        <w:rPr>
          <w:rFonts w:ascii="Times New Roman" w:hAnsi="Times New Roman" w:cs="Times New Roman"/>
          <w:sz w:val="28"/>
          <w:szCs w:val="28"/>
        </w:rPr>
      </w:pPr>
      <w:r w:rsidRPr="005501BE">
        <w:rPr>
          <w:rFonts w:ascii="Times New Roman" w:hAnsi="Times New Roman" w:cs="Times New Roman"/>
          <w:sz w:val="28"/>
          <w:szCs w:val="28"/>
        </w:rPr>
        <w:t xml:space="preserve">За використання орендованих земель водного фонду нараховано 155 тис. грн.  орендної плати та </w:t>
      </w:r>
      <w:proofErr w:type="spellStart"/>
      <w:r w:rsidRPr="005501BE">
        <w:rPr>
          <w:rFonts w:ascii="Times New Roman" w:hAnsi="Times New Roman" w:cs="Times New Roman"/>
          <w:sz w:val="28"/>
          <w:szCs w:val="28"/>
        </w:rPr>
        <w:t>виплачено</w:t>
      </w:r>
      <w:proofErr w:type="spellEnd"/>
      <w:r w:rsidRPr="005501BE">
        <w:rPr>
          <w:rFonts w:ascii="Times New Roman" w:hAnsi="Times New Roman" w:cs="Times New Roman"/>
          <w:sz w:val="28"/>
          <w:szCs w:val="28"/>
        </w:rPr>
        <w:t xml:space="preserve"> 61,1% , або 94 тис. грн.  Середній розмір орендної плати становить 319</w:t>
      </w:r>
      <w:r w:rsidR="005501BE" w:rsidRPr="005501BE">
        <w:rPr>
          <w:rFonts w:ascii="Times New Roman" w:hAnsi="Times New Roman" w:cs="Times New Roman"/>
          <w:sz w:val="28"/>
          <w:szCs w:val="28"/>
        </w:rPr>
        <w:t xml:space="preserve"> </w:t>
      </w:r>
      <w:r w:rsidRPr="005501BE">
        <w:rPr>
          <w:rFonts w:ascii="Times New Roman" w:hAnsi="Times New Roman" w:cs="Times New Roman"/>
          <w:sz w:val="28"/>
          <w:szCs w:val="28"/>
        </w:rPr>
        <w:t>грн./га.</w:t>
      </w:r>
    </w:p>
    <w:p w:rsidR="009A40A3" w:rsidRPr="005501BE" w:rsidRDefault="009A40A3" w:rsidP="005501BE">
      <w:pPr>
        <w:tabs>
          <w:tab w:val="left" w:pos="9639"/>
        </w:tabs>
        <w:ind w:right="-1"/>
        <w:rPr>
          <w:rFonts w:ascii="Times New Roman" w:hAnsi="Times New Roman" w:cs="Times New Roman"/>
          <w:b/>
          <w:sz w:val="28"/>
          <w:szCs w:val="28"/>
        </w:rPr>
      </w:pPr>
      <w:r w:rsidRPr="005501BE">
        <w:rPr>
          <w:rFonts w:ascii="Times New Roman" w:hAnsi="Times New Roman" w:cs="Times New Roman"/>
          <w:b/>
          <w:sz w:val="28"/>
          <w:szCs w:val="28"/>
        </w:rPr>
        <w:lastRenderedPageBreak/>
        <w:t>Стан використання орендованих земельних часток (паїв)</w:t>
      </w:r>
    </w:p>
    <w:p w:rsidR="005501BE" w:rsidRPr="005501BE" w:rsidRDefault="009A40A3" w:rsidP="009A40A3">
      <w:pPr>
        <w:spacing w:line="360" w:lineRule="auto"/>
        <w:jc w:val="both"/>
        <w:rPr>
          <w:rFonts w:ascii="Times New Roman" w:hAnsi="Times New Roman" w:cs="Times New Roman"/>
          <w:sz w:val="28"/>
          <w:szCs w:val="28"/>
        </w:rPr>
      </w:pPr>
      <w:r w:rsidRPr="005501BE">
        <w:rPr>
          <w:rFonts w:ascii="Times New Roman" w:hAnsi="Times New Roman" w:cs="Times New Roman"/>
          <w:sz w:val="28"/>
          <w:szCs w:val="28"/>
        </w:rPr>
        <w:t xml:space="preserve">   </w:t>
      </w:r>
      <w:r w:rsidR="005501BE" w:rsidRPr="005501BE">
        <w:rPr>
          <w:rFonts w:ascii="Times New Roman" w:hAnsi="Times New Roman" w:cs="Times New Roman"/>
          <w:sz w:val="28"/>
          <w:szCs w:val="28"/>
        </w:rPr>
        <w:t>З</w:t>
      </w:r>
      <w:r w:rsidRPr="005501BE">
        <w:rPr>
          <w:rFonts w:ascii="Times New Roman" w:hAnsi="Times New Roman" w:cs="Times New Roman"/>
          <w:sz w:val="28"/>
          <w:szCs w:val="28"/>
        </w:rPr>
        <w:t>агальна кількість наданих в оренду земельних ділянок  часток (паїв) становить 12</w:t>
      </w:r>
      <w:r w:rsidR="005501BE" w:rsidRPr="005501BE">
        <w:rPr>
          <w:rFonts w:ascii="Times New Roman" w:hAnsi="Times New Roman" w:cs="Times New Roman"/>
          <w:sz w:val="28"/>
          <w:szCs w:val="28"/>
        </w:rPr>
        <w:t> </w:t>
      </w:r>
      <w:r w:rsidRPr="005501BE">
        <w:rPr>
          <w:rFonts w:ascii="Times New Roman" w:hAnsi="Times New Roman" w:cs="Times New Roman"/>
          <w:sz w:val="28"/>
          <w:szCs w:val="28"/>
        </w:rPr>
        <w:t>212.</w:t>
      </w:r>
    </w:p>
    <w:p w:rsidR="005501BE" w:rsidRPr="005501BE" w:rsidRDefault="009A40A3" w:rsidP="009A40A3">
      <w:pPr>
        <w:spacing w:line="360" w:lineRule="auto"/>
        <w:jc w:val="both"/>
        <w:rPr>
          <w:rFonts w:ascii="Times New Roman" w:hAnsi="Times New Roman" w:cs="Times New Roman"/>
          <w:sz w:val="28"/>
          <w:szCs w:val="28"/>
        </w:rPr>
      </w:pPr>
      <w:r w:rsidRPr="005501BE">
        <w:rPr>
          <w:rFonts w:ascii="Times New Roman" w:hAnsi="Times New Roman" w:cs="Times New Roman"/>
          <w:sz w:val="28"/>
          <w:szCs w:val="28"/>
        </w:rPr>
        <w:t xml:space="preserve"> На даний час кількість укладених договорів оренди земельних часток (паїв) із 3% і більше від нормативної грошової оцінки орендованих паїв становить 10983 паїв – 89% від загальної кількості зареєстрованих договорів, переукладанню підлягають 1229 договорів. </w:t>
      </w:r>
    </w:p>
    <w:p w:rsidR="005501BE" w:rsidRPr="005501BE" w:rsidRDefault="009A40A3" w:rsidP="005501BE">
      <w:pPr>
        <w:spacing w:line="360" w:lineRule="auto"/>
        <w:ind w:firstLine="708"/>
        <w:jc w:val="both"/>
        <w:rPr>
          <w:rFonts w:ascii="Times New Roman" w:hAnsi="Times New Roman" w:cs="Times New Roman"/>
          <w:sz w:val="28"/>
          <w:szCs w:val="28"/>
        </w:rPr>
      </w:pPr>
      <w:r w:rsidRPr="005501BE">
        <w:rPr>
          <w:rFonts w:ascii="Times New Roman" w:hAnsi="Times New Roman" w:cs="Times New Roman"/>
          <w:sz w:val="28"/>
          <w:szCs w:val="28"/>
        </w:rPr>
        <w:t>Загальна величина орендної плати  зареєстрованих договорів, складає 29</w:t>
      </w:r>
      <w:r w:rsidR="005501BE" w:rsidRPr="005501BE">
        <w:rPr>
          <w:rFonts w:ascii="Times New Roman" w:hAnsi="Times New Roman" w:cs="Times New Roman"/>
          <w:sz w:val="28"/>
          <w:szCs w:val="28"/>
        </w:rPr>
        <w:t xml:space="preserve"> </w:t>
      </w:r>
      <w:r w:rsidRPr="005501BE">
        <w:rPr>
          <w:rFonts w:ascii="Times New Roman" w:hAnsi="Times New Roman" w:cs="Times New Roman"/>
          <w:sz w:val="28"/>
          <w:szCs w:val="28"/>
        </w:rPr>
        <w:t>143,019 тис. грн. Запланована виплата у розмірі 3% від нормативної оцінки, 29</w:t>
      </w:r>
      <w:r w:rsidR="005501BE" w:rsidRPr="005501BE">
        <w:rPr>
          <w:rFonts w:ascii="Times New Roman" w:hAnsi="Times New Roman" w:cs="Times New Roman"/>
          <w:sz w:val="28"/>
          <w:szCs w:val="28"/>
        </w:rPr>
        <w:t xml:space="preserve"> </w:t>
      </w:r>
      <w:r w:rsidRPr="005501BE">
        <w:rPr>
          <w:rFonts w:ascii="Times New Roman" w:hAnsi="Times New Roman" w:cs="Times New Roman"/>
          <w:sz w:val="28"/>
          <w:szCs w:val="28"/>
        </w:rPr>
        <w:t xml:space="preserve">480,862 тис. грн. </w:t>
      </w:r>
    </w:p>
    <w:p w:rsidR="009A40A3" w:rsidRPr="005501BE" w:rsidRDefault="009A40A3" w:rsidP="007967F0">
      <w:pPr>
        <w:spacing w:line="360" w:lineRule="auto"/>
        <w:ind w:firstLine="708"/>
        <w:jc w:val="both"/>
        <w:rPr>
          <w:rFonts w:ascii="Times New Roman" w:hAnsi="Times New Roman" w:cs="Times New Roman"/>
          <w:b/>
          <w:bCs/>
          <w:color w:val="000000"/>
          <w:sz w:val="28"/>
          <w:szCs w:val="28"/>
        </w:rPr>
      </w:pPr>
      <w:r w:rsidRPr="005501BE">
        <w:rPr>
          <w:rFonts w:ascii="Times New Roman" w:hAnsi="Times New Roman" w:cs="Times New Roman"/>
          <w:sz w:val="28"/>
          <w:szCs w:val="28"/>
        </w:rPr>
        <w:t xml:space="preserve">Фактично </w:t>
      </w:r>
      <w:proofErr w:type="spellStart"/>
      <w:r w:rsidRPr="005501BE">
        <w:rPr>
          <w:rFonts w:ascii="Times New Roman" w:hAnsi="Times New Roman" w:cs="Times New Roman"/>
          <w:sz w:val="28"/>
          <w:szCs w:val="28"/>
        </w:rPr>
        <w:t>виплачено</w:t>
      </w:r>
      <w:proofErr w:type="spellEnd"/>
      <w:r w:rsidRPr="005501BE">
        <w:rPr>
          <w:rFonts w:ascii="Times New Roman" w:hAnsi="Times New Roman" w:cs="Times New Roman"/>
          <w:sz w:val="28"/>
          <w:szCs w:val="28"/>
        </w:rPr>
        <w:t xml:space="preserve"> орендної плати 29</w:t>
      </w:r>
      <w:r w:rsidR="005501BE" w:rsidRPr="005501BE">
        <w:rPr>
          <w:rFonts w:ascii="Times New Roman" w:hAnsi="Times New Roman" w:cs="Times New Roman"/>
          <w:sz w:val="28"/>
          <w:szCs w:val="28"/>
        </w:rPr>
        <w:t xml:space="preserve"> </w:t>
      </w:r>
      <w:r w:rsidRPr="005501BE">
        <w:rPr>
          <w:rFonts w:ascii="Times New Roman" w:hAnsi="Times New Roman" w:cs="Times New Roman"/>
          <w:sz w:val="28"/>
          <w:szCs w:val="28"/>
        </w:rPr>
        <w:t xml:space="preserve">896,38 </w:t>
      </w:r>
      <w:proofErr w:type="spellStart"/>
      <w:r w:rsidRPr="005501BE">
        <w:rPr>
          <w:rFonts w:ascii="Times New Roman" w:hAnsi="Times New Roman" w:cs="Times New Roman"/>
          <w:sz w:val="28"/>
          <w:szCs w:val="28"/>
        </w:rPr>
        <w:t>тис.грн</w:t>
      </w:r>
      <w:proofErr w:type="spellEnd"/>
      <w:r w:rsidRPr="005501BE">
        <w:rPr>
          <w:rFonts w:ascii="Times New Roman" w:hAnsi="Times New Roman" w:cs="Times New Roman"/>
          <w:sz w:val="28"/>
          <w:szCs w:val="28"/>
        </w:rPr>
        <w:t xml:space="preserve">., що становить 102% </w:t>
      </w:r>
      <w:r w:rsidRPr="005501BE">
        <w:rPr>
          <w:rFonts w:ascii="Times New Roman" w:hAnsi="Times New Roman" w:cs="Times New Roman"/>
          <w:b/>
          <w:bCs/>
          <w:color w:val="000000"/>
          <w:sz w:val="28"/>
          <w:szCs w:val="28"/>
        </w:rPr>
        <w:t xml:space="preserve">Нормативно грошова оцінка </w:t>
      </w:r>
      <w:proofErr w:type="spellStart"/>
      <w:r w:rsidRPr="005501BE">
        <w:rPr>
          <w:rFonts w:ascii="Times New Roman" w:hAnsi="Times New Roman" w:cs="Times New Roman"/>
          <w:b/>
          <w:bCs/>
          <w:color w:val="000000"/>
          <w:sz w:val="28"/>
          <w:szCs w:val="28"/>
        </w:rPr>
        <w:t>населенних</w:t>
      </w:r>
      <w:proofErr w:type="spellEnd"/>
      <w:r w:rsidRPr="005501BE">
        <w:rPr>
          <w:rFonts w:ascii="Times New Roman" w:hAnsi="Times New Roman" w:cs="Times New Roman"/>
          <w:b/>
          <w:bCs/>
          <w:color w:val="000000"/>
          <w:sz w:val="28"/>
          <w:szCs w:val="28"/>
        </w:rPr>
        <w:t xml:space="preserve"> пунктів у </w:t>
      </w:r>
      <w:proofErr w:type="spellStart"/>
      <w:r w:rsidRPr="005501BE">
        <w:rPr>
          <w:rFonts w:ascii="Times New Roman" w:hAnsi="Times New Roman" w:cs="Times New Roman"/>
          <w:b/>
          <w:bCs/>
          <w:color w:val="000000"/>
          <w:sz w:val="28"/>
          <w:szCs w:val="28"/>
        </w:rPr>
        <w:t>Чечельницькому</w:t>
      </w:r>
      <w:proofErr w:type="spellEnd"/>
      <w:r w:rsidRPr="005501BE">
        <w:rPr>
          <w:rFonts w:ascii="Times New Roman" w:hAnsi="Times New Roman" w:cs="Times New Roman"/>
          <w:b/>
          <w:bCs/>
          <w:color w:val="000000"/>
          <w:sz w:val="28"/>
          <w:szCs w:val="28"/>
        </w:rPr>
        <w:t xml:space="preserve"> районі</w:t>
      </w:r>
    </w:p>
    <w:p w:rsidR="009A40A3" w:rsidRPr="005501BE" w:rsidRDefault="009A40A3" w:rsidP="005501BE">
      <w:pPr>
        <w:spacing w:after="60" w:line="360" w:lineRule="auto"/>
        <w:ind w:firstLine="708"/>
        <w:jc w:val="both"/>
        <w:rPr>
          <w:rFonts w:ascii="Times New Roman" w:hAnsi="Times New Roman" w:cs="Times New Roman"/>
          <w:sz w:val="28"/>
          <w:szCs w:val="28"/>
        </w:rPr>
      </w:pPr>
      <w:r w:rsidRPr="005501BE">
        <w:rPr>
          <w:rFonts w:ascii="Times New Roman" w:hAnsi="Times New Roman" w:cs="Times New Roman"/>
          <w:sz w:val="28"/>
          <w:szCs w:val="28"/>
        </w:rPr>
        <w:t xml:space="preserve">На території </w:t>
      </w:r>
      <w:proofErr w:type="spellStart"/>
      <w:r w:rsidRPr="005501BE">
        <w:rPr>
          <w:rFonts w:ascii="Times New Roman" w:hAnsi="Times New Roman" w:cs="Times New Roman"/>
          <w:sz w:val="28"/>
          <w:szCs w:val="28"/>
        </w:rPr>
        <w:t>Чечельницького</w:t>
      </w:r>
      <w:proofErr w:type="spellEnd"/>
      <w:r w:rsidRPr="005501BE">
        <w:rPr>
          <w:rFonts w:ascii="Times New Roman" w:hAnsi="Times New Roman" w:cs="Times New Roman"/>
          <w:sz w:val="28"/>
          <w:szCs w:val="28"/>
        </w:rPr>
        <w:t xml:space="preserve"> району розташовано 22 населених пункти – 1 селище міського типу та 21 село. Первинна нормативна грошова оцінка земель населених пунктів проведена 100%.</w:t>
      </w:r>
    </w:p>
    <w:p w:rsidR="00F73422" w:rsidRPr="00F73422" w:rsidRDefault="00F73422" w:rsidP="00F73422">
      <w:pPr>
        <w:spacing w:before="100" w:beforeAutospacing="1" w:after="150"/>
        <w:ind w:firstLine="708"/>
        <w:jc w:val="both"/>
        <w:rPr>
          <w:rFonts w:ascii="Times New Roman" w:hAnsi="Times New Roman" w:cs="Times New Roman"/>
          <w:b/>
          <w:color w:val="000000"/>
          <w:sz w:val="28"/>
          <w:szCs w:val="28"/>
        </w:rPr>
      </w:pPr>
      <w:r w:rsidRPr="00F73422">
        <w:rPr>
          <w:rFonts w:ascii="Times New Roman" w:hAnsi="Times New Roman" w:cs="Times New Roman"/>
          <w:b/>
          <w:color w:val="000000"/>
          <w:sz w:val="28"/>
          <w:szCs w:val="28"/>
        </w:rPr>
        <w:t>Пункт 1.17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F73422" w:rsidRPr="00F73422" w:rsidRDefault="00F73422" w:rsidP="00F73422">
      <w:pPr>
        <w:spacing w:before="100" w:beforeAutospacing="1" w:after="150"/>
        <w:jc w:val="both"/>
        <w:rPr>
          <w:rFonts w:ascii="Times New Roman" w:hAnsi="Times New Roman" w:cs="Times New Roman"/>
          <w:b/>
          <w:color w:val="000000"/>
          <w:sz w:val="28"/>
          <w:szCs w:val="28"/>
        </w:rPr>
      </w:pPr>
      <w:bookmarkStart w:id="9" w:name="n710"/>
      <w:bookmarkEnd w:id="9"/>
      <w:r w:rsidRPr="00F73422">
        <w:rPr>
          <w:rFonts w:ascii="Times New Roman" w:hAnsi="Times New Roman" w:cs="Times New Roman"/>
          <w:b/>
          <w:color w:val="000000"/>
          <w:sz w:val="28"/>
          <w:szCs w:val="28"/>
        </w:rPr>
        <w:tab/>
      </w:r>
      <w:bookmarkStart w:id="10" w:name="_GoBack"/>
      <w:bookmarkEnd w:id="10"/>
    </w:p>
    <w:p w:rsidR="00C0260D" w:rsidRPr="00F73422" w:rsidRDefault="00C0260D" w:rsidP="007A76B4">
      <w:pPr>
        <w:kinsoku w:val="0"/>
        <w:overflowPunct w:val="0"/>
        <w:spacing w:before="120" w:after="120" w:line="240" w:lineRule="auto"/>
        <w:ind w:firstLine="708"/>
        <w:jc w:val="both"/>
        <w:textAlignment w:val="baseline"/>
        <w:rPr>
          <w:rFonts w:ascii="Times New Roman" w:eastAsia="Times New Roman" w:hAnsi="Times New Roman" w:cs="Times New Roman"/>
          <w:b/>
        </w:rPr>
      </w:pPr>
    </w:p>
    <w:p w:rsidR="00C0260D" w:rsidRPr="00F73422" w:rsidRDefault="00C0260D" w:rsidP="007A76B4">
      <w:pPr>
        <w:kinsoku w:val="0"/>
        <w:overflowPunct w:val="0"/>
        <w:spacing w:before="120" w:after="120" w:line="240" w:lineRule="auto"/>
        <w:ind w:firstLine="708"/>
        <w:jc w:val="both"/>
        <w:textAlignment w:val="baseline"/>
        <w:rPr>
          <w:rFonts w:ascii="Times New Roman" w:eastAsia="Times New Roman" w:hAnsi="Times New Roman" w:cs="Times New Roman"/>
          <w:b/>
        </w:rPr>
      </w:pPr>
    </w:p>
    <w:p w:rsidR="00681400" w:rsidRDefault="00681400" w:rsidP="007A76B4">
      <w:pPr>
        <w:kinsoku w:val="0"/>
        <w:overflowPunct w:val="0"/>
        <w:spacing w:before="120" w:after="120" w:line="240" w:lineRule="auto"/>
        <w:ind w:firstLine="708"/>
        <w:jc w:val="both"/>
        <w:textAlignment w:val="baseline"/>
        <w:rPr>
          <w:rFonts w:ascii="Times New Roman" w:eastAsia="Times New Roman" w:hAnsi="Times New Roman" w:cs="Times New Roman"/>
          <w:sz w:val="32"/>
          <w:szCs w:val="32"/>
        </w:rPr>
      </w:pPr>
    </w:p>
    <w:p w:rsidR="007A76B4" w:rsidRPr="00AA3DDF" w:rsidRDefault="007A76B4" w:rsidP="007A76B4">
      <w:pPr>
        <w:kinsoku w:val="0"/>
        <w:overflowPunct w:val="0"/>
        <w:spacing w:before="120" w:after="120" w:line="240" w:lineRule="auto"/>
        <w:ind w:firstLine="708"/>
        <w:jc w:val="both"/>
        <w:textAlignment w:val="baseline"/>
        <w:rPr>
          <w:rFonts w:ascii="Times New Roman" w:eastAsia="Times New Roman" w:hAnsi="Times New Roman" w:cs="Times New Roman"/>
          <w:sz w:val="32"/>
          <w:szCs w:val="32"/>
        </w:rPr>
      </w:pPr>
      <w:r w:rsidRPr="00AA3DDF">
        <w:rPr>
          <w:rFonts w:ascii="Times New Roman" w:eastAsia="Times New Roman" w:hAnsi="Times New Roman" w:cs="Times New Roman"/>
          <w:sz w:val="32"/>
          <w:szCs w:val="32"/>
        </w:rPr>
        <w:t xml:space="preserve">Дана робота була    проведена  завдяки  спільної  праці керівників органів місцевого самоврядування та різних гілок виконавчої влади , керівників </w:t>
      </w:r>
      <w:proofErr w:type="spellStart"/>
      <w:r w:rsidRPr="00AA3DDF">
        <w:rPr>
          <w:rFonts w:ascii="Times New Roman" w:eastAsia="Times New Roman" w:hAnsi="Times New Roman" w:cs="Times New Roman"/>
          <w:sz w:val="32"/>
          <w:szCs w:val="32"/>
        </w:rPr>
        <w:t>агроформувань</w:t>
      </w:r>
      <w:proofErr w:type="spellEnd"/>
      <w:r w:rsidRPr="00AA3DDF">
        <w:rPr>
          <w:rFonts w:ascii="Times New Roman" w:eastAsia="Times New Roman" w:hAnsi="Times New Roman" w:cs="Times New Roman"/>
          <w:sz w:val="32"/>
          <w:szCs w:val="32"/>
        </w:rPr>
        <w:t xml:space="preserve"> та громадських організацій та депутатського корпусу.</w:t>
      </w:r>
      <w:r w:rsidRPr="00AA3DDF">
        <w:rPr>
          <w:rFonts w:ascii="Times New Roman" w:eastAsia="Times New Roman" w:hAnsi="Times New Roman" w:cs="Times New Roman"/>
          <w:sz w:val="32"/>
          <w:szCs w:val="32"/>
        </w:rPr>
        <w:tab/>
      </w: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p w:rsidR="007A76B4" w:rsidRPr="007A76B4" w:rsidRDefault="007A76B4" w:rsidP="00F80CE8">
      <w:pPr>
        <w:spacing w:after="0" w:line="240" w:lineRule="auto"/>
        <w:jc w:val="both"/>
        <w:textAlignment w:val="baseline"/>
        <w:rPr>
          <w:rFonts w:ascii="Times New Roman" w:eastAsia="Times New Roman" w:hAnsi="Times New Roman" w:cs="Times New Roman"/>
          <w:color w:val="000000" w:themeColor="text1"/>
          <w:sz w:val="32"/>
          <w:szCs w:val="32"/>
        </w:rPr>
      </w:pPr>
    </w:p>
    <w:sectPr w:rsidR="007A76B4" w:rsidRPr="007A76B4" w:rsidSect="00AC26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abstractNum>
  <w:abstractNum w:abstractNumId="1">
    <w:nsid w:val="03475826"/>
    <w:multiLevelType w:val="hybridMultilevel"/>
    <w:tmpl w:val="DC6CA11C"/>
    <w:lvl w:ilvl="0" w:tplc="5BDA2E3E">
      <w:start w:val="1"/>
      <w:numFmt w:val="bullet"/>
      <w:lvlText w:val=""/>
      <w:lvlJc w:val="left"/>
      <w:pPr>
        <w:tabs>
          <w:tab w:val="num" w:pos="720"/>
        </w:tabs>
        <w:ind w:left="720" w:hanging="360"/>
      </w:pPr>
      <w:rPr>
        <w:rFonts w:ascii="Wingdings" w:hAnsi="Wingdings" w:hint="default"/>
      </w:rPr>
    </w:lvl>
    <w:lvl w:ilvl="1" w:tplc="61C439E8" w:tentative="1">
      <w:start w:val="1"/>
      <w:numFmt w:val="bullet"/>
      <w:lvlText w:val=""/>
      <w:lvlJc w:val="left"/>
      <w:pPr>
        <w:tabs>
          <w:tab w:val="num" w:pos="1440"/>
        </w:tabs>
        <w:ind w:left="1440" w:hanging="360"/>
      </w:pPr>
      <w:rPr>
        <w:rFonts w:ascii="Wingdings" w:hAnsi="Wingdings" w:hint="default"/>
      </w:rPr>
    </w:lvl>
    <w:lvl w:ilvl="2" w:tplc="DC58A2D0" w:tentative="1">
      <w:start w:val="1"/>
      <w:numFmt w:val="bullet"/>
      <w:lvlText w:val=""/>
      <w:lvlJc w:val="left"/>
      <w:pPr>
        <w:tabs>
          <w:tab w:val="num" w:pos="2160"/>
        </w:tabs>
        <w:ind w:left="2160" w:hanging="360"/>
      </w:pPr>
      <w:rPr>
        <w:rFonts w:ascii="Wingdings" w:hAnsi="Wingdings" w:hint="default"/>
      </w:rPr>
    </w:lvl>
    <w:lvl w:ilvl="3" w:tplc="70DC218C" w:tentative="1">
      <w:start w:val="1"/>
      <w:numFmt w:val="bullet"/>
      <w:lvlText w:val=""/>
      <w:lvlJc w:val="left"/>
      <w:pPr>
        <w:tabs>
          <w:tab w:val="num" w:pos="2880"/>
        </w:tabs>
        <w:ind w:left="2880" w:hanging="360"/>
      </w:pPr>
      <w:rPr>
        <w:rFonts w:ascii="Wingdings" w:hAnsi="Wingdings" w:hint="default"/>
      </w:rPr>
    </w:lvl>
    <w:lvl w:ilvl="4" w:tplc="44583D1C" w:tentative="1">
      <w:start w:val="1"/>
      <w:numFmt w:val="bullet"/>
      <w:lvlText w:val=""/>
      <w:lvlJc w:val="left"/>
      <w:pPr>
        <w:tabs>
          <w:tab w:val="num" w:pos="3600"/>
        </w:tabs>
        <w:ind w:left="3600" w:hanging="360"/>
      </w:pPr>
      <w:rPr>
        <w:rFonts w:ascii="Wingdings" w:hAnsi="Wingdings" w:hint="default"/>
      </w:rPr>
    </w:lvl>
    <w:lvl w:ilvl="5" w:tplc="E58008FE" w:tentative="1">
      <w:start w:val="1"/>
      <w:numFmt w:val="bullet"/>
      <w:lvlText w:val=""/>
      <w:lvlJc w:val="left"/>
      <w:pPr>
        <w:tabs>
          <w:tab w:val="num" w:pos="4320"/>
        </w:tabs>
        <w:ind w:left="4320" w:hanging="360"/>
      </w:pPr>
      <w:rPr>
        <w:rFonts w:ascii="Wingdings" w:hAnsi="Wingdings" w:hint="default"/>
      </w:rPr>
    </w:lvl>
    <w:lvl w:ilvl="6" w:tplc="3318B072" w:tentative="1">
      <w:start w:val="1"/>
      <w:numFmt w:val="bullet"/>
      <w:lvlText w:val=""/>
      <w:lvlJc w:val="left"/>
      <w:pPr>
        <w:tabs>
          <w:tab w:val="num" w:pos="5040"/>
        </w:tabs>
        <w:ind w:left="5040" w:hanging="360"/>
      </w:pPr>
      <w:rPr>
        <w:rFonts w:ascii="Wingdings" w:hAnsi="Wingdings" w:hint="default"/>
      </w:rPr>
    </w:lvl>
    <w:lvl w:ilvl="7" w:tplc="B42EF02C" w:tentative="1">
      <w:start w:val="1"/>
      <w:numFmt w:val="bullet"/>
      <w:lvlText w:val=""/>
      <w:lvlJc w:val="left"/>
      <w:pPr>
        <w:tabs>
          <w:tab w:val="num" w:pos="5760"/>
        </w:tabs>
        <w:ind w:left="5760" w:hanging="360"/>
      </w:pPr>
      <w:rPr>
        <w:rFonts w:ascii="Wingdings" w:hAnsi="Wingdings" w:hint="default"/>
      </w:rPr>
    </w:lvl>
    <w:lvl w:ilvl="8" w:tplc="62F848EE" w:tentative="1">
      <w:start w:val="1"/>
      <w:numFmt w:val="bullet"/>
      <w:lvlText w:val=""/>
      <w:lvlJc w:val="left"/>
      <w:pPr>
        <w:tabs>
          <w:tab w:val="num" w:pos="6480"/>
        </w:tabs>
        <w:ind w:left="6480" w:hanging="360"/>
      </w:pPr>
      <w:rPr>
        <w:rFonts w:ascii="Wingdings" w:hAnsi="Wingdings" w:hint="default"/>
      </w:rPr>
    </w:lvl>
  </w:abstractNum>
  <w:abstractNum w:abstractNumId="2">
    <w:nsid w:val="03E464AA"/>
    <w:multiLevelType w:val="hybridMultilevel"/>
    <w:tmpl w:val="52BEB672"/>
    <w:lvl w:ilvl="0" w:tplc="E4DA1546">
      <w:start w:val="1"/>
      <w:numFmt w:val="bullet"/>
      <w:lvlText w:val=""/>
      <w:lvlJc w:val="left"/>
      <w:pPr>
        <w:tabs>
          <w:tab w:val="num" w:pos="720"/>
        </w:tabs>
        <w:ind w:left="720" w:hanging="360"/>
      </w:pPr>
      <w:rPr>
        <w:rFonts w:ascii="Wingdings" w:hAnsi="Wingdings" w:hint="default"/>
      </w:rPr>
    </w:lvl>
    <w:lvl w:ilvl="1" w:tplc="7E02AEAC" w:tentative="1">
      <w:start w:val="1"/>
      <w:numFmt w:val="bullet"/>
      <w:lvlText w:val=""/>
      <w:lvlJc w:val="left"/>
      <w:pPr>
        <w:tabs>
          <w:tab w:val="num" w:pos="1440"/>
        </w:tabs>
        <w:ind w:left="1440" w:hanging="360"/>
      </w:pPr>
      <w:rPr>
        <w:rFonts w:ascii="Wingdings" w:hAnsi="Wingdings" w:hint="default"/>
      </w:rPr>
    </w:lvl>
    <w:lvl w:ilvl="2" w:tplc="80445364" w:tentative="1">
      <w:start w:val="1"/>
      <w:numFmt w:val="bullet"/>
      <w:lvlText w:val=""/>
      <w:lvlJc w:val="left"/>
      <w:pPr>
        <w:tabs>
          <w:tab w:val="num" w:pos="2160"/>
        </w:tabs>
        <w:ind w:left="2160" w:hanging="360"/>
      </w:pPr>
      <w:rPr>
        <w:rFonts w:ascii="Wingdings" w:hAnsi="Wingdings" w:hint="default"/>
      </w:rPr>
    </w:lvl>
    <w:lvl w:ilvl="3" w:tplc="742E7A6E" w:tentative="1">
      <w:start w:val="1"/>
      <w:numFmt w:val="bullet"/>
      <w:lvlText w:val=""/>
      <w:lvlJc w:val="left"/>
      <w:pPr>
        <w:tabs>
          <w:tab w:val="num" w:pos="2880"/>
        </w:tabs>
        <w:ind w:left="2880" w:hanging="360"/>
      </w:pPr>
      <w:rPr>
        <w:rFonts w:ascii="Wingdings" w:hAnsi="Wingdings" w:hint="default"/>
      </w:rPr>
    </w:lvl>
    <w:lvl w:ilvl="4" w:tplc="4DFE8C6E" w:tentative="1">
      <w:start w:val="1"/>
      <w:numFmt w:val="bullet"/>
      <w:lvlText w:val=""/>
      <w:lvlJc w:val="left"/>
      <w:pPr>
        <w:tabs>
          <w:tab w:val="num" w:pos="3600"/>
        </w:tabs>
        <w:ind w:left="3600" w:hanging="360"/>
      </w:pPr>
      <w:rPr>
        <w:rFonts w:ascii="Wingdings" w:hAnsi="Wingdings" w:hint="default"/>
      </w:rPr>
    </w:lvl>
    <w:lvl w:ilvl="5" w:tplc="DD84A3C6" w:tentative="1">
      <w:start w:val="1"/>
      <w:numFmt w:val="bullet"/>
      <w:lvlText w:val=""/>
      <w:lvlJc w:val="left"/>
      <w:pPr>
        <w:tabs>
          <w:tab w:val="num" w:pos="4320"/>
        </w:tabs>
        <w:ind w:left="4320" w:hanging="360"/>
      </w:pPr>
      <w:rPr>
        <w:rFonts w:ascii="Wingdings" w:hAnsi="Wingdings" w:hint="default"/>
      </w:rPr>
    </w:lvl>
    <w:lvl w:ilvl="6" w:tplc="719CFAB6" w:tentative="1">
      <w:start w:val="1"/>
      <w:numFmt w:val="bullet"/>
      <w:lvlText w:val=""/>
      <w:lvlJc w:val="left"/>
      <w:pPr>
        <w:tabs>
          <w:tab w:val="num" w:pos="5040"/>
        </w:tabs>
        <w:ind w:left="5040" w:hanging="360"/>
      </w:pPr>
      <w:rPr>
        <w:rFonts w:ascii="Wingdings" w:hAnsi="Wingdings" w:hint="default"/>
      </w:rPr>
    </w:lvl>
    <w:lvl w:ilvl="7" w:tplc="DA00EBDA" w:tentative="1">
      <w:start w:val="1"/>
      <w:numFmt w:val="bullet"/>
      <w:lvlText w:val=""/>
      <w:lvlJc w:val="left"/>
      <w:pPr>
        <w:tabs>
          <w:tab w:val="num" w:pos="5760"/>
        </w:tabs>
        <w:ind w:left="5760" w:hanging="360"/>
      </w:pPr>
      <w:rPr>
        <w:rFonts w:ascii="Wingdings" w:hAnsi="Wingdings" w:hint="default"/>
      </w:rPr>
    </w:lvl>
    <w:lvl w:ilvl="8" w:tplc="AB042A32" w:tentative="1">
      <w:start w:val="1"/>
      <w:numFmt w:val="bullet"/>
      <w:lvlText w:val=""/>
      <w:lvlJc w:val="left"/>
      <w:pPr>
        <w:tabs>
          <w:tab w:val="num" w:pos="6480"/>
        </w:tabs>
        <w:ind w:left="6480" w:hanging="360"/>
      </w:pPr>
      <w:rPr>
        <w:rFonts w:ascii="Wingdings" w:hAnsi="Wingdings" w:hint="default"/>
      </w:rPr>
    </w:lvl>
  </w:abstractNum>
  <w:abstractNum w:abstractNumId="3">
    <w:nsid w:val="04927F79"/>
    <w:multiLevelType w:val="hybridMultilevel"/>
    <w:tmpl w:val="4C78F2CC"/>
    <w:lvl w:ilvl="0" w:tplc="2236E846">
      <w:start w:val="1"/>
      <w:numFmt w:val="bullet"/>
      <w:lvlText w:val=""/>
      <w:lvlJc w:val="left"/>
      <w:pPr>
        <w:tabs>
          <w:tab w:val="num" w:pos="720"/>
        </w:tabs>
        <w:ind w:left="720" w:hanging="360"/>
      </w:pPr>
      <w:rPr>
        <w:rFonts w:ascii="Wingdings" w:hAnsi="Wingdings" w:hint="default"/>
      </w:rPr>
    </w:lvl>
    <w:lvl w:ilvl="1" w:tplc="68424354" w:tentative="1">
      <w:start w:val="1"/>
      <w:numFmt w:val="bullet"/>
      <w:lvlText w:val=""/>
      <w:lvlJc w:val="left"/>
      <w:pPr>
        <w:tabs>
          <w:tab w:val="num" w:pos="1440"/>
        </w:tabs>
        <w:ind w:left="1440" w:hanging="360"/>
      </w:pPr>
      <w:rPr>
        <w:rFonts w:ascii="Wingdings" w:hAnsi="Wingdings" w:hint="default"/>
      </w:rPr>
    </w:lvl>
    <w:lvl w:ilvl="2" w:tplc="404E3BC0" w:tentative="1">
      <w:start w:val="1"/>
      <w:numFmt w:val="bullet"/>
      <w:lvlText w:val=""/>
      <w:lvlJc w:val="left"/>
      <w:pPr>
        <w:tabs>
          <w:tab w:val="num" w:pos="2160"/>
        </w:tabs>
        <w:ind w:left="2160" w:hanging="360"/>
      </w:pPr>
      <w:rPr>
        <w:rFonts w:ascii="Wingdings" w:hAnsi="Wingdings" w:hint="default"/>
      </w:rPr>
    </w:lvl>
    <w:lvl w:ilvl="3" w:tplc="89D0589C" w:tentative="1">
      <w:start w:val="1"/>
      <w:numFmt w:val="bullet"/>
      <w:lvlText w:val=""/>
      <w:lvlJc w:val="left"/>
      <w:pPr>
        <w:tabs>
          <w:tab w:val="num" w:pos="2880"/>
        </w:tabs>
        <w:ind w:left="2880" w:hanging="360"/>
      </w:pPr>
      <w:rPr>
        <w:rFonts w:ascii="Wingdings" w:hAnsi="Wingdings" w:hint="default"/>
      </w:rPr>
    </w:lvl>
    <w:lvl w:ilvl="4" w:tplc="EE443712" w:tentative="1">
      <w:start w:val="1"/>
      <w:numFmt w:val="bullet"/>
      <w:lvlText w:val=""/>
      <w:lvlJc w:val="left"/>
      <w:pPr>
        <w:tabs>
          <w:tab w:val="num" w:pos="3600"/>
        </w:tabs>
        <w:ind w:left="3600" w:hanging="360"/>
      </w:pPr>
      <w:rPr>
        <w:rFonts w:ascii="Wingdings" w:hAnsi="Wingdings" w:hint="default"/>
      </w:rPr>
    </w:lvl>
    <w:lvl w:ilvl="5" w:tplc="FFC01820" w:tentative="1">
      <w:start w:val="1"/>
      <w:numFmt w:val="bullet"/>
      <w:lvlText w:val=""/>
      <w:lvlJc w:val="left"/>
      <w:pPr>
        <w:tabs>
          <w:tab w:val="num" w:pos="4320"/>
        </w:tabs>
        <w:ind w:left="4320" w:hanging="360"/>
      </w:pPr>
      <w:rPr>
        <w:rFonts w:ascii="Wingdings" w:hAnsi="Wingdings" w:hint="default"/>
      </w:rPr>
    </w:lvl>
    <w:lvl w:ilvl="6" w:tplc="06B800F6" w:tentative="1">
      <w:start w:val="1"/>
      <w:numFmt w:val="bullet"/>
      <w:lvlText w:val=""/>
      <w:lvlJc w:val="left"/>
      <w:pPr>
        <w:tabs>
          <w:tab w:val="num" w:pos="5040"/>
        </w:tabs>
        <w:ind w:left="5040" w:hanging="360"/>
      </w:pPr>
      <w:rPr>
        <w:rFonts w:ascii="Wingdings" w:hAnsi="Wingdings" w:hint="default"/>
      </w:rPr>
    </w:lvl>
    <w:lvl w:ilvl="7" w:tplc="49743410" w:tentative="1">
      <w:start w:val="1"/>
      <w:numFmt w:val="bullet"/>
      <w:lvlText w:val=""/>
      <w:lvlJc w:val="left"/>
      <w:pPr>
        <w:tabs>
          <w:tab w:val="num" w:pos="5760"/>
        </w:tabs>
        <w:ind w:left="5760" w:hanging="360"/>
      </w:pPr>
      <w:rPr>
        <w:rFonts w:ascii="Wingdings" w:hAnsi="Wingdings" w:hint="default"/>
      </w:rPr>
    </w:lvl>
    <w:lvl w:ilvl="8" w:tplc="90EE7EA0" w:tentative="1">
      <w:start w:val="1"/>
      <w:numFmt w:val="bullet"/>
      <w:lvlText w:val=""/>
      <w:lvlJc w:val="left"/>
      <w:pPr>
        <w:tabs>
          <w:tab w:val="num" w:pos="6480"/>
        </w:tabs>
        <w:ind w:left="6480" w:hanging="360"/>
      </w:pPr>
      <w:rPr>
        <w:rFonts w:ascii="Wingdings" w:hAnsi="Wingdings" w:hint="default"/>
      </w:rPr>
    </w:lvl>
  </w:abstractNum>
  <w:abstractNum w:abstractNumId="4">
    <w:nsid w:val="057D3FC4"/>
    <w:multiLevelType w:val="hybridMultilevel"/>
    <w:tmpl w:val="26887228"/>
    <w:lvl w:ilvl="0" w:tplc="FDD47A78">
      <w:start w:val="1"/>
      <w:numFmt w:val="bullet"/>
      <w:lvlText w:val="•"/>
      <w:lvlJc w:val="left"/>
      <w:pPr>
        <w:tabs>
          <w:tab w:val="num" w:pos="720"/>
        </w:tabs>
        <w:ind w:left="720" w:hanging="360"/>
      </w:pPr>
      <w:rPr>
        <w:rFonts w:ascii="Arial" w:hAnsi="Arial" w:hint="default"/>
      </w:rPr>
    </w:lvl>
    <w:lvl w:ilvl="1" w:tplc="CEB0F3F0" w:tentative="1">
      <w:start w:val="1"/>
      <w:numFmt w:val="bullet"/>
      <w:lvlText w:val="•"/>
      <w:lvlJc w:val="left"/>
      <w:pPr>
        <w:tabs>
          <w:tab w:val="num" w:pos="1440"/>
        </w:tabs>
        <w:ind w:left="1440" w:hanging="360"/>
      </w:pPr>
      <w:rPr>
        <w:rFonts w:ascii="Arial" w:hAnsi="Arial" w:hint="default"/>
      </w:rPr>
    </w:lvl>
    <w:lvl w:ilvl="2" w:tplc="D264C3F4" w:tentative="1">
      <w:start w:val="1"/>
      <w:numFmt w:val="bullet"/>
      <w:lvlText w:val="•"/>
      <w:lvlJc w:val="left"/>
      <w:pPr>
        <w:tabs>
          <w:tab w:val="num" w:pos="2160"/>
        </w:tabs>
        <w:ind w:left="2160" w:hanging="360"/>
      </w:pPr>
      <w:rPr>
        <w:rFonts w:ascii="Arial" w:hAnsi="Arial" w:hint="default"/>
      </w:rPr>
    </w:lvl>
    <w:lvl w:ilvl="3" w:tplc="1B981C76" w:tentative="1">
      <w:start w:val="1"/>
      <w:numFmt w:val="bullet"/>
      <w:lvlText w:val="•"/>
      <w:lvlJc w:val="left"/>
      <w:pPr>
        <w:tabs>
          <w:tab w:val="num" w:pos="2880"/>
        </w:tabs>
        <w:ind w:left="2880" w:hanging="360"/>
      </w:pPr>
      <w:rPr>
        <w:rFonts w:ascii="Arial" w:hAnsi="Arial" w:hint="default"/>
      </w:rPr>
    </w:lvl>
    <w:lvl w:ilvl="4" w:tplc="1AAC9F44" w:tentative="1">
      <w:start w:val="1"/>
      <w:numFmt w:val="bullet"/>
      <w:lvlText w:val="•"/>
      <w:lvlJc w:val="left"/>
      <w:pPr>
        <w:tabs>
          <w:tab w:val="num" w:pos="3600"/>
        </w:tabs>
        <w:ind w:left="3600" w:hanging="360"/>
      </w:pPr>
      <w:rPr>
        <w:rFonts w:ascii="Arial" w:hAnsi="Arial" w:hint="default"/>
      </w:rPr>
    </w:lvl>
    <w:lvl w:ilvl="5" w:tplc="73305798" w:tentative="1">
      <w:start w:val="1"/>
      <w:numFmt w:val="bullet"/>
      <w:lvlText w:val="•"/>
      <w:lvlJc w:val="left"/>
      <w:pPr>
        <w:tabs>
          <w:tab w:val="num" w:pos="4320"/>
        </w:tabs>
        <w:ind w:left="4320" w:hanging="360"/>
      </w:pPr>
      <w:rPr>
        <w:rFonts w:ascii="Arial" w:hAnsi="Arial" w:hint="default"/>
      </w:rPr>
    </w:lvl>
    <w:lvl w:ilvl="6" w:tplc="FB4C2AFA" w:tentative="1">
      <w:start w:val="1"/>
      <w:numFmt w:val="bullet"/>
      <w:lvlText w:val="•"/>
      <w:lvlJc w:val="left"/>
      <w:pPr>
        <w:tabs>
          <w:tab w:val="num" w:pos="5040"/>
        </w:tabs>
        <w:ind w:left="5040" w:hanging="360"/>
      </w:pPr>
      <w:rPr>
        <w:rFonts w:ascii="Arial" w:hAnsi="Arial" w:hint="default"/>
      </w:rPr>
    </w:lvl>
    <w:lvl w:ilvl="7" w:tplc="0D0CC462" w:tentative="1">
      <w:start w:val="1"/>
      <w:numFmt w:val="bullet"/>
      <w:lvlText w:val="•"/>
      <w:lvlJc w:val="left"/>
      <w:pPr>
        <w:tabs>
          <w:tab w:val="num" w:pos="5760"/>
        </w:tabs>
        <w:ind w:left="5760" w:hanging="360"/>
      </w:pPr>
      <w:rPr>
        <w:rFonts w:ascii="Arial" w:hAnsi="Arial" w:hint="default"/>
      </w:rPr>
    </w:lvl>
    <w:lvl w:ilvl="8" w:tplc="779C34A2" w:tentative="1">
      <w:start w:val="1"/>
      <w:numFmt w:val="bullet"/>
      <w:lvlText w:val="•"/>
      <w:lvlJc w:val="left"/>
      <w:pPr>
        <w:tabs>
          <w:tab w:val="num" w:pos="6480"/>
        </w:tabs>
        <w:ind w:left="6480" w:hanging="360"/>
      </w:pPr>
      <w:rPr>
        <w:rFonts w:ascii="Arial" w:hAnsi="Arial" w:hint="default"/>
      </w:rPr>
    </w:lvl>
  </w:abstractNum>
  <w:abstractNum w:abstractNumId="5">
    <w:nsid w:val="08E2739E"/>
    <w:multiLevelType w:val="hybridMultilevel"/>
    <w:tmpl w:val="68364A2C"/>
    <w:lvl w:ilvl="0" w:tplc="9038575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371387"/>
    <w:multiLevelType w:val="hybridMultilevel"/>
    <w:tmpl w:val="B1023BA4"/>
    <w:lvl w:ilvl="0" w:tplc="5F4C56EA">
      <w:start w:val="1"/>
      <w:numFmt w:val="bullet"/>
      <w:lvlText w:val=""/>
      <w:lvlJc w:val="left"/>
      <w:pPr>
        <w:tabs>
          <w:tab w:val="num" w:pos="720"/>
        </w:tabs>
        <w:ind w:left="720" w:hanging="360"/>
      </w:pPr>
      <w:rPr>
        <w:rFonts w:ascii="Wingdings" w:hAnsi="Wingdings" w:hint="default"/>
      </w:rPr>
    </w:lvl>
    <w:lvl w:ilvl="1" w:tplc="D83C24F0" w:tentative="1">
      <w:start w:val="1"/>
      <w:numFmt w:val="bullet"/>
      <w:lvlText w:val=""/>
      <w:lvlJc w:val="left"/>
      <w:pPr>
        <w:tabs>
          <w:tab w:val="num" w:pos="1440"/>
        </w:tabs>
        <w:ind w:left="1440" w:hanging="360"/>
      </w:pPr>
      <w:rPr>
        <w:rFonts w:ascii="Wingdings" w:hAnsi="Wingdings" w:hint="default"/>
      </w:rPr>
    </w:lvl>
    <w:lvl w:ilvl="2" w:tplc="61E06706" w:tentative="1">
      <w:start w:val="1"/>
      <w:numFmt w:val="bullet"/>
      <w:lvlText w:val=""/>
      <w:lvlJc w:val="left"/>
      <w:pPr>
        <w:tabs>
          <w:tab w:val="num" w:pos="2160"/>
        </w:tabs>
        <w:ind w:left="2160" w:hanging="360"/>
      </w:pPr>
      <w:rPr>
        <w:rFonts w:ascii="Wingdings" w:hAnsi="Wingdings" w:hint="default"/>
      </w:rPr>
    </w:lvl>
    <w:lvl w:ilvl="3" w:tplc="D57CA108" w:tentative="1">
      <w:start w:val="1"/>
      <w:numFmt w:val="bullet"/>
      <w:lvlText w:val=""/>
      <w:lvlJc w:val="left"/>
      <w:pPr>
        <w:tabs>
          <w:tab w:val="num" w:pos="2880"/>
        </w:tabs>
        <w:ind w:left="2880" w:hanging="360"/>
      </w:pPr>
      <w:rPr>
        <w:rFonts w:ascii="Wingdings" w:hAnsi="Wingdings" w:hint="default"/>
      </w:rPr>
    </w:lvl>
    <w:lvl w:ilvl="4" w:tplc="4776F748" w:tentative="1">
      <w:start w:val="1"/>
      <w:numFmt w:val="bullet"/>
      <w:lvlText w:val=""/>
      <w:lvlJc w:val="left"/>
      <w:pPr>
        <w:tabs>
          <w:tab w:val="num" w:pos="3600"/>
        </w:tabs>
        <w:ind w:left="3600" w:hanging="360"/>
      </w:pPr>
      <w:rPr>
        <w:rFonts w:ascii="Wingdings" w:hAnsi="Wingdings" w:hint="default"/>
      </w:rPr>
    </w:lvl>
    <w:lvl w:ilvl="5" w:tplc="16C85678" w:tentative="1">
      <w:start w:val="1"/>
      <w:numFmt w:val="bullet"/>
      <w:lvlText w:val=""/>
      <w:lvlJc w:val="left"/>
      <w:pPr>
        <w:tabs>
          <w:tab w:val="num" w:pos="4320"/>
        </w:tabs>
        <w:ind w:left="4320" w:hanging="360"/>
      </w:pPr>
      <w:rPr>
        <w:rFonts w:ascii="Wingdings" w:hAnsi="Wingdings" w:hint="default"/>
      </w:rPr>
    </w:lvl>
    <w:lvl w:ilvl="6" w:tplc="A0C4FBE0" w:tentative="1">
      <w:start w:val="1"/>
      <w:numFmt w:val="bullet"/>
      <w:lvlText w:val=""/>
      <w:lvlJc w:val="left"/>
      <w:pPr>
        <w:tabs>
          <w:tab w:val="num" w:pos="5040"/>
        </w:tabs>
        <w:ind w:left="5040" w:hanging="360"/>
      </w:pPr>
      <w:rPr>
        <w:rFonts w:ascii="Wingdings" w:hAnsi="Wingdings" w:hint="default"/>
      </w:rPr>
    </w:lvl>
    <w:lvl w:ilvl="7" w:tplc="508454C2" w:tentative="1">
      <w:start w:val="1"/>
      <w:numFmt w:val="bullet"/>
      <w:lvlText w:val=""/>
      <w:lvlJc w:val="left"/>
      <w:pPr>
        <w:tabs>
          <w:tab w:val="num" w:pos="5760"/>
        </w:tabs>
        <w:ind w:left="5760" w:hanging="360"/>
      </w:pPr>
      <w:rPr>
        <w:rFonts w:ascii="Wingdings" w:hAnsi="Wingdings" w:hint="default"/>
      </w:rPr>
    </w:lvl>
    <w:lvl w:ilvl="8" w:tplc="0A0CEF0E" w:tentative="1">
      <w:start w:val="1"/>
      <w:numFmt w:val="bullet"/>
      <w:lvlText w:val=""/>
      <w:lvlJc w:val="left"/>
      <w:pPr>
        <w:tabs>
          <w:tab w:val="num" w:pos="6480"/>
        </w:tabs>
        <w:ind w:left="6480" w:hanging="360"/>
      </w:pPr>
      <w:rPr>
        <w:rFonts w:ascii="Wingdings" w:hAnsi="Wingdings" w:hint="default"/>
      </w:rPr>
    </w:lvl>
  </w:abstractNum>
  <w:abstractNum w:abstractNumId="7">
    <w:nsid w:val="0FDE5DAD"/>
    <w:multiLevelType w:val="hybridMultilevel"/>
    <w:tmpl w:val="5130330C"/>
    <w:lvl w:ilvl="0" w:tplc="83B06B1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
    <w:nsid w:val="126C6078"/>
    <w:multiLevelType w:val="hybridMultilevel"/>
    <w:tmpl w:val="2DA6ABA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A0A296C"/>
    <w:multiLevelType w:val="hybridMultilevel"/>
    <w:tmpl w:val="C2908BD0"/>
    <w:lvl w:ilvl="0" w:tplc="49942C7E">
      <w:start w:val="1"/>
      <w:numFmt w:val="bullet"/>
      <w:lvlText w:val=""/>
      <w:lvlJc w:val="left"/>
      <w:pPr>
        <w:tabs>
          <w:tab w:val="num" w:pos="720"/>
        </w:tabs>
        <w:ind w:left="720" w:hanging="360"/>
      </w:pPr>
      <w:rPr>
        <w:rFonts w:ascii="Wingdings" w:hAnsi="Wingdings" w:hint="default"/>
      </w:rPr>
    </w:lvl>
    <w:lvl w:ilvl="1" w:tplc="53323914" w:tentative="1">
      <w:start w:val="1"/>
      <w:numFmt w:val="bullet"/>
      <w:lvlText w:val=""/>
      <w:lvlJc w:val="left"/>
      <w:pPr>
        <w:tabs>
          <w:tab w:val="num" w:pos="1440"/>
        </w:tabs>
        <w:ind w:left="1440" w:hanging="360"/>
      </w:pPr>
      <w:rPr>
        <w:rFonts w:ascii="Wingdings" w:hAnsi="Wingdings" w:hint="default"/>
      </w:rPr>
    </w:lvl>
    <w:lvl w:ilvl="2" w:tplc="454E35FE" w:tentative="1">
      <w:start w:val="1"/>
      <w:numFmt w:val="bullet"/>
      <w:lvlText w:val=""/>
      <w:lvlJc w:val="left"/>
      <w:pPr>
        <w:tabs>
          <w:tab w:val="num" w:pos="2160"/>
        </w:tabs>
        <w:ind w:left="2160" w:hanging="360"/>
      </w:pPr>
      <w:rPr>
        <w:rFonts w:ascii="Wingdings" w:hAnsi="Wingdings" w:hint="default"/>
      </w:rPr>
    </w:lvl>
    <w:lvl w:ilvl="3" w:tplc="9A2E517E" w:tentative="1">
      <w:start w:val="1"/>
      <w:numFmt w:val="bullet"/>
      <w:lvlText w:val=""/>
      <w:lvlJc w:val="left"/>
      <w:pPr>
        <w:tabs>
          <w:tab w:val="num" w:pos="2880"/>
        </w:tabs>
        <w:ind w:left="2880" w:hanging="360"/>
      </w:pPr>
      <w:rPr>
        <w:rFonts w:ascii="Wingdings" w:hAnsi="Wingdings" w:hint="default"/>
      </w:rPr>
    </w:lvl>
    <w:lvl w:ilvl="4" w:tplc="CF72DB60" w:tentative="1">
      <w:start w:val="1"/>
      <w:numFmt w:val="bullet"/>
      <w:lvlText w:val=""/>
      <w:lvlJc w:val="left"/>
      <w:pPr>
        <w:tabs>
          <w:tab w:val="num" w:pos="3600"/>
        </w:tabs>
        <w:ind w:left="3600" w:hanging="360"/>
      </w:pPr>
      <w:rPr>
        <w:rFonts w:ascii="Wingdings" w:hAnsi="Wingdings" w:hint="default"/>
      </w:rPr>
    </w:lvl>
    <w:lvl w:ilvl="5" w:tplc="768088E0" w:tentative="1">
      <w:start w:val="1"/>
      <w:numFmt w:val="bullet"/>
      <w:lvlText w:val=""/>
      <w:lvlJc w:val="left"/>
      <w:pPr>
        <w:tabs>
          <w:tab w:val="num" w:pos="4320"/>
        </w:tabs>
        <w:ind w:left="4320" w:hanging="360"/>
      </w:pPr>
      <w:rPr>
        <w:rFonts w:ascii="Wingdings" w:hAnsi="Wingdings" w:hint="default"/>
      </w:rPr>
    </w:lvl>
    <w:lvl w:ilvl="6" w:tplc="76AC0F04" w:tentative="1">
      <w:start w:val="1"/>
      <w:numFmt w:val="bullet"/>
      <w:lvlText w:val=""/>
      <w:lvlJc w:val="left"/>
      <w:pPr>
        <w:tabs>
          <w:tab w:val="num" w:pos="5040"/>
        </w:tabs>
        <w:ind w:left="5040" w:hanging="360"/>
      </w:pPr>
      <w:rPr>
        <w:rFonts w:ascii="Wingdings" w:hAnsi="Wingdings" w:hint="default"/>
      </w:rPr>
    </w:lvl>
    <w:lvl w:ilvl="7" w:tplc="476451C6" w:tentative="1">
      <w:start w:val="1"/>
      <w:numFmt w:val="bullet"/>
      <w:lvlText w:val=""/>
      <w:lvlJc w:val="left"/>
      <w:pPr>
        <w:tabs>
          <w:tab w:val="num" w:pos="5760"/>
        </w:tabs>
        <w:ind w:left="5760" w:hanging="360"/>
      </w:pPr>
      <w:rPr>
        <w:rFonts w:ascii="Wingdings" w:hAnsi="Wingdings" w:hint="default"/>
      </w:rPr>
    </w:lvl>
    <w:lvl w:ilvl="8" w:tplc="84AE8EAA" w:tentative="1">
      <w:start w:val="1"/>
      <w:numFmt w:val="bullet"/>
      <w:lvlText w:val=""/>
      <w:lvlJc w:val="left"/>
      <w:pPr>
        <w:tabs>
          <w:tab w:val="num" w:pos="6480"/>
        </w:tabs>
        <w:ind w:left="6480" w:hanging="360"/>
      </w:pPr>
      <w:rPr>
        <w:rFonts w:ascii="Wingdings" w:hAnsi="Wingdings" w:hint="default"/>
      </w:rPr>
    </w:lvl>
  </w:abstractNum>
  <w:abstractNum w:abstractNumId="10">
    <w:nsid w:val="1E1128FB"/>
    <w:multiLevelType w:val="hybridMultilevel"/>
    <w:tmpl w:val="D286DD4A"/>
    <w:lvl w:ilvl="0" w:tplc="FDC4ECD2">
      <w:start w:val="1"/>
      <w:numFmt w:val="bullet"/>
      <w:lvlText w:val=""/>
      <w:lvlJc w:val="left"/>
      <w:pPr>
        <w:tabs>
          <w:tab w:val="num" w:pos="720"/>
        </w:tabs>
        <w:ind w:left="720" w:hanging="360"/>
      </w:pPr>
      <w:rPr>
        <w:rFonts w:ascii="Wingdings" w:hAnsi="Wingdings" w:hint="default"/>
      </w:rPr>
    </w:lvl>
    <w:lvl w:ilvl="1" w:tplc="CAAE0C88" w:tentative="1">
      <w:start w:val="1"/>
      <w:numFmt w:val="bullet"/>
      <w:lvlText w:val=""/>
      <w:lvlJc w:val="left"/>
      <w:pPr>
        <w:tabs>
          <w:tab w:val="num" w:pos="1440"/>
        </w:tabs>
        <w:ind w:left="1440" w:hanging="360"/>
      </w:pPr>
      <w:rPr>
        <w:rFonts w:ascii="Wingdings" w:hAnsi="Wingdings" w:hint="default"/>
      </w:rPr>
    </w:lvl>
    <w:lvl w:ilvl="2" w:tplc="2FA41440" w:tentative="1">
      <w:start w:val="1"/>
      <w:numFmt w:val="bullet"/>
      <w:lvlText w:val=""/>
      <w:lvlJc w:val="left"/>
      <w:pPr>
        <w:tabs>
          <w:tab w:val="num" w:pos="2160"/>
        </w:tabs>
        <w:ind w:left="2160" w:hanging="360"/>
      </w:pPr>
      <w:rPr>
        <w:rFonts w:ascii="Wingdings" w:hAnsi="Wingdings" w:hint="default"/>
      </w:rPr>
    </w:lvl>
    <w:lvl w:ilvl="3" w:tplc="4B06997A" w:tentative="1">
      <w:start w:val="1"/>
      <w:numFmt w:val="bullet"/>
      <w:lvlText w:val=""/>
      <w:lvlJc w:val="left"/>
      <w:pPr>
        <w:tabs>
          <w:tab w:val="num" w:pos="2880"/>
        </w:tabs>
        <w:ind w:left="2880" w:hanging="360"/>
      </w:pPr>
      <w:rPr>
        <w:rFonts w:ascii="Wingdings" w:hAnsi="Wingdings" w:hint="default"/>
      </w:rPr>
    </w:lvl>
    <w:lvl w:ilvl="4" w:tplc="634EFD6E" w:tentative="1">
      <w:start w:val="1"/>
      <w:numFmt w:val="bullet"/>
      <w:lvlText w:val=""/>
      <w:lvlJc w:val="left"/>
      <w:pPr>
        <w:tabs>
          <w:tab w:val="num" w:pos="3600"/>
        </w:tabs>
        <w:ind w:left="3600" w:hanging="360"/>
      </w:pPr>
      <w:rPr>
        <w:rFonts w:ascii="Wingdings" w:hAnsi="Wingdings" w:hint="default"/>
      </w:rPr>
    </w:lvl>
    <w:lvl w:ilvl="5" w:tplc="0B88A0A0" w:tentative="1">
      <w:start w:val="1"/>
      <w:numFmt w:val="bullet"/>
      <w:lvlText w:val=""/>
      <w:lvlJc w:val="left"/>
      <w:pPr>
        <w:tabs>
          <w:tab w:val="num" w:pos="4320"/>
        </w:tabs>
        <w:ind w:left="4320" w:hanging="360"/>
      </w:pPr>
      <w:rPr>
        <w:rFonts w:ascii="Wingdings" w:hAnsi="Wingdings" w:hint="default"/>
      </w:rPr>
    </w:lvl>
    <w:lvl w:ilvl="6" w:tplc="C99AAC84" w:tentative="1">
      <w:start w:val="1"/>
      <w:numFmt w:val="bullet"/>
      <w:lvlText w:val=""/>
      <w:lvlJc w:val="left"/>
      <w:pPr>
        <w:tabs>
          <w:tab w:val="num" w:pos="5040"/>
        </w:tabs>
        <w:ind w:left="5040" w:hanging="360"/>
      </w:pPr>
      <w:rPr>
        <w:rFonts w:ascii="Wingdings" w:hAnsi="Wingdings" w:hint="default"/>
      </w:rPr>
    </w:lvl>
    <w:lvl w:ilvl="7" w:tplc="F2A41AA6" w:tentative="1">
      <w:start w:val="1"/>
      <w:numFmt w:val="bullet"/>
      <w:lvlText w:val=""/>
      <w:lvlJc w:val="left"/>
      <w:pPr>
        <w:tabs>
          <w:tab w:val="num" w:pos="5760"/>
        </w:tabs>
        <w:ind w:left="5760" w:hanging="360"/>
      </w:pPr>
      <w:rPr>
        <w:rFonts w:ascii="Wingdings" w:hAnsi="Wingdings" w:hint="default"/>
      </w:rPr>
    </w:lvl>
    <w:lvl w:ilvl="8" w:tplc="A9AE0DEC" w:tentative="1">
      <w:start w:val="1"/>
      <w:numFmt w:val="bullet"/>
      <w:lvlText w:val=""/>
      <w:lvlJc w:val="left"/>
      <w:pPr>
        <w:tabs>
          <w:tab w:val="num" w:pos="6480"/>
        </w:tabs>
        <w:ind w:left="6480" w:hanging="360"/>
      </w:pPr>
      <w:rPr>
        <w:rFonts w:ascii="Wingdings" w:hAnsi="Wingdings" w:hint="default"/>
      </w:rPr>
    </w:lvl>
  </w:abstractNum>
  <w:abstractNum w:abstractNumId="11">
    <w:nsid w:val="1F1928C1"/>
    <w:multiLevelType w:val="hybridMultilevel"/>
    <w:tmpl w:val="6FEC2574"/>
    <w:lvl w:ilvl="0" w:tplc="9038575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7F94520"/>
    <w:multiLevelType w:val="hybridMultilevel"/>
    <w:tmpl w:val="5914A55A"/>
    <w:lvl w:ilvl="0" w:tplc="11949F14">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3">
    <w:nsid w:val="320761A9"/>
    <w:multiLevelType w:val="hybridMultilevel"/>
    <w:tmpl w:val="3E20B234"/>
    <w:lvl w:ilvl="0" w:tplc="78C2366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4F428F"/>
    <w:multiLevelType w:val="hybridMultilevel"/>
    <w:tmpl w:val="4F783FE8"/>
    <w:lvl w:ilvl="0" w:tplc="379A7226">
      <w:start w:val="1"/>
      <w:numFmt w:val="bullet"/>
      <w:lvlText w:val=""/>
      <w:lvlJc w:val="left"/>
      <w:pPr>
        <w:tabs>
          <w:tab w:val="num" w:pos="720"/>
        </w:tabs>
        <w:ind w:left="720" w:hanging="360"/>
      </w:pPr>
      <w:rPr>
        <w:rFonts w:ascii="Wingdings" w:hAnsi="Wingdings" w:hint="default"/>
      </w:rPr>
    </w:lvl>
    <w:lvl w:ilvl="1" w:tplc="BF8C1854" w:tentative="1">
      <w:start w:val="1"/>
      <w:numFmt w:val="bullet"/>
      <w:lvlText w:val=""/>
      <w:lvlJc w:val="left"/>
      <w:pPr>
        <w:tabs>
          <w:tab w:val="num" w:pos="1440"/>
        </w:tabs>
        <w:ind w:left="1440" w:hanging="360"/>
      </w:pPr>
      <w:rPr>
        <w:rFonts w:ascii="Wingdings" w:hAnsi="Wingdings" w:hint="default"/>
      </w:rPr>
    </w:lvl>
    <w:lvl w:ilvl="2" w:tplc="A2AE6832" w:tentative="1">
      <w:start w:val="1"/>
      <w:numFmt w:val="bullet"/>
      <w:lvlText w:val=""/>
      <w:lvlJc w:val="left"/>
      <w:pPr>
        <w:tabs>
          <w:tab w:val="num" w:pos="2160"/>
        </w:tabs>
        <w:ind w:left="2160" w:hanging="360"/>
      </w:pPr>
      <w:rPr>
        <w:rFonts w:ascii="Wingdings" w:hAnsi="Wingdings" w:hint="default"/>
      </w:rPr>
    </w:lvl>
    <w:lvl w:ilvl="3" w:tplc="A718B716" w:tentative="1">
      <w:start w:val="1"/>
      <w:numFmt w:val="bullet"/>
      <w:lvlText w:val=""/>
      <w:lvlJc w:val="left"/>
      <w:pPr>
        <w:tabs>
          <w:tab w:val="num" w:pos="2880"/>
        </w:tabs>
        <w:ind w:left="2880" w:hanging="360"/>
      </w:pPr>
      <w:rPr>
        <w:rFonts w:ascii="Wingdings" w:hAnsi="Wingdings" w:hint="default"/>
      </w:rPr>
    </w:lvl>
    <w:lvl w:ilvl="4" w:tplc="59663670" w:tentative="1">
      <w:start w:val="1"/>
      <w:numFmt w:val="bullet"/>
      <w:lvlText w:val=""/>
      <w:lvlJc w:val="left"/>
      <w:pPr>
        <w:tabs>
          <w:tab w:val="num" w:pos="3600"/>
        </w:tabs>
        <w:ind w:left="3600" w:hanging="360"/>
      </w:pPr>
      <w:rPr>
        <w:rFonts w:ascii="Wingdings" w:hAnsi="Wingdings" w:hint="default"/>
      </w:rPr>
    </w:lvl>
    <w:lvl w:ilvl="5" w:tplc="BAE0D932" w:tentative="1">
      <w:start w:val="1"/>
      <w:numFmt w:val="bullet"/>
      <w:lvlText w:val=""/>
      <w:lvlJc w:val="left"/>
      <w:pPr>
        <w:tabs>
          <w:tab w:val="num" w:pos="4320"/>
        </w:tabs>
        <w:ind w:left="4320" w:hanging="360"/>
      </w:pPr>
      <w:rPr>
        <w:rFonts w:ascii="Wingdings" w:hAnsi="Wingdings" w:hint="default"/>
      </w:rPr>
    </w:lvl>
    <w:lvl w:ilvl="6" w:tplc="ED822D04" w:tentative="1">
      <w:start w:val="1"/>
      <w:numFmt w:val="bullet"/>
      <w:lvlText w:val=""/>
      <w:lvlJc w:val="left"/>
      <w:pPr>
        <w:tabs>
          <w:tab w:val="num" w:pos="5040"/>
        </w:tabs>
        <w:ind w:left="5040" w:hanging="360"/>
      </w:pPr>
      <w:rPr>
        <w:rFonts w:ascii="Wingdings" w:hAnsi="Wingdings" w:hint="default"/>
      </w:rPr>
    </w:lvl>
    <w:lvl w:ilvl="7" w:tplc="3D762A5A" w:tentative="1">
      <w:start w:val="1"/>
      <w:numFmt w:val="bullet"/>
      <w:lvlText w:val=""/>
      <w:lvlJc w:val="left"/>
      <w:pPr>
        <w:tabs>
          <w:tab w:val="num" w:pos="5760"/>
        </w:tabs>
        <w:ind w:left="5760" w:hanging="360"/>
      </w:pPr>
      <w:rPr>
        <w:rFonts w:ascii="Wingdings" w:hAnsi="Wingdings" w:hint="default"/>
      </w:rPr>
    </w:lvl>
    <w:lvl w:ilvl="8" w:tplc="2B54B60A" w:tentative="1">
      <w:start w:val="1"/>
      <w:numFmt w:val="bullet"/>
      <w:lvlText w:val=""/>
      <w:lvlJc w:val="left"/>
      <w:pPr>
        <w:tabs>
          <w:tab w:val="num" w:pos="6480"/>
        </w:tabs>
        <w:ind w:left="6480" w:hanging="360"/>
      </w:pPr>
      <w:rPr>
        <w:rFonts w:ascii="Wingdings" w:hAnsi="Wingdings" w:hint="default"/>
      </w:rPr>
    </w:lvl>
  </w:abstractNum>
  <w:abstractNum w:abstractNumId="15">
    <w:nsid w:val="378411FE"/>
    <w:multiLevelType w:val="hybridMultilevel"/>
    <w:tmpl w:val="3CCCC7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557B04"/>
    <w:multiLevelType w:val="hybridMultilevel"/>
    <w:tmpl w:val="3D0C8484"/>
    <w:lvl w:ilvl="0" w:tplc="55842C22">
      <w:start w:val="1"/>
      <w:numFmt w:val="bullet"/>
      <w:lvlText w:val=""/>
      <w:lvlJc w:val="left"/>
      <w:pPr>
        <w:tabs>
          <w:tab w:val="num" w:pos="720"/>
        </w:tabs>
        <w:ind w:left="720" w:hanging="360"/>
      </w:pPr>
      <w:rPr>
        <w:rFonts w:ascii="Wingdings" w:hAnsi="Wingdings" w:hint="default"/>
      </w:rPr>
    </w:lvl>
    <w:lvl w:ilvl="1" w:tplc="9F6A2AC4" w:tentative="1">
      <w:start w:val="1"/>
      <w:numFmt w:val="bullet"/>
      <w:lvlText w:val=""/>
      <w:lvlJc w:val="left"/>
      <w:pPr>
        <w:tabs>
          <w:tab w:val="num" w:pos="1440"/>
        </w:tabs>
        <w:ind w:left="1440" w:hanging="360"/>
      </w:pPr>
      <w:rPr>
        <w:rFonts w:ascii="Wingdings" w:hAnsi="Wingdings" w:hint="default"/>
      </w:rPr>
    </w:lvl>
    <w:lvl w:ilvl="2" w:tplc="EB1AD174" w:tentative="1">
      <w:start w:val="1"/>
      <w:numFmt w:val="bullet"/>
      <w:lvlText w:val=""/>
      <w:lvlJc w:val="left"/>
      <w:pPr>
        <w:tabs>
          <w:tab w:val="num" w:pos="2160"/>
        </w:tabs>
        <w:ind w:left="2160" w:hanging="360"/>
      </w:pPr>
      <w:rPr>
        <w:rFonts w:ascii="Wingdings" w:hAnsi="Wingdings" w:hint="default"/>
      </w:rPr>
    </w:lvl>
    <w:lvl w:ilvl="3" w:tplc="ED9E8610" w:tentative="1">
      <w:start w:val="1"/>
      <w:numFmt w:val="bullet"/>
      <w:lvlText w:val=""/>
      <w:lvlJc w:val="left"/>
      <w:pPr>
        <w:tabs>
          <w:tab w:val="num" w:pos="2880"/>
        </w:tabs>
        <w:ind w:left="2880" w:hanging="360"/>
      </w:pPr>
      <w:rPr>
        <w:rFonts w:ascii="Wingdings" w:hAnsi="Wingdings" w:hint="default"/>
      </w:rPr>
    </w:lvl>
    <w:lvl w:ilvl="4" w:tplc="A792FFF8" w:tentative="1">
      <w:start w:val="1"/>
      <w:numFmt w:val="bullet"/>
      <w:lvlText w:val=""/>
      <w:lvlJc w:val="left"/>
      <w:pPr>
        <w:tabs>
          <w:tab w:val="num" w:pos="3600"/>
        </w:tabs>
        <w:ind w:left="3600" w:hanging="360"/>
      </w:pPr>
      <w:rPr>
        <w:rFonts w:ascii="Wingdings" w:hAnsi="Wingdings" w:hint="default"/>
      </w:rPr>
    </w:lvl>
    <w:lvl w:ilvl="5" w:tplc="75826360" w:tentative="1">
      <w:start w:val="1"/>
      <w:numFmt w:val="bullet"/>
      <w:lvlText w:val=""/>
      <w:lvlJc w:val="left"/>
      <w:pPr>
        <w:tabs>
          <w:tab w:val="num" w:pos="4320"/>
        </w:tabs>
        <w:ind w:left="4320" w:hanging="360"/>
      </w:pPr>
      <w:rPr>
        <w:rFonts w:ascii="Wingdings" w:hAnsi="Wingdings" w:hint="default"/>
      </w:rPr>
    </w:lvl>
    <w:lvl w:ilvl="6" w:tplc="DC66F8B2" w:tentative="1">
      <w:start w:val="1"/>
      <w:numFmt w:val="bullet"/>
      <w:lvlText w:val=""/>
      <w:lvlJc w:val="left"/>
      <w:pPr>
        <w:tabs>
          <w:tab w:val="num" w:pos="5040"/>
        </w:tabs>
        <w:ind w:left="5040" w:hanging="360"/>
      </w:pPr>
      <w:rPr>
        <w:rFonts w:ascii="Wingdings" w:hAnsi="Wingdings" w:hint="default"/>
      </w:rPr>
    </w:lvl>
    <w:lvl w:ilvl="7" w:tplc="5082DA6C" w:tentative="1">
      <w:start w:val="1"/>
      <w:numFmt w:val="bullet"/>
      <w:lvlText w:val=""/>
      <w:lvlJc w:val="left"/>
      <w:pPr>
        <w:tabs>
          <w:tab w:val="num" w:pos="5760"/>
        </w:tabs>
        <w:ind w:left="5760" w:hanging="360"/>
      </w:pPr>
      <w:rPr>
        <w:rFonts w:ascii="Wingdings" w:hAnsi="Wingdings" w:hint="default"/>
      </w:rPr>
    </w:lvl>
    <w:lvl w:ilvl="8" w:tplc="F73AF364" w:tentative="1">
      <w:start w:val="1"/>
      <w:numFmt w:val="bullet"/>
      <w:lvlText w:val=""/>
      <w:lvlJc w:val="left"/>
      <w:pPr>
        <w:tabs>
          <w:tab w:val="num" w:pos="6480"/>
        </w:tabs>
        <w:ind w:left="6480" w:hanging="360"/>
      </w:pPr>
      <w:rPr>
        <w:rFonts w:ascii="Wingdings" w:hAnsi="Wingdings" w:hint="default"/>
      </w:rPr>
    </w:lvl>
  </w:abstractNum>
  <w:abstractNum w:abstractNumId="17">
    <w:nsid w:val="3D52421F"/>
    <w:multiLevelType w:val="hybridMultilevel"/>
    <w:tmpl w:val="A7A63D96"/>
    <w:lvl w:ilvl="0" w:tplc="9B80E57E">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40861481"/>
    <w:multiLevelType w:val="hybridMultilevel"/>
    <w:tmpl w:val="4094D656"/>
    <w:lvl w:ilvl="0" w:tplc="6E24BA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391FEE"/>
    <w:multiLevelType w:val="hybridMultilevel"/>
    <w:tmpl w:val="3134F66C"/>
    <w:lvl w:ilvl="0" w:tplc="32DA247E">
      <w:start w:val="1"/>
      <w:numFmt w:val="bullet"/>
      <w:lvlText w:val="•"/>
      <w:lvlJc w:val="left"/>
      <w:pPr>
        <w:tabs>
          <w:tab w:val="num" w:pos="720"/>
        </w:tabs>
        <w:ind w:left="720" w:hanging="360"/>
      </w:pPr>
      <w:rPr>
        <w:rFonts w:ascii="Arial" w:hAnsi="Arial" w:hint="default"/>
      </w:rPr>
    </w:lvl>
    <w:lvl w:ilvl="1" w:tplc="7D7CA2C6" w:tentative="1">
      <w:start w:val="1"/>
      <w:numFmt w:val="bullet"/>
      <w:lvlText w:val="•"/>
      <w:lvlJc w:val="left"/>
      <w:pPr>
        <w:tabs>
          <w:tab w:val="num" w:pos="1440"/>
        </w:tabs>
        <w:ind w:left="1440" w:hanging="360"/>
      </w:pPr>
      <w:rPr>
        <w:rFonts w:ascii="Arial" w:hAnsi="Arial" w:hint="default"/>
      </w:rPr>
    </w:lvl>
    <w:lvl w:ilvl="2" w:tplc="08EA5882" w:tentative="1">
      <w:start w:val="1"/>
      <w:numFmt w:val="bullet"/>
      <w:lvlText w:val="•"/>
      <w:lvlJc w:val="left"/>
      <w:pPr>
        <w:tabs>
          <w:tab w:val="num" w:pos="2160"/>
        </w:tabs>
        <w:ind w:left="2160" w:hanging="360"/>
      </w:pPr>
      <w:rPr>
        <w:rFonts w:ascii="Arial" w:hAnsi="Arial" w:hint="default"/>
      </w:rPr>
    </w:lvl>
    <w:lvl w:ilvl="3" w:tplc="D27EB924" w:tentative="1">
      <w:start w:val="1"/>
      <w:numFmt w:val="bullet"/>
      <w:lvlText w:val="•"/>
      <w:lvlJc w:val="left"/>
      <w:pPr>
        <w:tabs>
          <w:tab w:val="num" w:pos="2880"/>
        </w:tabs>
        <w:ind w:left="2880" w:hanging="360"/>
      </w:pPr>
      <w:rPr>
        <w:rFonts w:ascii="Arial" w:hAnsi="Arial" w:hint="default"/>
      </w:rPr>
    </w:lvl>
    <w:lvl w:ilvl="4" w:tplc="43AA4BB0" w:tentative="1">
      <w:start w:val="1"/>
      <w:numFmt w:val="bullet"/>
      <w:lvlText w:val="•"/>
      <w:lvlJc w:val="left"/>
      <w:pPr>
        <w:tabs>
          <w:tab w:val="num" w:pos="3600"/>
        </w:tabs>
        <w:ind w:left="3600" w:hanging="360"/>
      </w:pPr>
      <w:rPr>
        <w:rFonts w:ascii="Arial" w:hAnsi="Arial" w:hint="default"/>
      </w:rPr>
    </w:lvl>
    <w:lvl w:ilvl="5" w:tplc="36FCB5A0" w:tentative="1">
      <w:start w:val="1"/>
      <w:numFmt w:val="bullet"/>
      <w:lvlText w:val="•"/>
      <w:lvlJc w:val="left"/>
      <w:pPr>
        <w:tabs>
          <w:tab w:val="num" w:pos="4320"/>
        </w:tabs>
        <w:ind w:left="4320" w:hanging="360"/>
      </w:pPr>
      <w:rPr>
        <w:rFonts w:ascii="Arial" w:hAnsi="Arial" w:hint="default"/>
      </w:rPr>
    </w:lvl>
    <w:lvl w:ilvl="6" w:tplc="2B8CEF2A" w:tentative="1">
      <w:start w:val="1"/>
      <w:numFmt w:val="bullet"/>
      <w:lvlText w:val="•"/>
      <w:lvlJc w:val="left"/>
      <w:pPr>
        <w:tabs>
          <w:tab w:val="num" w:pos="5040"/>
        </w:tabs>
        <w:ind w:left="5040" w:hanging="360"/>
      </w:pPr>
      <w:rPr>
        <w:rFonts w:ascii="Arial" w:hAnsi="Arial" w:hint="default"/>
      </w:rPr>
    </w:lvl>
    <w:lvl w:ilvl="7" w:tplc="D9229694" w:tentative="1">
      <w:start w:val="1"/>
      <w:numFmt w:val="bullet"/>
      <w:lvlText w:val="•"/>
      <w:lvlJc w:val="left"/>
      <w:pPr>
        <w:tabs>
          <w:tab w:val="num" w:pos="5760"/>
        </w:tabs>
        <w:ind w:left="5760" w:hanging="360"/>
      </w:pPr>
      <w:rPr>
        <w:rFonts w:ascii="Arial" w:hAnsi="Arial" w:hint="default"/>
      </w:rPr>
    </w:lvl>
    <w:lvl w:ilvl="8" w:tplc="23B428DC" w:tentative="1">
      <w:start w:val="1"/>
      <w:numFmt w:val="bullet"/>
      <w:lvlText w:val="•"/>
      <w:lvlJc w:val="left"/>
      <w:pPr>
        <w:tabs>
          <w:tab w:val="num" w:pos="6480"/>
        </w:tabs>
        <w:ind w:left="6480" w:hanging="360"/>
      </w:pPr>
      <w:rPr>
        <w:rFonts w:ascii="Arial" w:hAnsi="Arial" w:hint="default"/>
      </w:rPr>
    </w:lvl>
  </w:abstractNum>
  <w:abstractNum w:abstractNumId="20">
    <w:nsid w:val="434D1E36"/>
    <w:multiLevelType w:val="hybridMultilevel"/>
    <w:tmpl w:val="8DDEF9EE"/>
    <w:lvl w:ilvl="0" w:tplc="B3D8FB88">
      <w:start w:val="4"/>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15649A"/>
    <w:multiLevelType w:val="hybridMultilevel"/>
    <w:tmpl w:val="4F28336E"/>
    <w:lvl w:ilvl="0" w:tplc="9038575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887097"/>
    <w:multiLevelType w:val="hybridMultilevel"/>
    <w:tmpl w:val="266C7504"/>
    <w:lvl w:ilvl="0" w:tplc="8D9E7FF6">
      <w:start w:val="1"/>
      <w:numFmt w:val="bullet"/>
      <w:lvlText w:val="-"/>
      <w:lvlJc w:val="left"/>
      <w:pPr>
        <w:tabs>
          <w:tab w:val="num" w:pos="720"/>
        </w:tabs>
        <w:ind w:left="720" w:hanging="360"/>
      </w:pPr>
      <w:rPr>
        <w:rFonts w:ascii="Times New Roman" w:hAnsi="Times New Roman" w:hint="default"/>
      </w:rPr>
    </w:lvl>
    <w:lvl w:ilvl="1" w:tplc="8C762352" w:tentative="1">
      <w:start w:val="1"/>
      <w:numFmt w:val="bullet"/>
      <w:lvlText w:val="-"/>
      <w:lvlJc w:val="left"/>
      <w:pPr>
        <w:tabs>
          <w:tab w:val="num" w:pos="1440"/>
        </w:tabs>
        <w:ind w:left="1440" w:hanging="360"/>
      </w:pPr>
      <w:rPr>
        <w:rFonts w:ascii="Times New Roman" w:hAnsi="Times New Roman" w:hint="default"/>
      </w:rPr>
    </w:lvl>
    <w:lvl w:ilvl="2" w:tplc="49AEFF08" w:tentative="1">
      <w:start w:val="1"/>
      <w:numFmt w:val="bullet"/>
      <w:lvlText w:val="-"/>
      <w:lvlJc w:val="left"/>
      <w:pPr>
        <w:tabs>
          <w:tab w:val="num" w:pos="2160"/>
        </w:tabs>
        <w:ind w:left="2160" w:hanging="360"/>
      </w:pPr>
      <w:rPr>
        <w:rFonts w:ascii="Times New Roman" w:hAnsi="Times New Roman" w:hint="default"/>
      </w:rPr>
    </w:lvl>
    <w:lvl w:ilvl="3" w:tplc="622A711E" w:tentative="1">
      <w:start w:val="1"/>
      <w:numFmt w:val="bullet"/>
      <w:lvlText w:val="-"/>
      <w:lvlJc w:val="left"/>
      <w:pPr>
        <w:tabs>
          <w:tab w:val="num" w:pos="2880"/>
        </w:tabs>
        <w:ind w:left="2880" w:hanging="360"/>
      </w:pPr>
      <w:rPr>
        <w:rFonts w:ascii="Times New Roman" w:hAnsi="Times New Roman" w:hint="default"/>
      </w:rPr>
    </w:lvl>
    <w:lvl w:ilvl="4" w:tplc="FE023CD8" w:tentative="1">
      <w:start w:val="1"/>
      <w:numFmt w:val="bullet"/>
      <w:lvlText w:val="-"/>
      <w:lvlJc w:val="left"/>
      <w:pPr>
        <w:tabs>
          <w:tab w:val="num" w:pos="3600"/>
        </w:tabs>
        <w:ind w:left="3600" w:hanging="360"/>
      </w:pPr>
      <w:rPr>
        <w:rFonts w:ascii="Times New Roman" w:hAnsi="Times New Roman" w:hint="default"/>
      </w:rPr>
    </w:lvl>
    <w:lvl w:ilvl="5" w:tplc="9AB6E32E" w:tentative="1">
      <w:start w:val="1"/>
      <w:numFmt w:val="bullet"/>
      <w:lvlText w:val="-"/>
      <w:lvlJc w:val="left"/>
      <w:pPr>
        <w:tabs>
          <w:tab w:val="num" w:pos="4320"/>
        </w:tabs>
        <w:ind w:left="4320" w:hanging="360"/>
      </w:pPr>
      <w:rPr>
        <w:rFonts w:ascii="Times New Roman" w:hAnsi="Times New Roman" w:hint="default"/>
      </w:rPr>
    </w:lvl>
    <w:lvl w:ilvl="6" w:tplc="219E23C8" w:tentative="1">
      <w:start w:val="1"/>
      <w:numFmt w:val="bullet"/>
      <w:lvlText w:val="-"/>
      <w:lvlJc w:val="left"/>
      <w:pPr>
        <w:tabs>
          <w:tab w:val="num" w:pos="5040"/>
        </w:tabs>
        <w:ind w:left="5040" w:hanging="360"/>
      </w:pPr>
      <w:rPr>
        <w:rFonts w:ascii="Times New Roman" w:hAnsi="Times New Roman" w:hint="default"/>
      </w:rPr>
    </w:lvl>
    <w:lvl w:ilvl="7" w:tplc="F5647F56" w:tentative="1">
      <w:start w:val="1"/>
      <w:numFmt w:val="bullet"/>
      <w:lvlText w:val="-"/>
      <w:lvlJc w:val="left"/>
      <w:pPr>
        <w:tabs>
          <w:tab w:val="num" w:pos="5760"/>
        </w:tabs>
        <w:ind w:left="5760" w:hanging="360"/>
      </w:pPr>
      <w:rPr>
        <w:rFonts w:ascii="Times New Roman" w:hAnsi="Times New Roman" w:hint="default"/>
      </w:rPr>
    </w:lvl>
    <w:lvl w:ilvl="8" w:tplc="7AC2F5C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931B4E"/>
    <w:multiLevelType w:val="hybridMultilevel"/>
    <w:tmpl w:val="619AD2E4"/>
    <w:lvl w:ilvl="0" w:tplc="292AAE20">
      <w:start w:val="1"/>
      <w:numFmt w:val="bullet"/>
      <w:lvlText w:val=""/>
      <w:lvlJc w:val="left"/>
      <w:pPr>
        <w:tabs>
          <w:tab w:val="num" w:pos="720"/>
        </w:tabs>
        <w:ind w:left="720" w:hanging="360"/>
      </w:pPr>
      <w:rPr>
        <w:rFonts w:ascii="Wingdings" w:hAnsi="Wingdings" w:hint="default"/>
      </w:rPr>
    </w:lvl>
    <w:lvl w:ilvl="1" w:tplc="B3B46CA6" w:tentative="1">
      <w:start w:val="1"/>
      <w:numFmt w:val="bullet"/>
      <w:lvlText w:val=""/>
      <w:lvlJc w:val="left"/>
      <w:pPr>
        <w:tabs>
          <w:tab w:val="num" w:pos="1440"/>
        </w:tabs>
        <w:ind w:left="1440" w:hanging="360"/>
      </w:pPr>
      <w:rPr>
        <w:rFonts w:ascii="Wingdings" w:hAnsi="Wingdings" w:hint="default"/>
      </w:rPr>
    </w:lvl>
    <w:lvl w:ilvl="2" w:tplc="7E82A8E6" w:tentative="1">
      <w:start w:val="1"/>
      <w:numFmt w:val="bullet"/>
      <w:lvlText w:val=""/>
      <w:lvlJc w:val="left"/>
      <w:pPr>
        <w:tabs>
          <w:tab w:val="num" w:pos="2160"/>
        </w:tabs>
        <w:ind w:left="2160" w:hanging="360"/>
      </w:pPr>
      <w:rPr>
        <w:rFonts w:ascii="Wingdings" w:hAnsi="Wingdings" w:hint="default"/>
      </w:rPr>
    </w:lvl>
    <w:lvl w:ilvl="3" w:tplc="02B08E88" w:tentative="1">
      <w:start w:val="1"/>
      <w:numFmt w:val="bullet"/>
      <w:lvlText w:val=""/>
      <w:lvlJc w:val="left"/>
      <w:pPr>
        <w:tabs>
          <w:tab w:val="num" w:pos="2880"/>
        </w:tabs>
        <w:ind w:left="2880" w:hanging="360"/>
      </w:pPr>
      <w:rPr>
        <w:rFonts w:ascii="Wingdings" w:hAnsi="Wingdings" w:hint="default"/>
      </w:rPr>
    </w:lvl>
    <w:lvl w:ilvl="4" w:tplc="986271DC" w:tentative="1">
      <w:start w:val="1"/>
      <w:numFmt w:val="bullet"/>
      <w:lvlText w:val=""/>
      <w:lvlJc w:val="left"/>
      <w:pPr>
        <w:tabs>
          <w:tab w:val="num" w:pos="3600"/>
        </w:tabs>
        <w:ind w:left="3600" w:hanging="360"/>
      </w:pPr>
      <w:rPr>
        <w:rFonts w:ascii="Wingdings" w:hAnsi="Wingdings" w:hint="default"/>
      </w:rPr>
    </w:lvl>
    <w:lvl w:ilvl="5" w:tplc="A64EA9A6" w:tentative="1">
      <w:start w:val="1"/>
      <w:numFmt w:val="bullet"/>
      <w:lvlText w:val=""/>
      <w:lvlJc w:val="left"/>
      <w:pPr>
        <w:tabs>
          <w:tab w:val="num" w:pos="4320"/>
        </w:tabs>
        <w:ind w:left="4320" w:hanging="360"/>
      </w:pPr>
      <w:rPr>
        <w:rFonts w:ascii="Wingdings" w:hAnsi="Wingdings" w:hint="default"/>
      </w:rPr>
    </w:lvl>
    <w:lvl w:ilvl="6" w:tplc="C6D8E6EA" w:tentative="1">
      <w:start w:val="1"/>
      <w:numFmt w:val="bullet"/>
      <w:lvlText w:val=""/>
      <w:lvlJc w:val="left"/>
      <w:pPr>
        <w:tabs>
          <w:tab w:val="num" w:pos="5040"/>
        </w:tabs>
        <w:ind w:left="5040" w:hanging="360"/>
      </w:pPr>
      <w:rPr>
        <w:rFonts w:ascii="Wingdings" w:hAnsi="Wingdings" w:hint="default"/>
      </w:rPr>
    </w:lvl>
    <w:lvl w:ilvl="7" w:tplc="3684E7D4" w:tentative="1">
      <w:start w:val="1"/>
      <w:numFmt w:val="bullet"/>
      <w:lvlText w:val=""/>
      <w:lvlJc w:val="left"/>
      <w:pPr>
        <w:tabs>
          <w:tab w:val="num" w:pos="5760"/>
        </w:tabs>
        <w:ind w:left="5760" w:hanging="360"/>
      </w:pPr>
      <w:rPr>
        <w:rFonts w:ascii="Wingdings" w:hAnsi="Wingdings" w:hint="default"/>
      </w:rPr>
    </w:lvl>
    <w:lvl w:ilvl="8" w:tplc="387C3C92" w:tentative="1">
      <w:start w:val="1"/>
      <w:numFmt w:val="bullet"/>
      <w:lvlText w:val=""/>
      <w:lvlJc w:val="left"/>
      <w:pPr>
        <w:tabs>
          <w:tab w:val="num" w:pos="6480"/>
        </w:tabs>
        <w:ind w:left="6480" w:hanging="360"/>
      </w:pPr>
      <w:rPr>
        <w:rFonts w:ascii="Wingdings" w:hAnsi="Wingdings" w:hint="default"/>
      </w:rPr>
    </w:lvl>
  </w:abstractNum>
  <w:abstractNum w:abstractNumId="24">
    <w:nsid w:val="4BFE11DE"/>
    <w:multiLevelType w:val="hybridMultilevel"/>
    <w:tmpl w:val="0EE845D6"/>
    <w:lvl w:ilvl="0" w:tplc="BA3052C4">
      <w:start w:val="4"/>
      <w:numFmt w:val="decimal"/>
      <w:lvlText w:val="%1."/>
      <w:lvlJc w:val="left"/>
      <w:pPr>
        <w:ind w:left="1080" w:hanging="360"/>
      </w:pPr>
      <w:rPr>
        <w:rFonts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EC0488"/>
    <w:multiLevelType w:val="hybridMultilevel"/>
    <w:tmpl w:val="04163776"/>
    <w:lvl w:ilvl="0" w:tplc="F9C6C0DA">
      <w:start w:val="1"/>
      <w:numFmt w:val="bullet"/>
      <w:lvlText w:val="•"/>
      <w:lvlJc w:val="left"/>
      <w:pPr>
        <w:tabs>
          <w:tab w:val="num" w:pos="720"/>
        </w:tabs>
        <w:ind w:left="720" w:hanging="360"/>
      </w:pPr>
      <w:rPr>
        <w:rFonts w:ascii="Arial" w:hAnsi="Arial" w:hint="default"/>
      </w:rPr>
    </w:lvl>
    <w:lvl w:ilvl="1" w:tplc="265E7194" w:tentative="1">
      <w:start w:val="1"/>
      <w:numFmt w:val="bullet"/>
      <w:lvlText w:val="•"/>
      <w:lvlJc w:val="left"/>
      <w:pPr>
        <w:tabs>
          <w:tab w:val="num" w:pos="1440"/>
        </w:tabs>
        <w:ind w:left="1440" w:hanging="360"/>
      </w:pPr>
      <w:rPr>
        <w:rFonts w:ascii="Arial" w:hAnsi="Arial" w:hint="default"/>
      </w:rPr>
    </w:lvl>
    <w:lvl w:ilvl="2" w:tplc="ABF2D142" w:tentative="1">
      <w:start w:val="1"/>
      <w:numFmt w:val="bullet"/>
      <w:lvlText w:val="•"/>
      <w:lvlJc w:val="left"/>
      <w:pPr>
        <w:tabs>
          <w:tab w:val="num" w:pos="2160"/>
        </w:tabs>
        <w:ind w:left="2160" w:hanging="360"/>
      </w:pPr>
      <w:rPr>
        <w:rFonts w:ascii="Arial" w:hAnsi="Arial" w:hint="default"/>
      </w:rPr>
    </w:lvl>
    <w:lvl w:ilvl="3" w:tplc="5D142D64" w:tentative="1">
      <w:start w:val="1"/>
      <w:numFmt w:val="bullet"/>
      <w:lvlText w:val="•"/>
      <w:lvlJc w:val="left"/>
      <w:pPr>
        <w:tabs>
          <w:tab w:val="num" w:pos="2880"/>
        </w:tabs>
        <w:ind w:left="2880" w:hanging="360"/>
      </w:pPr>
      <w:rPr>
        <w:rFonts w:ascii="Arial" w:hAnsi="Arial" w:hint="default"/>
      </w:rPr>
    </w:lvl>
    <w:lvl w:ilvl="4" w:tplc="A2541662" w:tentative="1">
      <w:start w:val="1"/>
      <w:numFmt w:val="bullet"/>
      <w:lvlText w:val="•"/>
      <w:lvlJc w:val="left"/>
      <w:pPr>
        <w:tabs>
          <w:tab w:val="num" w:pos="3600"/>
        </w:tabs>
        <w:ind w:left="3600" w:hanging="360"/>
      </w:pPr>
      <w:rPr>
        <w:rFonts w:ascii="Arial" w:hAnsi="Arial" w:hint="default"/>
      </w:rPr>
    </w:lvl>
    <w:lvl w:ilvl="5" w:tplc="06B6D91C" w:tentative="1">
      <w:start w:val="1"/>
      <w:numFmt w:val="bullet"/>
      <w:lvlText w:val="•"/>
      <w:lvlJc w:val="left"/>
      <w:pPr>
        <w:tabs>
          <w:tab w:val="num" w:pos="4320"/>
        </w:tabs>
        <w:ind w:left="4320" w:hanging="360"/>
      </w:pPr>
      <w:rPr>
        <w:rFonts w:ascii="Arial" w:hAnsi="Arial" w:hint="default"/>
      </w:rPr>
    </w:lvl>
    <w:lvl w:ilvl="6" w:tplc="A698BA24" w:tentative="1">
      <w:start w:val="1"/>
      <w:numFmt w:val="bullet"/>
      <w:lvlText w:val="•"/>
      <w:lvlJc w:val="left"/>
      <w:pPr>
        <w:tabs>
          <w:tab w:val="num" w:pos="5040"/>
        </w:tabs>
        <w:ind w:left="5040" w:hanging="360"/>
      </w:pPr>
      <w:rPr>
        <w:rFonts w:ascii="Arial" w:hAnsi="Arial" w:hint="default"/>
      </w:rPr>
    </w:lvl>
    <w:lvl w:ilvl="7" w:tplc="B1AE1404" w:tentative="1">
      <w:start w:val="1"/>
      <w:numFmt w:val="bullet"/>
      <w:lvlText w:val="•"/>
      <w:lvlJc w:val="left"/>
      <w:pPr>
        <w:tabs>
          <w:tab w:val="num" w:pos="5760"/>
        </w:tabs>
        <w:ind w:left="5760" w:hanging="360"/>
      </w:pPr>
      <w:rPr>
        <w:rFonts w:ascii="Arial" w:hAnsi="Arial" w:hint="default"/>
      </w:rPr>
    </w:lvl>
    <w:lvl w:ilvl="8" w:tplc="4F5AB2BE" w:tentative="1">
      <w:start w:val="1"/>
      <w:numFmt w:val="bullet"/>
      <w:lvlText w:val="•"/>
      <w:lvlJc w:val="left"/>
      <w:pPr>
        <w:tabs>
          <w:tab w:val="num" w:pos="6480"/>
        </w:tabs>
        <w:ind w:left="6480" w:hanging="360"/>
      </w:pPr>
      <w:rPr>
        <w:rFonts w:ascii="Arial" w:hAnsi="Arial" w:hint="default"/>
      </w:rPr>
    </w:lvl>
  </w:abstractNum>
  <w:abstractNum w:abstractNumId="26">
    <w:nsid w:val="5264144D"/>
    <w:multiLevelType w:val="hybridMultilevel"/>
    <w:tmpl w:val="02CA479A"/>
    <w:lvl w:ilvl="0" w:tplc="5F7EF93A">
      <w:start w:val="1"/>
      <w:numFmt w:val="bullet"/>
      <w:lvlText w:val="•"/>
      <w:lvlJc w:val="left"/>
      <w:pPr>
        <w:tabs>
          <w:tab w:val="num" w:pos="720"/>
        </w:tabs>
        <w:ind w:left="720" w:hanging="360"/>
      </w:pPr>
      <w:rPr>
        <w:rFonts w:ascii="Arial" w:hAnsi="Arial" w:hint="default"/>
      </w:rPr>
    </w:lvl>
    <w:lvl w:ilvl="1" w:tplc="D13A2662" w:tentative="1">
      <w:start w:val="1"/>
      <w:numFmt w:val="bullet"/>
      <w:lvlText w:val="•"/>
      <w:lvlJc w:val="left"/>
      <w:pPr>
        <w:tabs>
          <w:tab w:val="num" w:pos="1440"/>
        </w:tabs>
        <w:ind w:left="1440" w:hanging="360"/>
      </w:pPr>
      <w:rPr>
        <w:rFonts w:ascii="Arial" w:hAnsi="Arial" w:hint="default"/>
      </w:rPr>
    </w:lvl>
    <w:lvl w:ilvl="2" w:tplc="FF88C164" w:tentative="1">
      <w:start w:val="1"/>
      <w:numFmt w:val="bullet"/>
      <w:lvlText w:val="•"/>
      <w:lvlJc w:val="left"/>
      <w:pPr>
        <w:tabs>
          <w:tab w:val="num" w:pos="2160"/>
        </w:tabs>
        <w:ind w:left="2160" w:hanging="360"/>
      </w:pPr>
      <w:rPr>
        <w:rFonts w:ascii="Arial" w:hAnsi="Arial" w:hint="default"/>
      </w:rPr>
    </w:lvl>
    <w:lvl w:ilvl="3" w:tplc="AAF2AEB8" w:tentative="1">
      <w:start w:val="1"/>
      <w:numFmt w:val="bullet"/>
      <w:lvlText w:val="•"/>
      <w:lvlJc w:val="left"/>
      <w:pPr>
        <w:tabs>
          <w:tab w:val="num" w:pos="2880"/>
        </w:tabs>
        <w:ind w:left="2880" w:hanging="360"/>
      </w:pPr>
      <w:rPr>
        <w:rFonts w:ascii="Arial" w:hAnsi="Arial" w:hint="default"/>
      </w:rPr>
    </w:lvl>
    <w:lvl w:ilvl="4" w:tplc="6FF81D38" w:tentative="1">
      <w:start w:val="1"/>
      <w:numFmt w:val="bullet"/>
      <w:lvlText w:val="•"/>
      <w:lvlJc w:val="left"/>
      <w:pPr>
        <w:tabs>
          <w:tab w:val="num" w:pos="3600"/>
        </w:tabs>
        <w:ind w:left="3600" w:hanging="360"/>
      </w:pPr>
      <w:rPr>
        <w:rFonts w:ascii="Arial" w:hAnsi="Arial" w:hint="default"/>
      </w:rPr>
    </w:lvl>
    <w:lvl w:ilvl="5" w:tplc="5D40DF9C" w:tentative="1">
      <w:start w:val="1"/>
      <w:numFmt w:val="bullet"/>
      <w:lvlText w:val="•"/>
      <w:lvlJc w:val="left"/>
      <w:pPr>
        <w:tabs>
          <w:tab w:val="num" w:pos="4320"/>
        </w:tabs>
        <w:ind w:left="4320" w:hanging="360"/>
      </w:pPr>
      <w:rPr>
        <w:rFonts w:ascii="Arial" w:hAnsi="Arial" w:hint="default"/>
      </w:rPr>
    </w:lvl>
    <w:lvl w:ilvl="6" w:tplc="12A45C2E" w:tentative="1">
      <w:start w:val="1"/>
      <w:numFmt w:val="bullet"/>
      <w:lvlText w:val="•"/>
      <w:lvlJc w:val="left"/>
      <w:pPr>
        <w:tabs>
          <w:tab w:val="num" w:pos="5040"/>
        </w:tabs>
        <w:ind w:left="5040" w:hanging="360"/>
      </w:pPr>
      <w:rPr>
        <w:rFonts w:ascii="Arial" w:hAnsi="Arial" w:hint="default"/>
      </w:rPr>
    </w:lvl>
    <w:lvl w:ilvl="7" w:tplc="B0E019F4" w:tentative="1">
      <w:start w:val="1"/>
      <w:numFmt w:val="bullet"/>
      <w:lvlText w:val="•"/>
      <w:lvlJc w:val="left"/>
      <w:pPr>
        <w:tabs>
          <w:tab w:val="num" w:pos="5760"/>
        </w:tabs>
        <w:ind w:left="5760" w:hanging="360"/>
      </w:pPr>
      <w:rPr>
        <w:rFonts w:ascii="Arial" w:hAnsi="Arial" w:hint="default"/>
      </w:rPr>
    </w:lvl>
    <w:lvl w:ilvl="8" w:tplc="16563404" w:tentative="1">
      <w:start w:val="1"/>
      <w:numFmt w:val="bullet"/>
      <w:lvlText w:val="•"/>
      <w:lvlJc w:val="left"/>
      <w:pPr>
        <w:tabs>
          <w:tab w:val="num" w:pos="6480"/>
        </w:tabs>
        <w:ind w:left="6480" w:hanging="360"/>
      </w:pPr>
      <w:rPr>
        <w:rFonts w:ascii="Arial" w:hAnsi="Arial" w:hint="default"/>
      </w:rPr>
    </w:lvl>
  </w:abstractNum>
  <w:abstractNum w:abstractNumId="27">
    <w:nsid w:val="52D209C2"/>
    <w:multiLevelType w:val="hybridMultilevel"/>
    <w:tmpl w:val="EB2211D2"/>
    <w:lvl w:ilvl="0" w:tplc="174870A4">
      <w:start w:val="1"/>
      <w:numFmt w:val="bullet"/>
      <w:lvlText w:val="•"/>
      <w:lvlJc w:val="left"/>
      <w:pPr>
        <w:tabs>
          <w:tab w:val="num" w:pos="720"/>
        </w:tabs>
        <w:ind w:left="720" w:hanging="360"/>
      </w:pPr>
      <w:rPr>
        <w:rFonts w:ascii="Arial" w:hAnsi="Arial" w:hint="default"/>
      </w:rPr>
    </w:lvl>
    <w:lvl w:ilvl="1" w:tplc="ABAC6D36" w:tentative="1">
      <w:start w:val="1"/>
      <w:numFmt w:val="bullet"/>
      <w:lvlText w:val="•"/>
      <w:lvlJc w:val="left"/>
      <w:pPr>
        <w:tabs>
          <w:tab w:val="num" w:pos="1440"/>
        </w:tabs>
        <w:ind w:left="1440" w:hanging="360"/>
      </w:pPr>
      <w:rPr>
        <w:rFonts w:ascii="Arial" w:hAnsi="Arial" w:hint="default"/>
      </w:rPr>
    </w:lvl>
    <w:lvl w:ilvl="2" w:tplc="2A6E0870" w:tentative="1">
      <w:start w:val="1"/>
      <w:numFmt w:val="bullet"/>
      <w:lvlText w:val="•"/>
      <w:lvlJc w:val="left"/>
      <w:pPr>
        <w:tabs>
          <w:tab w:val="num" w:pos="2160"/>
        </w:tabs>
        <w:ind w:left="2160" w:hanging="360"/>
      </w:pPr>
      <w:rPr>
        <w:rFonts w:ascii="Arial" w:hAnsi="Arial" w:hint="default"/>
      </w:rPr>
    </w:lvl>
    <w:lvl w:ilvl="3" w:tplc="098CA0EE" w:tentative="1">
      <w:start w:val="1"/>
      <w:numFmt w:val="bullet"/>
      <w:lvlText w:val="•"/>
      <w:lvlJc w:val="left"/>
      <w:pPr>
        <w:tabs>
          <w:tab w:val="num" w:pos="2880"/>
        </w:tabs>
        <w:ind w:left="2880" w:hanging="360"/>
      </w:pPr>
      <w:rPr>
        <w:rFonts w:ascii="Arial" w:hAnsi="Arial" w:hint="default"/>
      </w:rPr>
    </w:lvl>
    <w:lvl w:ilvl="4" w:tplc="48E8665C" w:tentative="1">
      <w:start w:val="1"/>
      <w:numFmt w:val="bullet"/>
      <w:lvlText w:val="•"/>
      <w:lvlJc w:val="left"/>
      <w:pPr>
        <w:tabs>
          <w:tab w:val="num" w:pos="3600"/>
        </w:tabs>
        <w:ind w:left="3600" w:hanging="360"/>
      </w:pPr>
      <w:rPr>
        <w:rFonts w:ascii="Arial" w:hAnsi="Arial" w:hint="default"/>
      </w:rPr>
    </w:lvl>
    <w:lvl w:ilvl="5" w:tplc="76645CA6" w:tentative="1">
      <w:start w:val="1"/>
      <w:numFmt w:val="bullet"/>
      <w:lvlText w:val="•"/>
      <w:lvlJc w:val="left"/>
      <w:pPr>
        <w:tabs>
          <w:tab w:val="num" w:pos="4320"/>
        </w:tabs>
        <w:ind w:left="4320" w:hanging="360"/>
      </w:pPr>
      <w:rPr>
        <w:rFonts w:ascii="Arial" w:hAnsi="Arial" w:hint="default"/>
      </w:rPr>
    </w:lvl>
    <w:lvl w:ilvl="6" w:tplc="B170A1AC" w:tentative="1">
      <w:start w:val="1"/>
      <w:numFmt w:val="bullet"/>
      <w:lvlText w:val="•"/>
      <w:lvlJc w:val="left"/>
      <w:pPr>
        <w:tabs>
          <w:tab w:val="num" w:pos="5040"/>
        </w:tabs>
        <w:ind w:left="5040" w:hanging="360"/>
      </w:pPr>
      <w:rPr>
        <w:rFonts w:ascii="Arial" w:hAnsi="Arial" w:hint="default"/>
      </w:rPr>
    </w:lvl>
    <w:lvl w:ilvl="7" w:tplc="AE72B5D8" w:tentative="1">
      <w:start w:val="1"/>
      <w:numFmt w:val="bullet"/>
      <w:lvlText w:val="•"/>
      <w:lvlJc w:val="left"/>
      <w:pPr>
        <w:tabs>
          <w:tab w:val="num" w:pos="5760"/>
        </w:tabs>
        <w:ind w:left="5760" w:hanging="360"/>
      </w:pPr>
      <w:rPr>
        <w:rFonts w:ascii="Arial" w:hAnsi="Arial" w:hint="default"/>
      </w:rPr>
    </w:lvl>
    <w:lvl w:ilvl="8" w:tplc="D06AF5EA" w:tentative="1">
      <w:start w:val="1"/>
      <w:numFmt w:val="bullet"/>
      <w:lvlText w:val="•"/>
      <w:lvlJc w:val="left"/>
      <w:pPr>
        <w:tabs>
          <w:tab w:val="num" w:pos="6480"/>
        </w:tabs>
        <w:ind w:left="6480" w:hanging="360"/>
      </w:pPr>
      <w:rPr>
        <w:rFonts w:ascii="Arial" w:hAnsi="Arial" w:hint="default"/>
      </w:rPr>
    </w:lvl>
  </w:abstractNum>
  <w:abstractNum w:abstractNumId="28">
    <w:nsid w:val="530D4DFE"/>
    <w:multiLevelType w:val="hybridMultilevel"/>
    <w:tmpl w:val="83CA561E"/>
    <w:lvl w:ilvl="0" w:tplc="4412FA6E">
      <w:start w:val="1"/>
      <w:numFmt w:val="bullet"/>
      <w:lvlText w:val=""/>
      <w:lvlJc w:val="left"/>
      <w:pPr>
        <w:tabs>
          <w:tab w:val="num" w:pos="720"/>
        </w:tabs>
        <w:ind w:left="720" w:hanging="360"/>
      </w:pPr>
      <w:rPr>
        <w:rFonts w:ascii="Wingdings" w:hAnsi="Wingdings" w:hint="default"/>
      </w:rPr>
    </w:lvl>
    <w:lvl w:ilvl="1" w:tplc="EB969C60" w:tentative="1">
      <w:start w:val="1"/>
      <w:numFmt w:val="bullet"/>
      <w:lvlText w:val=""/>
      <w:lvlJc w:val="left"/>
      <w:pPr>
        <w:tabs>
          <w:tab w:val="num" w:pos="1440"/>
        </w:tabs>
        <w:ind w:left="1440" w:hanging="360"/>
      </w:pPr>
      <w:rPr>
        <w:rFonts w:ascii="Wingdings" w:hAnsi="Wingdings" w:hint="default"/>
      </w:rPr>
    </w:lvl>
    <w:lvl w:ilvl="2" w:tplc="BA84F282" w:tentative="1">
      <w:start w:val="1"/>
      <w:numFmt w:val="bullet"/>
      <w:lvlText w:val=""/>
      <w:lvlJc w:val="left"/>
      <w:pPr>
        <w:tabs>
          <w:tab w:val="num" w:pos="2160"/>
        </w:tabs>
        <w:ind w:left="2160" w:hanging="360"/>
      </w:pPr>
      <w:rPr>
        <w:rFonts w:ascii="Wingdings" w:hAnsi="Wingdings" w:hint="default"/>
      </w:rPr>
    </w:lvl>
    <w:lvl w:ilvl="3" w:tplc="EBC228E2" w:tentative="1">
      <w:start w:val="1"/>
      <w:numFmt w:val="bullet"/>
      <w:lvlText w:val=""/>
      <w:lvlJc w:val="left"/>
      <w:pPr>
        <w:tabs>
          <w:tab w:val="num" w:pos="2880"/>
        </w:tabs>
        <w:ind w:left="2880" w:hanging="360"/>
      </w:pPr>
      <w:rPr>
        <w:rFonts w:ascii="Wingdings" w:hAnsi="Wingdings" w:hint="default"/>
      </w:rPr>
    </w:lvl>
    <w:lvl w:ilvl="4" w:tplc="C8E461DE" w:tentative="1">
      <w:start w:val="1"/>
      <w:numFmt w:val="bullet"/>
      <w:lvlText w:val=""/>
      <w:lvlJc w:val="left"/>
      <w:pPr>
        <w:tabs>
          <w:tab w:val="num" w:pos="3600"/>
        </w:tabs>
        <w:ind w:left="3600" w:hanging="360"/>
      </w:pPr>
      <w:rPr>
        <w:rFonts w:ascii="Wingdings" w:hAnsi="Wingdings" w:hint="default"/>
      </w:rPr>
    </w:lvl>
    <w:lvl w:ilvl="5" w:tplc="FE3C0D50" w:tentative="1">
      <w:start w:val="1"/>
      <w:numFmt w:val="bullet"/>
      <w:lvlText w:val=""/>
      <w:lvlJc w:val="left"/>
      <w:pPr>
        <w:tabs>
          <w:tab w:val="num" w:pos="4320"/>
        </w:tabs>
        <w:ind w:left="4320" w:hanging="360"/>
      </w:pPr>
      <w:rPr>
        <w:rFonts w:ascii="Wingdings" w:hAnsi="Wingdings" w:hint="default"/>
      </w:rPr>
    </w:lvl>
    <w:lvl w:ilvl="6" w:tplc="F5229AAA" w:tentative="1">
      <w:start w:val="1"/>
      <w:numFmt w:val="bullet"/>
      <w:lvlText w:val=""/>
      <w:lvlJc w:val="left"/>
      <w:pPr>
        <w:tabs>
          <w:tab w:val="num" w:pos="5040"/>
        </w:tabs>
        <w:ind w:left="5040" w:hanging="360"/>
      </w:pPr>
      <w:rPr>
        <w:rFonts w:ascii="Wingdings" w:hAnsi="Wingdings" w:hint="default"/>
      </w:rPr>
    </w:lvl>
    <w:lvl w:ilvl="7" w:tplc="ECE6FAE8" w:tentative="1">
      <w:start w:val="1"/>
      <w:numFmt w:val="bullet"/>
      <w:lvlText w:val=""/>
      <w:lvlJc w:val="left"/>
      <w:pPr>
        <w:tabs>
          <w:tab w:val="num" w:pos="5760"/>
        </w:tabs>
        <w:ind w:left="5760" w:hanging="360"/>
      </w:pPr>
      <w:rPr>
        <w:rFonts w:ascii="Wingdings" w:hAnsi="Wingdings" w:hint="default"/>
      </w:rPr>
    </w:lvl>
    <w:lvl w:ilvl="8" w:tplc="256618E6" w:tentative="1">
      <w:start w:val="1"/>
      <w:numFmt w:val="bullet"/>
      <w:lvlText w:val=""/>
      <w:lvlJc w:val="left"/>
      <w:pPr>
        <w:tabs>
          <w:tab w:val="num" w:pos="6480"/>
        </w:tabs>
        <w:ind w:left="6480" w:hanging="360"/>
      </w:pPr>
      <w:rPr>
        <w:rFonts w:ascii="Wingdings" w:hAnsi="Wingdings" w:hint="default"/>
      </w:rPr>
    </w:lvl>
  </w:abstractNum>
  <w:abstractNum w:abstractNumId="29">
    <w:nsid w:val="541E3DCA"/>
    <w:multiLevelType w:val="hybridMultilevel"/>
    <w:tmpl w:val="6D304324"/>
    <w:lvl w:ilvl="0" w:tplc="35E61D06">
      <w:start w:val="1"/>
      <w:numFmt w:val="bullet"/>
      <w:lvlText w:val=""/>
      <w:lvlJc w:val="left"/>
      <w:pPr>
        <w:tabs>
          <w:tab w:val="num" w:pos="720"/>
        </w:tabs>
        <w:ind w:left="720" w:hanging="360"/>
      </w:pPr>
      <w:rPr>
        <w:rFonts w:ascii="Wingdings" w:hAnsi="Wingdings" w:hint="default"/>
      </w:rPr>
    </w:lvl>
    <w:lvl w:ilvl="1" w:tplc="C360E53E" w:tentative="1">
      <w:start w:val="1"/>
      <w:numFmt w:val="bullet"/>
      <w:lvlText w:val=""/>
      <w:lvlJc w:val="left"/>
      <w:pPr>
        <w:tabs>
          <w:tab w:val="num" w:pos="1440"/>
        </w:tabs>
        <w:ind w:left="1440" w:hanging="360"/>
      </w:pPr>
      <w:rPr>
        <w:rFonts w:ascii="Wingdings" w:hAnsi="Wingdings" w:hint="default"/>
      </w:rPr>
    </w:lvl>
    <w:lvl w:ilvl="2" w:tplc="F9CCD0D8" w:tentative="1">
      <w:start w:val="1"/>
      <w:numFmt w:val="bullet"/>
      <w:lvlText w:val=""/>
      <w:lvlJc w:val="left"/>
      <w:pPr>
        <w:tabs>
          <w:tab w:val="num" w:pos="2160"/>
        </w:tabs>
        <w:ind w:left="2160" w:hanging="360"/>
      </w:pPr>
      <w:rPr>
        <w:rFonts w:ascii="Wingdings" w:hAnsi="Wingdings" w:hint="default"/>
      </w:rPr>
    </w:lvl>
    <w:lvl w:ilvl="3" w:tplc="AE72D80C" w:tentative="1">
      <w:start w:val="1"/>
      <w:numFmt w:val="bullet"/>
      <w:lvlText w:val=""/>
      <w:lvlJc w:val="left"/>
      <w:pPr>
        <w:tabs>
          <w:tab w:val="num" w:pos="2880"/>
        </w:tabs>
        <w:ind w:left="2880" w:hanging="360"/>
      </w:pPr>
      <w:rPr>
        <w:rFonts w:ascii="Wingdings" w:hAnsi="Wingdings" w:hint="default"/>
      </w:rPr>
    </w:lvl>
    <w:lvl w:ilvl="4" w:tplc="F16EC082" w:tentative="1">
      <w:start w:val="1"/>
      <w:numFmt w:val="bullet"/>
      <w:lvlText w:val=""/>
      <w:lvlJc w:val="left"/>
      <w:pPr>
        <w:tabs>
          <w:tab w:val="num" w:pos="3600"/>
        </w:tabs>
        <w:ind w:left="3600" w:hanging="360"/>
      </w:pPr>
      <w:rPr>
        <w:rFonts w:ascii="Wingdings" w:hAnsi="Wingdings" w:hint="default"/>
      </w:rPr>
    </w:lvl>
    <w:lvl w:ilvl="5" w:tplc="D0CCA104" w:tentative="1">
      <w:start w:val="1"/>
      <w:numFmt w:val="bullet"/>
      <w:lvlText w:val=""/>
      <w:lvlJc w:val="left"/>
      <w:pPr>
        <w:tabs>
          <w:tab w:val="num" w:pos="4320"/>
        </w:tabs>
        <w:ind w:left="4320" w:hanging="360"/>
      </w:pPr>
      <w:rPr>
        <w:rFonts w:ascii="Wingdings" w:hAnsi="Wingdings" w:hint="default"/>
      </w:rPr>
    </w:lvl>
    <w:lvl w:ilvl="6" w:tplc="B138549C" w:tentative="1">
      <w:start w:val="1"/>
      <w:numFmt w:val="bullet"/>
      <w:lvlText w:val=""/>
      <w:lvlJc w:val="left"/>
      <w:pPr>
        <w:tabs>
          <w:tab w:val="num" w:pos="5040"/>
        </w:tabs>
        <w:ind w:left="5040" w:hanging="360"/>
      </w:pPr>
      <w:rPr>
        <w:rFonts w:ascii="Wingdings" w:hAnsi="Wingdings" w:hint="default"/>
      </w:rPr>
    </w:lvl>
    <w:lvl w:ilvl="7" w:tplc="3DDEE62A" w:tentative="1">
      <w:start w:val="1"/>
      <w:numFmt w:val="bullet"/>
      <w:lvlText w:val=""/>
      <w:lvlJc w:val="left"/>
      <w:pPr>
        <w:tabs>
          <w:tab w:val="num" w:pos="5760"/>
        </w:tabs>
        <w:ind w:left="5760" w:hanging="360"/>
      </w:pPr>
      <w:rPr>
        <w:rFonts w:ascii="Wingdings" w:hAnsi="Wingdings" w:hint="default"/>
      </w:rPr>
    </w:lvl>
    <w:lvl w:ilvl="8" w:tplc="7E6EA27C" w:tentative="1">
      <w:start w:val="1"/>
      <w:numFmt w:val="bullet"/>
      <w:lvlText w:val=""/>
      <w:lvlJc w:val="left"/>
      <w:pPr>
        <w:tabs>
          <w:tab w:val="num" w:pos="6480"/>
        </w:tabs>
        <w:ind w:left="6480" w:hanging="360"/>
      </w:pPr>
      <w:rPr>
        <w:rFonts w:ascii="Wingdings" w:hAnsi="Wingdings" w:hint="default"/>
      </w:rPr>
    </w:lvl>
  </w:abstractNum>
  <w:abstractNum w:abstractNumId="30">
    <w:nsid w:val="55D64598"/>
    <w:multiLevelType w:val="hybridMultilevel"/>
    <w:tmpl w:val="A7FCFDA4"/>
    <w:lvl w:ilvl="0" w:tplc="7C960824">
      <w:start w:val="5"/>
      <w:numFmt w:val="bullet"/>
      <w:lvlText w:val="-"/>
      <w:lvlJc w:val="left"/>
      <w:pPr>
        <w:ind w:left="435" w:hanging="360"/>
      </w:pPr>
      <w:rPr>
        <w:rFonts w:ascii="Times New Roman" w:eastAsiaTheme="minorHAns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31">
    <w:nsid w:val="585D3804"/>
    <w:multiLevelType w:val="hybridMultilevel"/>
    <w:tmpl w:val="407E9CDE"/>
    <w:lvl w:ilvl="0" w:tplc="90385758">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A6350EA"/>
    <w:multiLevelType w:val="hybridMultilevel"/>
    <w:tmpl w:val="D4265348"/>
    <w:lvl w:ilvl="0" w:tplc="6F2E9DC0">
      <w:start w:val="1"/>
      <w:numFmt w:val="bullet"/>
      <w:lvlText w:val=""/>
      <w:lvlJc w:val="left"/>
      <w:pPr>
        <w:tabs>
          <w:tab w:val="num" w:pos="643"/>
        </w:tabs>
        <w:ind w:left="643" w:hanging="360"/>
      </w:pPr>
      <w:rPr>
        <w:rFonts w:ascii="Wingdings" w:hAnsi="Wingdings" w:hint="default"/>
      </w:rPr>
    </w:lvl>
    <w:lvl w:ilvl="1" w:tplc="36745FA6" w:tentative="1">
      <w:start w:val="1"/>
      <w:numFmt w:val="bullet"/>
      <w:lvlText w:val=""/>
      <w:lvlJc w:val="left"/>
      <w:pPr>
        <w:tabs>
          <w:tab w:val="num" w:pos="1440"/>
        </w:tabs>
        <w:ind w:left="1440" w:hanging="360"/>
      </w:pPr>
      <w:rPr>
        <w:rFonts w:ascii="Wingdings" w:hAnsi="Wingdings" w:hint="default"/>
      </w:rPr>
    </w:lvl>
    <w:lvl w:ilvl="2" w:tplc="D0084E12" w:tentative="1">
      <w:start w:val="1"/>
      <w:numFmt w:val="bullet"/>
      <w:lvlText w:val=""/>
      <w:lvlJc w:val="left"/>
      <w:pPr>
        <w:tabs>
          <w:tab w:val="num" w:pos="2160"/>
        </w:tabs>
        <w:ind w:left="2160" w:hanging="360"/>
      </w:pPr>
      <w:rPr>
        <w:rFonts w:ascii="Wingdings" w:hAnsi="Wingdings" w:hint="default"/>
      </w:rPr>
    </w:lvl>
    <w:lvl w:ilvl="3" w:tplc="71A8C2D8" w:tentative="1">
      <w:start w:val="1"/>
      <w:numFmt w:val="bullet"/>
      <w:lvlText w:val=""/>
      <w:lvlJc w:val="left"/>
      <w:pPr>
        <w:tabs>
          <w:tab w:val="num" w:pos="2880"/>
        </w:tabs>
        <w:ind w:left="2880" w:hanging="360"/>
      </w:pPr>
      <w:rPr>
        <w:rFonts w:ascii="Wingdings" w:hAnsi="Wingdings" w:hint="default"/>
      </w:rPr>
    </w:lvl>
    <w:lvl w:ilvl="4" w:tplc="51E8B2FE" w:tentative="1">
      <w:start w:val="1"/>
      <w:numFmt w:val="bullet"/>
      <w:lvlText w:val=""/>
      <w:lvlJc w:val="left"/>
      <w:pPr>
        <w:tabs>
          <w:tab w:val="num" w:pos="3600"/>
        </w:tabs>
        <w:ind w:left="3600" w:hanging="360"/>
      </w:pPr>
      <w:rPr>
        <w:rFonts w:ascii="Wingdings" w:hAnsi="Wingdings" w:hint="default"/>
      </w:rPr>
    </w:lvl>
    <w:lvl w:ilvl="5" w:tplc="4B267E38" w:tentative="1">
      <w:start w:val="1"/>
      <w:numFmt w:val="bullet"/>
      <w:lvlText w:val=""/>
      <w:lvlJc w:val="left"/>
      <w:pPr>
        <w:tabs>
          <w:tab w:val="num" w:pos="4320"/>
        </w:tabs>
        <w:ind w:left="4320" w:hanging="360"/>
      </w:pPr>
      <w:rPr>
        <w:rFonts w:ascii="Wingdings" w:hAnsi="Wingdings" w:hint="default"/>
      </w:rPr>
    </w:lvl>
    <w:lvl w:ilvl="6" w:tplc="94ECB48E" w:tentative="1">
      <w:start w:val="1"/>
      <w:numFmt w:val="bullet"/>
      <w:lvlText w:val=""/>
      <w:lvlJc w:val="left"/>
      <w:pPr>
        <w:tabs>
          <w:tab w:val="num" w:pos="5040"/>
        </w:tabs>
        <w:ind w:left="5040" w:hanging="360"/>
      </w:pPr>
      <w:rPr>
        <w:rFonts w:ascii="Wingdings" w:hAnsi="Wingdings" w:hint="default"/>
      </w:rPr>
    </w:lvl>
    <w:lvl w:ilvl="7" w:tplc="39420AF4" w:tentative="1">
      <w:start w:val="1"/>
      <w:numFmt w:val="bullet"/>
      <w:lvlText w:val=""/>
      <w:lvlJc w:val="left"/>
      <w:pPr>
        <w:tabs>
          <w:tab w:val="num" w:pos="5760"/>
        </w:tabs>
        <w:ind w:left="5760" w:hanging="360"/>
      </w:pPr>
      <w:rPr>
        <w:rFonts w:ascii="Wingdings" w:hAnsi="Wingdings" w:hint="default"/>
      </w:rPr>
    </w:lvl>
    <w:lvl w:ilvl="8" w:tplc="8BFCB566" w:tentative="1">
      <w:start w:val="1"/>
      <w:numFmt w:val="bullet"/>
      <w:lvlText w:val=""/>
      <w:lvlJc w:val="left"/>
      <w:pPr>
        <w:tabs>
          <w:tab w:val="num" w:pos="6480"/>
        </w:tabs>
        <w:ind w:left="6480" w:hanging="360"/>
      </w:pPr>
      <w:rPr>
        <w:rFonts w:ascii="Wingdings" w:hAnsi="Wingdings" w:hint="default"/>
      </w:rPr>
    </w:lvl>
  </w:abstractNum>
  <w:abstractNum w:abstractNumId="33">
    <w:nsid w:val="5A9B2414"/>
    <w:multiLevelType w:val="hybridMultilevel"/>
    <w:tmpl w:val="885E131A"/>
    <w:lvl w:ilvl="0" w:tplc="31227232">
      <w:start w:val="1"/>
      <w:numFmt w:val="bullet"/>
      <w:lvlText w:val="•"/>
      <w:lvlJc w:val="left"/>
      <w:pPr>
        <w:tabs>
          <w:tab w:val="num" w:pos="720"/>
        </w:tabs>
        <w:ind w:left="720" w:hanging="360"/>
      </w:pPr>
      <w:rPr>
        <w:rFonts w:ascii="Arial" w:hAnsi="Arial" w:hint="default"/>
      </w:rPr>
    </w:lvl>
    <w:lvl w:ilvl="1" w:tplc="48926A1C" w:tentative="1">
      <w:start w:val="1"/>
      <w:numFmt w:val="bullet"/>
      <w:lvlText w:val="•"/>
      <w:lvlJc w:val="left"/>
      <w:pPr>
        <w:tabs>
          <w:tab w:val="num" w:pos="1440"/>
        </w:tabs>
        <w:ind w:left="1440" w:hanging="360"/>
      </w:pPr>
      <w:rPr>
        <w:rFonts w:ascii="Arial" w:hAnsi="Arial" w:hint="default"/>
      </w:rPr>
    </w:lvl>
    <w:lvl w:ilvl="2" w:tplc="411423C0" w:tentative="1">
      <w:start w:val="1"/>
      <w:numFmt w:val="bullet"/>
      <w:lvlText w:val="•"/>
      <w:lvlJc w:val="left"/>
      <w:pPr>
        <w:tabs>
          <w:tab w:val="num" w:pos="2160"/>
        </w:tabs>
        <w:ind w:left="2160" w:hanging="360"/>
      </w:pPr>
      <w:rPr>
        <w:rFonts w:ascii="Arial" w:hAnsi="Arial" w:hint="default"/>
      </w:rPr>
    </w:lvl>
    <w:lvl w:ilvl="3" w:tplc="EC3C766E" w:tentative="1">
      <w:start w:val="1"/>
      <w:numFmt w:val="bullet"/>
      <w:lvlText w:val="•"/>
      <w:lvlJc w:val="left"/>
      <w:pPr>
        <w:tabs>
          <w:tab w:val="num" w:pos="2880"/>
        </w:tabs>
        <w:ind w:left="2880" w:hanging="360"/>
      </w:pPr>
      <w:rPr>
        <w:rFonts w:ascii="Arial" w:hAnsi="Arial" w:hint="default"/>
      </w:rPr>
    </w:lvl>
    <w:lvl w:ilvl="4" w:tplc="FB86E790" w:tentative="1">
      <w:start w:val="1"/>
      <w:numFmt w:val="bullet"/>
      <w:lvlText w:val="•"/>
      <w:lvlJc w:val="left"/>
      <w:pPr>
        <w:tabs>
          <w:tab w:val="num" w:pos="3600"/>
        </w:tabs>
        <w:ind w:left="3600" w:hanging="360"/>
      </w:pPr>
      <w:rPr>
        <w:rFonts w:ascii="Arial" w:hAnsi="Arial" w:hint="default"/>
      </w:rPr>
    </w:lvl>
    <w:lvl w:ilvl="5" w:tplc="08169F36" w:tentative="1">
      <w:start w:val="1"/>
      <w:numFmt w:val="bullet"/>
      <w:lvlText w:val="•"/>
      <w:lvlJc w:val="left"/>
      <w:pPr>
        <w:tabs>
          <w:tab w:val="num" w:pos="4320"/>
        </w:tabs>
        <w:ind w:left="4320" w:hanging="360"/>
      </w:pPr>
      <w:rPr>
        <w:rFonts w:ascii="Arial" w:hAnsi="Arial" w:hint="default"/>
      </w:rPr>
    </w:lvl>
    <w:lvl w:ilvl="6" w:tplc="7EDC47DE" w:tentative="1">
      <w:start w:val="1"/>
      <w:numFmt w:val="bullet"/>
      <w:lvlText w:val="•"/>
      <w:lvlJc w:val="left"/>
      <w:pPr>
        <w:tabs>
          <w:tab w:val="num" w:pos="5040"/>
        </w:tabs>
        <w:ind w:left="5040" w:hanging="360"/>
      </w:pPr>
      <w:rPr>
        <w:rFonts w:ascii="Arial" w:hAnsi="Arial" w:hint="default"/>
      </w:rPr>
    </w:lvl>
    <w:lvl w:ilvl="7" w:tplc="A7281C3A" w:tentative="1">
      <w:start w:val="1"/>
      <w:numFmt w:val="bullet"/>
      <w:lvlText w:val="•"/>
      <w:lvlJc w:val="left"/>
      <w:pPr>
        <w:tabs>
          <w:tab w:val="num" w:pos="5760"/>
        </w:tabs>
        <w:ind w:left="5760" w:hanging="360"/>
      </w:pPr>
      <w:rPr>
        <w:rFonts w:ascii="Arial" w:hAnsi="Arial" w:hint="default"/>
      </w:rPr>
    </w:lvl>
    <w:lvl w:ilvl="8" w:tplc="596024BE" w:tentative="1">
      <w:start w:val="1"/>
      <w:numFmt w:val="bullet"/>
      <w:lvlText w:val="•"/>
      <w:lvlJc w:val="left"/>
      <w:pPr>
        <w:tabs>
          <w:tab w:val="num" w:pos="6480"/>
        </w:tabs>
        <w:ind w:left="6480" w:hanging="360"/>
      </w:pPr>
      <w:rPr>
        <w:rFonts w:ascii="Arial" w:hAnsi="Arial" w:hint="default"/>
      </w:rPr>
    </w:lvl>
  </w:abstractNum>
  <w:abstractNum w:abstractNumId="34">
    <w:nsid w:val="6CA12D93"/>
    <w:multiLevelType w:val="hybridMultilevel"/>
    <w:tmpl w:val="978A152C"/>
    <w:lvl w:ilvl="0" w:tplc="0C8E0F3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725C7B20"/>
    <w:multiLevelType w:val="hybridMultilevel"/>
    <w:tmpl w:val="8A3EDDDC"/>
    <w:lvl w:ilvl="0" w:tplc="31FE2B54">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2AD1998"/>
    <w:multiLevelType w:val="multilevel"/>
    <w:tmpl w:val="E3CA57CE"/>
    <w:lvl w:ilvl="0">
      <w:start w:val="1"/>
      <w:numFmt w:val="bullet"/>
      <w:pStyle w:val="OMbu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774751F"/>
    <w:multiLevelType w:val="hybridMultilevel"/>
    <w:tmpl w:val="DFCC4376"/>
    <w:lvl w:ilvl="0" w:tplc="70BC7E46">
      <w:start w:val="1"/>
      <w:numFmt w:val="bullet"/>
      <w:lvlText w:val=""/>
      <w:lvlJc w:val="left"/>
      <w:pPr>
        <w:tabs>
          <w:tab w:val="num" w:pos="720"/>
        </w:tabs>
        <w:ind w:left="720" w:hanging="360"/>
      </w:pPr>
      <w:rPr>
        <w:rFonts w:ascii="Wingdings" w:hAnsi="Wingdings" w:hint="default"/>
      </w:rPr>
    </w:lvl>
    <w:lvl w:ilvl="1" w:tplc="B7F4A4B8" w:tentative="1">
      <w:start w:val="1"/>
      <w:numFmt w:val="bullet"/>
      <w:lvlText w:val=""/>
      <w:lvlJc w:val="left"/>
      <w:pPr>
        <w:tabs>
          <w:tab w:val="num" w:pos="1440"/>
        </w:tabs>
        <w:ind w:left="1440" w:hanging="360"/>
      </w:pPr>
      <w:rPr>
        <w:rFonts w:ascii="Wingdings" w:hAnsi="Wingdings" w:hint="default"/>
      </w:rPr>
    </w:lvl>
    <w:lvl w:ilvl="2" w:tplc="CAEE85FE" w:tentative="1">
      <w:start w:val="1"/>
      <w:numFmt w:val="bullet"/>
      <w:lvlText w:val=""/>
      <w:lvlJc w:val="left"/>
      <w:pPr>
        <w:tabs>
          <w:tab w:val="num" w:pos="2160"/>
        </w:tabs>
        <w:ind w:left="2160" w:hanging="360"/>
      </w:pPr>
      <w:rPr>
        <w:rFonts w:ascii="Wingdings" w:hAnsi="Wingdings" w:hint="default"/>
      </w:rPr>
    </w:lvl>
    <w:lvl w:ilvl="3" w:tplc="E6AE682A" w:tentative="1">
      <w:start w:val="1"/>
      <w:numFmt w:val="bullet"/>
      <w:lvlText w:val=""/>
      <w:lvlJc w:val="left"/>
      <w:pPr>
        <w:tabs>
          <w:tab w:val="num" w:pos="2880"/>
        </w:tabs>
        <w:ind w:left="2880" w:hanging="360"/>
      </w:pPr>
      <w:rPr>
        <w:rFonts w:ascii="Wingdings" w:hAnsi="Wingdings" w:hint="default"/>
      </w:rPr>
    </w:lvl>
    <w:lvl w:ilvl="4" w:tplc="980ED6D8" w:tentative="1">
      <w:start w:val="1"/>
      <w:numFmt w:val="bullet"/>
      <w:lvlText w:val=""/>
      <w:lvlJc w:val="left"/>
      <w:pPr>
        <w:tabs>
          <w:tab w:val="num" w:pos="3600"/>
        </w:tabs>
        <w:ind w:left="3600" w:hanging="360"/>
      </w:pPr>
      <w:rPr>
        <w:rFonts w:ascii="Wingdings" w:hAnsi="Wingdings" w:hint="default"/>
      </w:rPr>
    </w:lvl>
    <w:lvl w:ilvl="5" w:tplc="9550C652" w:tentative="1">
      <w:start w:val="1"/>
      <w:numFmt w:val="bullet"/>
      <w:lvlText w:val=""/>
      <w:lvlJc w:val="left"/>
      <w:pPr>
        <w:tabs>
          <w:tab w:val="num" w:pos="4320"/>
        </w:tabs>
        <w:ind w:left="4320" w:hanging="360"/>
      </w:pPr>
      <w:rPr>
        <w:rFonts w:ascii="Wingdings" w:hAnsi="Wingdings" w:hint="default"/>
      </w:rPr>
    </w:lvl>
    <w:lvl w:ilvl="6" w:tplc="E9F05E94" w:tentative="1">
      <w:start w:val="1"/>
      <w:numFmt w:val="bullet"/>
      <w:lvlText w:val=""/>
      <w:lvlJc w:val="left"/>
      <w:pPr>
        <w:tabs>
          <w:tab w:val="num" w:pos="5040"/>
        </w:tabs>
        <w:ind w:left="5040" w:hanging="360"/>
      </w:pPr>
      <w:rPr>
        <w:rFonts w:ascii="Wingdings" w:hAnsi="Wingdings" w:hint="default"/>
      </w:rPr>
    </w:lvl>
    <w:lvl w:ilvl="7" w:tplc="D4EAA93C" w:tentative="1">
      <w:start w:val="1"/>
      <w:numFmt w:val="bullet"/>
      <w:lvlText w:val=""/>
      <w:lvlJc w:val="left"/>
      <w:pPr>
        <w:tabs>
          <w:tab w:val="num" w:pos="5760"/>
        </w:tabs>
        <w:ind w:left="5760" w:hanging="360"/>
      </w:pPr>
      <w:rPr>
        <w:rFonts w:ascii="Wingdings" w:hAnsi="Wingdings" w:hint="default"/>
      </w:rPr>
    </w:lvl>
    <w:lvl w:ilvl="8" w:tplc="EC16908E" w:tentative="1">
      <w:start w:val="1"/>
      <w:numFmt w:val="bullet"/>
      <w:lvlText w:val=""/>
      <w:lvlJc w:val="left"/>
      <w:pPr>
        <w:tabs>
          <w:tab w:val="num" w:pos="6480"/>
        </w:tabs>
        <w:ind w:left="6480" w:hanging="360"/>
      </w:pPr>
      <w:rPr>
        <w:rFonts w:ascii="Wingdings" w:hAnsi="Wingdings" w:hint="default"/>
      </w:rPr>
    </w:lvl>
  </w:abstractNum>
  <w:abstractNum w:abstractNumId="38">
    <w:nsid w:val="785649D8"/>
    <w:multiLevelType w:val="hybridMultilevel"/>
    <w:tmpl w:val="730C2724"/>
    <w:lvl w:ilvl="0" w:tplc="28186BD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8935ED1"/>
    <w:multiLevelType w:val="hybridMultilevel"/>
    <w:tmpl w:val="641036EA"/>
    <w:lvl w:ilvl="0" w:tplc="268AD27E">
      <w:start w:val="1"/>
      <w:numFmt w:val="bullet"/>
      <w:lvlText w:val=""/>
      <w:lvlJc w:val="left"/>
      <w:pPr>
        <w:tabs>
          <w:tab w:val="num" w:pos="1494"/>
        </w:tabs>
        <w:ind w:left="1494" w:hanging="360"/>
      </w:pPr>
      <w:rPr>
        <w:rFonts w:ascii="Wingdings" w:hAnsi="Wingdings" w:hint="default"/>
      </w:rPr>
    </w:lvl>
    <w:lvl w:ilvl="1" w:tplc="A8F09588" w:tentative="1">
      <w:start w:val="1"/>
      <w:numFmt w:val="bullet"/>
      <w:lvlText w:val=""/>
      <w:lvlJc w:val="left"/>
      <w:pPr>
        <w:tabs>
          <w:tab w:val="num" w:pos="2214"/>
        </w:tabs>
        <w:ind w:left="2214" w:hanging="360"/>
      </w:pPr>
      <w:rPr>
        <w:rFonts w:ascii="Wingdings" w:hAnsi="Wingdings" w:hint="default"/>
      </w:rPr>
    </w:lvl>
    <w:lvl w:ilvl="2" w:tplc="F572B298" w:tentative="1">
      <w:start w:val="1"/>
      <w:numFmt w:val="bullet"/>
      <w:lvlText w:val=""/>
      <w:lvlJc w:val="left"/>
      <w:pPr>
        <w:tabs>
          <w:tab w:val="num" w:pos="2934"/>
        </w:tabs>
        <w:ind w:left="2934" w:hanging="360"/>
      </w:pPr>
      <w:rPr>
        <w:rFonts w:ascii="Wingdings" w:hAnsi="Wingdings" w:hint="default"/>
      </w:rPr>
    </w:lvl>
    <w:lvl w:ilvl="3" w:tplc="0B48431A" w:tentative="1">
      <w:start w:val="1"/>
      <w:numFmt w:val="bullet"/>
      <w:lvlText w:val=""/>
      <w:lvlJc w:val="left"/>
      <w:pPr>
        <w:tabs>
          <w:tab w:val="num" w:pos="3654"/>
        </w:tabs>
        <w:ind w:left="3654" w:hanging="360"/>
      </w:pPr>
      <w:rPr>
        <w:rFonts w:ascii="Wingdings" w:hAnsi="Wingdings" w:hint="default"/>
      </w:rPr>
    </w:lvl>
    <w:lvl w:ilvl="4" w:tplc="971A5FD0" w:tentative="1">
      <w:start w:val="1"/>
      <w:numFmt w:val="bullet"/>
      <w:lvlText w:val=""/>
      <w:lvlJc w:val="left"/>
      <w:pPr>
        <w:tabs>
          <w:tab w:val="num" w:pos="4374"/>
        </w:tabs>
        <w:ind w:left="4374" w:hanging="360"/>
      </w:pPr>
      <w:rPr>
        <w:rFonts w:ascii="Wingdings" w:hAnsi="Wingdings" w:hint="default"/>
      </w:rPr>
    </w:lvl>
    <w:lvl w:ilvl="5" w:tplc="0FD6DDCE" w:tentative="1">
      <w:start w:val="1"/>
      <w:numFmt w:val="bullet"/>
      <w:lvlText w:val=""/>
      <w:lvlJc w:val="left"/>
      <w:pPr>
        <w:tabs>
          <w:tab w:val="num" w:pos="5094"/>
        </w:tabs>
        <w:ind w:left="5094" w:hanging="360"/>
      </w:pPr>
      <w:rPr>
        <w:rFonts w:ascii="Wingdings" w:hAnsi="Wingdings" w:hint="default"/>
      </w:rPr>
    </w:lvl>
    <w:lvl w:ilvl="6" w:tplc="A8D43AAA" w:tentative="1">
      <w:start w:val="1"/>
      <w:numFmt w:val="bullet"/>
      <w:lvlText w:val=""/>
      <w:lvlJc w:val="left"/>
      <w:pPr>
        <w:tabs>
          <w:tab w:val="num" w:pos="5814"/>
        </w:tabs>
        <w:ind w:left="5814" w:hanging="360"/>
      </w:pPr>
      <w:rPr>
        <w:rFonts w:ascii="Wingdings" w:hAnsi="Wingdings" w:hint="default"/>
      </w:rPr>
    </w:lvl>
    <w:lvl w:ilvl="7" w:tplc="F946B1D0" w:tentative="1">
      <w:start w:val="1"/>
      <w:numFmt w:val="bullet"/>
      <w:lvlText w:val=""/>
      <w:lvlJc w:val="left"/>
      <w:pPr>
        <w:tabs>
          <w:tab w:val="num" w:pos="6534"/>
        </w:tabs>
        <w:ind w:left="6534" w:hanging="360"/>
      </w:pPr>
      <w:rPr>
        <w:rFonts w:ascii="Wingdings" w:hAnsi="Wingdings" w:hint="default"/>
      </w:rPr>
    </w:lvl>
    <w:lvl w:ilvl="8" w:tplc="F4D6795E" w:tentative="1">
      <w:start w:val="1"/>
      <w:numFmt w:val="bullet"/>
      <w:lvlText w:val=""/>
      <w:lvlJc w:val="left"/>
      <w:pPr>
        <w:tabs>
          <w:tab w:val="num" w:pos="7254"/>
        </w:tabs>
        <w:ind w:left="7254" w:hanging="360"/>
      </w:pPr>
      <w:rPr>
        <w:rFonts w:ascii="Wingdings" w:hAnsi="Wingdings" w:hint="default"/>
      </w:rPr>
    </w:lvl>
  </w:abstractNum>
  <w:abstractNum w:abstractNumId="40">
    <w:nsid w:val="798B1EDB"/>
    <w:multiLevelType w:val="hybridMultilevel"/>
    <w:tmpl w:val="4104B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643AC"/>
    <w:multiLevelType w:val="hybridMultilevel"/>
    <w:tmpl w:val="9BC66C8E"/>
    <w:lvl w:ilvl="0" w:tplc="CCEE82AC">
      <w:start w:val="1"/>
      <w:numFmt w:val="decimal"/>
      <w:lvlText w:val="%1."/>
      <w:lvlJc w:val="left"/>
      <w:pPr>
        <w:tabs>
          <w:tab w:val="num" w:pos="1155"/>
        </w:tabs>
        <w:ind w:left="1155" w:hanging="360"/>
      </w:pPr>
      <w:rPr>
        <w:rFonts w:hint="default"/>
      </w:rPr>
    </w:lvl>
    <w:lvl w:ilvl="1" w:tplc="04220019" w:tentative="1">
      <w:start w:val="1"/>
      <w:numFmt w:val="lowerLetter"/>
      <w:lvlText w:val="%2."/>
      <w:lvlJc w:val="left"/>
      <w:pPr>
        <w:tabs>
          <w:tab w:val="num" w:pos="1875"/>
        </w:tabs>
        <w:ind w:left="1875" w:hanging="360"/>
      </w:pPr>
    </w:lvl>
    <w:lvl w:ilvl="2" w:tplc="0422001B" w:tentative="1">
      <w:start w:val="1"/>
      <w:numFmt w:val="lowerRoman"/>
      <w:lvlText w:val="%3."/>
      <w:lvlJc w:val="right"/>
      <w:pPr>
        <w:tabs>
          <w:tab w:val="num" w:pos="2595"/>
        </w:tabs>
        <w:ind w:left="2595" w:hanging="180"/>
      </w:pPr>
    </w:lvl>
    <w:lvl w:ilvl="3" w:tplc="0422000F" w:tentative="1">
      <w:start w:val="1"/>
      <w:numFmt w:val="decimal"/>
      <w:lvlText w:val="%4."/>
      <w:lvlJc w:val="left"/>
      <w:pPr>
        <w:tabs>
          <w:tab w:val="num" w:pos="3315"/>
        </w:tabs>
        <w:ind w:left="3315" w:hanging="360"/>
      </w:pPr>
    </w:lvl>
    <w:lvl w:ilvl="4" w:tplc="04220019" w:tentative="1">
      <w:start w:val="1"/>
      <w:numFmt w:val="lowerLetter"/>
      <w:lvlText w:val="%5."/>
      <w:lvlJc w:val="left"/>
      <w:pPr>
        <w:tabs>
          <w:tab w:val="num" w:pos="4035"/>
        </w:tabs>
        <w:ind w:left="4035" w:hanging="360"/>
      </w:pPr>
    </w:lvl>
    <w:lvl w:ilvl="5" w:tplc="0422001B" w:tentative="1">
      <w:start w:val="1"/>
      <w:numFmt w:val="lowerRoman"/>
      <w:lvlText w:val="%6."/>
      <w:lvlJc w:val="right"/>
      <w:pPr>
        <w:tabs>
          <w:tab w:val="num" w:pos="4755"/>
        </w:tabs>
        <w:ind w:left="4755" w:hanging="180"/>
      </w:pPr>
    </w:lvl>
    <w:lvl w:ilvl="6" w:tplc="0422000F" w:tentative="1">
      <w:start w:val="1"/>
      <w:numFmt w:val="decimal"/>
      <w:lvlText w:val="%7."/>
      <w:lvlJc w:val="left"/>
      <w:pPr>
        <w:tabs>
          <w:tab w:val="num" w:pos="5475"/>
        </w:tabs>
        <w:ind w:left="5475" w:hanging="360"/>
      </w:pPr>
    </w:lvl>
    <w:lvl w:ilvl="7" w:tplc="04220019" w:tentative="1">
      <w:start w:val="1"/>
      <w:numFmt w:val="lowerLetter"/>
      <w:lvlText w:val="%8."/>
      <w:lvlJc w:val="left"/>
      <w:pPr>
        <w:tabs>
          <w:tab w:val="num" w:pos="6195"/>
        </w:tabs>
        <w:ind w:left="6195" w:hanging="360"/>
      </w:pPr>
    </w:lvl>
    <w:lvl w:ilvl="8" w:tplc="0422001B" w:tentative="1">
      <w:start w:val="1"/>
      <w:numFmt w:val="lowerRoman"/>
      <w:lvlText w:val="%9."/>
      <w:lvlJc w:val="right"/>
      <w:pPr>
        <w:tabs>
          <w:tab w:val="num" w:pos="6915"/>
        </w:tabs>
        <w:ind w:left="6915" w:hanging="180"/>
      </w:pPr>
    </w:lvl>
  </w:abstractNum>
  <w:abstractNum w:abstractNumId="42">
    <w:nsid w:val="7BDD326D"/>
    <w:multiLevelType w:val="hybridMultilevel"/>
    <w:tmpl w:val="520C0A5E"/>
    <w:lvl w:ilvl="0" w:tplc="D3FAD2A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3">
    <w:nsid w:val="7D131982"/>
    <w:multiLevelType w:val="hybridMultilevel"/>
    <w:tmpl w:val="A4B2E7FC"/>
    <w:lvl w:ilvl="0" w:tplc="3DB23A9A">
      <w:start w:val="1"/>
      <w:numFmt w:val="bullet"/>
      <w:lvlText w:val=""/>
      <w:lvlJc w:val="left"/>
      <w:pPr>
        <w:tabs>
          <w:tab w:val="num" w:pos="720"/>
        </w:tabs>
        <w:ind w:left="720" w:hanging="360"/>
      </w:pPr>
      <w:rPr>
        <w:rFonts w:ascii="Wingdings" w:hAnsi="Wingdings" w:hint="default"/>
      </w:rPr>
    </w:lvl>
    <w:lvl w:ilvl="1" w:tplc="A23A2FCE" w:tentative="1">
      <w:start w:val="1"/>
      <w:numFmt w:val="bullet"/>
      <w:lvlText w:val=""/>
      <w:lvlJc w:val="left"/>
      <w:pPr>
        <w:tabs>
          <w:tab w:val="num" w:pos="1440"/>
        </w:tabs>
        <w:ind w:left="1440" w:hanging="360"/>
      </w:pPr>
      <w:rPr>
        <w:rFonts w:ascii="Wingdings" w:hAnsi="Wingdings" w:hint="default"/>
      </w:rPr>
    </w:lvl>
    <w:lvl w:ilvl="2" w:tplc="6BB0B008" w:tentative="1">
      <w:start w:val="1"/>
      <w:numFmt w:val="bullet"/>
      <w:lvlText w:val=""/>
      <w:lvlJc w:val="left"/>
      <w:pPr>
        <w:tabs>
          <w:tab w:val="num" w:pos="2160"/>
        </w:tabs>
        <w:ind w:left="2160" w:hanging="360"/>
      </w:pPr>
      <w:rPr>
        <w:rFonts w:ascii="Wingdings" w:hAnsi="Wingdings" w:hint="default"/>
      </w:rPr>
    </w:lvl>
    <w:lvl w:ilvl="3" w:tplc="D22A2354" w:tentative="1">
      <w:start w:val="1"/>
      <w:numFmt w:val="bullet"/>
      <w:lvlText w:val=""/>
      <w:lvlJc w:val="left"/>
      <w:pPr>
        <w:tabs>
          <w:tab w:val="num" w:pos="2880"/>
        </w:tabs>
        <w:ind w:left="2880" w:hanging="360"/>
      </w:pPr>
      <w:rPr>
        <w:rFonts w:ascii="Wingdings" w:hAnsi="Wingdings" w:hint="default"/>
      </w:rPr>
    </w:lvl>
    <w:lvl w:ilvl="4" w:tplc="BEF4453E" w:tentative="1">
      <w:start w:val="1"/>
      <w:numFmt w:val="bullet"/>
      <w:lvlText w:val=""/>
      <w:lvlJc w:val="left"/>
      <w:pPr>
        <w:tabs>
          <w:tab w:val="num" w:pos="3600"/>
        </w:tabs>
        <w:ind w:left="3600" w:hanging="360"/>
      </w:pPr>
      <w:rPr>
        <w:rFonts w:ascii="Wingdings" w:hAnsi="Wingdings" w:hint="default"/>
      </w:rPr>
    </w:lvl>
    <w:lvl w:ilvl="5" w:tplc="BF165EF2" w:tentative="1">
      <w:start w:val="1"/>
      <w:numFmt w:val="bullet"/>
      <w:lvlText w:val=""/>
      <w:lvlJc w:val="left"/>
      <w:pPr>
        <w:tabs>
          <w:tab w:val="num" w:pos="4320"/>
        </w:tabs>
        <w:ind w:left="4320" w:hanging="360"/>
      </w:pPr>
      <w:rPr>
        <w:rFonts w:ascii="Wingdings" w:hAnsi="Wingdings" w:hint="default"/>
      </w:rPr>
    </w:lvl>
    <w:lvl w:ilvl="6" w:tplc="D42C4C1A" w:tentative="1">
      <w:start w:val="1"/>
      <w:numFmt w:val="bullet"/>
      <w:lvlText w:val=""/>
      <w:lvlJc w:val="left"/>
      <w:pPr>
        <w:tabs>
          <w:tab w:val="num" w:pos="5040"/>
        </w:tabs>
        <w:ind w:left="5040" w:hanging="360"/>
      </w:pPr>
      <w:rPr>
        <w:rFonts w:ascii="Wingdings" w:hAnsi="Wingdings" w:hint="default"/>
      </w:rPr>
    </w:lvl>
    <w:lvl w:ilvl="7" w:tplc="175096E2" w:tentative="1">
      <w:start w:val="1"/>
      <w:numFmt w:val="bullet"/>
      <w:lvlText w:val=""/>
      <w:lvlJc w:val="left"/>
      <w:pPr>
        <w:tabs>
          <w:tab w:val="num" w:pos="5760"/>
        </w:tabs>
        <w:ind w:left="5760" w:hanging="360"/>
      </w:pPr>
      <w:rPr>
        <w:rFonts w:ascii="Wingdings" w:hAnsi="Wingdings" w:hint="default"/>
      </w:rPr>
    </w:lvl>
    <w:lvl w:ilvl="8" w:tplc="E2103116"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
  </w:num>
  <w:num w:numId="3">
    <w:abstractNumId w:val="31"/>
  </w:num>
  <w:num w:numId="4">
    <w:abstractNumId w:val="5"/>
  </w:num>
  <w:num w:numId="5">
    <w:abstractNumId w:val="11"/>
  </w:num>
  <w:num w:numId="6">
    <w:abstractNumId w:val="21"/>
  </w:num>
  <w:num w:numId="7">
    <w:abstractNumId w:val="17"/>
  </w:num>
  <w:num w:numId="8">
    <w:abstractNumId w:val="8"/>
  </w:num>
  <w:num w:numId="9">
    <w:abstractNumId w:val="14"/>
  </w:num>
  <w:num w:numId="10">
    <w:abstractNumId w:val="3"/>
  </w:num>
  <w:num w:numId="11">
    <w:abstractNumId w:val="2"/>
  </w:num>
  <w:num w:numId="12">
    <w:abstractNumId w:val="15"/>
  </w:num>
  <w:num w:numId="13">
    <w:abstractNumId w:val="35"/>
  </w:num>
  <w:num w:numId="14">
    <w:abstractNumId w:val="29"/>
  </w:num>
  <w:num w:numId="15">
    <w:abstractNumId w:val="43"/>
  </w:num>
  <w:num w:numId="16">
    <w:abstractNumId w:val="32"/>
  </w:num>
  <w:num w:numId="17">
    <w:abstractNumId w:val="34"/>
  </w:num>
  <w:num w:numId="18">
    <w:abstractNumId w:val="38"/>
  </w:num>
  <w:num w:numId="19">
    <w:abstractNumId w:val="39"/>
  </w:num>
  <w:num w:numId="20">
    <w:abstractNumId w:val="28"/>
  </w:num>
  <w:num w:numId="21">
    <w:abstractNumId w:val="30"/>
  </w:num>
  <w:num w:numId="22">
    <w:abstractNumId w:val="6"/>
  </w:num>
  <w:num w:numId="23">
    <w:abstractNumId w:val="23"/>
  </w:num>
  <w:num w:numId="24">
    <w:abstractNumId w:val="10"/>
  </w:num>
  <w:num w:numId="25">
    <w:abstractNumId w:val="27"/>
  </w:num>
  <w:num w:numId="26">
    <w:abstractNumId w:val="4"/>
  </w:num>
  <w:num w:numId="27">
    <w:abstractNumId w:val="25"/>
  </w:num>
  <w:num w:numId="28">
    <w:abstractNumId w:val="19"/>
  </w:num>
  <w:num w:numId="29">
    <w:abstractNumId w:val="33"/>
  </w:num>
  <w:num w:numId="30">
    <w:abstractNumId w:val="26"/>
  </w:num>
  <w:num w:numId="31">
    <w:abstractNumId w:val="18"/>
  </w:num>
  <w:num w:numId="32">
    <w:abstractNumId w:val="9"/>
  </w:num>
  <w:num w:numId="33">
    <w:abstractNumId w:val="22"/>
  </w:num>
  <w:num w:numId="34">
    <w:abstractNumId w:val="0"/>
  </w:num>
  <w:num w:numId="35">
    <w:abstractNumId w:val="16"/>
  </w:num>
  <w:num w:numId="36">
    <w:abstractNumId w:val="40"/>
  </w:num>
  <w:num w:numId="37">
    <w:abstractNumId w:val="20"/>
  </w:num>
  <w:num w:numId="38">
    <w:abstractNumId w:val="13"/>
  </w:num>
  <w:num w:numId="39">
    <w:abstractNumId w:val="24"/>
  </w:num>
  <w:num w:numId="40">
    <w:abstractNumId w:val="37"/>
  </w:num>
  <w:num w:numId="41">
    <w:abstractNumId w:val="42"/>
  </w:num>
  <w:num w:numId="42">
    <w:abstractNumId w:val="7"/>
  </w:num>
  <w:num w:numId="43">
    <w:abstractNumId w:val="12"/>
  </w:num>
  <w:num w:numId="44">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8D"/>
    <w:rsid w:val="0002039C"/>
    <w:rsid w:val="000524D0"/>
    <w:rsid w:val="000602DB"/>
    <w:rsid w:val="0008236B"/>
    <w:rsid w:val="000A4C84"/>
    <w:rsid w:val="000C65E6"/>
    <w:rsid w:val="000F0AD1"/>
    <w:rsid w:val="00104F0A"/>
    <w:rsid w:val="00107B31"/>
    <w:rsid w:val="00171E24"/>
    <w:rsid w:val="001A0839"/>
    <w:rsid w:val="001B4511"/>
    <w:rsid w:val="001B4597"/>
    <w:rsid w:val="001C3058"/>
    <w:rsid w:val="001C6787"/>
    <w:rsid w:val="0023129B"/>
    <w:rsid w:val="002E00B1"/>
    <w:rsid w:val="002E4384"/>
    <w:rsid w:val="002F7131"/>
    <w:rsid w:val="003204EB"/>
    <w:rsid w:val="00324251"/>
    <w:rsid w:val="0032442C"/>
    <w:rsid w:val="00326E21"/>
    <w:rsid w:val="003448F1"/>
    <w:rsid w:val="003652FA"/>
    <w:rsid w:val="003662F8"/>
    <w:rsid w:val="003670E9"/>
    <w:rsid w:val="003720E6"/>
    <w:rsid w:val="0038540C"/>
    <w:rsid w:val="003857C3"/>
    <w:rsid w:val="003910CC"/>
    <w:rsid w:val="00392377"/>
    <w:rsid w:val="003B6D8C"/>
    <w:rsid w:val="003C6AE9"/>
    <w:rsid w:val="00422108"/>
    <w:rsid w:val="00463AD2"/>
    <w:rsid w:val="00477B24"/>
    <w:rsid w:val="004C1DB1"/>
    <w:rsid w:val="004C7823"/>
    <w:rsid w:val="004D5966"/>
    <w:rsid w:val="004E378F"/>
    <w:rsid w:val="004F3FCC"/>
    <w:rsid w:val="0050319F"/>
    <w:rsid w:val="005501BE"/>
    <w:rsid w:val="00552C19"/>
    <w:rsid w:val="00566FDC"/>
    <w:rsid w:val="00591A4B"/>
    <w:rsid w:val="005A3E4B"/>
    <w:rsid w:val="005C2B87"/>
    <w:rsid w:val="005C3A95"/>
    <w:rsid w:val="005E3276"/>
    <w:rsid w:val="006110DB"/>
    <w:rsid w:val="00637407"/>
    <w:rsid w:val="00681400"/>
    <w:rsid w:val="006C4DCF"/>
    <w:rsid w:val="006D0833"/>
    <w:rsid w:val="006E61A0"/>
    <w:rsid w:val="00713962"/>
    <w:rsid w:val="0073637A"/>
    <w:rsid w:val="00745434"/>
    <w:rsid w:val="00751F2F"/>
    <w:rsid w:val="00751FCC"/>
    <w:rsid w:val="00772954"/>
    <w:rsid w:val="00781581"/>
    <w:rsid w:val="00781A6A"/>
    <w:rsid w:val="00790BAA"/>
    <w:rsid w:val="007967F0"/>
    <w:rsid w:val="007A76B4"/>
    <w:rsid w:val="007B57C6"/>
    <w:rsid w:val="007B67DD"/>
    <w:rsid w:val="007C2816"/>
    <w:rsid w:val="007C601F"/>
    <w:rsid w:val="007E342C"/>
    <w:rsid w:val="007E60D5"/>
    <w:rsid w:val="007E7AFF"/>
    <w:rsid w:val="007F00B0"/>
    <w:rsid w:val="00837D8D"/>
    <w:rsid w:val="00846363"/>
    <w:rsid w:val="00851E3A"/>
    <w:rsid w:val="008649AA"/>
    <w:rsid w:val="0088228D"/>
    <w:rsid w:val="00882D68"/>
    <w:rsid w:val="00894452"/>
    <w:rsid w:val="00895EA2"/>
    <w:rsid w:val="008A1A13"/>
    <w:rsid w:val="008B5D0F"/>
    <w:rsid w:val="008C1BEF"/>
    <w:rsid w:val="008D164B"/>
    <w:rsid w:val="008F7163"/>
    <w:rsid w:val="009026FA"/>
    <w:rsid w:val="00920FBF"/>
    <w:rsid w:val="0094779E"/>
    <w:rsid w:val="009668E4"/>
    <w:rsid w:val="0097025B"/>
    <w:rsid w:val="00983B5A"/>
    <w:rsid w:val="00986452"/>
    <w:rsid w:val="00996A2B"/>
    <w:rsid w:val="009A2C78"/>
    <w:rsid w:val="009A40A3"/>
    <w:rsid w:val="009B77DE"/>
    <w:rsid w:val="009D169C"/>
    <w:rsid w:val="009E457C"/>
    <w:rsid w:val="00A12B0C"/>
    <w:rsid w:val="00A36369"/>
    <w:rsid w:val="00A53CD1"/>
    <w:rsid w:val="00A76B39"/>
    <w:rsid w:val="00AA3DDF"/>
    <w:rsid w:val="00AC2666"/>
    <w:rsid w:val="00B12637"/>
    <w:rsid w:val="00B30B6A"/>
    <w:rsid w:val="00B46717"/>
    <w:rsid w:val="00B8360A"/>
    <w:rsid w:val="00B9607D"/>
    <w:rsid w:val="00BD3C74"/>
    <w:rsid w:val="00C0260D"/>
    <w:rsid w:val="00C10441"/>
    <w:rsid w:val="00C13424"/>
    <w:rsid w:val="00C465AD"/>
    <w:rsid w:val="00CA224F"/>
    <w:rsid w:val="00CA4DA6"/>
    <w:rsid w:val="00CB161F"/>
    <w:rsid w:val="00D20C8D"/>
    <w:rsid w:val="00D331B8"/>
    <w:rsid w:val="00D33F3B"/>
    <w:rsid w:val="00DD14FC"/>
    <w:rsid w:val="00DE51FE"/>
    <w:rsid w:val="00E25103"/>
    <w:rsid w:val="00E32C52"/>
    <w:rsid w:val="00E51348"/>
    <w:rsid w:val="00E711F7"/>
    <w:rsid w:val="00E73E25"/>
    <w:rsid w:val="00EB3A86"/>
    <w:rsid w:val="00EE1E6D"/>
    <w:rsid w:val="00EF6892"/>
    <w:rsid w:val="00F02AC9"/>
    <w:rsid w:val="00F27CBF"/>
    <w:rsid w:val="00F547E1"/>
    <w:rsid w:val="00F65715"/>
    <w:rsid w:val="00F70DE0"/>
    <w:rsid w:val="00F73422"/>
    <w:rsid w:val="00F7544F"/>
    <w:rsid w:val="00F80CE8"/>
    <w:rsid w:val="00FA39DA"/>
    <w:rsid w:val="00FB6156"/>
    <w:rsid w:val="00FC191E"/>
    <w:rsid w:val="00FC5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E99A0-D722-4032-B406-81190456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C8D"/>
    <w:pPr>
      <w:spacing w:after="160" w:line="259" w:lineRule="auto"/>
      <w:ind w:left="720"/>
      <w:contextualSpacing/>
    </w:pPr>
    <w:rPr>
      <w:rFonts w:ascii="Calibri" w:eastAsia="Calibri" w:hAnsi="Calibri" w:cs="Times New Roman"/>
      <w:lang w:eastAsia="en-US"/>
    </w:rPr>
  </w:style>
  <w:style w:type="paragraph" w:customStyle="1" w:styleId="1">
    <w:name w:val="Абзац списка1"/>
    <w:basedOn w:val="a"/>
    <w:rsid w:val="00D20C8D"/>
    <w:pPr>
      <w:spacing w:after="160" w:line="259" w:lineRule="auto"/>
      <w:ind w:left="720"/>
      <w:contextualSpacing/>
    </w:pPr>
    <w:rPr>
      <w:rFonts w:ascii="Calibri" w:eastAsia="Times New Roman" w:hAnsi="Calibri" w:cs="Times New Roman"/>
      <w:lang w:eastAsia="en-US"/>
    </w:rPr>
  </w:style>
  <w:style w:type="paragraph" w:customStyle="1" w:styleId="OMbulets">
    <w:name w:val="OM_bulets"/>
    <w:basedOn w:val="a"/>
    <w:rsid w:val="00D20C8D"/>
    <w:pPr>
      <w:numPr>
        <w:numId w:val="1"/>
      </w:numPr>
      <w:spacing w:before="120" w:after="0" w:line="240" w:lineRule="auto"/>
      <w:ind w:right="-2"/>
      <w:jc w:val="both"/>
    </w:pPr>
    <w:rPr>
      <w:rFonts w:ascii="Times New Roman" w:eastAsia="Calibri" w:hAnsi="Times New Roman" w:cs="Times New Roman"/>
      <w:szCs w:val="20"/>
      <w:lang w:eastAsia="ru-RU"/>
    </w:rPr>
  </w:style>
  <w:style w:type="paragraph" w:customStyle="1" w:styleId="listpf">
    <w:name w:val="listpf"/>
    <w:basedOn w:val="a"/>
    <w:rsid w:val="00D20C8D"/>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4">
    <w:name w:val="Normal (Web)"/>
    <w:basedOn w:val="a"/>
    <w:uiPriority w:val="99"/>
    <w:rsid w:val="00D20C8D"/>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31">
    <w:name w:val="Основной текст 31"/>
    <w:basedOn w:val="a"/>
    <w:rsid w:val="00D20C8D"/>
    <w:pPr>
      <w:suppressAutoHyphens/>
      <w:spacing w:after="0" w:line="240" w:lineRule="auto"/>
      <w:jc w:val="both"/>
    </w:pPr>
    <w:rPr>
      <w:rFonts w:ascii="Times New Roman" w:eastAsia="Times New Roman" w:hAnsi="Times New Roman" w:cs="Calibri"/>
      <w:sz w:val="28"/>
      <w:szCs w:val="24"/>
      <w:lang w:eastAsia="ar-SA"/>
    </w:rPr>
  </w:style>
  <w:style w:type="paragraph" w:styleId="a5">
    <w:name w:val="header"/>
    <w:basedOn w:val="a"/>
    <w:link w:val="a6"/>
    <w:uiPriority w:val="99"/>
    <w:semiHidden/>
    <w:unhideWhenUsed/>
    <w:rsid w:val="00D20C8D"/>
    <w:pPr>
      <w:tabs>
        <w:tab w:val="center" w:pos="4819"/>
        <w:tab w:val="right" w:pos="9639"/>
      </w:tabs>
      <w:spacing w:after="160" w:line="259" w:lineRule="auto"/>
    </w:pPr>
    <w:rPr>
      <w:rFonts w:ascii="Times New Roman" w:eastAsia="Calibri" w:hAnsi="Times New Roman" w:cs="Times New Roman"/>
      <w:sz w:val="28"/>
      <w:szCs w:val="28"/>
      <w:lang w:eastAsia="en-US"/>
    </w:rPr>
  </w:style>
  <w:style w:type="character" w:customStyle="1" w:styleId="a6">
    <w:name w:val="Верхний колонтитул Знак"/>
    <w:basedOn w:val="a0"/>
    <w:link w:val="a5"/>
    <w:uiPriority w:val="99"/>
    <w:semiHidden/>
    <w:rsid w:val="00D20C8D"/>
    <w:rPr>
      <w:rFonts w:ascii="Times New Roman" w:eastAsia="Calibri" w:hAnsi="Times New Roman" w:cs="Times New Roman"/>
      <w:sz w:val="28"/>
      <w:szCs w:val="28"/>
      <w:lang w:eastAsia="en-US"/>
    </w:rPr>
  </w:style>
  <w:style w:type="paragraph" w:styleId="a7">
    <w:name w:val="footer"/>
    <w:basedOn w:val="a"/>
    <w:link w:val="a8"/>
    <w:uiPriority w:val="99"/>
    <w:semiHidden/>
    <w:unhideWhenUsed/>
    <w:rsid w:val="00D20C8D"/>
    <w:pPr>
      <w:tabs>
        <w:tab w:val="center" w:pos="4819"/>
        <w:tab w:val="right" w:pos="9639"/>
      </w:tabs>
      <w:spacing w:after="160" w:line="259" w:lineRule="auto"/>
    </w:pPr>
    <w:rPr>
      <w:rFonts w:ascii="Times New Roman" w:eastAsia="Calibri" w:hAnsi="Times New Roman" w:cs="Times New Roman"/>
      <w:sz w:val="28"/>
      <w:szCs w:val="28"/>
      <w:lang w:eastAsia="en-US"/>
    </w:rPr>
  </w:style>
  <w:style w:type="character" w:customStyle="1" w:styleId="a8">
    <w:name w:val="Нижний колонтитул Знак"/>
    <w:basedOn w:val="a0"/>
    <w:link w:val="a7"/>
    <w:uiPriority w:val="99"/>
    <w:semiHidden/>
    <w:rsid w:val="00D20C8D"/>
    <w:rPr>
      <w:rFonts w:ascii="Times New Roman" w:eastAsia="Calibri" w:hAnsi="Times New Roman" w:cs="Times New Roman"/>
      <w:sz w:val="28"/>
      <w:szCs w:val="28"/>
      <w:lang w:eastAsia="en-US"/>
    </w:rPr>
  </w:style>
  <w:style w:type="character" w:styleId="a9">
    <w:name w:val="Hyperlink"/>
    <w:basedOn w:val="a0"/>
    <w:uiPriority w:val="99"/>
    <w:unhideWhenUsed/>
    <w:rsid w:val="00D20C8D"/>
    <w:rPr>
      <w:color w:val="0000FF"/>
      <w:u w:val="single"/>
    </w:rPr>
  </w:style>
  <w:style w:type="paragraph" w:styleId="aa">
    <w:name w:val="Balloon Text"/>
    <w:basedOn w:val="a"/>
    <w:link w:val="ab"/>
    <w:uiPriority w:val="99"/>
    <w:semiHidden/>
    <w:unhideWhenUsed/>
    <w:rsid w:val="00D20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0C8D"/>
    <w:rPr>
      <w:rFonts w:ascii="Tahoma" w:hAnsi="Tahoma" w:cs="Tahoma"/>
      <w:sz w:val="16"/>
      <w:szCs w:val="16"/>
    </w:rPr>
  </w:style>
  <w:style w:type="table" w:styleId="ac">
    <w:name w:val="Table Grid"/>
    <w:basedOn w:val="a1"/>
    <w:uiPriority w:val="59"/>
    <w:rsid w:val="00FA39D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39"/>
    <w:rsid w:val="00171E2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rsid w:val="0073637A"/>
    <w:rPr>
      <w:sz w:val="16"/>
      <w:szCs w:val="16"/>
    </w:rPr>
  </w:style>
  <w:style w:type="paragraph" w:styleId="ae">
    <w:name w:val="annotation text"/>
    <w:basedOn w:val="a"/>
    <w:link w:val="af"/>
    <w:uiPriority w:val="99"/>
    <w:rsid w:val="0073637A"/>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примечания Знак"/>
    <w:basedOn w:val="a0"/>
    <w:link w:val="ae"/>
    <w:uiPriority w:val="99"/>
    <w:rsid w:val="0073637A"/>
    <w:rPr>
      <w:rFonts w:ascii="Times New Roman" w:eastAsia="Times New Roman" w:hAnsi="Times New Roman" w:cs="Times New Roman"/>
      <w:sz w:val="20"/>
      <w:szCs w:val="20"/>
      <w:lang w:val="ru-RU" w:eastAsia="ru-RU"/>
    </w:rPr>
  </w:style>
  <w:style w:type="paragraph" w:styleId="3">
    <w:name w:val="Body Text Indent 3"/>
    <w:basedOn w:val="a"/>
    <w:link w:val="30"/>
    <w:rsid w:val="004C1DB1"/>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4C1DB1"/>
    <w:rPr>
      <w:rFonts w:ascii="Times New Roman" w:eastAsia="Times New Roman" w:hAnsi="Times New Roman" w:cs="Times New Roman"/>
      <w:sz w:val="16"/>
      <w:szCs w:val="16"/>
      <w:lang w:val="ru-RU" w:eastAsia="ru-RU"/>
    </w:rPr>
  </w:style>
  <w:style w:type="paragraph" w:styleId="af0">
    <w:name w:val="Body Text"/>
    <w:basedOn w:val="a"/>
    <w:link w:val="af1"/>
    <w:uiPriority w:val="99"/>
    <w:semiHidden/>
    <w:unhideWhenUsed/>
    <w:rsid w:val="009A40A3"/>
    <w:pPr>
      <w:spacing w:after="120"/>
    </w:pPr>
  </w:style>
  <w:style w:type="character" w:customStyle="1" w:styleId="af1">
    <w:name w:val="Основной текст Знак"/>
    <w:basedOn w:val="a0"/>
    <w:link w:val="af0"/>
    <w:uiPriority w:val="99"/>
    <w:semiHidden/>
    <w:rsid w:val="009A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633">
      <w:bodyDiv w:val="1"/>
      <w:marLeft w:val="0"/>
      <w:marRight w:val="0"/>
      <w:marTop w:val="0"/>
      <w:marBottom w:val="0"/>
      <w:divBdr>
        <w:top w:val="none" w:sz="0" w:space="0" w:color="auto"/>
        <w:left w:val="none" w:sz="0" w:space="0" w:color="auto"/>
        <w:bottom w:val="none" w:sz="0" w:space="0" w:color="auto"/>
        <w:right w:val="none" w:sz="0" w:space="0" w:color="auto"/>
      </w:divBdr>
    </w:div>
    <w:div w:id="94908541">
      <w:bodyDiv w:val="1"/>
      <w:marLeft w:val="0"/>
      <w:marRight w:val="0"/>
      <w:marTop w:val="0"/>
      <w:marBottom w:val="0"/>
      <w:divBdr>
        <w:top w:val="none" w:sz="0" w:space="0" w:color="auto"/>
        <w:left w:val="none" w:sz="0" w:space="0" w:color="auto"/>
        <w:bottom w:val="none" w:sz="0" w:space="0" w:color="auto"/>
        <w:right w:val="none" w:sz="0" w:space="0" w:color="auto"/>
      </w:divBdr>
      <w:divsChild>
        <w:div w:id="1816339055">
          <w:marLeft w:val="187"/>
          <w:marRight w:val="0"/>
          <w:marTop w:val="0"/>
          <w:marBottom w:val="0"/>
          <w:divBdr>
            <w:top w:val="none" w:sz="0" w:space="0" w:color="auto"/>
            <w:left w:val="none" w:sz="0" w:space="0" w:color="auto"/>
            <w:bottom w:val="none" w:sz="0" w:space="0" w:color="auto"/>
            <w:right w:val="none" w:sz="0" w:space="0" w:color="auto"/>
          </w:divBdr>
        </w:div>
        <w:div w:id="1569615026">
          <w:marLeft w:val="187"/>
          <w:marRight w:val="0"/>
          <w:marTop w:val="0"/>
          <w:marBottom w:val="0"/>
          <w:divBdr>
            <w:top w:val="none" w:sz="0" w:space="0" w:color="auto"/>
            <w:left w:val="none" w:sz="0" w:space="0" w:color="auto"/>
            <w:bottom w:val="none" w:sz="0" w:space="0" w:color="auto"/>
            <w:right w:val="none" w:sz="0" w:space="0" w:color="auto"/>
          </w:divBdr>
        </w:div>
        <w:div w:id="1887840057">
          <w:marLeft w:val="187"/>
          <w:marRight w:val="0"/>
          <w:marTop w:val="0"/>
          <w:marBottom w:val="0"/>
          <w:divBdr>
            <w:top w:val="none" w:sz="0" w:space="0" w:color="auto"/>
            <w:left w:val="none" w:sz="0" w:space="0" w:color="auto"/>
            <w:bottom w:val="none" w:sz="0" w:space="0" w:color="auto"/>
            <w:right w:val="none" w:sz="0" w:space="0" w:color="auto"/>
          </w:divBdr>
        </w:div>
        <w:div w:id="769202725">
          <w:marLeft w:val="187"/>
          <w:marRight w:val="0"/>
          <w:marTop w:val="0"/>
          <w:marBottom w:val="0"/>
          <w:divBdr>
            <w:top w:val="none" w:sz="0" w:space="0" w:color="auto"/>
            <w:left w:val="none" w:sz="0" w:space="0" w:color="auto"/>
            <w:bottom w:val="none" w:sz="0" w:space="0" w:color="auto"/>
            <w:right w:val="none" w:sz="0" w:space="0" w:color="auto"/>
          </w:divBdr>
        </w:div>
      </w:divsChild>
    </w:div>
    <w:div w:id="130368228">
      <w:bodyDiv w:val="1"/>
      <w:marLeft w:val="0"/>
      <w:marRight w:val="0"/>
      <w:marTop w:val="0"/>
      <w:marBottom w:val="0"/>
      <w:divBdr>
        <w:top w:val="none" w:sz="0" w:space="0" w:color="auto"/>
        <w:left w:val="none" w:sz="0" w:space="0" w:color="auto"/>
        <w:bottom w:val="none" w:sz="0" w:space="0" w:color="auto"/>
        <w:right w:val="none" w:sz="0" w:space="0" w:color="auto"/>
      </w:divBdr>
    </w:div>
    <w:div w:id="210656209">
      <w:bodyDiv w:val="1"/>
      <w:marLeft w:val="0"/>
      <w:marRight w:val="0"/>
      <w:marTop w:val="0"/>
      <w:marBottom w:val="0"/>
      <w:divBdr>
        <w:top w:val="none" w:sz="0" w:space="0" w:color="auto"/>
        <w:left w:val="none" w:sz="0" w:space="0" w:color="auto"/>
        <w:bottom w:val="none" w:sz="0" w:space="0" w:color="auto"/>
        <w:right w:val="none" w:sz="0" w:space="0" w:color="auto"/>
      </w:divBdr>
    </w:div>
    <w:div w:id="228610876">
      <w:bodyDiv w:val="1"/>
      <w:marLeft w:val="0"/>
      <w:marRight w:val="0"/>
      <w:marTop w:val="0"/>
      <w:marBottom w:val="0"/>
      <w:divBdr>
        <w:top w:val="none" w:sz="0" w:space="0" w:color="auto"/>
        <w:left w:val="none" w:sz="0" w:space="0" w:color="auto"/>
        <w:bottom w:val="none" w:sz="0" w:space="0" w:color="auto"/>
        <w:right w:val="none" w:sz="0" w:space="0" w:color="auto"/>
      </w:divBdr>
    </w:div>
    <w:div w:id="253897505">
      <w:bodyDiv w:val="1"/>
      <w:marLeft w:val="0"/>
      <w:marRight w:val="0"/>
      <w:marTop w:val="0"/>
      <w:marBottom w:val="0"/>
      <w:divBdr>
        <w:top w:val="none" w:sz="0" w:space="0" w:color="auto"/>
        <w:left w:val="none" w:sz="0" w:space="0" w:color="auto"/>
        <w:bottom w:val="none" w:sz="0" w:space="0" w:color="auto"/>
        <w:right w:val="none" w:sz="0" w:space="0" w:color="auto"/>
      </w:divBdr>
    </w:div>
    <w:div w:id="254487105">
      <w:bodyDiv w:val="1"/>
      <w:marLeft w:val="0"/>
      <w:marRight w:val="0"/>
      <w:marTop w:val="0"/>
      <w:marBottom w:val="0"/>
      <w:divBdr>
        <w:top w:val="none" w:sz="0" w:space="0" w:color="auto"/>
        <w:left w:val="none" w:sz="0" w:space="0" w:color="auto"/>
        <w:bottom w:val="none" w:sz="0" w:space="0" w:color="auto"/>
        <w:right w:val="none" w:sz="0" w:space="0" w:color="auto"/>
      </w:divBdr>
    </w:div>
    <w:div w:id="284780015">
      <w:bodyDiv w:val="1"/>
      <w:marLeft w:val="0"/>
      <w:marRight w:val="0"/>
      <w:marTop w:val="0"/>
      <w:marBottom w:val="0"/>
      <w:divBdr>
        <w:top w:val="none" w:sz="0" w:space="0" w:color="auto"/>
        <w:left w:val="none" w:sz="0" w:space="0" w:color="auto"/>
        <w:bottom w:val="none" w:sz="0" w:space="0" w:color="auto"/>
        <w:right w:val="none" w:sz="0" w:space="0" w:color="auto"/>
      </w:divBdr>
    </w:div>
    <w:div w:id="352465185">
      <w:bodyDiv w:val="1"/>
      <w:marLeft w:val="0"/>
      <w:marRight w:val="0"/>
      <w:marTop w:val="0"/>
      <w:marBottom w:val="0"/>
      <w:divBdr>
        <w:top w:val="none" w:sz="0" w:space="0" w:color="auto"/>
        <w:left w:val="none" w:sz="0" w:space="0" w:color="auto"/>
        <w:bottom w:val="none" w:sz="0" w:space="0" w:color="auto"/>
        <w:right w:val="none" w:sz="0" w:space="0" w:color="auto"/>
      </w:divBdr>
    </w:div>
    <w:div w:id="429472109">
      <w:bodyDiv w:val="1"/>
      <w:marLeft w:val="0"/>
      <w:marRight w:val="0"/>
      <w:marTop w:val="0"/>
      <w:marBottom w:val="0"/>
      <w:divBdr>
        <w:top w:val="none" w:sz="0" w:space="0" w:color="auto"/>
        <w:left w:val="none" w:sz="0" w:space="0" w:color="auto"/>
        <w:bottom w:val="none" w:sz="0" w:space="0" w:color="auto"/>
        <w:right w:val="none" w:sz="0" w:space="0" w:color="auto"/>
      </w:divBdr>
    </w:div>
    <w:div w:id="444733979">
      <w:bodyDiv w:val="1"/>
      <w:marLeft w:val="0"/>
      <w:marRight w:val="0"/>
      <w:marTop w:val="0"/>
      <w:marBottom w:val="0"/>
      <w:divBdr>
        <w:top w:val="none" w:sz="0" w:space="0" w:color="auto"/>
        <w:left w:val="none" w:sz="0" w:space="0" w:color="auto"/>
        <w:bottom w:val="none" w:sz="0" w:space="0" w:color="auto"/>
        <w:right w:val="none" w:sz="0" w:space="0" w:color="auto"/>
      </w:divBdr>
    </w:div>
    <w:div w:id="461577859">
      <w:bodyDiv w:val="1"/>
      <w:marLeft w:val="0"/>
      <w:marRight w:val="0"/>
      <w:marTop w:val="0"/>
      <w:marBottom w:val="0"/>
      <w:divBdr>
        <w:top w:val="none" w:sz="0" w:space="0" w:color="auto"/>
        <w:left w:val="none" w:sz="0" w:space="0" w:color="auto"/>
        <w:bottom w:val="none" w:sz="0" w:space="0" w:color="auto"/>
        <w:right w:val="none" w:sz="0" w:space="0" w:color="auto"/>
      </w:divBdr>
      <w:divsChild>
        <w:div w:id="727729122">
          <w:marLeft w:val="360"/>
          <w:marRight w:val="0"/>
          <w:marTop w:val="0"/>
          <w:marBottom w:val="0"/>
          <w:divBdr>
            <w:top w:val="none" w:sz="0" w:space="0" w:color="auto"/>
            <w:left w:val="none" w:sz="0" w:space="0" w:color="auto"/>
            <w:bottom w:val="none" w:sz="0" w:space="0" w:color="auto"/>
            <w:right w:val="none" w:sz="0" w:space="0" w:color="auto"/>
          </w:divBdr>
        </w:div>
        <w:div w:id="1749497872">
          <w:marLeft w:val="360"/>
          <w:marRight w:val="0"/>
          <w:marTop w:val="0"/>
          <w:marBottom w:val="0"/>
          <w:divBdr>
            <w:top w:val="none" w:sz="0" w:space="0" w:color="auto"/>
            <w:left w:val="none" w:sz="0" w:space="0" w:color="auto"/>
            <w:bottom w:val="none" w:sz="0" w:space="0" w:color="auto"/>
            <w:right w:val="none" w:sz="0" w:space="0" w:color="auto"/>
          </w:divBdr>
        </w:div>
        <w:div w:id="1179345023">
          <w:marLeft w:val="360"/>
          <w:marRight w:val="0"/>
          <w:marTop w:val="0"/>
          <w:marBottom w:val="0"/>
          <w:divBdr>
            <w:top w:val="none" w:sz="0" w:space="0" w:color="auto"/>
            <w:left w:val="none" w:sz="0" w:space="0" w:color="auto"/>
            <w:bottom w:val="none" w:sz="0" w:space="0" w:color="auto"/>
            <w:right w:val="none" w:sz="0" w:space="0" w:color="auto"/>
          </w:divBdr>
        </w:div>
        <w:div w:id="888760840">
          <w:marLeft w:val="360"/>
          <w:marRight w:val="0"/>
          <w:marTop w:val="0"/>
          <w:marBottom w:val="0"/>
          <w:divBdr>
            <w:top w:val="none" w:sz="0" w:space="0" w:color="auto"/>
            <w:left w:val="none" w:sz="0" w:space="0" w:color="auto"/>
            <w:bottom w:val="none" w:sz="0" w:space="0" w:color="auto"/>
            <w:right w:val="none" w:sz="0" w:space="0" w:color="auto"/>
          </w:divBdr>
        </w:div>
        <w:div w:id="713429275">
          <w:marLeft w:val="360"/>
          <w:marRight w:val="0"/>
          <w:marTop w:val="0"/>
          <w:marBottom w:val="0"/>
          <w:divBdr>
            <w:top w:val="none" w:sz="0" w:space="0" w:color="auto"/>
            <w:left w:val="none" w:sz="0" w:space="0" w:color="auto"/>
            <w:bottom w:val="none" w:sz="0" w:space="0" w:color="auto"/>
            <w:right w:val="none" w:sz="0" w:space="0" w:color="auto"/>
          </w:divBdr>
        </w:div>
        <w:div w:id="484131607">
          <w:marLeft w:val="360"/>
          <w:marRight w:val="0"/>
          <w:marTop w:val="0"/>
          <w:marBottom w:val="0"/>
          <w:divBdr>
            <w:top w:val="none" w:sz="0" w:space="0" w:color="auto"/>
            <w:left w:val="none" w:sz="0" w:space="0" w:color="auto"/>
            <w:bottom w:val="none" w:sz="0" w:space="0" w:color="auto"/>
            <w:right w:val="none" w:sz="0" w:space="0" w:color="auto"/>
          </w:divBdr>
        </w:div>
        <w:div w:id="1591616203">
          <w:marLeft w:val="360"/>
          <w:marRight w:val="0"/>
          <w:marTop w:val="0"/>
          <w:marBottom w:val="0"/>
          <w:divBdr>
            <w:top w:val="none" w:sz="0" w:space="0" w:color="auto"/>
            <w:left w:val="none" w:sz="0" w:space="0" w:color="auto"/>
            <w:bottom w:val="none" w:sz="0" w:space="0" w:color="auto"/>
            <w:right w:val="none" w:sz="0" w:space="0" w:color="auto"/>
          </w:divBdr>
        </w:div>
        <w:div w:id="2068145498">
          <w:marLeft w:val="360"/>
          <w:marRight w:val="0"/>
          <w:marTop w:val="0"/>
          <w:marBottom w:val="0"/>
          <w:divBdr>
            <w:top w:val="none" w:sz="0" w:space="0" w:color="auto"/>
            <w:left w:val="none" w:sz="0" w:space="0" w:color="auto"/>
            <w:bottom w:val="none" w:sz="0" w:space="0" w:color="auto"/>
            <w:right w:val="none" w:sz="0" w:space="0" w:color="auto"/>
          </w:divBdr>
        </w:div>
        <w:div w:id="1117067772">
          <w:marLeft w:val="360"/>
          <w:marRight w:val="0"/>
          <w:marTop w:val="0"/>
          <w:marBottom w:val="0"/>
          <w:divBdr>
            <w:top w:val="none" w:sz="0" w:space="0" w:color="auto"/>
            <w:left w:val="none" w:sz="0" w:space="0" w:color="auto"/>
            <w:bottom w:val="none" w:sz="0" w:space="0" w:color="auto"/>
            <w:right w:val="none" w:sz="0" w:space="0" w:color="auto"/>
          </w:divBdr>
        </w:div>
        <w:div w:id="908001589">
          <w:marLeft w:val="360"/>
          <w:marRight w:val="0"/>
          <w:marTop w:val="0"/>
          <w:marBottom w:val="0"/>
          <w:divBdr>
            <w:top w:val="none" w:sz="0" w:space="0" w:color="auto"/>
            <w:left w:val="none" w:sz="0" w:space="0" w:color="auto"/>
            <w:bottom w:val="none" w:sz="0" w:space="0" w:color="auto"/>
            <w:right w:val="none" w:sz="0" w:space="0" w:color="auto"/>
          </w:divBdr>
        </w:div>
        <w:div w:id="142309580">
          <w:marLeft w:val="360"/>
          <w:marRight w:val="0"/>
          <w:marTop w:val="0"/>
          <w:marBottom w:val="0"/>
          <w:divBdr>
            <w:top w:val="none" w:sz="0" w:space="0" w:color="auto"/>
            <w:left w:val="none" w:sz="0" w:space="0" w:color="auto"/>
            <w:bottom w:val="none" w:sz="0" w:space="0" w:color="auto"/>
            <w:right w:val="none" w:sz="0" w:space="0" w:color="auto"/>
          </w:divBdr>
        </w:div>
        <w:div w:id="370690571">
          <w:marLeft w:val="360"/>
          <w:marRight w:val="0"/>
          <w:marTop w:val="0"/>
          <w:marBottom w:val="0"/>
          <w:divBdr>
            <w:top w:val="none" w:sz="0" w:space="0" w:color="auto"/>
            <w:left w:val="none" w:sz="0" w:space="0" w:color="auto"/>
            <w:bottom w:val="none" w:sz="0" w:space="0" w:color="auto"/>
            <w:right w:val="none" w:sz="0" w:space="0" w:color="auto"/>
          </w:divBdr>
        </w:div>
      </w:divsChild>
    </w:div>
    <w:div w:id="514349509">
      <w:bodyDiv w:val="1"/>
      <w:marLeft w:val="0"/>
      <w:marRight w:val="0"/>
      <w:marTop w:val="0"/>
      <w:marBottom w:val="0"/>
      <w:divBdr>
        <w:top w:val="none" w:sz="0" w:space="0" w:color="auto"/>
        <w:left w:val="none" w:sz="0" w:space="0" w:color="auto"/>
        <w:bottom w:val="none" w:sz="0" w:space="0" w:color="auto"/>
        <w:right w:val="none" w:sz="0" w:space="0" w:color="auto"/>
      </w:divBdr>
    </w:div>
    <w:div w:id="536746878">
      <w:bodyDiv w:val="1"/>
      <w:marLeft w:val="0"/>
      <w:marRight w:val="0"/>
      <w:marTop w:val="0"/>
      <w:marBottom w:val="0"/>
      <w:divBdr>
        <w:top w:val="none" w:sz="0" w:space="0" w:color="auto"/>
        <w:left w:val="none" w:sz="0" w:space="0" w:color="auto"/>
        <w:bottom w:val="none" w:sz="0" w:space="0" w:color="auto"/>
        <w:right w:val="none" w:sz="0" w:space="0" w:color="auto"/>
      </w:divBdr>
    </w:div>
    <w:div w:id="641618427">
      <w:bodyDiv w:val="1"/>
      <w:marLeft w:val="0"/>
      <w:marRight w:val="0"/>
      <w:marTop w:val="0"/>
      <w:marBottom w:val="0"/>
      <w:divBdr>
        <w:top w:val="none" w:sz="0" w:space="0" w:color="auto"/>
        <w:left w:val="none" w:sz="0" w:space="0" w:color="auto"/>
        <w:bottom w:val="none" w:sz="0" w:space="0" w:color="auto"/>
        <w:right w:val="none" w:sz="0" w:space="0" w:color="auto"/>
      </w:divBdr>
    </w:div>
    <w:div w:id="705563914">
      <w:bodyDiv w:val="1"/>
      <w:marLeft w:val="0"/>
      <w:marRight w:val="0"/>
      <w:marTop w:val="0"/>
      <w:marBottom w:val="0"/>
      <w:divBdr>
        <w:top w:val="none" w:sz="0" w:space="0" w:color="auto"/>
        <w:left w:val="none" w:sz="0" w:space="0" w:color="auto"/>
        <w:bottom w:val="none" w:sz="0" w:space="0" w:color="auto"/>
        <w:right w:val="none" w:sz="0" w:space="0" w:color="auto"/>
      </w:divBdr>
    </w:div>
    <w:div w:id="728726093">
      <w:bodyDiv w:val="1"/>
      <w:marLeft w:val="0"/>
      <w:marRight w:val="0"/>
      <w:marTop w:val="0"/>
      <w:marBottom w:val="0"/>
      <w:divBdr>
        <w:top w:val="none" w:sz="0" w:space="0" w:color="auto"/>
        <w:left w:val="none" w:sz="0" w:space="0" w:color="auto"/>
        <w:bottom w:val="none" w:sz="0" w:space="0" w:color="auto"/>
        <w:right w:val="none" w:sz="0" w:space="0" w:color="auto"/>
      </w:divBdr>
    </w:div>
    <w:div w:id="735009231">
      <w:bodyDiv w:val="1"/>
      <w:marLeft w:val="0"/>
      <w:marRight w:val="0"/>
      <w:marTop w:val="0"/>
      <w:marBottom w:val="0"/>
      <w:divBdr>
        <w:top w:val="none" w:sz="0" w:space="0" w:color="auto"/>
        <w:left w:val="none" w:sz="0" w:space="0" w:color="auto"/>
        <w:bottom w:val="none" w:sz="0" w:space="0" w:color="auto"/>
        <w:right w:val="none" w:sz="0" w:space="0" w:color="auto"/>
      </w:divBdr>
    </w:div>
    <w:div w:id="758019155">
      <w:bodyDiv w:val="1"/>
      <w:marLeft w:val="0"/>
      <w:marRight w:val="0"/>
      <w:marTop w:val="0"/>
      <w:marBottom w:val="0"/>
      <w:divBdr>
        <w:top w:val="none" w:sz="0" w:space="0" w:color="auto"/>
        <w:left w:val="none" w:sz="0" w:space="0" w:color="auto"/>
        <w:bottom w:val="none" w:sz="0" w:space="0" w:color="auto"/>
        <w:right w:val="none" w:sz="0" w:space="0" w:color="auto"/>
      </w:divBdr>
    </w:div>
    <w:div w:id="758794481">
      <w:bodyDiv w:val="1"/>
      <w:marLeft w:val="0"/>
      <w:marRight w:val="0"/>
      <w:marTop w:val="0"/>
      <w:marBottom w:val="0"/>
      <w:divBdr>
        <w:top w:val="none" w:sz="0" w:space="0" w:color="auto"/>
        <w:left w:val="none" w:sz="0" w:space="0" w:color="auto"/>
        <w:bottom w:val="none" w:sz="0" w:space="0" w:color="auto"/>
        <w:right w:val="none" w:sz="0" w:space="0" w:color="auto"/>
      </w:divBdr>
    </w:div>
    <w:div w:id="804003387">
      <w:bodyDiv w:val="1"/>
      <w:marLeft w:val="0"/>
      <w:marRight w:val="0"/>
      <w:marTop w:val="0"/>
      <w:marBottom w:val="0"/>
      <w:divBdr>
        <w:top w:val="none" w:sz="0" w:space="0" w:color="auto"/>
        <w:left w:val="none" w:sz="0" w:space="0" w:color="auto"/>
        <w:bottom w:val="none" w:sz="0" w:space="0" w:color="auto"/>
        <w:right w:val="none" w:sz="0" w:space="0" w:color="auto"/>
      </w:divBdr>
    </w:div>
    <w:div w:id="830681547">
      <w:bodyDiv w:val="1"/>
      <w:marLeft w:val="0"/>
      <w:marRight w:val="0"/>
      <w:marTop w:val="0"/>
      <w:marBottom w:val="0"/>
      <w:divBdr>
        <w:top w:val="none" w:sz="0" w:space="0" w:color="auto"/>
        <w:left w:val="none" w:sz="0" w:space="0" w:color="auto"/>
        <w:bottom w:val="none" w:sz="0" w:space="0" w:color="auto"/>
        <w:right w:val="none" w:sz="0" w:space="0" w:color="auto"/>
      </w:divBdr>
    </w:div>
    <w:div w:id="860780823">
      <w:bodyDiv w:val="1"/>
      <w:marLeft w:val="0"/>
      <w:marRight w:val="0"/>
      <w:marTop w:val="0"/>
      <w:marBottom w:val="0"/>
      <w:divBdr>
        <w:top w:val="none" w:sz="0" w:space="0" w:color="auto"/>
        <w:left w:val="none" w:sz="0" w:space="0" w:color="auto"/>
        <w:bottom w:val="none" w:sz="0" w:space="0" w:color="auto"/>
        <w:right w:val="none" w:sz="0" w:space="0" w:color="auto"/>
      </w:divBdr>
    </w:div>
    <w:div w:id="889269419">
      <w:bodyDiv w:val="1"/>
      <w:marLeft w:val="0"/>
      <w:marRight w:val="0"/>
      <w:marTop w:val="0"/>
      <w:marBottom w:val="0"/>
      <w:divBdr>
        <w:top w:val="none" w:sz="0" w:space="0" w:color="auto"/>
        <w:left w:val="none" w:sz="0" w:space="0" w:color="auto"/>
        <w:bottom w:val="none" w:sz="0" w:space="0" w:color="auto"/>
        <w:right w:val="none" w:sz="0" w:space="0" w:color="auto"/>
      </w:divBdr>
    </w:div>
    <w:div w:id="918251871">
      <w:bodyDiv w:val="1"/>
      <w:marLeft w:val="0"/>
      <w:marRight w:val="0"/>
      <w:marTop w:val="0"/>
      <w:marBottom w:val="0"/>
      <w:divBdr>
        <w:top w:val="none" w:sz="0" w:space="0" w:color="auto"/>
        <w:left w:val="none" w:sz="0" w:space="0" w:color="auto"/>
        <w:bottom w:val="none" w:sz="0" w:space="0" w:color="auto"/>
        <w:right w:val="none" w:sz="0" w:space="0" w:color="auto"/>
      </w:divBdr>
    </w:div>
    <w:div w:id="932200852">
      <w:bodyDiv w:val="1"/>
      <w:marLeft w:val="0"/>
      <w:marRight w:val="0"/>
      <w:marTop w:val="0"/>
      <w:marBottom w:val="0"/>
      <w:divBdr>
        <w:top w:val="none" w:sz="0" w:space="0" w:color="auto"/>
        <w:left w:val="none" w:sz="0" w:space="0" w:color="auto"/>
        <w:bottom w:val="none" w:sz="0" w:space="0" w:color="auto"/>
        <w:right w:val="none" w:sz="0" w:space="0" w:color="auto"/>
      </w:divBdr>
    </w:div>
    <w:div w:id="956571406">
      <w:bodyDiv w:val="1"/>
      <w:marLeft w:val="0"/>
      <w:marRight w:val="0"/>
      <w:marTop w:val="0"/>
      <w:marBottom w:val="0"/>
      <w:divBdr>
        <w:top w:val="none" w:sz="0" w:space="0" w:color="auto"/>
        <w:left w:val="none" w:sz="0" w:space="0" w:color="auto"/>
        <w:bottom w:val="none" w:sz="0" w:space="0" w:color="auto"/>
        <w:right w:val="none" w:sz="0" w:space="0" w:color="auto"/>
      </w:divBdr>
    </w:div>
    <w:div w:id="959648347">
      <w:bodyDiv w:val="1"/>
      <w:marLeft w:val="0"/>
      <w:marRight w:val="0"/>
      <w:marTop w:val="0"/>
      <w:marBottom w:val="0"/>
      <w:divBdr>
        <w:top w:val="none" w:sz="0" w:space="0" w:color="auto"/>
        <w:left w:val="none" w:sz="0" w:space="0" w:color="auto"/>
        <w:bottom w:val="none" w:sz="0" w:space="0" w:color="auto"/>
        <w:right w:val="none" w:sz="0" w:space="0" w:color="auto"/>
      </w:divBdr>
    </w:div>
    <w:div w:id="1004015357">
      <w:bodyDiv w:val="1"/>
      <w:marLeft w:val="0"/>
      <w:marRight w:val="0"/>
      <w:marTop w:val="0"/>
      <w:marBottom w:val="0"/>
      <w:divBdr>
        <w:top w:val="none" w:sz="0" w:space="0" w:color="auto"/>
        <w:left w:val="none" w:sz="0" w:space="0" w:color="auto"/>
        <w:bottom w:val="none" w:sz="0" w:space="0" w:color="auto"/>
        <w:right w:val="none" w:sz="0" w:space="0" w:color="auto"/>
      </w:divBdr>
    </w:div>
    <w:div w:id="1044526483">
      <w:bodyDiv w:val="1"/>
      <w:marLeft w:val="0"/>
      <w:marRight w:val="0"/>
      <w:marTop w:val="0"/>
      <w:marBottom w:val="0"/>
      <w:divBdr>
        <w:top w:val="none" w:sz="0" w:space="0" w:color="auto"/>
        <w:left w:val="none" w:sz="0" w:space="0" w:color="auto"/>
        <w:bottom w:val="none" w:sz="0" w:space="0" w:color="auto"/>
        <w:right w:val="none" w:sz="0" w:space="0" w:color="auto"/>
      </w:divBdr>
    </w:div>
    <w:div w:id="1061714248">
      <w:bodyDiv w:val="1"/>
      <w:marLeft w:val="0"/>
      <w:marRight w:val="0"/>
      <w:marTop w:val="0"/>
      <w:marBottom w:val="0"/>
      <w:divBdr>
        <w:top w:val="none" w:sz="0" w:space="0" w:color="auto"/>
        <w:left w:val="none" w:sz="0" w:space="0" w:color="auto"/>
        <w:bottom w:val="none" w:sz="0" w:space="0" w:color="auto"/>
        <w:right w:val="none" w:sz="0" w:space="0" w:color="auto"/>
      </w:divBdr>
    </w:div>
    <w:div w:id="1062950793">
      <w:bodyDiv w:val="1"/>
      <w:marLeft w:val="0"/>
      <w:marRight w:val="0"/>
      <w:marTop w:val="0"/>
      <w:marBottom w:val="0"/>
      <w:divBdr>
        <w:top w:val="none" w:sz="0" w:space="0" w:color="auto"/>
        <w:left w:val="none" w:sz="0" w:space="0" w:color="auto"/>
        <w:bottom w:val="none" w:sz="0" w:space="0" w:color="auto"/>
        <w:right w:val="none" w:sz="0" w:space="0" w:color="auto"/>
      </w:divBdr>
    </w:div>
    <w:div w:id="1130438669">
      <w:bodyDiv w:val="1"/>
      <w:marLeft w:val="0"/>
      <w:marRight w:val="0"/>
      <w:marTop w:val="0"/>
      <w:marBottom w:val="0"/>
      <w:divBdr>
        <w:top w:val="none" w:sz="0" w:space="0" w:color="auto"/>
        <w:left w:val="none" w:sz="0" w:space="0" w:color="auto"/>
        <w:bottom w:val="none" w:sz="0" w:space="0" w:color="auto"/>
        <w:right w:val="none" w:sz="0" w:space="0" w:color="auto"/>
      </w:divBdr>
      <w:divsChild>
        <w:div w:id="588930308">
          <w:marLeft w:val="446"/>
          <w:marRight w:val="0"/>
          <w:marTop w:val="0"/>
          <w:marBottom w:val="0"/>
          <w:divBdr>
            <w:top w:val="none" w:sz="0" w:space="0" w:color="auto"/>
            <w:left w:val="none" w:sz="0" w:space="0" w:color="auto"/>
            <w:bottom w:val="none" w:sz="0" w:space="0" w:color="auto"/>
            <w:right w:val="none" w:sz="0" w:space="0" w:color="auto"/>
          </w:divBdr>
        </w:div>
        <w:div w:id="14119093">
          <w:marLeft w:val="446"/>
          <w:marRight w:val="0"/>
          <w:marTop w:val="0"/>
          <w:marBottom w:val="0"/>
          <w:divBdr>
            <w:top w:val="none" w:sz="0" w:space="0" w:color="auto"/>
            <w:left w:val="none" w:sz="0" w:space="0" w:color="auto"/>
            <w:bottom w:val="none" w:sz="0" w:space="0" w:color="auto"/>
            <w:right w:val="none" w:sz="0" w:space="0" w:color="auto"/>
          </w:divBdr>
        </w:div>
        <w:div w:id="1366176855">
          <w:marLeft w:val="446"/>
          <w:marRight w:val="0"/>
          <w:marTop w:val="0"/>
          <w:marBottom w:val="0"/>
          <w:divBdr>
            <w:top w:val="none" w:sz="0" w:space="0" w:color="auto"/>
            <w:left w:val="none" w:sz="0" w:space="0" w:color="auto"/>
            <w:bottom w:val="none" w:sz="0" w:space="0" w:color="auto"/>
            <w:right w:val="none" w:sz="0" w:space="0" w:color="auto"/>
          </w:divBdr>
        </w:div>
        <w:div w:id="623998969">
          <w:marLeft w:val="446"/>
          <w:marRight w:val="0"/>
          <w:marTop w:val="0"/>
          <w:marBottom w:val="0"/>
          <w:divBdr>
            <w:top w:val="none" w:sz="0" w:space="0" w:color="auto"/>
            <w:left w:val="none" w:sz="0" w:space="0" w:color="auto"/>
            <w:bottom w:val="none" w:sz="0" w:space="0" w:color="auto"/>
            <w:right w:val="none" w:sz="0" w:space="0" w:color="auto"/>
          </w:divBdr>
        </w:div>
        <w:div w:id="1713111455">
          <w:marLeft w:val="446"/>
          <w:marRight w:val="0"/>
          <w:marTop w:val="0"/>
          <w:marBottom w:val="0"/>
          <w:divBdr>
            <w:top w:val="none" w:sz="0" w:space="0" w:color="auto"/>
            <w:left w:val="none" w:sz="0" w:space="0" w:color="auto"/>
            <w:bottom w:val="none" w:sz="0" w:space="0" w:color="auto"/>
            <w:right w:val="none" w:sz="0" w:space="0" w:color="auto"/>
          </w:divBdr>
        </w:div>
      </w:divsChild>
    </w:div>
    <w:div w:id="1135950928">
      <w:bodyDiv w:val="1"/>
      <w:marLeft w:val="0"/>
      <w:marRight w:val="0"/>
      <w:marTop w:val="0"/>
      <w:marBottom w:val="0"/>
      <w:divBdr>
        <w:top w:val="none" w:sz="0" w:space="0" w:color="auto"/>
        <w:left w:val="none" w:sz="0" w:space="0" w:color="auto"/>
        <w:bottom w:val="none" w:sz="0" w:space="0" w:color="auto"/>
        <w:right w:val="none" w:sz="0" w:space="0" w:color="auto"/>
      </w:divBdr>
    </w:div>
    <w:div w:id="1148400556">
      <w:bodyDiv w:val="1"/>
      <w:marLeft w:val="0"/>
      <w:marRight w:val="0"/>
      <w:marTop w:val="0"/>
      <w:marBottom w:val="0"/>
      <w:divBdr>
        <w:top w:val="none" w:sz="0" w:space="0" w:color="auto"/>
        <w:left w:val="none" w:sz="0" w:space="0" w:color="auto"/>
        <w:bottom w:val="none" w:sz="0" w:space="0" w:color="auto"/>
        <w:right w:val="none" w:sz="0" w:space="0" w:color="auto"/>
      </w:divBdr>
    </w:div>
    <w:div w:id="1203134115">
      <w:bodyDiv w:val="1"/>
      <w:marLeft w:val="0"/>
      <w:marRight w:val="0"/>
      <w:marTop w:val="0"/>
      <w:marBottom w:val="0"/>
      <w:divBdr>
        <w:top w:val="none" w:sz="0" w:space="0" w:color="auto"/>
        <w:left w:val="none" w:sz="0" w:space="0" w:color="auto"/>
        <w:bottom w:val="none" w:sz="0" w:space="0" w:color="auto"/>
        <w:right w:val="none" w:sz="0" w:space="0" w:color="auto"/>
      </w:divBdr>
    </w:div>
    <w:div w:id="1223638216">
      <w:bodyDiv w:val="1"/>
      <w:marLeft w:val="0"/>
      <w:marRight w:val="0"/>
      <w:marTop w:val="0"/>
      <w:marBottom w:val="0"/>
      <w:divBdr>
        <w:top w:val="none" w:sz="0" w:space="0" w:color="auto"/>
        <w:left w:val="none" w:sz="0" w:space="0" w:color="auto"/>
        <w:bottom w:val="none" w:sz="0" w:space="0" w:color="auto"/>
        <w:right w:val="none" w:sz="0" w:space="0" w:color="auto"/>
      </w:divBdr>
    </w:div>
    <w:div w:id="1256672210">
      <w:bodyDiv w:val="1"/>
      <w:marLeft w:val="0"/>
      <w:marRight w:val="0"/>
      <w:marTop w:val="0"/>
      <w:marBottom w:val="0"/>
      <w:divBdr>
        <w:top w:val="none" w:sz="0" w:space="0" w:color="auto"/>
        <w:left w:val="none" w:sz="0" w:space="0" w:color="auto"/>
        <w:bottom w:val="none" w:sz="0" w:space="0" w:color="auto"/>
        <w:right w:val="none" w:sz="0" w:space="0" w:color="auto"/>
      </w:divBdr>
    </w:div>
    <w:div w:id="1311209652">
      <w:bodyDiv w:val="1"/>
      <w:marLeft w:val="0"/>
      <w:marRight w:val="0"/>
      <w:marTop w:val="0"/>
      <w:marBottom w:val="0"/>
      <w:divBdr>
        <w:top w:val="none" w:sz="0" w:space="0" w:color="auto"/>
        <w:left w:val="none" w:sz="0" w:space="0" w:color="auto"/>
        <w:bottom w:val="none" w:sz="0" w:space="0" w:color="auto"/>
        <w:right w:val="none" w:sz="0" w:space="0" w:color="auto"/>
      </w:divBdr>
    </w:div>
    <w:div w:id="1353535855">
      <w:bodyDiv w:val="1"/>
      <w:marLeft w:val="0"/>
      <w:marRight w:val="0"/>
      <w:marTop w:val="0"/>
      <w:marBottom w:val="0"/>
      <w:divBdr>
        <w:top w:val="none" w:sz="0" w:space="0" w:color="auto"/>
        <w:left w:val="none" w:sz="0" w:space="0" w:color="auto"/>
        <w:bottom w:val="none" w:sz="0" w:space="0" w:color="auto"/>
        <w:right w:val="none" w:sz="0" w:space="0" w:color="auto"/>
      </w:divBdr>
    </w:div>
    <w:div w:id="1415013149">
      <w:bodyDiv w:val="1"/>
      <w:marLeft w:val="0"/>
      <w:marRight w:val="0"/>
      <w:marTop w:val="0"/>
      <w:marBottom w:val="0"/>
      <w:divBdr>
        <w:top w:val="none" w:sz="0" w:space="0" w:color="auto"/>
        <w:left w:val="none" w:sz="0" w:space="0" w:color="auto"/>
        <w:bottom w:val="none" w:sz="0" w:space="0" w:color="auto"/>
        <w:right w:val="none" w:sz="0" w:space="0" w:color="auto"/>
      </w:divBdr>
      <w:divsChild>
        <w:div w:id="1619795785">
          <w:marLeft w:val="446"/>
          <w:marRight w:val="0"/>
          <w:marTop w:val="0"/>
          <w:marBottom w:val="0"/>
          <w:divBdr>
            <w:top w:val="none" w:sz="0" w:space="0" w:color="auto"/>
            <w:left w:val="none" w:sz="0" w:space="0" w:color="auto"/>
            <w:bottom w:val="none" w:sz="0" w:space="0" w:color="auto"/>
            <w:right w:val="none" w:sz="0" w:space="0" w:color="auto"/>
          </w:divBdr>
        </w:div>
        <w:div w:id="723329890">
          <w:marLeft w:val="446"/>
          <w:marRight w:val="0"/>
          <w:marTop w:val="0"/>
          <w:marBottom w:val="0"/>
          <w:divBdr>
            <w:top w:val="none" w:sz="0" w:space="0" w:color="auto"/>
            <w:left w:val="none" w:sz="0" w:space="0" w:color="auto"/>
            <w:bottom w:val="none" w:sz="0" w:space="0" w:color="auto"/>
            <w:right w:val="none" w:sz="0" w:space="0" w:color="auto"/>
          </w:divBdr>
        </w:div>
        <w:div w:id="1399286367">
          <w:marLeft w:val="446"/>
          <w:marRight w:val="0"/>
          <w:marTop w:val="0"/>
          <w:marBottom w:val="0"/>
          <w:divBdr>
            <w:top w:val="none" w:sz="0" w:space="0" w:color="auto"/>
            <w:left w:val="none" w:sz="0" w:space="0" w:color="auto"/>
            <w:bottom w:val="none" w:sz="0" w:space="0" w:color="auto"/>
            <w:right w:val="none" w:sz="0" w:space="0" w:color="auto"/>
          </w:divBdr>
        </w:div>
      </w:divsChild>
    </w:div>
    <w:div w:id="1418792206">
      <w:bodyDiv w:val="1"/>
      <w:marLeft w:val="0"/>
      <w:marRight w:val="0"/>
      <w:marTop w:val="0"/>
      <w:marBottom w:val="0"/>
      <w:divBdr>
        <w:top w:val="none" w:sz="0" w:space="0" w:color="auto"/>
        <w:left w:val="none" w:sz="0" w:space="0" w:color="auto"/>
        <w:bottom w:val="none" w:sz="0" w:space="0" w:color="auto"/>
        <w:right w:val="none" w:sz="0" w:space="0" w:color="auto"/>
      </w:divBdr>
    </w:div>
    <w:div w:id="1470512991">
      <w:bodyDiv w:val="1"/>
      <w:marLeft w:val="0"/>
      <w:marRight w:val="0"/>
      <w:marTop w:val="0"/>
      <w:marBottom w:val="0"/>
      <w:divBdr>
        <w:top w:val="none" w:sz="0" w:space="0" w:color="auto"/>
        <w:left w:val="none" w:sz="0" w:space="0" w:color="auto"/>
        <w:bottom w:val="none" w:sz="0" w:space="0" w:color="auto"/>
        <w:right w:val="none" w:sz="0" w:space="0" w:color="auto"/>
      </w:divBdr>
    </w:div>
    <w:div w:id="1496341932">
      <w:bodyDiv w:val="1"/>
      <w:marLeft w:val="0"/>
      <w:marRight w:val="0"/>
      <w:marTop w:val="0"/>
      <w:marBottom w:val="0"/>
      <w:divBdr>
        <w:top w:val="none" w:sz="0" w:space="0" w:color="auto"/>
        <w:left w:val="none" w:sz="0" w:space="0" w:color="auto"/>
        <w:bottom w:val="none" w:sz="0" w:space="0" w:color="auto"/>
        <w:right w:val="none" w:sz="0" w:space="0" w:color="auto"/>
      </w:divBdr>
    </w:div>
    <w:div w:id="1518546532">
      <w:bodyDiv w:val="1"/>
      <w:marLeft w:val="0"/>
      <w:marRight w:val="0"/>
      <w:marTop w:val="0"/>
      <w:marBottom w:val="0"/>
      <w:divBdr>
        <w:top w:val="none" w:sz="0" w:space="0" w:color="auto"/>
        <w:left w:val="none" w:sz="0" w:space="0" w:color="auto"/>
        <w:bottom w:val="none" w:sz="0" w:space="0" w:color="auto"/>
        <w:right w:val="none" w:sz="0" w:space="0" w:color="auto"/>
      </w:divBdr>
    </w:div>
    <w:div w:id="1522428874">
      <w:bodyDiv w:val="1"/>
      <w:marLeft w:val="0"/>
      <w:marRight w:val="0"/>
      <w:marTop w:val="0"/>
      <w:marBottom w:val="0"/>
      <w:divBdr>
        <w:top w:val="none" w:sz="0" w:space="0" w:color="auto"/>
        <w:left w:val="none" w:sz="0" w:space="0" w:color="auto"/>
        <w:bottom w:val="none" w:sz="0" w:space="0" w:color="auto"/>
        <w:right w:val="none" w:sz="0" w:space="0" w:color="auto"/>
      </w:divBdr>
      <w:divsChild>
        <w:div w:id="2064792189">
          <w:marLeft w:val="446"/>
          <w:marRight w:val="0"/>
          <w:marTop w:val="0"/>
          <w:marBottom w:val="0"/>
          <w:divBdr>
            <w:top w:val="none" w:sz="0" w:space="0" w:color="auto"/>
            <w:left w:val="none" w:sz="0" w:space="0" w:color="auto"/>
            <w:bottom w:val="none" w:sz="0" w:space="0" w:color="auto"/>
            <w:right w:val="none" w:sz="0" w:space="0" w:color="auto"/>
          </w:divBdr>
        </w:div>
      </w:divsChild>
    </w:div>
    <w:div w:id="1533223700">
      <w:bodyDiv w:val="1"/>
      <w:marLeft w:val="0"/>
      <w:marRight w:val="0"/>
      <w:marTop w:val="0"/>
      <w:marBottom w:val="0"/>
      <w:divBdr>
        <w:top w:val="none" w:sz="0" w:space="0" w:color="auto"/>
        <w:left w:val="none" w:sz="0" w:space="0" w:color="auto"/>
        <w:bottom w:val="none" w:sz="0" w:space="0" w:color="auto"/>
        <w:right w:val="none" w:sz="0" w:space="0" w:color="auto"/>
      </w:divBdr>
      <w:divsChild>
        <w:div w:id="1131627802">
          <w:marLeft w:val="446"/>
          <w:marRight w:val="0"/>
          <w:marTop w:val="0"/>
          <w:marBottom w:val="0"/>
          <w:divBdr>
            <w:top w:val="none" w:sz="0" w:space="0" w:color="auto"/>
            <w:left w:val="none" w:sz="0" w:space="0" w:color="auto"/>
            <w:bottom w:val="none" w:sz="0" w:space="0" w:color="auto"/>
            <w:right w:val="none" w:sz="0" w:space="0" w:color="auto"/>
          </w:divBdr>
        </w:div>
        <w:div w:id="1290208378">
          <w:marLeft w:val="446"/>
          <w:marRight w:val="0"/>
          <w:marTop w:val="0"/>
          <w:marBottom w:val="0"/>
          <w:divBdr>
            <w:top w:val="none" w:sz="0" w:space="0" w:color="auto"/>
            <w:left w:val="none" w:sz="0" w:space="0" w:color="auto"/>
            <w:bottom w:val="none" w:sz="0" w:space="0" w:color="auto"/>
            <w:right w:val="none" w:sz="0" w:space="0" w:color="auto"/>
          </w:divBdr>
        </w:div>
        <w:div w:id="545802349">
          <w:marLeft w:val="446"/>
          <w:marRight w:val="0"/>
          <w:marTop w:val="0"/>
          <w:marBottom w:val="0"/>
          <w:divBdr>
            <w:top w:val="none" w:sz="0" w:space="0" w:color="auto"/>
            <w:left w:val="none" w:sz="0" w:space="0" w:color="auto"/>
            <w:bottom w:val="none" w:sz="0" w:space="0" w:color="auto"/>
            <w:right w:val="none" w:sz="0" w:space="0" w:color="auto"/>
          </w:divBdr>
        </w:div>
        <w:div w:id="1525510262">
          <w:marLeft w:val="446"/>
          <w:marRight w:val="0"/>
          <w:marTop w:val="0"/>
          <w:marBottom w:val="0"/>
          <w:divBdr>
            <w:top w:val="none" w:sz="0" w:space="0" w:color="auto"/>
            <w:left w:val="none" w:sz="0" w:space="0" w:color="auto"/>
            <w:bottom w:val="none" w:sz="0" w:space="0" w:color="auto"/>
            <w:right w:val="none" w:sz="0" w:space="0" w:color="auto"/>
          </w:divBdr>
        </w:div>
        <w:div w:id="654839291">
          <w:marLeft w:val="446"/>
          <w:marRight w:val="0"/>
          <w:marTop w:val="0"/>
          <w:marBottom w:val="0"/>
          <w:divBdr>
            <w:top w:val="none" w:sz="0" w:space="0" w:color="auto"/>
            <w:left w:val="none" w:sz="0" w:space="0" w:color="auto"/>
            <w:bottom w:val="none" w:sz="0" w:space="0" w:color="auto"/>
            <w:right w:val="none" w:sz="0" w:space="0" w:color="auto"/>
          </w:divBdr>
        </w:div>
      </w:divsChild>
    </w:div>
    <w:div w:id="1601375358">
      <w:bodyDiv w:val="1"/>
      <w:marLeft w:val="0"/>
      <w:marRight w:val="0"/>
      <w:marTop w:val="0"/>
      <w:marBottom w:val="0"/>
      <w:divBdr>
        <w:top w:val="none" w:sz="0" w:space="0" w:color="auto"/>
        <w:left w:val="none" w:sz="0" w:space="0" w:color="auto"/>
        <w:bottom w:val="none" w:sz="0" w:space="0" w:color="auto"/>
        <w:right w:val="none" w:sz="0" w:space="0" w:color="auto"/>
      </w:divBdr>
    </w:div>
    <w:div w:id="1629554215">
      <w:bodyDiv w:val="1"/>
      <w:marLeft w:val="0"/>
      <w:marRight w:val="0"/>
      <w:marTop w:val="0"/>
      <w:marBottom w:val="0"/>
      <w:divBdr>
        <w:top w:val="none" w:sz="0" w:space="0" w:color="auto"/>
        <w:left w:val="none" w:sz="0" w:space="0" w:color="auto"/>
        <w:bottom w:val="none" w:sz="0" w:space="0" w:color="auto"/>
        <w:right w:val="none" w:sz="0" w:space="0" w:color="auto"/>
      </w:divBdr>
    </w:div>
    <w:div w:id="1653367746">
      <w:bodyDiv w:val="1"/>
      <w:marLeft w:val="0"/>
      <w:marRight w:val="0"/>
      <w:marTop w:val="0"/>
      <w:marBottom w:val="0"/>
      <w:divBdr>
        <w:top w:val="none" w:sz="0" w:space="0" w:color="auto"/>
        <w:left w:val="none" w:sz="0" w:space="0" w:color="auto"/>
        <w:bottom w:val="none" w:sz="0" w:space="0" w:color="auto"/>
        <w:right w:val="none" w:sz="0" w:space="0" w:color="auto"/>
      </w:divBdr>
    </w:div>
    <w:div w:id="1660617017">
      <w:bodyDiv w:val="1"/>
      <w:marLeft w:val="0"/>
      <w:marRight w:val="0"/>
      <w:marTop w:val="0"/>
      <w:marBottom w:val="0"/>
      <w:divBdr>
        <w:top w:val="none" w:sz="0" w:space="0" w:color="auto"/>
        <w:left w:val="none" w:sz="0" w:space="0" w:color="auto"/>
        <w:bottom w:val="none" w:sz="0" w:space="0" w:color="auto"/>
        <w:right w:val="none" w:sz="0" w:space="0" w:color="auto"/>
      </w:divBdr>
    </w:div>
    <w:div w:id="1668632038">
      <w:bodyDiv w:val="1"/>
      <w:marLeft w:val="0"/>
      <w:marRight w:val="0"/>
      <w:marTop w:val="0"/>
      <w:marBottom w:val="0"/>
      <w:divBdr>
        <w:top w:val="none" w:sz="0" w:space="0" w:color="auto"/>
        <w:left w:val="none" w:sz="0" w:space="0" w:color="auto"/>
        <w:bottom w:val="none" w:sz="0" w:space="0" w:color="auto"/>
        <w:right w:val="none" w:sz="0" w:space="0" w:color="auto"/>
      </w:divBdr>
    </w:div>
    <w:div w:id="1684942187">
      <w:bodyDiv w:val="1"/>
      <w:marLeft w:val="0"/>
      <w:marRight w:val="0"/>
      <w:marTop w:val="0"/>
      <w:marBottom w:val="0"/>
      <w:divBdr>
        <w:top w:val="none" w:sz="0" w:space="0" w:color="auto"/>
        <w:left w:val="none" w:sz="0" w:space="0" w:color="auto"/>
        <w:bottom w:val="none" w:sz="0" w:space="0" w:color="auto"/>
        <w:right w:val="none" w:sz="0" w:space="0" w:color="auto"/>
      </w:divBdr>
    </w:div>
    <w:div w:id="1687904380">
      <w:bodyDiv w:val="1"/>
      <w:marLeft w:val="0"/>
      <w:marRight w:val="0"/>
      <w:marTop w:val="0"/>
      <w:marBottom w:val="0"/>
      <w:divBdr>
        <w:top w:val="none" w:sz="0" w:space="0" w:color="auto"/>
        <w:left w:val="none" w:sz="0" w:space="0" w:color="auto"/>
        <w:bottom w:val="none" w:sz="0" w:space="0" w:color="auto"/>
        <w:right w:val="none" w:sz="0" w:space="0" w:color="auto"/>
      </w:divBdr>
    </w:div>
    <w:div w:id="1735201287">
      <w:bodyDiv w:val="1"/>
      <w:marLeft w:val="0"/>
      <w:marRight w:val="0"/>
      <w:marTop w:val="0"/>
      <w:marBottom w:val="0"/>
      <w:divBdr>
        <w:top w:val="none" w:sz="0" w:space="0" w:color="auto"/>
        <w:left w:val="none" w:sz="0" w:space="0" w:color="auto"/>
        <w:bottom w:val="none" w:sz="0" w:space="0" w:color="auto"/>
        <w:right w:val="none" w:sz="0" w:space="0" w:color="auto"/>
      </w:divBdr>
    </w:div>
    <w:div w:id="1749763993">
      <w:bodyDiv w:val="1"/>
      <w:marLeft w:val="0"/>
      <w:marRight w:val="0"/>
      <w:marTop w:val="0"/>
      <w:marBottom w:val="0"/>
      <w:divBdr>
        <w:top w:val="none" w:sz="0" w:space="0" w:color="auto"/>
        <w:left w:val="none" w:sz="0" w:space="0" w:color="auto"/>
        <w:bottom w:val="none" w:sz="0" w:space="0" w:color="auto"/>
        <w:right w:val="none" w:sz="0" w:space="0" w:color="auto"/>
      </w:divBdr>
    </w:div>
    <w:div w:id="1753164884">
      <w:bodyDiv w:val="1"/>
      <w:marLeft w:val="0"/>
      <w:marRight w:val="0"/>
      <w:marTop w:val="0"/>
      <w:marBottom w:val="0"/>
      <w:divBdr>
        <w:top w:val="none" w:sz="0" w:space="0" w:color="auto"/>
        <w:left w:val="none" w:sz="0" w:space="0" w:color="auto"/>
        <w:bottom w:val="none" w:sz="0" w:space="0" w:color="auto"/>
        <w:right w:val="none" w:sz="0" w:space="0" w:color="auto"/>
      </w:divBdr>
    </w:div>
    <w:div w:id="1759250983">
      <w:bodyDiv w:val="1"/>
      <w:marLeft w:val="0"/>
      <w:marRight w:val="0"/>
      <w:marTop w:val="0"/>
      <w:marBottom w:val="0"/>
      <w:divBdr>
        <w:top w:val="none" w:sz="0" w:space="0" w:color="auto"/>
        <w:left w:val="none" w:sz="0" w:space="0" w:color="auto"/>
        <w:bottom w:val="none" w:sz="0" w:space="0" w:color="auto"/>
        <w:right w:val="none" w:sz="0" w:space="0" w:color="auto"/>
      </w:divBdr>
      <w:divsChild>
        <w:div w:id="1908572088">
          <w:marLeft w:val="418"/>
          <w:marRight w:val="0"/>
          <w:marTop w:val="0"/>
          <w:marBottom w:val="0"/>
          <w:divBdr>
            <w:top w:val="none" w:sz="0" w:space="0" w:color="auto"/>
            <w:left w:val="none" w:sz="0" w:space="0" w:color="auto"/>
            <w:bottom w:val="none" w:sz="0" w:space="0" w:color="auto"/>
            <w:right w:val="none" w:sz="0" w:space="0" w:color="auto"/>
          </w:divBdr>
        </w:div>
      </w:divsChild>
    </w:div>
    <w:div w:id="1763409881">
      <w:bodyDiv w:val="1"/>
      <w:marLeft w:val="0"/>
      <w:marRight w:val="0"/>
      <w:marTop w:val="0"/>
      <w:marBottom w:val="0"/>
      <w:divBdr>
        <w:top w:val="none" w:sz="0" w:space="0" w:color="auto"/>
        <w:left w:val="none" w:sz="0" w:space="0" w:color="auto"/>
        <w:bottom w:val="none" w:sz="0" w:space="0" w:color="auto"/>
        <w:right w:val="none" w:sz="0" w:space="0" w:color="auto"/>
      </w:divBdr>
    </w:div>
    <w:div w:id="1788966292">
      <w:bodyDiv w:val="1"/>
      <w:marLeft w:val="0"/>
      <w:marRight w:val="0"/>
      <w:marTop w:val="0"/>
      <w:marBottom w:val="0"/>
      <w:divBdr>
        <w:top w:val="none" w:sz="0" w:space="0" w:color="auto"/>
        <w:left w:val="none" w:sz="0" w:space="0" w:color="auto"/>
        <w:bottom w:val="none" w:sz="0" w:space="0" w:color="auto"/>
        <w:right w:val="none" w:sz="0" w:space="0" w:color="auto"/>
      </w:divBdr>
    </w:div>
    <w:div w:id="1796751323">
      <w:bodyDiv w:val="1"/>
      <w:marLeft w:val="0"/>
      <w:marRight w:val="0"/>
      <w:marTop w:val="0"/>
      <w:marBottom w:val="0"/>
      <w:divBdr>
        <w:top w:val="none" w:sz="0" w:space="0" w:color="auto"/>
        <w:left w:val="none" w:sz="0" w:space="0" w:color="auto"/>
        <w:bottom w:val="none" w:sz="0" w:space="0" w:color="auto"/>
        <w:right w:val="none" w:sz="0" w:space="0" w:color="auto"/>
      </w:divBdr>
    </w:div>
    <w:div w:id="1801486191">
      <w:bodyDiv w:val="1"/>
      <w:marLeft w:val="0"/>
      <w:marRight w:val="0"/>
      <w:marTop w:val="0"/>
      <w:marBottom w:val="0"/>
      <w:divBdr>
        <w:top w:val="none" w:sz="0" w:space="0" w:color="auto"/>
        <w:left w:val="none" w:sz="0" w:space="0" w:color="auto"/>
        <w:bottom w:val="none" w:sz="0" w:space="0" w:color="auto"/>
        <w:right w:val="none" w:sz="0" w:space="0" w:color="auto"/>
      </w:divBdr>
    </w:div>
    <w:div w:id="1811557090">
      <w:bodyDiv w:val="1"/>
      <w:marLeft w:val="0"/>
      <w:marRight w:val="0"/>
      <w:marTop w:val="0"/>
      <w:marBottom w:val="0"/>
      <w:divBdr>
        <w:top w:val="none" w:sz="0" w:space="0" w:color="auto"/>
        <w:left w:val="none" w:sz="0" w:space="0" w:color="auto"/>
        <w:bottom w:val="none" w:sz="0" w:space="0" w:color="auto"/>
        <w:right w:val="none" w:sz="0" w:space="0" w:color="auto"/>
      </w:divBdr>
    </w:div>
    <w:div w:id="1833057831">
      <w:bodyDiv w:val="1"/>
      <w:marLeft w:val="0"/>
      <w:marRight w:val="0"/>
      <w:marTop w:val="0"/>
      <w:marBottom w:val="0"/>
      <w:divBdr>
        <w:top w:val="none" w:sz="0" w:space="0" w:color="auto"/>
        <w:left w:val="none" w:sz="0" w:space="0" w:color="auto"/>
        <w:bottom w:val="none" w:sz="0" w:space="0" w:color="auto"/>
        <w:right w:val="none" w:sz="0" w:space="0" w:color="auto"/>
      </w:divBdr>
      <w:divsChild>
        <w:div w:id="411006527">
          <w:marLeft w:val="446"/>
          <w:marRight w:val="0"/>
          <w:marTop w:val="0"/>
          <w:marBottom w:val="0"/>
          <w:divBdr>
            <w:top w:val="none" w:sz="0" w:space="0" w:color="auto"/>
            <w:left w:val="none" w:sz="0" w:space="0" w:color="auto"/>
            <w:bottom w:val="none" w:sz="0" w:space="0" w:color="auto"/>
            <w:right w:val="none" w:sz="0" w:space="0" w:color="auto"/>
          </w:divBdr>
        </w:div>
      </w:divsChild>
    </w:div>
    <w:div w:id="1833712809">
      <w:bodyDiv w:val="1"/>
      <w:marLeft w:val="0"/>
      <w:marRight w:val="0"/>
      <w:marTop w:val="0"/>
      <w:marBottom w:val="0"/>
      <w:divBdr>
        <w:top w:val="none" w:sz="0" w:space="0" w:color="auto"/>
        <w:left w:val="none" w:sz="0" w:space="0" w:color="auto"/>
        <w:bottom w:val="none" w:sz="0" w:space="0" w:color="auto"/>
        <w:right w:val="none" w:sz="0" w:space="0" w:color="auto"/>
      </w:divBdr>
    </w:div>
    <w:div w:id="1873834147">
      <w:bodyDiv w:val="1"/>
      <w:marLeft w:val="0"/>
      <w:marRight w:val="0"/>
      <w:marTop w:val="0"/>
      <w:marBottom w:val="0"/>
      <w:divBdr>
        <w:top w:val="none" w:sz="0" w:space="0" w:color="auto"/>
        <w:left w:val="none" w:sz="0" w:space="0" w:color="auto"/>
        <w:bottom w:val="none" w:sz="0" w:space="0" w:color="auto"/>
        <w:right w:val="none" w:sz="0" w:space="0" w:color="auto"/>
      </w:divBdr>
    </w:div>
    <w:div w:id="1884439351">
      <w:bodyDiv w:val="1"/>
      <w:marLeft w:val="0"/>
      <w:marRight w:val="0"/>
      <w:marTop w:val="0"/>
      <w:marBottom w:val="0"/>
      <w:divBdr>
        <w:top w:val="none" w:sz="0" w:space="0" w:color="auto"/>
        <w:left w:val="none" w:sz="0" w:space="0" w:color="auto"/>
        <w:bottom w:val="none" w:sz="0" w:space="0" w:color="auto"/>
        <w:right w:val="none" w:sz="0" w:space="0" w:color="auto"/>
      </w:divBdr>
    </w:div>
    <w:div w:id="1928882816">
      <w:bodyDiv w:val="1"/>
      <w:marLeft w:val="0"/>
      <w:marRight w:val="0"/>
      <w:marTop w:val="0"/>
      <w:marBottom w:val="0"/>
      <w:divBdr>
        <w:top w:val="none" w:sz="0" w:space="0" w:color="auto"/>
        <w:left w:val="none" w:sz="0" w:space="0" w:color="auto"/>
        <w:bottom w:val="none" w:sz="0" w:space="0" w:color="auto"/>
        <w:right w:val="none" w:sz="0" w:space="0" w:color="auto"/>
      </w:divBdr>
    </w:div>
    <w:div w:id="1942907320">
      <w:bodyDiv w:val="1"/>
      <w:marLeft w:val="0"/>
      <w:marRight w:val="0"/>
      <w:marTop w:val="0"/>
      <w:marBottom w:val="0"/>
      <w:divBdr>
        <w:top w:val="none" w:sz="0" w:space="0" w:color="auto"/>
        <w:left w:val="none" w:sz="0" w:space="0" w:color="auto"/>
        <w:bottom w:val="none" w:sz="0" w:space="0" w:color="auto"/>
        <w:right w:val="none" w:sz="0" w:space="0" w:color="auto"/>
      </w:divBdr>
    </w:div>
    <w:div w:id="1966933748">
      <w:bodyDiv w:val="1"/>
      <w:marLeft w:val="0"/>
      <w:marRight w:val="0"/>
      <w:marTop w:val="0"/>
      <w:marBottom w:val="0"/>
      <w:divBdr>
        <w:top w:val="none" w:sz="0" w:space="0" w:color="auto"/>
        <w:left w:val="none" w:sz="0" w:space="0" w:color="auto"/>
        <w:bottom w:val="none" w:sz="0" w:space="0" w:color="auto"/>
        <w:right w:val="none" w:sz="0" w:space="0" w:color="auto"/>
      </w:divBdr>
      <w:divsChild>
        <w:div w:id="787507534">
          <w:marLeft w:val="446"/>
          <w:marRight w:val="0"/>
          <w:marTop w:val="0"/>
          <w:marBottom w:val="0"/>
          <w:divBdr>
            <w:top w:val="none" w:sz="0" w:space="0" w:color="auto"/>
            <w:left w:val="none" w:sz="0" w:space="0" w:color="auto"/>
            <w:bottom w:val="none" w:sz="0" w:space="0" w:color="auto"/>
            <w:right w:val="none" w:sz="0" w:space="0" w:color="auto"/>
          </w:divBdr>
        </w:div>
      </w:divsChild>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9820063">
      <w:bodyDiv w:val="1"/>
      <w:marLeft w:val="0"/>
      <w:marRight w:val="0"/>
      <w:marTop w:val="0"/>
      <w:marBottom w:val="0"/>
      <w:divBdr>
        <w:top w:val="none" w:sz="0" w:space="0" w:color="auto"/>
        <w:left w:val="none" w:sz="0" w:space="0" w:color="auto"/>
        <w:bottom w:val="none" w:sz="0" w:space="0" w:color="auto"/>
        <w:right w:val="none" w:sz="0" w:space="0" w:color="auto"/>
      </w:divBdr>
    </w:div>
    <w:div w:id="2055040112">
      <w:bodyDiv w:val="1"/>
      <w:marLeft w:val="0"/>
      <w:marRight w:val="0"/>
      <w:marTop w:val="0"/>
      <w:marBottom w:val="0"/>
      <w:divBdr>
        <w:top w:val="none" w:sz="0" w:space="0" w:color="auto"/>
        <w:left w:val="none" w:sz="0" w:space="0" w:color="auto"/>
        <w:bottom w:val="none" w:sz="0" w:space="0" w:color="auto"/>
        <w:right w:val="none" w:sz="0" w:space="0" w:color="auto"/>
      </w:divBdr>
    </w:div>
    <w:div w:id="2072071747">
      <w:bodyDiv w:val="1"/>
      <w:marLeft w:val="0"/>
      <w:marRight w:val="0"/>
      <w:marTop w:val="0"/>
      <w:marBottom w:val="0"/>
      <w:divBdr>
        <w:top w:val="none" w:sz="0" w:space="0" w:color="auto"/>
        <w:left w:val="none" w:sz="0" w:space="0" w:color="auto"/>
        <w:bottom w:val="none" w:sz="0" w:space="0" w:color="auto"/>
        <w:right w:val="none" w:sz="0" w:space="0" w:color="auto"/>
      </w:divBdr>
    </w:div>
    <w:div w:id="2072535738">
      <w:bodyDiv w:val="1"/>
      <w:marLeft w:val="0"/>
      <w:marRight w:val="0"/>
      <w:marTop w:val="0"/>
      <w:marBottom w:val="0"/>
      <w:divBdr>
        <w:top w:val="none" w:sz="0" w:space="0" w:color="auto"/>
        <w:left w:val="none" w:sz="0" w:space="0" w:color="auto"/>
        <w:bottom w:val="none" w:sz="0" w:space="0" w:color="auto"/>
        <w:right w:val="none" w:sz="0" w:space="0" w:color="auto"/>
      </w:divBdr>
    </w:div>
    <w:div w:id="2073887116">
      <w:bodyDiv w:val="1"/>
      <w:marLeft w:val="0"/>
      <w:marRight w:val="0"/>
      <w:marTop w:val="0"/>
      <w:marBottom w:val="0"/>
      <w:divBdr>
        <w:top w:val="none" w:sz="0" w:space="0" w:color="auto"/>
        <w:left w:val="none" w:sz="0" w:space="0" w:color="auto"/>
        <w:bottom w:val="none" w:sz="0" w:space="0" w:color="auto"/>
        <w:right w:val="none" w:sz="0" w:space="0" w:color="auto"/>
      </w:divBdr>
      <w:divsChild>
        <w:div w:id="751316734">
          <w:marLeft w:val="446"/>
          <w:marRight w:val="0"/>
          <w:marTop w:val="0"/>
          <w:marBottom w:val="0"/>
          <w:divBdr>
            <w:top w:val="none" w:sz="0" w:space="0" w:color="auto"/>
            <w:left w:val="none" w:sz="0" w:space="0" w:color="auto"/>
            <w:bottom w:val="none" w:sz="0" w:space="0" w:color="auto"/>
            <w:right w:val="none" w:sz="0" w:space="0" w:color="auto"/>
          </w:divBdr>
        </w:div>
        <w:div w:id="824664766">
          <w:marLeft w:val="446"/>
          <w:marRight w:val="0"/>
          <w:marTop w:val="0"/>
          <w:marBottom w:val="0"/>
          <w:divBdr>
            <w:top w:val="none" w:sz="0" w:space="0" w:color="auto"/>
            <w:left w:val="none" w:sz="0" w:space="0" w:color="auto"/>
            <w:bottom w:val="none" w:sz="0" w:space="0" w:color="auto"/>
            <w:right w:val="none" w:sz="0" w:space="0" w:color="auto"/>
          </w:divBdr>
        </w:div>
        <w:div w:id="1422222177">
          <w:marLeft w:val="446"/>
          <w:marRight w:val="0"/>
          <w:marTop w:val="0"/>
          <w:marBottom w:val="0"/>
          <w:divBdr>
            <w:top w:val="none" w:sz="0" w:space="0" w:color="auto"/>
            <w:left w:val="none" w:sz="0" w:space="0" w:color="auto"/>
            <w:bottom w:val="none" w:sz="0" w:space="0" w:color="auto"/>
            <w:right w:val="none" w:sz="0" w:space="0" w:color="auto"/>
          </w:divBdr>
        </w:div>
        <w:div w:id="176236543">
          <w:marLeft w:val="446"/>
          <w:marRight w:val="0"/>
          <w:marTop w:val="0"/>
          <w:marBottom w:val="0"/>
          <w:divBdr>
            <w:top w:val="none" w:sz="0" w:space="0" w:color="auto"/>
            <w:left w:val="none" w:sz="0" w:space="0" w:color="auto"/>
            <w:bottom w:val="none" w:sz="0" w:space="0" w:color="auto"/>
            <w:right w:val="none" w:sz="0" w:space="0" w:color="auto"/>
          </w:divBdr>
        </w:div>
        <w:div w:id="1625846522">
          <w:marLeft w:val="446"/>
          <w:marRight w:val="0"/>
          <w:marTop w:val="0"/>
          <w:marBottom w:val="0"/>
          <w:divBdr>
            <w:top w:val="none" w:sz="0" w:space="0" w:color="auto"/>
            <w:left w:val="none" w:sz="0" w:space="0" w:color="auto"/>
            <w:bottom w:val="none" w:sz="0" w:space="0" w:color="auto"/>
            <w:right w:val="none" w:sz="0" w:space="0" w:color="auto"/>
          </w:divBdr>
        </w:div>
        <w:div w:id="892697412">
          <w:marLeft w:val="446"/>
          <w:marRight w:val="0"/>
          <w:marTop w:val="0"/>
          <w:marBottom w:val="0"/>
          <w:divBdr>
            <w:top w:val="none" w:sz="0" w:space="0" w:color="auto"/>
            <w:left w:val="none" w:sz="0" w:space="0" w:color="auto"/>
            <w:bottom w:val="none" w:sz="0" w:space="0" w:color="auto"/>
            <w:right w:val="none" w:sz="0" w:space="0" w:color="auto"/>
          </w:divBdr>
        </w:div>
      </w:divsChild>
    </w:div>
    <w:div w:id="2102993759">
      <w:bodyDiv w:val="1"/>
      <w:marLeft w:val="0"/>
      <w:marRight w:val="0"/>
      <w:marTop w:val="0"/>
      <w:marBottom w:val="0"/>
      <w:divBdr>
        <w:top w:val="none" w:sz="0" w:space="0" w:color="auto"/>
        <w:left w:val="none" w:sz="0" w:space="0" w:color="auto"/>
        <w:bottom w:val="none" w:sz="0" w:space="0" w:color="auto"/>
        <w:right w:val="none" w:sz="0" w:space="0" w:color="auto"/>
      </w:divBdr>
      <w:divsChild>
        <w:div w:id="907954979">
          <w:marLeft w:val="446"/>
          <w:marRight w:val="0"/>
          <w:marTop w:val="0"/>
          <w:marBottom w:val="0"/>
          <w:divBdr>
            <w:top w:val="none" w:sz="0" w:space="0" w:color="auto"/>
            <w:left w:val="none" w:sz="0" w:space="0" w:color="auto"/>
            <w:bottom w:val="none" w:sz="0" w:space="0" w:color="auto"/>
            <w:right w:val="none" w:sz="0" w:space="0" w:color="auto"/>
          </w:divBdr>
        </w:div>
        <w:div w:id="16195802">
          <w:marLeft w:val="446"/>
          <w:marRight w:val="0"/>
          <w:marTop w:val="0"/>
          <w:marBottom w:val="0"/>
          <w:divBdr>
            <w:top w:val="none" w:sz="0" w:space="0" w:color="auto"/>
            <w:left w:val="none" w:sz="0" w:space="0" w:color="auto"/>
            <w:bottom w:val="none" w:sz="0" w:space="0" w:color="auto"/>
            <w:right w:val="none" w:sz="0" w:space="0" w:color="auto"/>
          </w:divBdr>
        </w:div>
        <w:div w:id="321127358">
          <w:marLeft w:val="446"/>
          <w:marRight w:val="0"/>
          <w:marTop w:val="0"/>
          <w:marBottom w:val="0"/>
          <w:divBdr>
            <w:top w:val="none" w:sz="0" w:space="0" w:color="auto"/>
            <w:left w:val="none" w:sz="0" w:space="0" w:color="auto"/>
            <w:bottom w:val="none" w:sz="0" w:space="0" w:color="auto"/>
            <w:right w:val="none" w:sz="0" w:space="0" w:color="auto"/>
          </w:divBdr>
        </w:div>
        <w:div w:id="107941720">
          <w:marLeft w:val="446"/>
          <w:marRight w:val="0"/>
          <w:marTop w:val="0"/>
          <w:marBottom w:val="0"/>
          <w:divBdr>
            <w:top w:val="none" w:sz="0" w:space="0" w:color="auto"/>
            <w:left w:val="none" w:sz="0" w:space="0" w:color="auto"/>
            <w:bottom w:val="none" w:sz="0" w:space="0" w:color="auto"/>
            <w:right w:val="none" w:sz="0" w:space="0" w:color="auto"/>
          </w:divBdr>
        </w:div>
        <w:div w:id="1591306074">
          <w:marLeft w:val="446"/>
          <w:marRight w:val="0"/>
          <w:marTop w:val="0"/>
          <w:marBottom w:val="0"/>
          <w:divBdr>
            <w:top w:val="none" w:sz="0" w:space="0" w:color="auto"/>
            <w:left w:val="none" w:sz="0" w:space="0" w:color="auto"/>
            <w:bottom w:val="none" w:sz="0" w:space="0" w:color="auto"/>
            <w:right w:val="none" w:sz="0" w:space="0" w:color="auto"/>
          </w:divBdr>
        </w:div>
      </w:divsChild>
    </w:div>
    <w:div w:id="21241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493A-146C-4F82-A976-AA01E059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24</Pages>
  <Words>5082</Words>
  <Characters>28969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RDA2014</cp:lastModifiedBy>
  <cp:revision>15</cp:revision>
  <cp:lastPrinted>2016-12-12T12:23:00Z</cp:lastPrinted>
  <dcterms:created xsi:type="dcterms:W3CDTF">2017-04-19T11:02:00Z</dcterms:created>
  <dcterms:modified xsi:type="dcterms:W3CDTF">2017-04-26T06:45:00Z</dcterms:modified>
</cp:coreProperties>
</file>