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35" w:rsidRDefault="00681EA5" w:rsidP="00537435">
      <w:pPr>
        <w:pStyle w:val="1"/>
        <w:spacing w:before="0" w:line="240" w:lineRule="auto"/>
        <w:jc w:val="center"/>
        <w:rPr>
          <w:lang w:val="uk-UA"/>
        </w:rPr>
      </w:pPr>
      <w:r w:rsidRPr="00681EA5">
        <w:rPr>
          <w:lang w:val="uk-UA"/>
        </w:rPr>
        <w:t xml:space="preserve">Звіт  старшого </w:t>
      </w:r>
      <w:r w:rsidR="0043357F" w:rsidRPr="00681EA5">
        <w:rPr>
          <w:lang w:val="uk-UA"/>
        </w:rPr>
        <w:t>дільничного</w:t>
      </w:r>
      <w:r w:rsidRPr="00681EA5">
        <w:rPr>
          <w:lang w:val="uk-UA"/>
        </w:rPr>
        <w:t xml:space="preserve"> офіцера поліції Чечельницького </w:t>
      </w:r>
      <w:r w:rsidR="0043357F">
        <w:rPr>
          <w:lang w:val="uk-UA"/>
        </w:rPr>
        <w:t xml:space="preserve">    </w:t>
      </w:r>
      <w:r w:rsidRPr="00681EA5">
        <w:rPr>
          <w:lang w:val="uk-UA"/>
        </w:rPr>
        <w:t>В П  старшого лейтенанта поліції  Пастуха Сергія Васильовича</w:t>
      </w:r>
    </w:p>
    <w:p w:rsidR="00245FA3" w:rsidRDefault="00681EA5" w:rsidP="00537435">
      <w:pPr>
        <w:pStyle w:val="1"/>
        <w:spacing w:before="0" w:line="240" w:lineRule="auto"/>
        <w:jc w:val="center"/>
        <w:rPr>
          <w:lang w:val="uk-UA"/>
        </w:rPr>
      </w:pPr>
      <w:r w:rsidRPr="00681EA5">
        <w:rPr>
          <w:lang w:val="uk-UA"/>
        </w:rPr>
        <w:t>за звітній період 2016року.</w:t>
      </w:r>
    </w:p>
    <w:p w:rsidR="00537435" w:rsidRPr="00537435" w:rsidRDefault="00537435" w:rsidP="00537435">
      <w:pPr>
        <w:rPr>
          <w:lang w:val="uk-UA"/>
        </w:rPr>
      </w:pPr>
      <w:bookmarkStart w:id="0" w:name="_GoBack"/>
      <w:bookmarkEnd w:id="0"/>
    </w:p>
    <w:p w:rsidR="00681EA5" w:rsidRPr="00537435" w:rsidRDefault="00681EA5" w:rsidP="005374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435">
        <w:rPr>
          <w:rFonts w:ascii="Times New Roman" w:hAnsi="Times New Roman" w:cs="Times New Roman"/>
          <w:sz w:val="28"/>
          <w:szCs w:val="28"/>
          <w:lang w:val="uk-UA"/>
        </w:rPr>
        <w:t>Шановні присутні!</w:t>
      </w:r>
    </w:p>
    <w:p w:rsidR="00681EA5" w:rsidRPr="00537435" w:rsidRDefault="00681EA5" w:rsidP="0053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   Проводячи аналіз стану справ по забезпеченню  належного правопорядку та ведення боротьби зі злочинністю свідчить, що  незважаючи на здійснення ряду оперативно</w:t>
      </w:r>
      <w:r w:rsidR="00537435"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435">
        <w:rPr>
          <w:rFonts w:ascii="Times New Roman" w:hAnsi="Times New Roman" w:cs="Times New Roman"/>
          <w:sz w:val="28"/>
          <w:szCs w:val="28"/>
          <w:lang w:val="uk-UA"/>
        </w:rPr>
        <w:t>- профілактичних  заходів, оперативна та криміногенна  обстановка  на  території району  залишається напруженою.</w:t>
      </w:r>
    </w:p>
    <w:p w:rsidR="00681EA5" w:rsidRPr="00537435" w:rsidRDefault="00681EA5" w:rsidP="0053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  За  звітній період 2016 року на </w:t>
      </w:r>
      <w:r w:rsidR="0043357F"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 Демівської сільської</w:t>
      </w: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ради  Чечельницького району</w:t>
      </w:r>
      <w:r w:rsidR="00822CCF"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було складено  31 адміністративний  протокол  та  притягнуто  до  адміністративної  відповідальності.  Виявлено  та  розкрито  3  кримінальні  правопорушення. Також до Чечельницького відділення поліції надійшло 62 повідомлення від громадян по різних питаннях, по  яких було прийнято рішення згідно закону України «Про  звернення  громадян», або чинного адміністративного законодавства.</w:t>
      </w:r>
    </w:p>
    <w:p w:rsidR="00822CCF" w:rsidRPr="00537435" w:rsidRDefault="00822CCF" w:rsidP="0053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    В загальній структурі злочинів скоєних в с. Демівка, </w:t>
      </w:r>
      <w:r w:rsidR="00DC79E9" w:rsidRPr="00537435">
        <w:rPr>
          <w:rFonts w:ascii="Times New Roman" w:hAnsi="Times New Roman" w:cs="Times New Roman"/>
          <w:sz w:val="28"/>
          <w:szCs w:val="28"/>
          <w:lang w:val="uk-UA"/>
        </w:rPr>
        <w:t>домінують</w:t>
      </w: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крадіжки  приватного майна громадян, крадіжки з неживих будинків, догляд за якими не здійснюють самі власники, спричинення тяжких, та середнього ступеня тілесних ушкоджень.  Майже всі види зло</w:t>
      </w:r>
      <w:r w:rsidR="00DC79E9"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чинів, перераховані вище, </w:t>
      </w:r>
      <w:proofErr w:type="spellStart"/>
      <w:r w:rsidR="00DC79E9" w:rsidRPr="00537435">
        <w:rPr>
          <w:rFonts w:ascii="Times New Roman" w:hAnsi="Times New Roman" w:cs="Times New Roman"/>
          <w:sz w:val="28"/>
          <w:szCs w:val="28"/>
          <w:lang w:val="uk-UA"/>
        </w:rPr>
        <w:t>скоюються</w:t>
      </w:r>
      <w:proofErr w:type="spellEnd"/>
      <w:r w:rsidR="00DC79E9"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з корисливою метою і скоєння їх тісно  пов’язане  з важким матеріальним становищем, яке склалося в суспільстві. Це  підтверджує специфіка  всіх  скоєних злочинів  на території села, адже всі вони скоєні з корисливих мотивів, заради наживи.</w:t>
      </w:r>
    </w:p>
    <w:p w:rsidR="00DC79E9" w:rsidRPr="00537435" w:rsidRDefault="00DC79E9" w:rsidP="0053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     Головними  негараздами  такого стану  справ по посяганню на приватну власність громадян, підприємств</w:t>
      </w:r>
      <w:r w:rsidR="0088405D"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та  держави  є  в  першу  чергу незанятість населення, пониження  життєвого  рівня  окремих  категорій людей, послаблення  виховної  та  профілактичної  роботи  з  боку  місцевих  та  правоохоронних  органів, а також  навчальних  закладів.</w:t>
      </w:r>
    </w:p>
    <w:p w:rsidR="0088405D" w:rsidRPr="00537435" w:rsidRDefault="0088405D" w:rsidP="0053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     Важливою проблемою  на  сьогоднішній  день  є  шахрайство,  яке  пов’язане</w:t>
      </w:r>
      <w:r w:rsidR="00D76F18"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із необхідністю  населення, що не потрібно довіряти людям, які будь-якими шляхами виманюють гроші у громадян, здебільшого від шахрайств потерпають пенсіонери.</w:t>
      </w:r>
    </w:p>
    <w:p w:rsidR="00D76F18" w:rsidRPr="00537435" w:rsidRDefault="00D76F18" w:rsidP="0053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   Правоохоронні органи знаходять шляхи вирішення даних проблем, проводиться певна робота адміністративно- профілактичного та кримінального впливу до різних категорій громадян.</w:t>
      </w:r>
    </w:p>
    <w:p w:rsidR="00D76F18" w:rsidRPr="00537435" w:rsidRDefault="00D76F18" w:rsidP="0053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   Таких порушень могло б не бути, або було б на багато менше, якби не певна, хоча б і мізерна, частина населення не будувала свій  протиправний бізнес на торгівлі спиртними. А цим ми могли б зберегти життєві долі багатьох людей.  Так за незаконне зберігання чи продаж самогону штраф у розмірі від 102 гривень і більше на розгляд поліції.</w:t>
      </w:r>
    </w:p>
    <w:p w:rsidR="00D76F18" w:rsidRPr="00537435" w:rsidRDefault="00D76F18" w:rsidP="0053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    Потребує термінового вирішення питання</w:t>
      </w:r>
      <w:r w:rsidR="0043357F"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наведення належного порядку серед не благодійних сімей. Де батьки зловживають спиртним, або просто не займаються вихованням дітей. Діти цих сімей ,як правило, віддані самі собі, а </w:t>
      </w:r>
      <w:r w:rsidR="0043357F" w:rsidRPr="00537435">
        <w:rPr>
          <w:rFonts w:ascii="Times New Roman" w:hAnsi="Times New Roman" w:cs="Times New Roman"/>
          <w:sz w:val="28"/>
          <w:szCs w:val="28"/>
          <w:lang w:val="uk-UA"/>
        </w:rPr>
        <w:lastRenderedPageBreak/>
        <w:t>їх незайманість в подальшому приводить до вживання наркотиків, алкоголю, скоєння злочинів та правопорушень.</w:t>
      </w:r>
    </w:p>
    <w:p w:rsidR="0043357F" w:rsidRPr="00537435" w:rsidRDefault="0043357F" w:rsidP="0053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435">
        <w:rPr>
          <w:rFonts w:ascii="Times New Roman" w:hAnsi="Times New Roman" w:cs="Times New Roman"/>
          <w:sz w:val="28"/>
          <w:szCs w:val="28"/>
          <w:lang w:val="uk-UA"/>
        </w:rPr>
        <w:t xml:space="preserve">    На закінчення свого виступу хочу подякувати сільському голові та всім не байдужим жителям села, які справно виконують обов’язки в підтриманні правопорядку в селі.</w:t>
      </w:r>
    </w:p>
    <w:sectPr w:rsidR="0043357F" w:rsidRPr="0053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22"/>
    <w:rsid w:val="00245FA3"/>
    <w:rsid w:val="00431922"/>
    <w:rsid w:val="0043357F"/>
    <w:rsid w:val="00537435"/>
    <w:rsid w:val="00681EA5"/>
    <w:rsid w:val="00822CCF"/>
    <w:rsid w:val="0088405D"/>
    <w:rsid w:val="00D76F18"/>
    <w:rsid w:val="00D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2017-03-30T05:54:00Z</dcterms:created>
  <dcterms:modified xsi:type="dcterms:W3CDTF">2017-04-13T13:59:00Z</dcterms:modified>
</cp:coreProperties>
</file>