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>ЗАТВЕРДЖУЮ:</w:t>
      </w:r>
      <w:r w:rsidRPr="009B5B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ЗАТВЕРДЖУЮ: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Голова районної державної          </w:t>
      </w:r>
    </w:p>
    <w:p w:rsidR="009B5B2F" w:rsidRPr="009B5B2F" w:rsidRDefault="009B5B2F" w:rsidP="009B5B2F">
      <w:pPr>
        <w:tabs>
          <w:tab w:val="left" w:pos="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адміністрації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B5B2F" w:rsidRPr="009B5B2F" w:rsidRDefault="009B5B2F" w:rsidP="009B5B2F">
      <w:pPr>
        <w:tabs>
          <w:tab w:val="left" w:pos="577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П’яніщук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                                       С.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Пустовий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___________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B5B2F" w:rsidRPr="009B5B2F" w:rsidRDefault="009B5B2F" w:rsidP="009B5B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B2F">
        <w:rPr>
          <w:rFonts w:ascii="Times New Roman" w:hAnsi="Times New Roman" w:cs="Times New Roman"/>
          <w:b/>
          <w:sz w:val="28"/>
          <w:szCs w:val="28"/>
        </w:rPr>
        <w:t xml:space="preserve">проведення семінар - наради з селищним,  сільськими головами  </w:t>
      </w:r>
      <w:proofErr w:type="spellStart"/>
      <w:r w:rsidRPr="009B5B2F"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 w:rsidRPr="009B5B2F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B5B2F" w:rsidRPr="009B5B2F" w:rsidRDefault="009B5B2F" w:rsidP="009B5B2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04.02.</w:t>
      </w:r>
      <w:r w:rsidRPr="009B5B2F">
        <w:rPr>
          <w:rFonts w:ascii="Times New Roman" w:hAnsi="Times New Roman" w:cs="Times New Roman"/>
          <w:sz w:val="28"/>
          <w:szCs w:val="28"/>
        </w:rPr>
        <w:t xml:space="preserve"> 2019 р.</w:t>
      </w:r>
    </w:p>
    <w:p w:rsidR="009B5B2F" w:rsidRPr="009B5B2F" w:rsidRDefault="009B5B2F" w:rsidP="009B5B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09.00 год.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B2F">
        <w:rPr>
          <w:rFonts w:ascii="Times New Roman" w:hAnsi="Times New Roman" w:cs="Times New Roman"/>
          <w:color w:val="000000"/>
          <w:sz w:val="28"/>
          <w:szCs w:val="28"/>
        </w:rPr>
        <w:t>смт.Чечельник</w:t>
      </w:r>
      <w:proofErr w:type="spellEnd"/>
    </w:p>
    <w:p w:rsidR="009B5B2F" w:rsidRPr="009B5B2F" w:rsidRDefault="009B5B2F" w:rsidP="009B5B2F">
      <w:pPr>
        <w:spacing w:line="24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актова зала РДА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B2F" w:rsidRPr="009B5B2F" w:rsidRDefault="009B5B2F" w:rsidP="009B5B2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9B5B2F" w:rsidRPr="009B5B2F" w:rsidRDefault="009B5B2F" w:rsidP="009B5B2F">
      <w:pPr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>Розроблення картографічних матеріалів та оновлення містобудівної документації</w:t>
      </w:r>
    </w:p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5" w:type="dxa"/>
        <w:tblLayout w:type="fixed"/>
        <w:tblLook w:val="0000"/>
      </w:tblPr>
      <w:tblGrid>
        <w:gridCol w:w="2767"/>
        <w:gridCol w:w="6953"/>
      </w:tblGrid>
      <w:tr w:rsidR="009B5B2F" w:rsidRPr="009B5B2F" w:rsidTr="0034798E">
        <w:trPr>
          <w:cantSplit/>
          <w:trHeight w:val="782"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9B5B2F" w:rsidRPr="009B5B2F" w:rsidRDefault="009B5B2F" w:rsidP="009B5B2F">
            <w:pPr>
              <w:pStyle w:val="a3"/>
              <w:jc w:val="left"/>
              <w:rPr>
                <w:lang w:val="uk-UA"/>
              </w:rPr>
            </w:pPr>
            <w:proofErr w:type="spellStart"/>
            <w:r w:rsidRPr="009B5B2F">
              <w:rPr>
                <w:lang w:val="uk-UA"/>
              </w:rPr>
              <w:t>Жмурко</w:t>
            </w:r>
            <w:proofErr w:type="spellEnd"/>
            <w:r w:rsidRPr="009B5B2F">
              <w:rPr>
                <w:lang w:val="uk-UA"/>
              </w:rPr>
              <w:t xml:space="preserve"> Олександр Миколайович  </w:t>
            </w:r>
          </w:p>
          <w:p w:rsidR="009B5B2F" w:rsidRPr="009B5B2F" w:rsidRDefault="009B5B2F" w:rsidP="009B5B2F">
            <w:pPr>
              <w:pStyle w:val="a3"/>
              <w:jc w:val="left"/>
              <w:rPr>
                <w:lang w:val="uk-UA"/>
              </w:rPr>
            </w:pPr>
          </w:p>
          <w:p w:rsidR="009B5B2F" w:rsidRPr="009B5B2F" w:rsidRDefault="009B5B2F" w:rsidP="009B5B2F">
            <w:pPr>
              <w:pStyle w:val="a3"/>
              <w:jc w:val="left"/>
              <w:rPr>
                <w:lang w:val="uk-UA"/>
              </w:rPr>
            </w:pPr>
            <w:r w:rsidRPr="009B5B2F">
              <w:rPr>
                <w:lang w:val="uk-UA"/>
              </w:rPr>
              <w:t xml:space="preserve"> </w:t>
            </w:r>
            <w:proofErr w:type="spellStart"/>
            <w:r w:rsidRPr="009B5B2F">
              <w:rPr>
                <w:i/>
                <w:color w:val="000000"/>
              </w:rPr>
              <w:t>Демішкан</w:t>
            </w:r>
            <w:proofErr w:type="spellEnd"/>
            <w:r w:rsidRPr="009B5B2F">
              <w:rPr>
                <w:i/>
                <w:color w:val="000000"/>
              </w:rPr>
              <w:t xml:space="preserve"> </w:t>
            </w:r>
            <w:proofErr w:type="spellStart"/>
            <w:r w:rsidRPr="009B5B2F">
              <w:rPr>
                <w:i/>
                <w:color w:val="000000"/>
              </w:rPr>
              <w:t>Володимир</w:t>
            </w:r>
            <w:proofErr w:type="spellEnd"/>
            <w:r w:rsidRPr="009B5B2F">
              <w:rPr>
                <w:i/>
                <w:color w:val="000000"/>
              </w:rPr>
              <w:t xml:space="preserve"> </w:t>
            </w:r>
            <w:proofErr w:type="spellStart"/>
            <w:r w:rsidRPr="009B5B2F">
              <w:rPr>
                <w:i/>
                <w:color w:val="000000"/>
              </w:rPr>
              <w:t>Миколайович</w:t>
            </w:r>
            <w:proofErr w:type="spellEnd"/>
          </w:p>
        </w:tc>
        <w:tc>
          <w:tcPr>
            <w:tcW w:w="6953" w:type="dxa"/>
          </w:tcPr>
          <w:p w:rsidR="009B5B2F" w:rsidRPr="009B5B2F" w:rsidRDefault="009B5B2F" w:rsidP="009B5B2F">
            <w:pPr>
              <w:pStyle w:val="a5"/>
              <w:numPr>
                <w:ilvl w:val="0"/>
                <w:numId w:val="1"/>
              </w:numPr>
              <w:spacing w:after="100" w:afterAutospacing="1"/>
              <w:rPr>
                <w:sz w:val="28"/>
                <w:szCs w:val="28"/>
              </w:rPr>
            </w:pPr>
            <w:r w:rsidRPr="009B5B2F">
              <w:rPr>
                <w:sz w:val="28"/>
                <w:szCs w:val="28"/>
                <w:lang w:val="uk-UA"/>
              </w:rPr>
              <w:t>Завідувач сектору містобудування та архітектури райдержадміністрації, головний архітектор району.</w:t>
            </w:r>
          </w:p>
          <w:p w:rsidR="009B5B2F" w:rsidRPr="009B5B2F" w:rsidRDefault="009B5B2F" w:rsidP="009B5B2F">
            <w:pPr>
              <w:pStyle w:val="a5"/>
              <w:numPr>
                <w:ilvl w:val="0"/>
                <w:numId w:val="1"/>
              </w:numPr>
              <w:spacing w:after="100" w:afterAutospacing="1"/>
              <w:rPr>
                <w:sz w:val="28"/>
                <w:szCs w:val="28"/>
              </w:rPr>
            </w:pPr>
            <w:r w:rsidRPr="009B5B2F">
              <w:rPr>
                <w:sz w:val="28"/>
                <w:szCs w:val="28"/>
                <w:lang w:val="uk-UA"/>
              </w:rPr>
              <w:t>Директор правління ПАТ НВК      «СВІТЯЗЬ»</w:t>
            </w:r>
          </w:p>
          <w:p w:rsidR="009B5B2F" w:rsidRPr="009B5B2F" w:rsidRDefault="009B5B2F" w:rsidP="009B5B2F">
            <w:pPr>
              <w:pStyle w:val="4"/>
              <w:autoSpaceDE/>
              <w:autoSpaceDN/>
              <w:snapToGrid w:val="0"/>
              <w:spacing w:before="240" w:after="60"/>
              <w:rPr>
                <w:i/>
                <w:color w:val="000000"/>
              </w:rPr>
            </w:pPr>
          </w:p>
        </w:tc>
      </w:tr>
    </w:tbl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>(до 15 хв.)</w:t>
      </w:r>
    </w:p>
    <w:p w:rsidR="009B5B2F" w:rsidRPr="009B5B2F" w:rsidRDefault="009B5B2F" w:rsidP="009B5B2F">
      <w:pPr>
        <w:pStyle w:val="a5"/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  <w:lang w:val="uk-UA"/>
        </w:rPr>
      </w:pPr>
      <w:r w:rsidRPr="009B5B2F">
        <w:rPr>
          <w:color w:val="000000"/>
          <w:sz w:val="28"/>
          <w:szCs w:val="28"/>
          <w:lang w:val="uk-UA"/>
        </w:rPr>
        <w:t>Проблеми фінансування первинної ланки медицини</w:t>
      </w:r>
    </w:p>
    <w:tbl>
      <w:tblPr>
        <w:tblW w:w="9720" w:type="dxa"/>
        <w:tblInd w:w="5" w:type="dxa"/>
        <w:tblLayout w:type="fixed"/>
        <w:tblLook w:val="0000"/>
      </w:tblPr>
      <w:tblGrid>
        <w:gridCol w:w="2767"/>
        <w:gridCol w:w="6953"/>
      </w:tblGrid>
      <w:tr w:rsidR="009B5B2F" w:rsidRPr="009B5B2F" w:rsidTr="0034798E">
        <w:trPr>
          <w:cantSplit/>
          <w:trHeight w:val="840"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9B5B2F" w:rsidRPr="009B5B2F" w:rsidRDefault="009B5B2F" w:rsidP="009B5B2F">
            <w:pPr>
              <w:pStyle w:val="a3"/>
              <w:jc w:val="left"/>
              <w:rPr>
                <w:i/>
                <w:color w:val="000000"/>
                <w:lang w:val="uk-UA"/>
              </w:rPr>
            </w:pPr>
            <w:r w:rsidRPr="009B5B2F">
              <w:t>Коваль</w:t>
            </w:r>
            <w:proofErr w:type="gramStart"/>
            <w:r w:rsidRPr="009B5B2F">
              <w:t xml:space="preserve"> </w:t>
            </w:r>
            <w:proofErr w:type="spellStart"/>
            <w:r w:rsidRPr="009B5B2F">
              <w:t>В</w:t>
            </w:r>
            <w:proofErr w:type="gramEnd"/>
            <w:r w:rsidRPr="009B5B2F">
              <w:t>іктор</w:t>
            </w:r>
            <w:proofErr w:type="spellEnd"/>
            <w:r w:rsidRPr="009B5B2F">
              <w:t xml:space="preserve"> </w:t>
            </w:r>
            <w:proofErr w:type="spellStart"/>
            <w:r w:rsidRPr="009B5B2F">
              <w:t>Аврамович</w:t>
            </w:r>
            <w:proofErr w:type="spellEnd"/>
            <w:r w:rsidRPr="009B5B2F">
              <w:rPr>
                <w:i/>
                <w:color w:val="000000"/>
                <w:lang w:val="uk-UA"/>
              </w:rPr>
              <w:t xml:space="preserve"> </w:t>
            </w:r>
          </w:p>
          <w:p w:rsidR="009B5B2F" w:rsidRPr="009B5B2F" w:rsidRDefault="009B5B2F" w:rsidP="009B5B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3" w:type="dxa"/>
          </w:tcPr>
          <w:p w:rsidR="009B5B2F" w:rsidRPr="009B5B2F" w:rsidRDefault="009B5B2F" w:rsidP="009B5B2F">
            <w:pPr>
              <w:pStyle w:val="4"/>
              <w:numPr>
                <w:ilvl w:val="0"/>
                <w:numId w:val="1"/>
              </w:numPr>
              <w:autoSpaceDE/>
              <w:autoSpaceDN/>
              <w:snapToGrid w:val="0"/>
              <w:spacing w:before="240" w:after="60"/>
              <w:rPr>
                <w:i/>
                <w:color w:val="000000"/>
              </w:rPr>
            </w:pPr>
            <w:r w:rsidRPr="009B5B2F">
              <w:t xml:space="preserve">головний лікар </w:t>
            </w:r>
            <w:proofErr w:type="spellStart"/>
            <w:r w:rsidRPr="009B5B2F">
              <w:t>КЗ</w:t>
            </w:r>
            <w:proofErr w:type="spellEnd"/>
            <w:r w:rsidRPr="009B5B2F">
              <w:t xml:space="preserve"> «</w:t>
            </w:r>
            <w:proofErr w:type="spellStart"/>
            <w:r w:rsidRPr="009B5B2F">
              <w:t>Чечельницький</w:t>
            </w:r>
            <w:proofErr w:type="spellEnd"/>
            <w:r w:rsidRPr="009B5B2F">
              <w:t xml:space="preserve"> РЦПМСД»</w:t>
            </w:r>
          </w:p>
          <w:p w:rsidR="009B5B2F" w:rsidRPr="009B5B2F" w:rsidRDefault="009B5B2F" w:rsidP="009B5B2F">
            <w:pPr>
              <w:pStyle w:val="4"/>
              <w:autoSpaceDE/>
              <w:autoSpaceDN/>
              <w:snapToGrid w:val="0"/>
              <w:spacing w:before="240" w:after="60"/>
              <w:rPr>
                <w:i/>
                <w:color w:val="000000"/>
              </w:rPr>
            </w:pPr>
          </w:p>
        </w:tc>
      </w:tr>
    </w:tbl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  <w:t>(до 15 хв.)</w:t>
      </w:r>
    </w:p>
    <w:p w:rsidR="009B5B2F" w:rsidRPr="009B5B2F" w:rsidRDefault="009B5B2F" w:rsidP="009B5B2F">
      <w:pPr>
        <w:numPr>
          <w:ilvl w:val="0"/>
          <w:numId w:val="2"/>
        </w:num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>Різне</w:t>
      </w:r>
      <w:r w:rsidRPr="009B5B2F">
        <w:rPr>
          <w:rFonts w:ascii="Times New Roman" w:hAnsi="Times New Roman" w:cs="Times New Roman"/>
          <w:sz w:val="28"/>
          <w:szCs w:val="28"/>
        </w:rPr>
        <w:tab/>
      </w:r>
    </w:p>
    <w:p w:rsidR="009B5B2F" w:rsidRPr="009B5B2F" w:rsidRDefault="009B5B2F" w:rsidP="009B5B2F">
      <w:pPr>
        <w:tabs>
          <w:tab w:val="left" w:pos="-2410"/>
          <w:tab w:val="left" w:pos="-1985"/>
          <w:tab w:val="left" w:pos="-1843"/>
        </w:tabs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sz w:val="28"/>
          <w:szCs w:val="28"/>
        </w:rPr>
        <w:tab/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9B5B2F" w:rsidRPr="009B5B2F" w:rsidRDefault="009B5B2F" w:rsidP="009B5B2F">
      <w:pPr>
        <w:spacing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Керуючий справами виконавчого                               Керівник апарату</w:t>
      </w:r>
    </w:p>
    <w:p w:rsidR="009B5B2F" w:rsidRPr="009B5B2F" w:rsidRDefault="009B5B2F" w:rsidP="009B5B2F">
      <w:pPr>
        <w:spacing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апарату </w:t>
      </w:r>
      <w:r w:rsidRPr="009B5B2F">
        <w:rPr>
          <w:rFonts w:ascii="Times New Roman" w:hAnsi="Times New Roman" w:cs="Times New Roman"/>
          <w:sz w:val="28"/>
          <w:szCs w:val="28"/>
        </w:rPr>
        <w:t>районної ради</w:t>
      </w: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райдержадміністрації</w:t>
      </w:r>
    </w:p>
    <w:p w:rsidR="009B5B2F" w:rsidRPr="009B5B2F" w:rsidRDefault="009B5B2F" w:rsidP="009B5B2F">
      <w:pPr>
        <w:spacing w:line="240" w:lineRule="auto"/>
        <w:ind w:left="-14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B2F" w:rsidRPr="009B5B2F" w:rsidRDefault="009B5B2F" w:rsidP="009B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F2C04" w:rsidRPr="009B5B2F" w:rsidRDefault="009B5B2F" w:rsidP="007F43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B2F">
        <w:rPr>
          <w:rFonts w:ascii="Times New Roman" w:hAnsi="Times New Roman" w:cs="Times New Roman"/>
          <w:sz w:val="28"/>
          <w:szCs w:val="28"/>
        </w:rPr>
        <w:t>Г.Лисенко______________                              О. Тимофієва________________</w:t>
      </w:r>
    </w:p>
    <w:sectPr w:rsidR="006F2C04" w:rsidRPr="009B5B2F" w:rsidSect="008153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A8C"/>
    <w:multiLevelType w:val="hybridMultilevel"/>
    <w:tmpl w:val="623895D8"/>
    <w:lvl w:ilvl="0" w:tplc="B00AE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A7941"/>
    <w:multiLevelType w:val="hybridMultilevel"/>
    <w:tmpl w:val="534A9E92"/>
    <w:lvl w:ilvl="0" w:tplc="974A9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B2F"/>
    <w:rsid w:val="006F2C04"/>
    <w:rsid w:val="007F43DA"/>
    <w:rsid w:val="00815358"/>
    <w:rsid w:val="009B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58"/>
  </w:style>
  <w:style w:type="paragraph" w:styleId="4">
    <w:name w:val="heading 4"/>
    <w:basedOn w:val="a"/>
    <w:next w:val="a"/>
    <w:link w:val="40"/>
    <w:uiPriority w:val="99"/>
    <w:qFormat/>
    <w:rsid w:val="009B5B2F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B5B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9B5B2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B5B2F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List Paragraph"/>
    <w:basedOn w:val="a"/>
    <w:uiPriority w:val="99"/>
    <w:qFormat/>
    <w:rsid w:val="009B5B2F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Company>MultiDVD Team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2019-02-18T06:59:00Z</dcterms:created>
  <dcterms:modified xsi:type="dcterms:W3CDTF">2019-02-22T13:09:00Z</dcterms:modified>
</cp:coreProperties>
</file>