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87" w:rsidRPr="007F0FB1" w:rsidRDefault="007F0FB1" w:rsidP="007F0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B1">
        <w:rPr>
          <w:rFonts w:ascii="Times New Roman" w:hAnsi="Times New Roman" w:cs="Times New Roman"/>
          <w:b/>
          <w:sz w:val="28"/>
          <w:szCs w:val="28"/>
        </w:rPr>
        <w:t>ПОРЯДОК   ДЕННИЙ</w:t>
      </w:r>
    </w:p>
    <w:p w:rsidR="007F0FB1" w:rsidRDefault="007F0FB1" w:rsidP="007F0F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FB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F0FB1">
        <w:rPr>
          <w:rFonts w:ascii="Times New Roman" w:hAnsi="Times New Roman" w:cs="Times New Roman"/>
          <w:b/>
          <w:sz w:val="28"/>
          <w:szCs w:val="28"/>
        </w:rPr>
        <w:t>ас</w:t>
      </w:r>
      <w:proofErr w:type="spellStart"/>
      <w:r w:rsidRPr="007F0FB1">
        <w:rPr>
          <w:rFonts w:ascii="Times New Roman" w:hAnsi="Times New Roman" w:cs="Times New Roman"/>
          <w:b/>
          <w:sz w:val="28"/>
          <w:szCs w:val="28"/>
          <w:lang w:val="uk-UA"/>
        </w:rPr>
        <w:t>ідання</w:t>
      </w:r>
      <w:proofErr w:type="spellEnd"/>
      <w:r w:rsidRPr="007F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Громадської ради при </w:t>
      </w:r>
      <w:proofErr w:type="spellStart"/>
      <w:r w:rsidRPr="007F0FB1">
        <w:rPr>
          <w:rFonts w:ascii="Times New Roman" w:hAnsi="Times New Roman" w:cs="Times New Roman"/>
          <w:b/>
          <w:sz w:val="28"/>
          <w:szCs w:val="28"/>
          <w:lang w:val="uk-UA"/>
        </w:rPr>
        <w:t>Чечельницькій</w:t>
      </w:r>
      <w:proofErr w:type="spellEnd"/>
      <w:r w:rsidRPr="007F0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</w:t>
      </w:r>
    </w:p>
    <w:p w:rsidR="007F0FB1" w:rsidRDefault="007F0FB1" w:rsidP="007F0F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FB1" w:rsidRPr="002B15A2" w:rsidRDefault="00385A2E" w:rsidP="002B15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F0FB1" w:rsidRPr="002B15A2">
        <w:rPr>
          <w:rFonts w:ascii="Times New Roman" w:hAnsi="Times New Roman" w:cs="Times New Roman"/>
          <w:b/>
          <w:sz w:val="28"/>
          <w:szCs w:val="28"/>
          <w:lang w:val="uk-UA"/>
        </w:rPr>
        <w:t>ічня 2015 року</w:t>
      </w:r>
      <w:r w:rsidR="007F0FB1" w:rsidRPr="002B1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0FB1" w:rsidRPr="002B1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0FB1" w:rsidRPr="002B1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0FB1" w:rsidRPr="002B1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0FB1" w:rsidRPr="002B15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0FB1" w:rsidRPr="002B15A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селище </w:t>
      </w:r>
      <w:proofErr w:type="spellStart"/>
      <w:r w:rsidR="007F0FB1" w:rsidRPr="002B15A2">
        <w:rPr>
          <w:rFonts w:ascii="Times New Roman" w:hAnsi="Times New Roman" w:cs="Times New Roman"/>
          <w:b/>
          <w:sz w:val="28"/>
          <w:szCs w:val="28"/>
          <w:lang w:val="uk-UA"/>
        </w:rPr>
        <w:t>Чечельник</w:t>
      </w:r>
      <w:proofErr w:type="spellEnd"/>
    </w:p>
    <w:p w:rsidR="007F0FB1" w:rsidRDefault="007F0FB1" w:rsidP="007F0F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233C6" w:rsidRDefault="002B15A2" w:rsidP="00A552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33C6">
        <w:rPr>
          <w:rFonts w:ascii="Times New Roman" w:hAnsi="Times New Roman" w:cs="Times New Roman"/>
          <w:sz w:val="28"/>
          <w:szCs w:val="28"/>
          <w:lang w:val="uk-UA"/>
        </w:rPr>
        <w:t>«Про підсумок роботи громадської ради у 2014 році»</w:t>
      </w:r>
      <w:r w:rsidR="00E233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3C6" w:rsidRDefault="002B15A2" w:rsidP="00A552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r w:rsidR="00E233C6">
        <w:rPr>
          <w:rFonts w:ascii="Times New Roman" w:hAnsi="Times New Roman" w:cs="Times New Roman"/>
          <w:sz w:val="28"/>
          <w:szCs w:val="28"/>
          <w:lang w:val="uk-UA"/>
        </w:rPr>
        <w:t>Про орієнтовний перелік питань для розгляду громадською радою у 2015 році».</w:t>
      </w:r>
    </w:p>
    <w:p w:rsidR="00E233C6" w:rsidRDefault="002B15A2" w:rsidP="00A552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33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233C6" w:rsidRPr="002B15A2"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змін до персонального складу Громадської ради при </w:t>
      </w:r>
      <w:proofErr w:type="spellStart"/>
      <w:r w:rsidR="00E233C6" w:rsidRPr="002B15A2">
        <w:rPr>
          <w:rFonts w:ascii="Times New Roman" w:hAnsi="Times New Roman" w:cs="Times New Roman"/>
          <w:sz w:val="28"/>
          <w:szCs w:val="28"/>
          <w:lang w:val="uk-UA"/>
        </w:rPr>
        <w:t>Чечельницькій</w:t>
      </w:r>
      <w:proofErr w:type="spellEnd"/>
      <w:r w:rsidR="00E233C6" w:rsidRPr="002B1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3C6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згідно п.7. постанови Кабінету Міністрів України від 3 листопада 2010 року № 996 «Про забезпечення участі громадськості у формуванні та реалізації державної політики» </w:t>
      </w:r>
    </w:p>
    <w:p w:rsidR="00E233C6" w:rsidRDefault="00E233C6" w:rsidP="00A552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відзначення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Дня Соборності України». </w:t>
      </w:r>
    </w:p>
    <w:p w:rsidR="00E233C6" w:rsidRDefault="00E233C6" w:rsidP="00A552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3C6" w:rsidRDefault="00E233C6" w:rsidP="00E23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29B" w:rsidRDefault="00A5529B" w:rsidP="00E233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33C6" w:rsidRPr="00E233C6" w:rsidRDefault="00E233C6" w:rsidP="00E233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Громадської ради                                         </w:t>
      </w:r>
      <w:r w:rsidR="00A55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>Пяніщук</w:t>
      </w:r>
      <w:proofErr w:type="spellEnd"/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В.П. </w:t>
      </w:r>
    </w:p>
    <w:p w:rsidR="002B15A2" w:rsidRPr="00E233C6" w:rsidRDefault="00E233C6" w:rsidP="002B15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>Секретар Громадської ради</w:t>
      </w:r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5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>Сікальчук</w:t>
      </w:r>
      <w:proofErr w:type="spellEnd"/>
      <w:r w:rsidRPr="00E23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sectPr w:rsidR="002B15A2" w:rsidRPr="00E2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1AA"/>
    <w:multiLevelType w:val="hybridMultilevel"/>
    <w:tmpl w:val="31D2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0F89"/>
    <w:multiLevelType w:val="hybridMultilevel"/>
    <w:tmpl w:val="4C166E22"/>
    <w:lvl w:ilvl="0" w:tplc="7F5C79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18"/>
    <w:rsid w:val="002B15A2"/>
    <w:rsid w:val="00385A2E"/>
    <w:rsid w:val="00556287"/>
    <w:rsid w:val="007F0FB1"/>
    <w:rsid w:val="00A5529B"/>
    <w:rsid w:val="00B25118"/>
    <w:rsid w:val="00E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2015-01-15T07:35:00Z</dcterms:created>
  <dcterms:modified xsi:type="dcterms:W3CDTF">2015-01-15T08:17:00Z</dcterms:modified>
</cp:coreProperties>
</file>