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66" w:rsidRDefault="00155F10" w:rsidP="00FB726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5pt;height:54pt;z-index:251659264" fillcolor="window">
            <v:imagedata r:id="rId6" o:title=""/>
          </v:shape>
          <o:OLEObject Type="Embed" ProgID="PBrush" ShapeID="_x0000_s1026" DrawAspect="Content" ObjectID="_1554558201" r:id="rId7"/>
        </w:pict>
      </w:r>
      <w:r w:rsidR="00FB7266">
        <w:t>39999</w:t>
      </w:r>
    </w:p>
    <w:p w:rsidR="00FB7266" w:rsidRDefault="00FB7266" w:rsidP="00FB7266"/>
    <w:p w:rsidR="00FB7266" w:rsidRDefault="00FB7266" w:rsidP="00FB7266">
      <w:pPr>
        <w:rPr>
          <w:sz w:val="32"/>
          <w:szCs w:val="32"/>
        </w:rPr>
      </w:pPr>
    </w:p>
    <w:p w:rsidR="00FB7266" w:rsidRDefault="00FB7266" w:rsidP="00FB7266">
      <w:pPr>
        <w:tabs>
          <w:tab w:val="left" w:pos="520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FB7266" w:rsidRDefault="00FB7266" w:rsidP="00FB7266">
      <w:pPr>
        <w:tabs>
          <w:tab w:val="left" w:pos="5202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КУРЕНІВСЬКА СІЛЬСЬКА РАДА</w:t>
      </w:r>
    </w:p>
    <w:p w:rsidR="00FB7266" w:rsidRDefault="00FB7266" w:rsidP="00FB7266">
      <w:pPr>
        <w:tabs>
          <w:tab w:val="left" w:pos="5202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ЧЕЧЕЛЬНИЦЬКОГО РАЙОНУ ВІННИЦЬКОЇ ОБЛАСТІ</w:t>
      </w:r>
    </w:p>
    <w:p w:rsidR="00FB7266" w:rsidRDefault="00FB7266" w:rsidP="00FB7266">
      <w:pPr>
        <w:pBdr>
          <w:top w:val="thinThickSmallGap" w:sz="24" w:space="1" w:color="auto"/>
        </w:pBdr>
        <w:jc w:val="center"/>
        <w:rPr>
          <w:sz w:val="28"/>
          <w:szCs w:val="28"/>
        </w:rPr>
      </w:pPr>
    </w:p>
    <w:p w:rsidR="00FB7266" w:rsidRDefault="00FB7266" w:rsidP="00FB7266">
      <w:pPr>
        <w:tabs>
          <w:tab w:val="left" w:pos="66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 № </w:t>
      </w:r>
      <w:r>
        <w:rPr>
          <w:sz w:val="28"/>
          <w:szCs w:val="28"/>
        </w:rPr>
        <w:t>03</w:t>
      </w:r>
    </w:p>
    <w:p w:rsidR="00FB7266" w:rsidRDefault="00FB7266" w:rsidP="00FB7266">
      <w:pPr>
        <w:tabs>
          <w:tab w:val="left" w:pos="6609"/>
        </w:tabs>
        <w:jc w:val="right"/>
        <w:rPr>
          <w:b/>
          <w:bCs/>
          <w:sz w:val="28"/>
          <w:szCs w:val="28"/>
        </w:rPr>
      </w:pPr>
    </w:p>
    <w:p w:rsidR="00FB7266" w:rsidRPr="00155F10" w:rsidRDefault="00FB7266" w:rsidP="00155F10">
      <w:pPr>
        <w:tabs>
          <w:tab w:val="left" w:pos="6609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01 лютого 2017 року</w:t>
      </w:r>
    </w:p>
    <w:p w:rsidR="00FB7266" w:rsidRDefault="00FB7266" w:rsidP="00FB7266">
      <w:pPr>
        <w:tabs>
          <w:tab w:val="left" w:pos="6609"/>
        </w:tabs>
        <w:ind w:left="360"/>
        <w:rPr>
          <w:b/>
          <w:i/>
          <w:sz w:val="28"/>
          <w:szCs w:val="28"/>
        </w:rPr>
      </w:pPr>
      <w:r w:rsidRPr="00F63849">
        <w:rPr>
          <w:b/>
          <w:i/>
          <w:sz w:val="28"/>
          <w:szCs w:val="28"/>
        </w:rPr>
        <w:t>Про</w:t>
      </w:r>
      <w:r>
        <w:rPr>
          <w:b/>
          <w:i/>
          <w:sz w:val="28"/>
          <w:szCs w:val="28"/>
        </w:rPr>
        <w:t xml:space="preserve"> затвердження паспортів бюджетних </w:t>
      </w:r>
    </w:p>
    <w:p w:rsidR="00FB7266" w:rsidRPr="00F63849" w:rsidRDefault="00FB7266" w:rsidP="00FB7266">
      <w:pPr>
        <w:tabs>
          <w:tab w:val="left" w:pos="6609"/>
        </w:tabs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програм </w:t>
      </w:r>
      <w:r w:rsidR="00155F10">
        <w:rPr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b/>
          <w:i/>
          <w:sz w:val="28"/>
          <w:szCs w:val="28"/>
        </w:rPr>
        <w:t>на 2017 рік.</w:t>
      </w:r>
    </w:p>
    <w:p w:rsidR="00FB7266" w:rsidRPr="00F63849" w:rsidRDefault="00FB7266" w:rsidP="00FB7266">
      <w:pPr>
        <w:tabs>
          <w:tab w:val="left" w:pos="6609"/>
        </w:tabs>
        <w:ind w:left="360"/>
        <w:rPr>
          <w:b/>
          <w:i/>
          <w:sz w:val="28"/>
          <w:szCs w:val="28"/>
        </w:rPr>
      </w:pPr>
    </w:p>
    <w:p w:rsidR="00FB7266" w:rsidRDefault="00FB7266" w:rsidP="00FB7266">
      <w:pPr>
        <w:tabs>
          <w:tab w:val="left" w:pos="6609"/>
        </w:tabs>
        <w:ind w:left="360"/>
        <w:rPr>
          <w:sz w:val="28"/>
          <w:szCs w:val="28"/>
        </w:rPr>
      </w:pPr>
    </w:p>
    <w:p w:rsidR="00FB7266" w:rsidRDefault="00FB7266" w:rsidP="00FB7266">
      <w:pPr>
        <w:tabs>
          <w:tab w:val="left" w:pos="6609"/>
        </w:tabs>
        <w:ind w:left="360"/>
        <w:rPr>
          <w:b/>
          <w:bCs/>
          <w:sz w:val="28"/>
          <w:szCs w:val="28"/>
        </w:rPr>
      </w:pPr>
    </w:p>
    <w:p w:rsidR="00FB7266" w:rsidRPr="00FB7266" w:rsidRDefault="00FB7266" w:rsidP="00FB7266">
      <w:pPr>
        <w:ind w:left="720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</w:t>
      </w:r>
      <w:r w:rsidRPr="00134B92">
        <w:rPr>
          <w:sz w:val="28"/>
          <w:szCs w:val="28"/>
          <w:lang w:eastAsia="zh-CN"/>
        </w:rPr>
        <w:t>З метою запровадження програмно-цільового методу планування та виконання місцевих бюджетів</w:t>
      </w:r>
      <w:r w:rsidRPr="00134B92">
        <w:rPr>
          <w:sz w:val="28"/>
          <w:szCs w:val="28"/>
          <w:lang w:val="ru-RU" w:eastAsia="zh-CN"/>
        </w:rPr>
        <w:t> </w:t>
      </w:r>
      <w:r w:rsidRPr="00134B92">
        <w:rPr>
          <w:sz w:val="28"/>
          <w:szCs w:val="28"/>
          <w:lang w:eastAsia="zh-CN"/>
        </w:rPr>
        <w:t xml:space="preserve"> згідно рішення  8 сесії 7</w:t>
      </w:r>
      <w:r w:rsidR="003A5F06">
        <w:rPr>
          <w:sz w:val="28"/>
          <w:szCs w:val="28"/>
          <w:lang w:eastAsia="zh-CN"/>
        </w:rPr>
        <w:t xml:space="preserve"> </w:t>
      </w:r>
      <w:r w:rsidRPr="00134B92">
        <w:rPr>
          <w:sz w:val="28"/>
          <w:szCs w:val="28"/>
          <w:lang w:eastAsia="zh-CN"/>
        </w:rPr>
        <w:t>скликання  Куренівської сільської ради</w:t>
      </w:r>
      <w:r w:rsidR="003A5F06">
        <w:rPr>
          <w:sz w:val="28"/>
          <w:szCs w:val="28"/>
          <w:lang w:eastAsia="zh-CN"/>
        </w:rPr>
        <w:t xml:space="preserve"> від 20.12.2016 року</w:t>
      </w:r>
      <w:r w:rsidRPr="00134B92">
        <w:rPr>
          <w:sz w:val="28"/>
          <w:szCs w:val="28"/>
          <w:lang w:eastAsia="zh-CN"/>
        </w:rPr>
        <w:t xml:space="preserve"> №51 «Про</w:t>
      </w:r>
      <w:r w:rsidR="003A5F06">
        <w:rPr>
          <w:sz w:val="28"/>
          <w:szCs w:val="28"/>
          <w:lang w:eastAsia="zh-CN"/>
        </w:rPr>
        <w:t xml:space="preserve"> сільський бюджет на 2017 рік» та рішення 9 сесії 6 скликання від 20.01.2017 року №63 «Про зміни до сільського бюджету», </w:t>
      </w:r>
      <w:r w:rsidRPr="00134B92">
        <w:rPr>
          <w:sz w:val="28"/>
          <w:szCs w:val="28"/>
          <w:lang w:eastAsia="zh-CN"/>
        </w:rPr>
        <w:t>Наказу Міністерства фінансів України  від 26.08.2014р.</w:t>
      </w:r>
      <w:r w:rsidRPr="00134B92">
        <w:rPr>
          <w:rFonts w:eastAsiaTheme="majorEastAsia"/>
          <w:b/>
          <w:bCs/>
          <w:color w:val="1F497D" w:themeColor="text2"/>
          <w:sz w:val="28"/>
          <w:szCs w:val="28"/>
        </w:rPr>
        <w:t xml:space="preserve"> </w:t>
      </w:r>
      <w:r w:rsidRPr="00134B92">
        <w:rPr>
          <w:bCs/>
          <w:sz w:val="28"/>
          <w:szCs w:val="28"/>
          <w:lang w:eastAsia="zh-CN"/>
        </w:rPr>
        <w:t>№ 836 «Про деякі питання запровадження програмно-цільового методу складання та виконання місцевих бюджетів»</w:t>
      </w:r>
      <w:r w:rsidR="005878D5">
        <w:rPr>
          <w:bCs/>
          <w:sz w:val="28"/>
          <w:szCs w:val="28"/>
          <w:lang w:eastAsia="zh-CN"/>
        </w:rPr>
        <w:t xml:space="preserve"> із змінами від 30.09.2016 року №860 (на заміну наказу МФУ від 09.07.2010 року №769)</w:t>
      </w:r>
      <w:r w:rsidRPr="00134B92">
        <w:rPr>
          <w:bCs/>
          <w:sz w:val="28"/>
          <w:szCs w:val="28"/>
          <w:lang w:eastAsia="zh-CN"/>
        </w:rPr>
        <w:t xml:space="preserve"> та  Правил складання паспортів бюджетних програм місцевих бюджетів та звітів про їх виконання</w:t>
      </w:r>
      <w:r>
        <w:rPr>
          <w:bCs/>
          <w:sz w:val="28"/>
          <w:szCs w:val="28"/>
          <w:lang w:eastAsia="zh-CN"/>
        </w:rPr>
        <w:t>, затверджених наказом Міністерства фінансів України від 29 грудня 2002 року №1098:</w:t>
      </w:r>
    </w:p>
    <w:p w:rsidR="00FB7266" w:rsidRPr="00FB7266" w:rsidRDefault="00FB7266" w:rsidP="00FB7266">
      <w:pPr>
        <w:spacing w:before="45" w:after="45" w:line="300" w:lineRule="atLeast"/>
        <w:ind w:firstLine="532"/>
        <w:jc w:val="both"/>
        <w:rPr>
          <w:color w:val="211F1F"/>
          <w:sz w:val="28"/>
          <w:szCs w:val="28"/>
          <w:shd w:val="clear" w:color="auto" w:fill="F9F9F9"/>
          <w:lang w:eastAsia="ru-RU"/>
        </w:rPr>
      </w:pPr>
      <w:r w:rsidRPr="00134B92">
        <w:rPr>
          <w:color w:val="211F1F"/>
          <w:sz w:val="28"/>
          <w:szCs w:val="28"/>
          <w:shd w:val="clear" w:color="auto" w:fill="F9F9F9"/>
          <w:lang w:val="ru-RU" w:eastAsia="ru-RU"/>
        </w:rPr>
        <w:t> </w:t>
      </w:r>
    </w:p>
    <w:p w:rsidR="00FB7266" w:rsidRPr="005878D5" w:rsidRDefault="00FB7266" w:rsidP="00FB7266">
      <w:pPr>
        <w:pStyle w:val="a5"/>
        <w:numPr>
          <w:ilvl w:val="0"/>
          <w:numId w:val="4"/>
        </w:numPr>
        <w:spacing w:before="45" w:after="45" w:line="300" w:lineRule="atLeast"/>
        <w:jc w:val="both"/>
        <w:rPr>
          <w:color w:val="211F1F"/>
          <w:sz w:val="28"/>
          <w:szCs w:val="28"/>
          <w:shd w:val="clear" w:color="auto" w:fill="F9F9F9"/>
          <w:lang w:val="uk-UA"/>
        </w:rPr>
      </w:pPr>
      <w:r w:rsidRPr="005878D5">
        <w:rPr>
          <w:color w:val="211F1F"/>
          <w:sz w:val="28"/>
          <w:szCs w:val="28"/>
          <w:shd w:val="clear" w:color="auto" w:fill="F9F9F9"/>
          <w:lang w:val="uk-UA"/>
        </w:rPr>
        <w:t>Затвердити  паспорта бюджетних  програм  Куренівської сільської ради    на  2017 рік  за КПКВК</w:t>
      </w:r>
      <w:r w:rsidR="005878D5">
        <w:rPr>
          <w:color w:val="211F1F"/>
          <w:sz w:val="28"/>
          <w:szCs w:val="28"/>
          <w:shd w:val="clear" w:color="auto" w:fill="F9F9F9"/>
          <w:lang w:val="uk-UA"/>
        </w:rPr>
        <w:t xml:space="preserve"> що додаються</w:t>
      </w:r>
      <w:r>
        <w:rPr>
          <w:color w:val="211F1F"/>
          <w:sz w:val="28"/>
          <w:szCs w:val="28"/>
          <w:shd w:val="clear" w:color="auto" w:fill="F9F9F9"/>
          <w:lang w:val="uk-UA"/>
        </w:rPr>
        <w:t>.</w:t>
      </w:r>
    </w:p>
    <w:p w:rsidR="00FB7266" w:rsidRPr="005878D5" w:rsidRDefault="00FB7266" w:rsidP="00FB7266">
      <w:pPr>
        <w:tabs>
          <w:tab w:val="left" w:pos="6609"/>
        </w:tabs>
        <w:rPr>
          <w:sz w:val="28"/>
          <w:szCs w:val="28"/>
        </w:rPr>
      </w:pPr>
    </w:p>
    <w:p w:rsidR="00FB7266" w:rsidRDefault="00FB7266" w:rsidP="00FB7266">
      <w:pPr>
        <w:tabs>
          <w:tab w:val="left" w:pos="6609"/>
        </w:tabs>
        <w:rPr>
          <w:sz w:val="28"/>
          <w:szCs w:val="28"/>
        </w:rPr>
      </w:pPr>
    </w:p>
    <w:p w:rsidR="00FB7266" w:rsidRDefault="00FB7266" w:rsidP="00FB7266">
      <w:pPr>
        <w:tabs>
          <w:tab w:val="left" w:pos="6609"/>
        </w:tabs>
        <w:rPr>
          <w:sz w:val="28"/>
          <w:szCs w:val="28"/>
        </w:rPr>
      </w:pPr>
    </w:p>
    <w:p w:rsidR="00FB7266" w:rsidRDefault="00FB7266" w:rsidP="00FB7266">
      <w:pPr>
        <w:tabs>
          <w:tab w:val="left" w:pos="6609"/>
        </w:tabs>
        <w:rPr>
          <w:sz w:val="28"/>
          <w:szCs w:val="28"/>
        </w:rPr>
      </w:pPr>
    </w:p>
    <w:p w:rsidR="00FB7266" w:rsidRDefault="00FB7266" w:rsidP="00FB7266">
      <w:pPr>
        <w:tabs>
          <w:tab w:val="left" w:pos="6609"/>
        </w:tabs>
        <w:rPr>
          <w:sz w:val="28"/>
          <w:szCs w:val="28"/>
        </w:rPr>
      </w:pPr>
      <w:r>
        <w:rPr>
          <w:sz w:val="28"/>
          <w:szCs w:val="28"/>
        </w:rPr>
        <w:t xml:space="preserve">    Сільський голова                                                 М.С.</w:t>
      </w:r>
      <w:proofErr w:type="spellStart"/>
      <w:r>
        <w:rPr>
          <w:sz w:val="28"/>
          <w:szCs w:val="28"/>
        </w:rPr>
        <w:t>Пипко</w:t>
      </w:r>
      <w:proofErr w:type="spellEnd"/>
    </w:p>
    <w:p w:rsidR="00FB7266" w:rsidRDefault="00FB7266" w:rsidP="00FB7266">
      <w:pPr>
        <w:tabs>
          <w:tab w:val="left" w:pos="6609"/>
        </w:tabs>
        <w:rPr>
          <w:sz w:val="28"/>
          <w:szCs w:val="28"/>
        </w:rPr>
      </w:pPr>
    </w:p>
    <w:p w:rsidR="00FB7266" w:rsidRDefault="00FB7266" w:rsidP="00FB7266">
      <w:pPr>
        <w:tabs>
          <w:tab w:val="left" w:pos="6609"/>
        </w:tabs>
        <w:rPr>
          <w:sz w:val="28"/>
          <w:szCs w:val="28"/>
        </w:rPr>
      </w:pPr>
    </w:p>
    <w:p w:rsidR="00FB7266" w:rsidRDefault="00FB7266" w:rsidP="00FB7266">
      <w:pPr>
        <w:tabs>
          <w:tab w:val="left" w:pos="6609"/>
        </w:tabs>
        <w:rPr>
          <w:sz w:val="28"/>
          <w:szCs w:val="28"/>
        </w:rPr>
      </w:pPr>
    </w:p>
    <w:p w:rsidR="00E80E08" w:rsidRPr="00E80E08" w:rsidRDefault="00E80E08" w:rsidP="000D68F9">
      <w:pPr>
        <w:rPr>
          <w:lang w:val="ru-RU"/>
        </w:rPr>
      </w:pPr>
    </w:p>
    <w:sectPr w:rsidR="00E80E08" w:rsidRPr="00E8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F31"/>
    <w:multiLevelType w:val="hybridMultilevel"/>
    <w:tmpl w:val="A31AA2D6"/>
    <w:lvl w:ilvl="0" w:tplc="55EE178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07851"/>
    <w:multiLevelType w:val="hybridMultilevel"/>
    <w:tmpl w:val="2F821550"/>
    <w:lvl w:ilvl="0" w:tplc="E23E1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387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346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F4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0E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18D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0CF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C5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5E2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990CC3"/>
    <w:multiLevelType w:val="hybridMultilevel"/>
    <w:tmpl w:val="A1B2BABE"/>
    <w:lvl w:ilvl="0" w:tplc="9508C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E8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8C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C6D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7E4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DA1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44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E8C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0A4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1F45437"/>
    <w:multiLevelType w:val="hybridMultilevel"/>
    <w:tmpl w:val="FAB0F81E"/>
    <w:lvl w:ilvl="0" w:tplc="7662F4CC">
      <w:start w:val="1"/>
      <w:numFmt w:val="bullet"/>
      <w:lvlText w:val="-"/>
      <w:lvlJc w:val="left"/>
      <w:pPr>
        <w:ind w:left="9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53"/>
    <w:rsid w:val="000D68F9"/>
    <w:rsid w:val="00134B92"/>
    <w:rsid w:val="001408A7"/>
    <w:rsid w:val="00155F10"/>
    <w:rsid w:val="001A5302"/>
    <w:rsid w:val="00214598"/>
    <w:rsid w:val="002363FF"/>
    <w:rsid w:val="003A5F06"/>
    <w:rsid w:val="004028B4"/>
    <w:rsid w:val="00441B5F"/>
    <w:rsid w:val="004429D9"/>
    <w:rsid w:val="0053486A"/>
    <w:rsid w:val="005878D5"/>
    <w:rsid w:val="00820653"/>
    <w:rsid w:val="00E80E08"/>
    <w:rsid w:val="00F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80E08"/>
  </w:style>
  <w:style w:type="paragraph" w:styleId="a3">
    <w:name w:val="Normal (Web)"/>
    <w:basedOn w:val="a"/>
    <w:uiPriority w:val="99"/>
    <w:semiHidden/>
    <w:unhideWhenUsed/>
    <w:rsid w:val="00E80E08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uiPriority w:val="22"/>
    <w:qFormat/>
    <w:rsid w:val="001A5302"/>
    <w:rPr>
      <w:b/>
      <w:bCs/>
    </w:rPr>
  </w:style>
  <w:style w:type="character" w:customStyle="1" w:styleId="apple-converted-space">
    <w:name w:val="apple-converted-space"/>
    <w:basedOn w:val="a0"/>
    <w:rsid w:val="001A5302"/>
  </w:style>
  <w:style w:type="paragraph" w:styleId="a5">
    <w:name w:val="List Paragraph"/>
    <w:basedOn w:val="a"/>
    <w:uiPriority w:val="34"/>
    <w:qFormat/>
    <w:rsid w:val="00134B92"/>
    <w:pPr>
      <w:ind w:left="720"/>
      <w:contextualSpacing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80E08"/>
  </w:style>
  <w:style w:type="paragraph" w:styleId="a3">
    <w:name w:val="Normal (Web)"/>
    <w:basedOn w:val="a"/>
    <w:uiPriority w:val="99"/>
    <w:semiHidden/>
    <w:unhideWhenUsed/>
    <w:rsid w:val="00E80E08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uiPriority w:val="22"/>
    <w:qFormat/>
    <w:rsid w:val="001A5302"/>
    <w:rPr>
      <w:b/>
      <w:bCs/>
    </w:rPr>
  </w:style>
  <w:style w:type="character" w:customStyle="1" w:styleId="apple-converted-space">
    <w:name w:val="apple-converted-space"/>
    <w:basedOn w:val="a0"/>
    <w:rsid w:val="001A5302"/>
  </w:style>
  <w:style w:type="paragraph" w:styleId="a5">
    <w:name w:val="List Paragraph"/>
    <w:basedOn w:val="a"/>
    <w:uiPriority w:val="34"/>
    <w:qFormat/>
    <w:rsid w:val="00134B92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8022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1178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233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374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20</cp:revision>
  <cp:lastPrinted>2017-04-24T12:55:00Z</cp:lastPrinted>
  <dcterms:created xsi:type="dcterms:W3CDTF">2017-01-10T12:55:00Z</dcterms:created>
  <dcterms:modified xsi:type="dcterms:W3CDTF">2017-04-24T12:57:00Z</dcterms:modified>
</cp:coreProperties>
</file>