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84" w:rsidRDefault="00C91884" w:rsidP="00C91884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74560D57" wp14:editId="244AA91C">
            <wp:extent cx="409575" cy="6191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884" w:rsidRDefault="00C91884" w:rsidP="00C91884">
      <w:pPr>
        <w:jc w:val="center"/>
        <w:rPr>
          <w:lang w:val="uk-UA"/>
        </w:rPr>
      </w:pPr>
    </w:p>
    <w:p w:rsidR="00C91884" w:rsidRDefault="00C91884" w:rsidP="00C9188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C91884" w:rsidRDefault="00C91884" w:rsidP="00C9188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ВЕРБСЬКА  СІЛЬСЬКА РАДА</w:t>
      </w:r>
    </w:p>
    <w:p w:rsidR="00C91884" w:rsidRDefault="00C91884" w:rsidP="00C9188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ЧЕЧЕЛЬНИЦЬКОГО РАЙОНУ  ВІННИЦЬКОЇ ОБЛАСТІ </w:t>
      </w:r>
    </w:p>
    <w:p w:rsidR="00C91884" w:rsidRPr="001F4034" w:rsidRDefault="00C91884" w:rsidP="00C91884">
      <w:pPr>
        <w:jc w:val="center"/>
        <w:rPr>
          <w:sz w:val="20"/>
          <w:szCs w:val="20"/>
          <w:lang w:val="uk-UA"/>
        </w:rPr>
      </w:pPr>
      <w:r w:rsidRPr="001F4034">
        <w:rPr>
          <w:sz w:val="20"/>
          <w:szCs w:val="20"/>
          <w:lang w:val="uk-UA"/>
        </w:rPr>
        <w:t xml:space="preserve">вул. Соборна,142, с. Вербка Чечельницького району, Вінницької обл. , 24821, тел.2-45-42, 2-45-45  </w:t>
      </w:r>
    </w:p>
    <w:tbl>
      <w:tblPr>
        <w:tblW w:w="0" w:type="auto"/>
        <w:tblInd w:w="135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436"/>
      </w:tblGrid>
      <w:tr w:rsidR="00C91884" w:rsidTr="00E86504">
        <w:trPr>
          <w:trHeight w:val="104"/>
        </w:trPr>
        <w:tc>
          <w:tcPr>
            <w:tcW w:w="9906" w:type="dxa"/>
          </w:tcPr>
          <w:p w:rsidR="00C91884" w:rsidRDefault="00C91884" w:rsidP="00E86504">
            <w:pPr>
              <w:rPr>
                <w:b/>
                <w:sz w:val="32"/>
                <w:szCs w:val="32"/>
                <w:lang w:val="uk-UA"/>
              </w:rPr>
            </w:pPr>
          </w:p>
          <w:p w:rsidR="00C91884" w:rsidRDefault="00C91884" w:rsidP="00E86504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Р О З П О Р Я Д Ж Е Н </w:t>
            </w:r>
            <w:proofErr w:type="spellStart"/>
            <w:r>
              <w:rPr>
                <w:b/>
                <w:sz w:val="32"/>
                <w:szCs w:val="32"/>
                <w:lang w:val="uk-UA"/>
              </w:rPr>
              <w:t>Н</w:t>
            </w:r>
            <w:proofErr w:type="spellEnd"/>
            <w:r>
              <w:rPr>
                <w:b/>
                <w:sz w:val="32"/>
                <w:szCs w:val="32"/>
                <w:lang w:val="uk-UA"/>
              </w:rPr>
              <w:t xml:space="preserve"> Я </w:t>
            </w:r>
          </w:p>
          <w:p w:rsidR="00C91884" w:rsidRDefault="00C91884" w:rsidP="00E86504">
            <w:pPr>
              <w:rPr>
                <w:sz w:val="32"/>
                <w:szCs w:val="32"/>
                <w:lang w:val="uk-UA"/>
              </w:rPr>
            </w:pPr>
          </w:p>
          <w:p w:rsidR="00C91884" w:rsidRPr="00FC5A68" w:rsidRDefault="00C91884" w:rsidP="00E86504">
            <w:r w:rsidRPr="00FC5A68">
              <w:rPr>
                <w:lang w:val="uk-UA"/>
              </w:rPr>
              <w:t>від „</w:t>
            </w:r>
            <w:r>
              <w:rPr>
                <w:lang w:val="uk-UA"/>
              </w:rPr>
              <w:t xml:space="preserve"> 24 </w:t>
            </w:r>
            <w:r w:rsidRPr="00FC5A68">
              <w:rPr>
                <w:lang w:val="uk-UA"/>
              </w:rPr>
              <w:t>”</w:t>
            </w:r>
            <w:r>
              <w:rPr>
                <w:lang w:val="uk-UA"/>
              </w:rPr>
              <w:t xml:space="preserve"> липня  </w:t>
            </w:r>
            <w:r w:rsidRPr="00FC5A68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FC5A68">
              <w:rPr>
                <w:lang w:val="uk-UA"/>
              </w:rPr>
              <w:t xml:space="preserve"> р.</w:t>
            </w:r>
            <w:r w:rsidRPr="00FC5A68">
              <w:t xml:space="preserve">                            </w:t>
            </w:r>
            <w:r>
              <w:rPr>
                <w:lang w:val="uk-UA"/>
              </w:rPr>
              <w:t xml:space="preserve">                                 </w:t>
            </w:r>
            <w:r w:rsidRPr="00FC5A68">
              <w:t xml:space="preserve">    </w:t>
            </w:r>
            <w:r>
              <w:rPr>
                <w:lang w:val="uk-UA"/>
              </w:rPr>
              <w:t xml:space="preserve">         </w:t>
            </w:r>
            <w:r w:rsidR="008F2A9E">
              <w:rPr>
                <w:lang w:val="uk-UA"/>
              </w:rPr>
              <w:t xml:space="preserve">                       </w:t>
            </w:r>
            <w:bookmarkStart w:id="0" w:name="_GoBack"/>
            <w:bookmarkEnd w:id="0"/>
            <w:r>
              <w:rPr>
                <w:lang w:val="uk-UA"/>
              </w:rPr>
              <w:t xml:space="preserve">  </w:t>
            </w:r>
            <w:r w:rsidRPr="00FC5A68">
              <w:t xml:space="preserve">   </w:t>
            </w:r>
            <w:r w:rsidRPr="00FC5A68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 </w:t>
            </w:r>
            <w:r w:rsidRPr="0096795B">
              <w:rPr>
                <w:u w:val="single"/>
                <w:lang w:val="uk-UA"/>
              </w:rPr>
              <w:t>22</w:t>
            </w:r>
          </w:p>
          <w:p w:rsidR="00C91884" w:rsidRPr="00502377" w:rsidRDefault="00C91884" w:rsidP="00E86504">
            <w:pPr>
              <w:jc w:val="center"/>
              <w:rPr>
                <w:lang w:val="uk-UA"/>
              </w:rPr>
            </w:pPr>
          </w:p>
        </w:tc>
      </w:tr>
    </w:tbl>
    <w:p w:rsidR="00C91884" w:rsidRPr="00D15339" w:rsidRDefault="00C91884" w:rsidP="00C91884">
      <w:pPr>
        <w:rPr>
          <w:b/>
          <w:lang w:val="uk-UA"/>
        </w:rPr>
      </w:pPr>
      <w:r w:rsidRPr="00D15339">
        <w:rPr>
          <w:b/>
          <w:lang w:val="uk-UA"/>
        </w:rPr>
        <w:t>Про внесення змін до сільського бюджету на 2017 рік</w:t>
      </w:r>
    </w:p>
    <w:p w:rsidR="00C91884" w:rsidRPr="00D15339" w:rsidRDefault="00C91884" w:rsidP="00C91884">
      <w:pPr>
        <w:rPr>
          <w:lang w:val="uk-UA"/>
        </w:rPr>
      </w:pPr>
    </w:p>
    <w:p w:rsidR="00C91884" w:rsidRPr="00D15339" w:rsidRDefault="00C91884" w:rsidP="00C91884">
      <w:pPr>
        <w:jc w:val="both"/>
        <w:rPr>
          <w:lang w:val="uk-UA"/>
        </w:rPr>
      </w:pPr>
      <w:r w:rsidRPr="00D15339">
        <w:rPr>
          <w:lang w:val="uk-UA"/>
        </w:rPr>
        <w:t xml:space="preserve">           </w:t>
      </w:r>
      <w:r w:rsidRPr="00244355">
        <w:rPr>
          <w:lang w:val="uk-UA"/>
        </w:rPr>
        <w:t>Відповідно  до  частини  третьої  пункту  13  статті  42  Закону  України</w:t>
      </w:r>
      <w:r>
        <w:rPr>
          <w:lang w:val="uk-UA"/>
        </w:rPr>
        <w:t xml:space="preserve"> </w:t>
      </w:r>
      <w:r w:rsidRPr="00244355">
        <w:rPr>
          <w:lang w:val="uk-UA"/>
        </w:rPr>
        <w:t>„</w:t>
      </w:r>
      <w:r>
        <w:rPr>
          <w:lang w:val="uk-UA"/>
        </w:rPr>
        <w:t xml:space="preserve"> </w:t>
      </w:r>
      <w:r w:rsidRPr="00244355">
        <w:rPr>
          <w:lang w:val="uk-UA"/>
        </w:rPr>
        <w:t xml:space="preserve">Про  місцеве  самоврядування  в  Україні ”,  </w:t>
      </w:r>
      <w:r w:rsidRPr="00D15339">
        <w:rPr>
          <w:lang w:val="uk-UA"/>
        </w:rPr>
        <w:t>статті 78 Бюджетного кодексу України внести зміни до</w:t>
      </w:r>
      <w:r>
        <w:rPr>
          <w:lang w:val="uk-UA"/>
        </w:rPr>
        <w:t xml:space="preserve"> дохідної та </w:t>
      </w:r>
      <w:r w:rsidRPr="00D15339">
        <w:rPr>
          <w:lang w:val="uk-UA"/>
        </w:rPr>
        <w:t xml:space="preserve"> видаткової частини загального фонду </w:t>
      </w:r>
      <w:proofErr w:type="spellStart"/>
      <w:r w:rsidRPr="00D15339">
        <w:rPr>
          <w:lang w:val="uk-UA"/>
        </w:rPr>
        <w:t>Вербського</w:t>
      </w:r>
      <w:proofErr w:type="spellEnd"/>
      <w:r w:rsidRPr="00D15339">
        <w:rPr>
          <w:lang w:val="uk-UA"/>
        </w:rPr>
        <w:t xml:space="preserve"> сільського бюджету за </w:t>
      </w:r>
      <w:r>
        <w:rPr>
          <w:lang w:val="uk-UA"/>
        </w:rPr>
        <w:t>липень</w:t>
      </w:r>
      <w:r w:rsidRPr="00D15339">
        <w:rPr>
          <w:lang w:val="uk-UA"/>
        </w:rPr>
        <w:t xml:space="preserve">  місяць 2017 року</w:t>
      </w:r>
      <w:r>
        <w:rPr>
          <w:lang w:val="uk-UA"/>
        </w:rPr>
        <w:t xml:space="preserve"> </w:t>
      </w:r>
    </w:p>
    <w:p w:rsidR="00C91884" w:rsidRDefault="00C91884" w:rsidP="00C91884">
      <w:pPr>
        <w:rPr>
          <w:lang w:val="uk-UA"/>
        </w:rPr>
      </w:pPr>
      <w:r w:rsidRPr="00C32C47">
        <w:rPr>
          <w:lang w:val="uk-UA"/>
        </w:rPr>
        <w:t xml:space="preserve">  </w:t>
      </w:r>
      <w:r>
        <w:rPr>
          <w:lang w:val="uk-UA"/>
        </w:rPr>
        <w:t xml:space="preserve">     1. Внести зміни до помісячного розпису видатків загального фонду за рахунок перенесення доходів з </w:t>
      </w:r>
      <w:r w:rsidRPr="00C54C25">
        <w:rPr>
          <w:lang w:val="uk-UA"/>
        </w:rPr>
        <w:t xml:space="preserve">липня </w:t>
      </w:r>
      <w:r>
        <w:rPr>
          <w:lang w:val="uk-UA"/>
        </w:rPr>
        <w:t>місяця 2017 року</w:t>
      </w:r>
    </w:p>
    <w:p w:rsidR="00C91884" w:rsidRDefault="00C91884" w:rsidP="00C91884">
      <w:pPr>
        <w:rPr>
          <w:lang w:val="uk-UA"/>
        </w:rPr>
      </w:pPr>
      <w:r>
        <w:rPr>
          <w:lang w:val="uk-UA"/>
        </w:rPr>
        <w:t xml:space="preserve">- по коду 18050500 «Єдиний податок з сільськогосподарських товаровиробників,  у яких частка сільськогосподарського </w:t>
      </w:r>
      <w:proofErr w:type="spellStart"/>
      <w:r>
        <w:rPr>
          <w:lang w:val="uk-UA"/>
        </w:rPr>
        <w:t>товаровиробництва</w:t>
      </w:r>
      <w:proofErr w:type="spellEnd"/>
      <w:r>
        <w:rPr>
          <w:lang w:val="uk-UA"/>
        </w:rPr>
        <w:t xml:space="preserve"> за попередній податковий рік дорівнює або перевищує 75%» на суму 81000,00 грн.</w:t>
      </w:r>
    </w:p>
    <w:p w:rsidR="00C91884" w:rsidRDefault="00C91884" w:rsidP="00C91884">
      <w:pPr>
        <w:rPr>
          <w:lang w:val="uk-UA"/>
        </w:rPr>
      </w:pPr>
      <w:r>
        <w:rPr>
          <w:lang w:val="uk-UA"/>
        </w:rPr>
        <w:t xml:space="preserve">        2. Внести зміни до перерозподілу видатків  по таких кодах програмної  класифікації видатків:</w:t>
      </w:r>
    </w:p>
    <w:p w:rsidR="00C91884" w:rsidRDefault="00C91884" w:rsidP="00C91884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1"/>
        <w:gridCol w:w="864"/>
        <w:gridCol w:w="968"/>
        <w:gridCol w:w="1084"/>
        <w:gridCol w:w="1066"/>
        <w:gridCol w:w="1006"/>
        <w:gridCol w:w="1132"/>
        <w:gridCol w:w="1118"/>
        <w:gridCol w:w="1252"/>
      </w:tblGrid>
      <w:tr w:rsidR="00C91884" w:rsidTr="00E86504">
        <w:tc>
          <w:tcPr>
            <w:tcW w:w="1096" w:type="dxa"/>
          </w:tcPr>
          <w:p w:rsidR="00C91884" w:rsidRDefault="00C91884" w:rsidP="00E86504">
            <w:pPr>
              <w:rPr>
                <w:lang w:val="uk-UA"/>
              </w:rPr>
            </w:pPr>
            <w:r>
              <w:rPr>
                <w:lang w:val="uk-UA"/>
              </w:rPr>
              <w:t>КПК</w:t>
            </w:r>
          </w:p>
        </w:tc>
        <w:tc>
          <w:tcPr>
            <w:tcW w:w="876" w:type="dxa"/>
          </w:tcPr>
          <w:p w:rsidR="00C91884" w:rsidRPr="008E4B02" w:rsidRDefault="00C91884" w:rsidP="00E86504">
            <w:pPr>
              <w:rPr>
                <w:lang w:val="uk-UA"/>
              </w:rPr>
            </w:pPr>
            <w:r w:rsidRPr="008E4B02">
              <w:rPr>
                <w:lang w:val="uk-UA"/>
              </w:rPr>
              <w:t>КЕКВ</w:t>
            </w:r>
          </w:p>
        </w:tc>
        <w:tc>
          <w:tcPr>
            <w:tcW w:w="1023" w:type="dxa"/>
          </w:tcPr>
          <w:p w:rsidR="00C91884" w:rsidRPr="008E4B02" w:rsidRDefault="00C91884" w:rsidP="00E86504">
            <w:pPr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1207" w:type="dxa"/>
          </w:tcPr>
          <w:p w:rsidR="00C91884" w:rsidRDefault="00C91884" w:rsidP="00E86504">
            <w:pPr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1128" w:type="dxa"/>
          </w:tcPr>
          <w:p w:rsidR="00C91884" w:rsidRDefault="00C91884" w:rsidP="00E86504">
            <w:pPr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667" w:type="dxa"/>
          </w:tcPr>
          <w:p w:rsidR="00C91884" w:rsidRDefault="00C91884" w:rsidP="00E86504">
            <w:pPr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1132" w:type="dxa"/>
          </w:tcPr>
          <w:p w:rsidR="00C91884" w:rsidRDefault="00C91884" w:rsidP="00E86504">
            <w:pPr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1190" w:type="dxa"/>
          </w:tcPr>
          <w:p w:rsidR="00C91884" w:rsidRDefault="00C91884" w:rsidP="00E86504">
            <w:pPr>
              <w:rPr>
                <w:lang w:val="uk-UA"/>
              </w:rPr>
            </w:pPr>
            <w:r>
              <w:rPr>
                <w:lang w:val="uk-UA"/>
              </w:rPr>
              <w:t>липень</w:t>
            </w:r>
          </w:p>
        </w:tc>
        <w:tc>
          <w:tcPr>
            <w:tcW w:w="1252" w:type="dxa"/>
          </w:tcPr>
          <w:p w:rsidR="00C91884" w:rsidRDefault="00C91884" w:rsidP="00E86504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</w:tr>
      <w:tr w:rsidR="00C91884" w:rsidTr="00E86504">
        <w:tc>
          <w:tcPr>
            <w:tcW w:w="1096" w:type="dxa"/>
          </w:tcPr>
          <w:p w:rsidR="00C91884" w:rsidRDefault="00C91884" w:rsidP="00E86504">
            <w:pPr>
              <w:rPr>
                <w:lang w:val="uk-UA"/>
              </w:rPr>
            </w:pPr>
            <w:r>
              <w:rPr>
                <w:lang w:val="uk-UA"/>
              </w:rPr>
              <w:t>0110170</w:t>
            </w:r>
          </w:p>
        </w:tc>
        <w:tc>
          <w:tcPr>
            <w:tcW w:w="876" w:type="dxa"/>
          </w:tcPr>
          <w:p w:rsidR="00C91884" w:rsidRDefault="00C91884" w:rsidP="00E86504">
            <w:pPr>
              <w:rPr>
                <w:lang w:val="uk-UA"/>
              </w:rPr>
            </w:pPr>
            <w:r>
              <w:rPr>
                <w:lang w:val="uk-UA"/>
              </w:rPr>
              <w:t>2111</w:t>
            </w:r>
          </w:p>
        </w:tc>
        <w:tc>
          <w:tcPr>
            <w:tcW w:w="1023" w:type="dxa"/>
          </w:tcPr>
          <w:p w:rsidR="00C91884" w:rsidRDefault="00C91884" w:rsidP="00E86504">
            <w:pPr>
              <w:rPr>
                <w:lang w:val="uk-UA"/>
              </w:rPr>
            </w:pPr>
            <w:r>
              <w:rPr>
                <w:lang w:val="uk-UA"/>
              </w:rPr>
              <w:t>+ 2600</w:t>
            </w:r>
          </w:p>
        </w:tc>
        <w:tc>
          <w:tcPr>
            <w:tcW w:w="1207" w:type="dxa"/>
          </w:tcPr>
          <w:p w:rsidR="00C91884" w:rsidRDefault="00C91884" w:rsidP="00E86504">
            <w:pPr>
              <w:rPr>
                <w:lang w:val="uk-UA"/>
              </w:rPr>
            </w:pPr>
            <w:r>
              <w:rPr>
                <w:lang w:val="uk-UA"/>
              </w:rPr>
              <w:t>+ 8600,0</w:t>
            </w:r>
          </w:p>
        </w:tc>
        <w:tc>
          <w:tcPr>
            <w:tcW w:w="1128" w:type="dxa"/>
          </w:tcPr>
          <w:p w:rsidR="00C91884" w:rsidRDefault="00C91884" w:rsidP="00E86504">
            <w:pPr>
              <w:rPr>
                <w:lang w:val="uk-UA"/>
              </w:rPr>
            </w:pPr>
            <w:r>
              <w:rPr>
                <w:lang w:val="uk-UA"/>
              </w:rPr>
              <w:t>+ 10400</w:t>
            </w:r>
          </w:p>
        </w:tc>
        <w:tc>
          <w:tcPr>
            <w:tcW w:w="667" w:type="dxa"/>
          </w:tcPr>
          <w:p w:rsidR="00C91884" w:rsidRDefault="00C91884" w:rsidP="00E86504">
            <w:pPr>
              <w:rPr>
                <w:lang w:val="uk-UA"/>
              </w:rPr>
            </w:pPr>
          </w:p>
        </w:tc>
        <w:tc>
          <w:tcPr>
            <w:tcW w:w="1132" w:type="dxa"/>
          </w:tcPr>
          <w:p w:rsidR="00C91884" w:rsidRDefault="00C91884" w:rsidP="00E86504">
            <w:pPr>
              <w:rPr>
                <w:lang w:val="uk-UA"/>
              </w:rPr>
            </w:pPr>
            <w:r>
              <w:rPr>
                <w:lang w:val="uk-UA"/>
              </w:rPr>
              <w:t>+33350,0</w:t>
            </w:r>
          </w:p>
        </w:tc>
        <w:tc>
          <w:tcPr>
            <w:tcW w:w="1190" w:type="dxa"/>
          </w:tcPr>
          <w:p w:rsidR="00C91884" w:rsidRDefault="00C91884" w:rsidP="00E86504">
            <w:pPr>
              <w:rPr>
                <w:lang w:val="uk-UA"/>
              </w:rPr>
            </w:pPr>
            <w:r>
              <w:rPr>
                <w:lang w:val="uk-UA"/>
              </w:rPr>
              <w:t>-54960,0</w:t>
            </w:r>
          </w:p>
        </w:tc>
        <w:tc>
          <w:tcPr>
            <w:tcW w:w="1252" w:type="dxa"/>
          </w:tcPr>
          <w:p w:rsidR="00C91884" w:rsidRDefault="00C91884" w:rsidP="00E86504">
            <w:pPr>
              <w:rPr>
                <w:lang w:val="uk-UA"/>
              </w:rPr>
            </w:pPr>
          </w:p>
        </w:tc>
      </w:tr>
      <w:tr w:rsidR="00C91884" w:rsidTr="00E86504">
        <w:tc>
          <w:tcPr>
            <w:tcW w:w="1096" w:type="dxa"/>
          </w:tcPr>
          <w:p w:rsidR="00C91884" w:rsidRDefault="00C91884" w:rsidP="00E86504">
            <w:pPr>
              <w:rPr>
                <w:lang w:val="uk-UA"/>
              </w:rPr>
            </w:pPr>
          </w:p>
        </w:tc>
        <w:tc>
          <w:tcPr>
            <w:tcW w:w="876" w:type="dxa"/>
          </w:tcPr>
          <w:p w:rsidR="00C91884" w:rsidRDefault="00C91884" w:rsidP="00E86504">
            <w:pPr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1023" w:type="dxa"/>
          </w:tcPr>
          <w:p w:rsidR="00C91884" w:rsidRDefault="00C91884" w:rsidP="00E86504">
            <w:pPr>
              <w:rPr>
                <w:lang w:val="uk-UA"/>
              </w:rPr>
            </w:pPr>
          </w:p>
        </w:tc>
        <w:tc>
          <w:tcPr>
            <w:tcW w:w="1207" w:type="dxa"/>
          </w:tcPr>
          <w:p w:rsidR="00C91884" w:rsidRDefault="00C91884" w:rsidP="00E86504">
            <w:pPr>
              <w:rPr>
                <w:lang w:val="uk-UA"/>
              </w:rPr>
            </w:pPr>
          </w:p>
        </w:tc>
        <w:tc>
          <w:tcPr>
            <w:tcW w:w="1128" w:type="dxa"/>
          </w:tcPr>
          <w:p w:rsidR="00C91884" w:rsidRDefault="00C91884" w:rsidP="00E86504">
            <w:pPr>
              <w:rPr>
                <w:lang w:val="uk-UA"/>
              </w:rPr>
            </w:pPr>
          </w:p>
        </w:tc>
        <w:tc>
          <w:tcPr>
            <w:tcW w:w="667" w:type="dxa"/>
          </w:tcPr>
          <w:p w:rsidR="00C91884" w:rsidRDefault="00C91884" w:rsidP="00E86504">
            <w:pPr>
              <w:rPr>
                <w:lang w:val="uk-UA"/>
              </w:rPr>
            </w:pPr>
          </w:p>
        </w:tc>
        <w:tc>
          <w:tcPr>
            <w:tcW w:w="1132" w:type="dxa"/>
          </w:tcPr>
          <w:p w:rsidR="00C91884" w:rsidRDefault="00C91884" w:rsidP="00E86504">
            <w:pPr>
              <w:rPr>
                <w:lang w:val="uk-UA"/>
              </w:rPr>
            </w:pPr>
            <w:r>
              <w:rPr>
                <w:lang w:val="uk-UA"/>
              </w:rPr>
              <w:t>+ 5270,0</w:t>
            </w:r>
          </w:p>
        </w:tc>
        <w:tc>
          <w:tcPr>
            <w:tcW w:w="1190" w:type="dxa"/>
          </w:tcPr>
          <w:p w:rsidR="00C91884" w:rsidRDefault="00C91884" w:rsidP="00E86504">
            <w:pPr>
              <w:rPr>
                <w:lang w:val="uk-UA"/>
              </w:rPr>
            </w:pPr>
            <w:r>
              <w:rPr>
                <w:lang w:val="uk-UA"/>
              </w:rPr>
              <w:t>- 12000</w:t>
            </w:r>
          </w:p>
        </w:tc>
        <w:tc>
          <w:tcPr>
            <w:tcW w:w="1252" w:type="dxa"/>
          </w:tcPr>
          <w:p w:rsidR="00C91884" w:rsidRDefault="00C91884" w:rsidP="00E86504">
            <w:pPr>
              <w:rPr>
                <w:lang w:val="uk-UA"/>
              </w:rPr>
            </w:pPr>
            <w:r>
              <w:rPr>
                <w:lang w:val="uk-UA"/>
              </w:rPr>
              <w:t>+ 6730,00</w:t>
            </w:r>
          </w:p>
        </w:tc>
      </w:tr>
      <w:tr w:rsidR="00C91884" w:rsidTr="00E86504">
        <w:tc>
          <w:tcPr>
            <w:tcW w:w="1096" w:type="dxa"/>
          </w:tcPr>
          <w:p w:rsidR="00C91884" w:rsidRDefault="00C91884" w:rsidP="00E86504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876" w:type="dxa"/>
          </w:tcPr>
          <w:p w:rsidR="00C91884" w:rsidRDefault="00C91884" w:rsidP="00E86504">
            <w:pPr>
              <w:rPr>
                <w:lang w:val="uk-UA"/>
              </w:rPr>
            </w:pPr>
            <w:r>
              <w:rPr>
                <w:lang w:val="uk-UA"/>
              </w:rPr>
              <w:t>2240</w:t>
            </w:r>
          </w:p>
        </w:tc>
        <w:tc>
          <w:tcPr>
            <w:tcW w:w="1023" w:type="dxa"/>
          </w:tcPr>
          <w:p w:rsidR="00C91884" w:rsidRDefault="00C91884" w:rsidP="00E86504">
            <w:pPr>
              <w:rPr>
                <w:lang w:val="uk-UA"/>
              </w:rPr>
            </w:pPr>
          </w:p>
        </w:tc>
        <w:tc>
          <w:tcPr>
            <w:tcW w:w="1207" w:type="dxa"/>
          </w:tcPr>
          <w:p w:rsidR="00C91884" w:rsidRDefault="00C91884" w:rsidP="00E86504">
            <w:pPr>
              <w:rPr>
                <w:lang w:val="uk-UA"/>
              </w:rPr>
            </w:pPr>
          </w:p>
        </w:tc>
        <w:tc>
          <w:tcPr>
            <w:tcW w:w="1128" w:type="dxa"/>
          </w:tcPr>
          <w:p w:rsidR="00C91884" w:rsidRDefault="00C91884" w:rsidP="00E86504">
            <w:pPr>
              <w:rPr>
                <w:lang w:val="uk-UA"/>
              </w:rPr>
            </w:pPr>
          </w:p>
        </w:tc>
        <w:tc>
          <w:tcPr>
            <w:tcW w:w="667" w:type="dxa"/>
          </w:tcPr>
          <w:p w:rsidR="00C91884" w:rsidRDefault="00C91884" w:rsidP="00E86504">
            <w:pPr>
              <w:rPr>
                <w:lang w:val="uk-UA"/>
              </w:rPr>
            </w:pPr>
          </w:p>
        </w:tc>
        <w:tc>
          <w:tcPr>
            <w:tcW w:w="1132" w:type="dxa"/>
          </w:tcPr>
          <w:p w:rsidR="00C91884" w:rsidRDefault="00C91884" w:rsidP="00E86504">
            <w:pPr>
              <w:rPr>
                <w:lang w:val="uk-UA"/>
              </w:rPr>
            </w:pPr>
            <w:r>
              <w:rPr>
                <w:lang w:val="uk-UA"/>
              </w:rPr>
              <w:t>- 500,00</w:t>
            </w:r>
          </w:p>
        </w:tc>
        <w:tc>
          <w:tcPr>
            <w:tcW w:w="1190" w:type="dxa"/>
          </w:tcPr>
          <w:p w:rsidR="00C91884" w:rsidRDefault="00C91884" w:rsidP="00E86504">
            <w:pPr>
              <w:rPr>
                <w:lang w:val="uk-UA"/>
              </w:rPr>
            </w:pPr>
            <w:r>
              <w:rPr>
                <w:lang w:val="uk-UA"/>
              </w:rPr>
              <w:t>- 6600,0</w:t>
            </w:r>
          </w:p>
        </w:tc>
        <w:tc>
          <w:tcPr>
            <w:tcW w:w="1252" w:type="dxa"/>
          </w:tcPr>
          <w:p w:rsidR="00C91884" w:rsidRDefault="00C91884" w:rsidP="00E86504">
            <w:pPr>
              <w:rPr>
                <w:lang w:val="uk-UA"/>
              </w:rPr>
            </w:pPr>
            <w:r>
              <w:rPr>
                <w:lang w:val="uk-UA"/>
              </w:rPr>
              <w:t>+ 7100,00</w:t>
            </w:r>
          </w:p>
        </w:tc>
      </w:tr>
      <w:tr w:rsidR="00C91884" w:rsidTr="00E86504">
        <w:tc>
          <w:tcPr>
            <w:tcW w:w="1096" w:type="dxa"/>
          </w:tcPr>
          <w:p w:rsidR="00C91884" w:rsidRDefault="00C91884" w:rsidP="00E86504">
            <w:pPr>
              <w:rPr>
                <w:lang w:val="uk-UA"/>
              </w:rPr>
            </w:pPr>
          </w:p>
        </w:tc>
        <w:tc>
          <w:tcPr>
            <w:tcW w:w="876" w:type="dxa"/>
          </w:tcPr>
          <w:p w:rsidR="00C91884" w:rsidRDefault="00C91884" w:rsidP="00E86504">
            <w:pPr>
              <w:rPr>
                <w:lang w:val="uk-UA"/>
              </w:rPr>
            </w:pPr>
            <w:r>
              <w:rPr>
                <w:lang w:val="uk-UA"/>
              </w:rPr>
              <w:t>2250</w:t>
            </w:r>
          </w:p>
        </w:tc>
        <w:tc>
          <w:tcPr>
            <w:tcW w:w="1023" w:type="dxa"/>
          </w:tcPr>
          <w:p w:rsidR="00C91884" w:rsidRDefault="00C91884" w:rsidP="00E86504">
            <w:pPr>
              <w:rPr>
                <w:lang w:val="uk-UA"/>
              </w:rPr>
            </w:pPr>
          </w:p>
        </w:tc>
        <w:tc>
          <w:tcPr>
            <w:tcW w:w="1207" w:type="dxa"/>
          </w:tcPr>
          <w:p w:rsidR="00C91884" w:rsidRDefault="00C91884" w:rsidP="00E86504">
            <w:pPr>
              <w:rPr>
                <w:lang w:val="uk-UA"/>
              </w:rPr>
            </w:pPr>
            <w:r>
              <w:rPr>
                <w:lang w:val="uk-UA"/>
              </w:rPr>
              <w:t>- 300,00</w:t>
            </w:r>
          </w:p>
        </w:tc>
        <w:tc>
          <w:tcPr>
            <w:tcW w:w="1128" w:type="dxa"/>
          </w:tcPr>
          <w:p w:rsidR="00C91884" w:rsidRDefault="00C91884" w:rsidP="00E86504">
            <w:pPr>
              <w:rPr>
                <w:lang w:val="uk-UA"/>
              </w:rPr>
            </w:pPr>
          </w:p>
        </w:tc>
        <w:tc>
          <w:tcPr>
            <w:tcW w:w="667" w:type="dxa"/>
          </w:tcPr>
          <w:p w:rsidR="00C91884" w:rsidRDefault="00C91884" w:rsidP="00E86504">
            <w:pPr>
              <w:rPr>
                <w:lang w:val="uk-UA"/>
              </w:rPr>
            </w:pPr>
          </w:p>
        </w:tc>
        <w:tc>
          <w:tcPr>
            <w:tcW w:w="1132" w:type="dxa"/>
          </w:tcPr>
          <w:p w:rsidR="00C91884" w:rsidRDefault="00C91884" w:rsidP="00E86504">
            <w:pPr>
              <w:rPr>
                <w:lang w:val="uk-UA"/>
              </w:rPr>
            </w:pPr>
            <w:r>
              <w:rPr>
                <w:lang w:val="uk-UA"/>
              </w:rPr>
              <w:t>- 300,00</w:t>
            </w:r>
          </w:p>
        </w:tc>
        <w:tc>
          <w:tcPr>
            <w:tcW w:w="1190" w:type="dxa"/>
          </w:tcPr>
          <w:p w:rsidR="00C91884" w:rsidRDefault="00C91884" w:rsidP="00E86504">
            <w:pPr>
              <w:rPr>
                <w:lang w:val="uk-UA"/>
              </w:rPr>
            </w:pPr>
            <w:r>
              <w:rPr>
                <w:lang w:val="uk-UA"/>
              </w:rPr>
              <w:t>- 300,00</w:t>
            </w:r>
          </w:p>
        </w:tc>
        <w:tc>
          <w:tcPr>
            <w:tcW w:w="1252" w:type="dxa"/>
          </w:tcPr>
          <w:p w:rsidR="00C91884" w:rsidRDefault="00C91884" w:rsidP="00E86504">
            <w:pPr>
              <w:rPr>
                <w:lang w:val="uk-UA"/>
              </w:rPr>
            </w:pPr>
            <w:r>
              <w:rPr>
                <w:lang w:val="uk-UA"/>
              </w:rPr>
              <w:t>+ 900,00</w:t>
            </w:r>
          </w:p>
        </w:tc>
      </w:tr>
      <w:tr w:rsidR="00C91884" w:rsidTr="00E86504">
        <w:tc>
          <w:tcPr>
            <w:tcW w:w="1096" w:type="dxa"/>
          </w:tcPr>
          <w:p w:rsidR="00C91884" w:rsidRDefault="00C91884" w:rsidP="00E86504">
            <w:pPr>
              <w:rPr>
                <w:lang w:val="uk-UA"/>
              </w:rPr>
            </w:pPr>
          </w:p>
        </w:tc>
        <w:tc>
          <w:tcPr>
            <w:tcW w:w="876" w:type="dxa"/>
          </w:tcPr>
          <w:p w:rsidR="00C91884" w:rsidRDefault="00C91884" w:rsidP="00E86504">
            <w:pPr>
              <w:rPr>
                <w:lang w:val="uk-UA"/>
              </w:rPr>
            </w:pPr>
            <w:r>
              <w:rPr>
                <w:lang w:val="uk-UA"/>
              </w:rPr>
              <w:t>2273</w:t>
            </w:r>
          </w:p>
        </w:tc>
        <w:tc>
          <w:tcPr>
            <w:tcW w:w="1023" w:type="dxa"/>
          </w:tcPr>
          <w:p w:rsidR="00C91884" w:rsidRDefault="00C91884" w:rsidP="00E86504">
            <w:pPr>
              <w:rPr>
                <w:lang w:val="uk-UA"/>
              </w:rPr>
            </w:pPr>
          </w:p>
        </w:tc>
        <w:tc>
          <w:tcPr>
            <w:tcW w:w="1207" w:type="dxa"/>
          </w:tcPr>
          <w:p w:rsidR="00C91884" w:rsidRDefault="00C91884" w:rsidP="00E86504">
            <w:pPr>
              <w:rPr>
                <w:lang w:val="uk-UA"/>
              </w:rPr>
            </w:pPr>
          </w:p>
        </w:tc>
        <w:tc>
          <w:tcPr>
            <w:tcW w:w="1128" w:type="dxa"/>
          </w:tcPr>
          <w:p w:rsidR="00C91884" w:rsidRDefault="00C91884" w:rsidP="00E86504">
            <w:pPr>
              <w:rPr>
                <w:lang w:val="uk-UA"/>
              </w:rPr>
            </w:pPr>
          </w:p>
        </w:tc>
        <w:tc>
          <w:tcPr>
            <w:tcW w:w="667" w:type="dxa"/>
          </w:tcPr>
          <w:p w:rsidR="00C91884" w:rsidRDefault="00C91884" w:rsidP="00E86504">
            <w:pPr>
              <w:rPr>
                <w:lang w:val="uk-UA"/>
              </w:rPr>
            </w:pPr>
            <w:r>
              <w:rPr>
                <w:lang w:val="uk-UA"/>
              </w:rPr>
              <w:t>-10,00</w:t>
            </w:r>
          </w:p>
        </w:tc>
        <w:tc>
          <w:tcPr>
            <w:tcW w:w="1132" w:type="dxa"/>
          </w:tcPr>
          <w:p w:rsidR="00C91884" w:rsidRDefault="00C91884" w:rsidP="00E86504">
            <w:pPr>
              <w:rPr>
                <w:lang w:val="uk-UA"/>
              </w:rPr>
            </w:pPr>
            <w:r>
              <w:rPr>
                <w:lang w:val="uk-UA"/>
              </w:rPr>
              <w:t>- 320,00</w:t>
            </w:r>
          </w:p>
        </w:tc>
        <w:tc>
          <w:tcPr>
            <w:tcW w:w="1190" w:type="dxa"/>
          </w:tcPr>
          <w:p w:rsidR="00C91884" w:rsidRDefault="00C91884" w:rsidP="00E86504">
            <w:pPr>
              <w:rPr>
                <w:lang w:val="uk-UA"/>
              </w:rPr>
            </w:pPr>
            <w:r>
              <w:rPr>
                <w:lang w:val="uk-UA"/>
              </w:rPr>
              <w:t>- 440,00</w:t>
            </w:r>
          </w:p>
        </w:tc>
        <w:tc>
          <w:tcPr>
            <w:tcW w:w="1252" w:type="dxa"/>
          </w:tcPr>
          <w:p w:rsidR="00C91884" w:rsidRDefault="00C91884" w:rsidP="00E86504">
            <w:pPr>
              <w:rPr>
                <w:lang w:val="uk-UA"/>
              </w:rPr>
            </w:pPr>
            <w:r>
              <w:rPr>
                <w:lang w:val="uk-UA"/>
              </w:rPr>
              <w:t>+ 770,00</w:t>
            </w:r>
          </w:p>
        </w:tc>
      </w:tr>
      <w:tr w:rsidR="00C91884" w:rsidTr="00E86504">
        <w:tc>
          <w:tcPr>
            <w:tcW w:w="1096" w:type="dxa"/>
          </w:tcPr>
          <w:p w:rsidR="00C91884" w:rsidRDefault="00C91884" w:rsidP="00E86504">
            <w:pPr>
              <w:rPr>
                <w:lang w:val="uk-UA"/>
              </w:rPr>
            </w:pPr>
          </w:p>
        </w:tc>
        <w:tc>
          <w:tcPr>
            <w:tcW w:w="876" w:type="dxa"/>
          </w:tcPr>
          <w:p w:rsidR="00C91884" w:rsidRDefault="00C91884" w:rsidP="00E86504">
            <w:pPr>
              <w:rPr>
                <w:lang w:val="uk-UA"/>
              </w:rPr>
            </w:pPr>
            <w:r>
              <w:rPr>
                <w:lang w:val="uk-UA"/>
              </w:rPr>
              <w:t>2275</w:t>
            </w:r>
          </w:p>
        </w:tc>
        <w:tc>
          <w:tcPr>
            <w:tcW w:w="1023" w:type="dxa"/>
          </w:tcPr>
          <w:p w:rsidR="00C91884" w:rsidRDefault="00C91884" w:rsidP="00E86504">
            <w:pPr>
              <w:rPr>
                <w:lang w:val="uk-UA"/>
              </w:rPr>
            </w:pPr>
          </w:p>
        </w:tc>
        <w:tc>
          <w:tcPr>
            <w:tcW w:w="1207" w:type="dxa"/>
          </w:tcPr>
          <w:p w:rsidR="00C91884" w:rsidRDefault="00C91884" w:rsidP="00E86504">
            <w:pPr>
              <w:rPr>
                <w:lang w:val="uk-UA"/>
              </w:rPr>
            </w:pPr>
          </w:p>
        </w:tc>
        <w:tc>
          <w:tcPr>
            <w:tcW w:w="1128" w:type="dxa"/>
          </w:tcPr>
          <w:p w:rsidR="00C91884" w:rsidRDefault="00C91884" w:rsidP="00E86504">
            <w:pPr>
              <w:rPr>
                <w:lang w:val="uk-UA"/>
              </w:rPr>
            </w:pPr>
          </w:p>
        </w:tc>
        <w:tc>
          <w:tcPr>
            <w:tcW w:w="667" w:type="dxa"/>
          </w:tcPr>
          <w:p w:rsidR="00C91884" w:rsidRDefault="00C91884" w:rsidP="00E86504">
            <w:pPr>
              <w:rPr>
                <w:lang w:val="uk-UA"/>
              </w:rPr>
            </w:pPr>
          </w:p>
        </w:tc>
        <w:tc>
          <w:tcPr>
            <w:tcW w:w="1132" w:type="dxa"/>
          </w:tcPr>
          <w:p w:rsidR="00C91884" w:rsidRDefault="00C91884" w:rsidP="00E86504">
            <w:pPr>
              <w:rPr>
                <w:lang w:val="uk-UA"/>
              </w:rPr>
            </w:pPr>
          </w:p>
        </w:tc>
        <w:tc>
          <w:tcPr>
            <w:tcW w:w="1190" w:type="dxa"/>
          </w:tcPr>
          <w:p w:rsidR="00C91884" w:rsidRDefault="00C91884" w:rsidP="00E86504">
            <w:pPr>
              <w:rPr>
                <w:lang w:val="uk-UA"/>
              </w:rPr>
            </w:pPr>
            <w:r>
              <w:rPr>
                <w:lang w:val="uk-UA"/>
              </w:rPr>
              <w:t>- 3500,0</w:t>
            </w:r>
          </w:p>
        </w:tc>
        <w:tc>
          <w:tcPr>
            <w:tcW w:w="1252" w:type="dxa"/>
          </w:tcPr>
          <w:p w:rsidR="00C91884" w:rsidRDefault="00C91884" w:rsidP="00E86504">
            <w:pPr>
              <w:rPr>
                <w:lang w:val="uk-UA"/>
              </w:rPr>
            </w:pPr>
            <w:r>
              <w:rPr>
                <w:lang w:val="uk-UA"/>
              </w:rPr>
              <w:t>+ 3500,00</w:t>
            </w:r>
          </w:p>
        </w:tc>
      </w:tr>
      <w:tr w:rsidR="00C91884" w:rsidTr="00E86504">
        <w:tc>
          <w:tcPr>
            <w:tcW w:w="1096" w:type="dxa"/>
          </w:tcPr>
          <w:p w:rsidR="00C91884" w:rsidRDefault="00C91884" w:rsidP="00E86504">
            <w:pPr>
              <w:rPr>
                <w:lang w:val="uk-UA"/>
              </w:rPr>
            </w:pPr>
            <w:r>
              <w:rPr>
                <w:lang w:val="uk-UA"/>
              </w:rPr>
              <w:t>0113400</w:t>
            </w:r>
          </w:p>
        </w:tc>
        <w:tc>
          <w:tcPr>
            <w:tcW w:w="876" w:type="dxa"/>
          </w:tcPr>
          <w:p w:rsidR="00C91884" w:rsidRDefault="00C91884" w:rsidP="00E86504">
            <w:pPr>
              <w:rPr>
                <w:lang w:val="uk-UA"/>
              </w:rPr>
            </w:pPr>
            <w:r>
              <w:rPr>
                <w:lang w:val="uk-UA"/>
              </w:rPr>
              <w:t>2730</w:t>
            </w:r>
          </w:p>
        </w:tc>
        <w:tc>
          <w:tcPr>
            <w:tcW w:w="1023" w:type="dxa"/>
          </w:tcPr>
          <w:p w:rsidR="00C91884" w:rsidRDefault="00C91884" w:rsidP="00E86504">
            <w:pPr>
              <w:rPr>
                <w:lang w:val="uk-UA"/>
              </w:rPr>
            </w:pPr>
          </w:p>
        </w:tc>
        <w:tc>
          <w:tcPr>
            <w:tcW w:w="1207" w:type="dxa"/>
          </w:tcPr>
          <w:p w:rsidR="00C91884" w:rsidRDefault="00C91884" w:rsidP="00E86504">
            <w:pPr>
              <w:rPr>
                <w:lang w:val="uk-UA"/>
              </w:rPr>
            </w:pPr>
          </w:p>
        </w:tc>
        <w:tc>
          <w:tcPr>
            <w:tcW w:w="1128" w:type="dxa"/>
          </w:tcPr>
          <w:p w:rsidR="00C91884" w:rsidRDefault="00C91884" w:rsidP="00E86504">
            <w:pPr>
              <w:rPr>
                <w:lang w:val="uk-UA"/>
              </w:rPr>
            </w:pPr>
            <w:r>
              <w:rPr>
                <w:lang w:val="uk-UA"/>
              </w:rPr>
              <w:t>- 10400</w:t>
            </w:r>
          </w:p>
        </w:tc>
        <w:tc>
          <w:tcPr>
            <w:tcW w:w="667" w:type="dxa"/>
          </w:tcPr>
          <w:p w:rsidR="00C91884" w:rsidRDefault="00C91884" w:rsidP="00E86504">
            <w:pPr>
              <w:rPr>
                <w:lang w:val="uk-UA"/>
              </w:rPr>
            </w:pPr>
          </w:p>
        </w:tc>
        <w:tc>
          <w:tcPr>
            <w:tcW w:w="1132" w:type="dxa"/>
          </w:tcPr>
          <w:p w:rsidR="00C91884" w:rsidRDefault="00C91884" w:rsidP="00E86504">
            <w:pPr>
              <w:rPr>
                <w:lang w:val="uk-UA"/>
              </w:rPr>
            </w:pPr>
          </w:p>
        </w:tc>
        <w:tc>
          <w:tcPr>
            <w:tcW w:w="1190" w:type="dxa"/>
          </w:tcPr>
          <w:p w:rsidR="00C91884" w:rsidRDefault="00C91884" w:rsidP="00E86504">
            <w:pPr>
              <w:rPr>
                <w:lang w:val="uk-UA"/>
              </w:rPr>
            </w:pPr>
            <w:r>
              <w:rPr>
                <w:lang w:val="uk-UA"/>
              </w:rPr>
              <w:t>- 3200,0</w:t>
            </w:r>
          </w:p>
        </w:tc>
        <w:tc>
          <w:tcPr>
            <w:tcW w:w="1252" w:type="dxa"/>
          </w:tcPr>
          <w:p w:rsidR="00C91884" w:rsidRDefault="00C91884" w:rsidP="00E86504">
            <w:pPr>
              <w:rPr>
                <w:lang w:val="uk-UA"/>
              </w:rPr>
            </w:pPr>
            <w:r>
              <w:rPr>
                <w:lang w:val="uk-UA"/>
              </w:rPr>
              <w:t>+ 13600,0</w:t>
            </w:r>
          </w:p>
        </w:tc>
      </w:tr>
      <w:tr w:rsidR="00C91884" w:rsidTr="00E86504">
        <w:tc>
          <w:tcPr>
            <w:tcW w:w="1096" w:type="dxa"/>
          </w:tcPr>
          <w:p w:rsidR="00C91884" w:rsidRDefault="00C91884" w:rsidP="00E86504">
            <w:pPr>
              <w:rPr>
                <w:lang w:val="uk-UA"/>
              </w:rPr>
            </w:pPr>
            <w:r>
              <w:rPr>
                <w:lang w:val="uk-UA"/>
              </w:rPr>
              <w:t>0116650</w:t>
            </w:r>
          </w:p>
        </w:tc>
        <w:tc>
          <w:tcPr>
            <w:tcW w:w="876" w:type="dxa"/>
          </w:tcPr>
          <w:p w:rsidR="00C91884" w:rsidRDefault="00C91884" w:rsidP="00E86504">
            <w:pPr>
              <w:rPr>
                <w:lang w:val="uk-UA"/>
              </w:rPr>
            </w:pPr>
            <w:r>
              <w:rPr>
                <w:lang w:val="uk-UA"/>
              </w:rPr>
              <w:t>2240</w:t>
            </w:r>
          </w:p>
        </w:tc>
        <w:tc>
          <w:tcPr>
            <w:tcW w:w="1023" w:type="dxa"/>
          </w:tcPr>
          <w:p w:rsidR="00C91884" w:rsidRDefault="00C91884" w:rsidP="00E86504">
            <w:pPr>
              <w:rPr>
                <w:lang w:val="uk-UA"/>
              </w:rPr>
            </w:pPr>
            <w:r>
              <w:rPr>
                <w:lang w:val="uk-UA"/>
              </w:rPr>
              <w:t>-2600,0</w:t>
            </w:r>
          </w:p>
        </w:tc>
        <w:tc>
          <w:tcPr>
            <w:tcW w:w="1207" w:type="dxa"/>
          </w:tcPr>
          <w:p w:rsidR="00C91884" w:rsidRDefault="00C91884" w:rsidP="00E86504">
            <w:pPr>
              <w:rPr>
                <w:lang w:val="uk-UA"/>
              </w:rPr>
            </w:pPr>
            <w:r>
              <w:rPr>
                <w:lang w:val="uk-UA"/>
              </w:rPr>
              <w:t>- 8300,0</w:t>
            </w:r>
          </w:p>
        </w:tc>
        <w:tc>
          <w:tcPr>
            <w:tcW w:w="1128" w:type="dxa"/>
          </w:tcPr>
          <w:p w:rsidR="00C91884" w:rsidRDefault="00C91884" w:rsidP="00E86504">
            <w:pPr>
              <w:rPr>
                <w:lang w:val="uk-UA"/>
              </w:rPr>
            </w:pPr>
          </w:p>
        </w:tc>
        <w:tc>
          <w:tcPr>
            <w:tcW w:w="667" w:type="dxa"/>
          </w:tcPr>
          <w:p w:rsidR="00C91884" w:rsidRDefault="00C91884" w:rsidP="00E86504">
            <w:pPr>
              <w:rPr>
                <w:lang w:val="uk-UA"/>
              </w:rPr>
            </w:pPr>
          </w:p>
        </w:tc>
        <w:tc>
          <w:tcPr>
            <w:tcW w:w="1132" w:type="dxa"/>
          </w:tcPr>
          <w:p w:rsidR="00C91884" w:rsidRDefault="00C91884" w:rsidP="00E86504">
            <w:pPr>
              <w:rPr>
                <w:lang w:val="uk-UA"/>
              </w:rPr>
            </w:pPr>
            <w:r>
              <w:rPr>
                <w:lang w:val="uk-UA"/>
              </w:rPr>
              <w:t>-4000,00</w:t>
            </w:r>
          </w:p>
        </w:tc>
        <w:tc>
          <w:tcPr>
            <w:tcW w:w="1190" w:type="dxa"/>
          </w:tcPr>
          <w:p w:rsidR="00C91884" w:rsidRDefault="00C91884" w:rsidP="00E86504">
            <w:pPr>
              <w:rPr>
                <w:lang w:val="uk-UA"/>
              </w:rPr>
            </w:pPr>
          </w:p>
        </w:tc>
        <w:tc>
          <w:tcPr>
            <w:tcW w:w="1252" w:type="dxa"/>
          </w:tcPr>
          <w:p w:rsidR="00C91884" w:rsidRDefault="00C91884" w:rsidP="00E86504">
            <w:pPr>
              <w:rPr>
                <w:lang w:val="uk-UA"/>
              </w:rPr>
            </w:pPr>
            <w:r>
              <w:rPr>
                <w:lang w:val="uk-UA"/>
              </w:rPr>
              <w:t>+14900,00</w:t>
            </w:r>
          </w:p>
        </w:tc>
      </w:tr>
    </w:tbl>
    <w:p w:rsidR="00C91884" w:rsidRDefault="00C91884" w:rsidP="00C91884">
      <w:pPr>
        <w:rPr>
          <w:lang w:val="uk-UA"/>
        </w:rPr>
      </w:pPr>
    </w:p>
    <w:p w:rsidR="00C91884" w:rsidRDefault="00C91884" w:rsidP="00C91884">
      <w:pPr>
        <w:rPr>
          <w:lang w:val="uk-UA"/>
        </w:rPr>
      </w:pPr>
      <w:r>
        <w:rPr>
          <w:lang w:val="uk-UA"/>
        </w:rPr>
        <w:t xml:space="preserve">     3</w:t>
      </w:r>
      <w:r w:rsidRPr="006B2C29">
        <w:rPr>
          <w:lang w:val="uk-UA"/>
        </w:rPr>
        <w:t xml:space="preserve">. Внести зміни до перерозподілу видатків за рахунок </w:t>
      </w:r>
      <w:r>
        <w:rPr>
          <w:lang w:val="uk-UA"/>
        </w:rPr>
        <w:t xml:space="preserve"> економії коштів по КПК 0114090 « Палаци і будинки культури, клуби та інші заклади клубного типу» та збільшити видатки по КПК 0114060 « Бібліотеки»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91884" w:rsidTr="00E86504">
        <w:tc>
          <w:tcPr>
            <w:tcW w:w="3190" w:type="dxa"/>
          </w:tcPr>
          <w:p w:rsidR="00C91884" w:rsidRDefault="00C91884" w:rsidP="00E86504">
            <w:pPr>
              <w:rPr>
                <w:lang w:val="uk-UA"/>
              </w:rPr>
            </w:pPr>
            <w:r>
              <w:rPr>
                <w:lang w:val="uk-UA"/>
              </w:rPr>
              <w:t>КПК</w:t>
            </w:r>
          </w:p>
        </w:tc>
        <w:tc>
          <w:tcPr>
            <w:tcW w:w="3190" w:type="dxa"/>
          </w:tcPr>
          <w:p w:rsidR="00C91884" w:rsidRDefault="00C91884" w:rsidP="00E86504">
            <w:pPr>
              <w:rPr>
                <w:lang w:val="uk-UA"/>
              </w:rPr>
            </w:pPr>
            <w:r>
              <w:rPr>
                <w:lang w:val="uk-UA"/>
              </w:rPr>
              <w:t>КЕКВ</w:t>
            </w:r>
          </w:p>
        </w:tc>
        <w:tc>
          <w:tcPr>
            <w:tcW w:w="3191" w:type="dxa"/>
          </w:tcPr>
          <w:p w:rsidR="00C91884" w:rsidRDefault="00C91884" w:rsidP="00E86504">
            <w:pPr>
              <w:rPr>
                <w:lang w:val="uk-UA"/>
              </w:rPr>
            </w:pPr>
            <w:r>
              <w:rPr>
                <w:lang w:val="uk-UA"/>
              </w:rPr>
              <w:t>липень</w:t>
            </w:r>
          </w:p>
        </w:tc>
      </w:tr>
      <w:tr w:rsidR="00C91884" w:rsidTr="00E86504">
        <w:tc>
          <w:tcPr>
            <w:tcW w:w="3190" w:type="dxa"/>
          </w:tcPr>
          <w:p w:rsidR="00C91884" w:rsidRDefault="00C91884" w:rsidP="00E86504">
            <w:pPr>
              <w:rPr>
                <w:lang w:val="uk-UA"/>
              </w:rPr>
            </w:pPr>
            <w:r>
              <w:rPr>
                <w:lang w:val="uk-UA"/>
              </w:rPr>
              <w:t>0114060</w:t>
            </w:r>
          </w:p>
        </w:tc>
        <w:tc>
          <w:tcPr>
            <w:tcW w:w="3190" w:type="dxa"/>
          </w:tcPr>
          <w:p w:rsidR="00C91884" w:rsidRDefault="00C91884" w:rsidP="00E86504">
            <w:pPr>
              <w:rPr>
                <w:lang w:val="uk-UA"/>
              </w:rPr>
            </w:pPr>
            <w:r>
              <w:rPr>
                <w:lang w:val="uk-UA"/>
              </w:rPr>
              <w:t>2120</w:t>
            </w:r>
          </w:p>
        </w:tc>
        <w:tc>
          <w:tcPr>
            <w:tcW w:w="3191" w:type="dxa"/>
          </w:tcPr>
          <w:p w:rsidR="00C91884" w:rsidRDefault="00C91884" w:rsidP="00E86504">
            <w:pPr>
              <w:rPr>
                <w:lang w:val="uk-UA"/>
              </w:rPr>
            </w:pPr>
            <w:r>
              <w:rPr>
                <w:lang w:val="uk-UA"/>
              </w:rPr>
              <w:t>+ 4000,00</w:t>
            </w:r>
          </w:p>
        </w:tc>
      </w:tr>
      <w:tr w:rsidR="00C91884" w:rsidTr="00E86504">
        <w:tc>
          <w:tcPr>
            <w:tcW w:w="3190" w:type="dxa"/>
          </w:tcPr>
          <w:p w:rsidR="00C91884" w:rsidRDefault="00C91884" w:rsidP="00E86504">
            <w:pPr>
              <w:rPr>
                <w:lang w:val="uk-UA"/>
              </w:rPr>
            </w:pPr>
            <w:r>
              <w:rPr>
                <w:lang w:val="uk-UA"/>
              </w:rPr>
              <w:t>0114090</w:t>
            </w:r>
          </w:p>
        </w:tc>
        <w:tc>
          <w:tcPr>
            <w:tcW w:w="3190" w:type="dxa"/>
          </w:tcPr>
          <w:p w:rsidR="00C91884" w:rsidRDefault="00C91884" w:rsidP="00E86504">
            <w:pPr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3191" w:type="dxa"/>
          </w:tcPr>
          <w:p w:rsidR="00C91884" w:rsidRDefault="00C91884" w:rsidP="00E86504">
            <w:pPr>
              <w:rPr>
                <w:lang w:val="uk-UA"/>
              </w:rPr>
            </w:pPr>
            <w:r>
              <w:rPr>
                <w:lang w:val="uk-UA"/>
              </w:rPr>
              <w:t>- 4000,00</w:t>
            </w:r>
          </w:p>
        </w:tc>
      </w:tr>
    </w:tbl>
    <w:p w:rsidR="00C91884" w:rsidRDefault="00C91884" w:rsidP="00C91884">
      <w:pPr>
        <w:rPr>
          <w:lang w:val="uk-UA"/>
        </w:rPr>
      </w:pPr>
    </w:p>
    <w:p w:rsidR="00C91884" w:rsidRDefault="00C91884" w:rsidP="00C91884">
      <w:pPr>
        <w:rPr>
          <w:lang w:val="uk-UA"/>
        </w:rPr>
      </w:pPr>
      <w:r>
        <w:rPr>
          <w:lang w:val="uk-UA"/>
        </w:rPr>
        <w:t xml:space="preserve">      4. Дане розпорядження винести на розгляд та затвердження сесії сільської ради.</w:t>
      </w:r>
    </w:p>
    <w:p w:rsidR="00C91884" w:rsidRDefault="00C91884" w:rsidP="00C91884">
      <w:pPr>
        <w:rPr>
          <w:lang w:val="uk-UA"/>
        </w:rPr>
      </w:pPr>
    </w:p>
    <w:p w:rsidR="00C91884" w:rsidRDefault="00C91884" w:rsidP="00C91884">
      <w:pPr>
        <w:rPr>
          <w:lang w:val="uk-UA"/>
        </w:rPr>
      </w:pPr>
      <w:r>
        <w:rPr>
          <w:lang w:val="uk-UA"/>
        </w:rPr>
        <w:t>Сільський голова                                                                                   С.А.Блиндур</w:t>
      </w:r>
    </w:p>
    <w:p w:rsidR="00C91884" w:rsidRDefault="00C91884" w:rsidP="00C91884">
      <w:pPr>
        <w:rPr>
          <w:lang w:val="uk-UA"/>
        </w:rPr>
      </w:pPr>
    </w:p>
    <w:p w:rsidR="00C91884" w:rsidRDefault="00C91884" w:rsidP="00C91884">
      <w:pPr>
        <w:rPr>
          <w:lang w:val="uk-UA"/>
        </w:rPr>
      </w:pPr>
    </w:p>
    <w:sectPr w:rsidR="00C9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84"/>
    <w:rsid w:val="0000214A"/>
    <w:rsid w:val="00014E7F"/>
    <w:rsid w:val="00015DC0"/>
    <w:rsid w:val="000203F4"/>
    <w:rsid w:val="0002317B"/>
    <w:rsid w:val="00024062"/>
    <w:rsid w:val="00024151"/>
    <w:rsid w:val="00035B2E"/>
    <w:rsid w:val="00053D01"/>
    <w:rsid w:val="000575B4"/>
    <w:rsid w:val="00060B47"/>
    <w:rsid w:val="000643CB"/>
    <w:rsid w:val="00074137"/>
    <w:rsid w:val="00083327"/>
    <w:rsid w:val="0008529D"/>
    <w:rsid w:val="00095486"/>
    <w:rsid w:val="00097597"/>
    <w:rsid w:val="000A3F4E"/>
    <w:rsid w:val="000B247C"/>
    <w:rsid w:val="000B5D58"/>
    <w:rsid w:val="000C44BC"/>
    <w:rsid w:val="000C493E"/>
    <w:rsid w:val="000C61CA"/>
    <w:rsid w:val="000D005B"/>
    <w:rsid w:val="000D0520"/>
    <w:rsid w:val="000D2EC1"/>
    <w:rsid w:val="000E17A3"/>
    <w:rsid w:val="000E569A"/>
    <w:rsid w:val="000F0B19"/>
    <w:rsid w:val="000F101B"/>
    <w:rsid w:val="000F79C9"/>
    <w:rsid w:val="00101BB3"/>
    <w:rsid w:val="001032DF"/>
    <w:rsid w:val="0010557C"/>
    <w:rsid w:val="00106AE6"/>
    <w:rsid w:val="001153EE"/>
    <w:rsid w:val="00124016"/>
    <w:rsid w:val="001355CD"/>
    <w:rsid w:val="001372DE"/>
    <w:rsid w:val="001407E7"/>
    <w:rsid w:val="0014373D"/>
    <w:rsid w:val="001457A3"/>
    <w:rsid w:val="00147196"/>
    <w:rsid w:val="00153EEB"/>
    <w:rsid w:val="00156348"/>
    <w:rsid w:val="00156A17"/>
    <w:rsid w:val="00161177"/>
    <w:rsid w:val="0016352C"/>
    <w:rsid w:val="00172443"/>
    <w:rsid w:val="00181ED1"/>
    <w:rsid w:val="00182B69"/>
    <w:rsid w:val="00190EF3"/>
    <w:rsid w:val="0019347B"/>
    <w:rsid w:val="001B0CD2"/>
    <w:rsid w:val="001B1BA4"/>
    <w:rsid w:val="001B50E0"/>
    <w:rsid w:val="001B6E9E"/>
    <w:rsid w:val="001B6EC5"/>
    <w:rsid w:val="001C5B61"/>
    <w:rsid w:val="001C5C3A"/>
    <w:rsid w:val="001D2E0A"/>
    <w:rsid w:val="001D5E55"/>
    <w:rsid w:val="001E6FA3"/>
    <w:rsid w:val="00203092"/>
    <w:rsid w:val="00212BB9"/>
    <w:rsid w:val="00230BEB"/>
    <w:rsid w:val="00232421"/>
    <w:rsid w:val="00234896"/>
    <w:rsid w:val="002404EF"/>
    <w:rsid w:val="00257644"/>
    <w:rsid w:val="00260BEA"/>
    <w:rsid w:val="002734C3"/>
    <w:rsid w:val="00276599"/>
    <w:rsid w:val="002771CC"/>
    <w:rsid w:val="002775E2"/>
    <w:rsid w:val="00282755"/>
    <w:rsid w:val="00283044"/>
    <w:rsid w:val="002857F6"/>
    <w:rsid w:val="002942D6"/>
    <w:rsid w:val="002A157B"/>
    <w:rsid w:val="002A56BB"/>
    <w:rsid w:val="002A5E8B"/>
    <w:rsid w:val="002B03E2"/>
    <w:rsid w:val="002B40FC"/>
    <w:rsid w:val="002C2449"/>
    <w:rsid w:val="002C367F"/>
    <w:rsid w:val="002C50B5"/>
    <w:rsid w:val="002C5EDC"/>
    <w:rsid w:val="002D058E"/>
    <w:rsid w:val="002D0E17"/>
    <w:rsid w:val="002D122F"/>
    <w:rsid w:val="002D1B80"/>
    <w:rsid w:val="002D7772"/>
    <w:rsid w:val="002E468C"/>
    <w:rsid w:val="002E7EF4"/>
    <w:rsid w:val="00304853"/>
    <w:rsid w:val="003066E4"/>
    <w:rsid w:val="003222C6"/>
    <w:rsid w:val="00324DA7"/>
    <w:rsid w:val="003255CE"/>
    <w:rsid w:val="003275B5"/>
    <w:rsid w:val="00332901"/>
    <w:rsid w:val="00352855"/>
    <w:rsid w:val="00360EF6"/>
    <w:rsid w:val="003679FF"/>
    <w:rsid w:val="00375034"/>
    <w:rsid w:val="00376A0E"/>
    <w:rsid w:val="00377212"/>
    <w:rsid w:val="00377D5A"/>
    <w:rsid w:val="00385616"/>
    <w:rsid w:val="0039227C"/>
    <w:rsid w:val="00394E81"/>
    <w:rsid w:val="003A28EB"/>
    <w:rsid w:val="003A37C4"/>
    <w:rsid w:val="003B1DC7"/>
    <w:rsid w:val="003B4240"/>
    <w:rsid w:val="003B7432"/>
    <w:rsid w:val="003C144E"/>
    <w:rsid w:val="003D3CC3"/>
    <w:rsid w:val="003D4AF5"/>
    <w:rsid w:val="003E3B6E"/>
    <w:rsid w:val="003F41ED"/>
    <w:rsid w:val="004014A2"/>
    <w:rsid w:val="00405303"/>
    <w:rsid w:val="004069C9"/>
    <w:rsid w:val="004146FF"/>
    <w:rsid w:val="00415604"/>
    <w:rsid w:val="00417AD3"/>
    <w:rsid w:val="00421CCA"/>
    <w:rsid w:val="00433D52"/>
    <w:rsid w:val="00444164"/>
    <w:rsid w:val="00445CBA"/>
    <w:rsid w:val="00445E04"/>
    <w:rsid w:val="00446A04"/>
    <w:rsid w:val="00446E2A"/>
    <w:rsid w:val="00447008"/>
    <w:rsid w:val="004541EF"/>
    <w:rsid w:val="0045698A"/>
    <w:rsid w:val="00461AF4"/>
    <w:rsid w:val="00463513"/>
    <w:rsid w:val="00470247"/>
    <w:rsid w:val="00470B3D"/>
    <w:rsid w:val="00470FFC"/>
    <w:rsid w:val="0047113C"/>
    <w:rsid w:val="00476DCC"/>
    <w:rsid w:val="00481FCB"/>
    <w:rsid w:val="00490FB8"/>
    <w:rsid w:val="004910FC"/>
    <w:rsid w:val="004A08E1"/>
    <w:rsid w:val="004A36D6"/>
    <w:rsid w:val="004A7B8C"/>
    <w:rsid w:val="004B682C"/>
    <w:rsid w:val="004C2E5B"/>
    <w:rsid w:val="004C487A"/>
    <w:rsid w:val="004D60E9"/>
    <w:rsid w:val="004D6D0E"/>
    <w:rsid w:val="004F1F0D"/>
    <w:rsid w:val="004F2873"/>
    <w:rsid w:val="005046E6"/>
    <w:rsid w:val="0050526A"/>
    <w:rsid w:val="005135BE"/>
    <w:rsid w:val="005141BD"/>
    <w:rsid w:val="00526D77"/>
    <w:rsid w:val="005307E9"/>
    <w:rsid w:val="0053798A"/>
    <w:rsid w:val="00543E97"/>
    <w:rsid w:val="0055254B"/>
    <w:rsid w:val="00554DDC"/>
    <w:rsid w:val="005644A4"/>
    <w:rsid w:val="00564C41"/>
    <w:rsid w:val="00570F95"/>
    <w:rsid w:val="00574FBE"/>
    <w:rsid w:val="00581F88"/>
    <w:rsid w:val="00591A76"/>
    <w:rsid w:val="00595AFA"/>
    <w:rsid w:val="005B074A"/>
    <w:rsid w:val="005B30BD"/>
    <w:rsid w:val="005B30E7"/>
    <w:rsid w:val="005B4F46"/>
    <w:rsid w:val="005C1E42"/>
    <w:rsid w:val="005D44A8"/>
    <w:rsid w:val="005F7B70"/>
    <w:rsid w:val="0060476B"/>
    <w:rsid w:val="00605FA8"/>
    <w:rsid w:val="006061F6"/>
    <w:rsid w:val="00607A6B"/>
    <w:rsid w:val="006104BC"/>
    <w:rsid w:val="00645B30"/>
    <w:rsid w:val="00664F43"/>
    <w:rsid w:val="00667549"/>
    <w:rsid w:val="00670A08"/>
    <w:rsid w:val="00675953"/>
    <w:rsid w:val="0067670B"/>
    <w:rsid w:val="006777FF"/>
    <w:rsid w:val="006A505E"/>
    <w:rsid w:val="006A66EE"/>
    <w:rsid w:val="006B5B30"/>
    <w:rsid w:val="006C3828"/>
    <w:rsid w:val="006D4FAB"/>
    <w:rsid w:val="006D662E"/>
    <w:rsid w:val="006E7117"/>
    <w:rsid w:val="006E7A35"/>
    <w:rsid w:val="006F2119"/>
    <w:rsid w:val="006F7E5C"/>
    <w:rsid w:val="0070495E"/>
    <w:rsid w:val="0072101D"/>
    <w:rsid w:val="007269FC"/>
    <w:rsid w:val="0073581F"/>
    <w:rsid w:val="00740320"/>
    <w:rsid w:val="007423CE"/>
    <w:rsid w:val="0074285A"/>
    <w:rsid w:val="00747E37"/>
    <w:rsid w:val="00763396"/>
    <w:rsid w:val="0079016A"/>
    <w:rsid w:val="00796805"/>
    <w:rsid w:val="007B3965"/>
    <w:rsid w:val="007B4504"/>
    <w:rsid w:val="007B4E26"/>
    <w:rsid w:val="007B7E00"/>
    <w:rsid w:val="007C092F"/>
    <w:rsid w:val="007C5952"/>
    <w:rsid w:val="007D0338"/>
    <w:rsid w:val="007D0721"/>
    <w:rsid w:val="007D0E57"/>
    <w:rsid w:val="007D29CD"/>
    <w:rsid w:val="007D4CCD"/>
    <w:rsid w:val="007D5FD5"/>
    <w:rsid w:val="007E1FA2"/>
    <w:rsid w:val="007E35E5"/>
    <w:rsid w:val="007E421D"/>
    <w:rsid w:val="007E4297"/>
    <w:rsid w:val="007E6E88"/>
    <w:rsid w:val="007F4319"/>
    <w:rsid w:val="0081138C"/>
    <w:rsid w:val="00811588"/>
    <w:rsid w:val="0082412E"/>
    <w:rsid w:val="0083585E"/>
    <w:rsid w:val="00841047"/>
    <w:rsid w:val="00861BB4"/>
    <w:rsid w:val="00864BA3"/>
    <w:rsid w:val="008652A9"/>
    <w:rsid w:val="00866456"/>
    <w:rsid w:val="0087239A"/>
    <w:rsid w:val="00872DC7"/>
    <w:rsid w:val="008830B6"/>
    <w:rsid w:val="008841A3"/>
    <w:rsid w:val="00890EC4"/>
    <w:rsid w:val="0089366B"/>
    <w:rsid w:val="008A53B5"/>
    <w:rsid w:val="008B2F82"/>
    <w:rsid w:val="008B473A"/>
    <w:rsid w:val="008B579F"/>
    <w:rsid w:val="008D21D9"/>
    <w:rsid w:val="008E2B6A"/>
    <w:rsid w:val="008E3266"/>
    <w:rsid w:val="008F1462"/>
    <w:rsid w:val="008F2A9E"/>
    <w:rsid w:val="008F3EAC"/>
    <w:rsid w:val="008F706B"/>
    <w:rsid w:val="00903067"/>
    <w:rsid w:val="00904684"/>
    <w:rsid w:val="00904E34"/>
    <w:rsid w:val="009244E3"/>
    <w:rsid w:val="00930D3D"/>
    <w:rsid w:val="00940153"/>
    <w:rsid w:val="009431D1"/>
    <w:rsid w:val="0094413E"/>
    <w:rsid w:val="009455C6"/>
    <w:rsid w:val="00950CA2"/>
    <w:rsid w:val="00954F38"/>
    <w:rsid w:val="00957500"/>
    <w:rsid w:val="00965DAB"/>
    <w:rsid w:val="0097281C"/>
    <w:rsid w:val="00976D01"/>
    <w:rsid w:val="00981E79"/>
    <w:rsid w:val="00992092"/>
    <w:rsid w:val="00993957"/>
    <w:rsid w:val="0099542C"/>
    <w:rsid w:val="009A43C0"/>
    <w:rsid w:val="009A5B21"/>
    <w:rsid w:val="009A71D7"/>
    <w:rsid w:val="009B3D09"/>
    <w:rsid w:val="009C7E23"/>
    <w:rsid w:val="009D0DD3"/>
    <w:rsid w:val="009E1D7F"/>
    <w:rsid w:val="009E5F85"/>
    <w:rsid w:val="009E61AD"/>
    <w:rsid w:val="009E768B"/>
    <w:rsid w:val="00A009AB"/>
    <w:rsid w:val="00A07246"/>
    <w:rsid w:val="00A20408"/>
    <w:rsid w:val="00A227D9"/>
    <w:rsid w:val="00A361B8"/>
    <w:rsid w:val="00A36DA3"/>
    <w:rsid w:val="00A41083"/>
    <w:rsid w:val="00A47FFB"/>
    <w:rsid w:val="00A50C5A"/>
    <w:rsid w:val="00A52159"/>
    <w:rsid w:val="00A60C58"/>
    <w:rsid w:val="00A75ACF"/>
    <w:rsid w:val="00A803C8"/>
    <w:rsid w:val="00A844A7"/>
    <w:rsid w:val="00A84EC7"/>
    <w:rsid w:val="00A86D6C"/>
    <w:rsid w:val="00A934F6"/>
    <w:rsid w:val="00A93F97"/>
    <w:rsid w:val="00A968E3"/>
    <w:rsid w:val="00AA1403"/>
    <w:rsid w:val="00AA2CD7"/>
    <w:rsid w:val="00AA57AC"/>
    <w:rsid w:val="00AB5A17"/>
    <w:rsid w:val="00AB6B2C"/>
    <w:rsid w:val="00AD088C"/>
    <w:rsid w:val="00AD0D84"/>
    <w:rsid w:val="00AD3AF3"/>
    <w:rsid w:val="00AE317B"/>
    <w:rsid w:val="00AF12FF"/>
    <w:rsid w:val="00AF7C8C"/>
    <w:rsid w:val="00B05B65"/>
    <w:rsid w:val="00B10B5B"/>
    <w:rsid w:val="00B21725"/>
    <w:rsid w:val="00B22B6D"/>
    <w:rsid w:val="00B33DD7"/>
    <w:rsid w:val="00B40640"/>
    <w:rsid w:val="00B501A6"/>
    <w:rsid w:val="00B52394"/>
    <w:rsid w:val="00B55C59"/>
    <w:rsid w:val="00B56231"/>
    <w:rsid w:val="00B61849"/>
    <w:rsid w:val="00B640E2"/>
    <w:rsid w:val="00B76374"/>
    <w:rsid w:val="00B777FB"/>
    <w:rsid w:val="00B8726D"/>
    <w:rsid w:val="00B90003"/>
    <w:rsid w:val="00BA0545"/>
    <w:rsid w:val="00BA09CB"/>
    <w:rsid w:val="00BA219B"/>
    <w:rsid w:val="00BA43C4"/>
    <w:rsid w:val="00BB036D"/>
    <w:rsid w:val="00BB1B2E"/>
    <w:rsid w:val="00BB235F"/>
    <w:rsid w:val="00BC0BC1"/>
    <w:rsid w:val="00BC5F20"/>
    <w:rsid w:val="00BE1A5C"/>
    <w:rsid w:val="00BE2CB8"/>
    <w:rsid w:val="00BE5E73"/>
    <w:rsid w:val="00BF2F81"/>
    <w:rsid w:val="00BF3E5C"/>
    <w:rsid w:val="00BF4599"/>
    <w:rsid w:val="00C040AD"/>
    <w:rsid w:val="00C118F6"/>
    <w:rsid w:val="00C21BD0"/>
    <w:rsid w:val="00C2596F"/>
    <w:rsid w:val="00C27678"/>
    <w:rsid w:val="00C355F2"/>
    <w:rsid w:val="00C35F5D"/>
    <w:rsid w:val="00C362FC"/>
    <w:rsid w:val="00C41820"/>
    <w:rsid w:val="00C513CC"/>
    <w:rsid w:val="00C522A5"/>
    <w:rsid w:val="00C52635"/>
    <w:rsid w:val="00C54483"/>
    <w:rsid w:val="00C54D38"/>
    <w:rsid w:val="00C60232"/>
    <w:rsid w:val="00C67A79"/>
    <w:rsid w:val="00C7223B"/>
    <w:rsid w:val="00C80BBB"/>
    <w:rsid w:val="00C87DBD"/>
    <w:rsid w:val="00C91884"/>
    <w:rsid w:val="00C925D7"/>
    <w:rsid w:val="00C9446C"/>
    <w:rsid w:val="00C96696"/>
    <w:rsid w:val="00CA6165"/>
    <w:rsid w:val="00CA7399"/>
    <w:rsid w:val="00CB0062"/>
    <w:rsid w:val="00CB2202"/>
    <w:rsid w:val="00CC5558"/>
    <w:rsid w:val="00CC70C9"/>
    <w:rsid w:val="00CD47AB"/>
    <w:rsid w:val="00CD728C"/>
    <w:rsid w:val="00CD7365"/>
    <w:rsid w:val="00CE2E5D"/>
    <w:rsid w:val="00CE2F60"/>
    <w:rsid w:val="00CF1001"/>
    <w:rsid w:val="00CF3BFF"/>
    <w:rsid w:val="00CF3C41"/>
    <w:rsid w:val="00CF5019"/>
    <w:rsid w:val="00CF54A9"/>
    <w:rsid w:val="00D00BC6"/>
    <w:rsid w:val="00D04DAE"/>
    <w:rsid w:val="00D2475D"/>
    <w:rsid w:val="00D34A21"/>
    <w:rsid w:val="00D36D6D"/>
    <w:rsid w:val="00D4084B"/>
    <w:rsid w:val="00D4527D"/>
    <w:rsid w:val="00D47D73"/>
    <w:rsid w:val="00D554B4"/>
    <w:rsid w:val="00D556FF"/>
    <w:rsid w:val="00D6047C"/>
    <w:rsid w:val="00D60EBB"/>
    <w:rsid w:val="00D6424D"/>
    <w:rsid w:val="00D72767"/>
    <w:rsid w:val="00D804C3"/>
    <w:rsid w:val="00D808A3"/>
    <w:rsid w:val="00D80DBE"/>
    <w:rsid w:val="00D812DE"/>
    <w:rsid w:val="00D82320"/>
    <w:rsid w:val="00D8575C"/>
    <w:rsid w:val="00D87DBE"/>
    <w:rsid w:val="00DB2455"/>
    <w:rsid w:val="00DB35D1"/>
    <w:rsid w:val="00DB3954"/>
    <w:rsid w:val="00DB7B7B"/>
    <w:rsid w:val="00DC0353"/>
    <w:rsid w:val="00DD22F0"/>
    <w:rsid w:val="00DD25A3"/>
    <w:rsid w:val="00DD4822"/>
    <w:rsid w:val="00DE0647"/>
    <w:rsid w:val="00E01443"/>
    <w:rsid w:val="00E1569E"/>
    <w:rsid w:val="00E23296"/>
    <w:rsid w:val="00E31A76"/>
    <w:rsid w:val="00E41050"/>
    <w:rsid w:val="00E41B74"/>
    <w:rsid w:val="00E4303A"/>
    <w:rsid w:val="00E46A56"/>
    <w:rsid w:val="00E477E7"/>
    <w:rsid w:val="00E55917"/>
    <w:rsid w:val="00E55BF4"/>
    <w:rsid w:val="00E569F7"/>
    <w:rsid w:val="00E56EB6"/>
    <w:rsid w:val="00E62E08"/>
    <w:rsid w:val="00E67B29"/>
    <w:rsid w:val="00E735CC"/>
    <w:rsid w:val="00E74371"/>
    <w:rsid w:val="00E74A70"/>
    <w:rsid w:val="00E9064D"/>
    <w:rsid w:val="00EA5590"/>
    <w:rsid w:val="00EA706E"/>
    <w:rsid w:val="00EA764F"/>
    <w:rsid w:val="00EA7D7A"/>
    <w:rsid w:val="00EB0B92"/>
    <w:rsid w:val="00EB2FB4"/>
    <w:rsid w:val="00EB6A06"/>
    <w:rsid w:val="00EB6B93"/>
    <w:rsid w:val="00EC0C92"/>
    <w:rsid w:val="00EC5290"/>
    <w:rsid w:val="00ED082B"/>
    <w:rsid w:val="00ED0B55"/>
    <w:rsid w:val="00ED7311"/>
    <w:rsid w:val="00EF049C"/>
    <w:rsid w:val="00EF41FB"/>
    <w:rsid w:val="00F00E64"/>
    <w:rsid w:val="00F148A6"/>
    <w:rsid w:val="00F2437E"/>
    <w:rsid w:val="00F246B9"/>
    <w:rsid w:val="00F25128"/>
    <w:rsid w:val="00F25535"/>
    <w:rsid w:val="00F25D6E"/>
    <w:rsid w:val="00F31E45"/>
    <w:rsid w:val="00F32A51"/>
    <w:rsid w:val="00F3409C"/>
    <w:rsid w:val="00F52BD0"/>
    <w:rsid w:val="00F552AA"/>
    <w:rsid w:val="00F60A5B"/>
    <w:rsid w:val="00F66874"/>
    <w:rsid w:val="00F80182"/>
    <w:rsid w:val="00F86CFB"/>
    <w:rsid w:val="00F93D52"/>
    <w:rsid w:val="00F94353"/>
    <w:rsid w:val="00F946D3"/>
    <w:rsid w:val="00F97852"/>
    <w:rsid w:val="00FA43C8"/>
    <w:rsid w:val="00FB0605"/>
    <w:rsid w:val="00FC5ED5"/>
    <w:rsid w:val="00FD3BD0"/>
    <w:rsid w:val="00FE218F"/>
    <w:rsid w:val="00FE55A6"/>
    <w:rsid w:val="00FE70BB"/>
    <w:rsid w:val="00FF5578"/>
    <w:rsid w:val="00FF5760"/>
    <w:rsid w:val="00FF628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8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8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8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8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VerbkaSR</cp:lastModifiedBy>
  <cp:revision>4</cp:revision>
  <dcterms:created xsi:type="dcterms:W3CDTF">2017-08-19T09:55:00Z</dcterms:created>
  <dcterms:modified xsi:type="dcterms:W3CDTF">2017-11-21T13:33:00Z</dcterms:modified>
</cp:coreProperties>
</file>