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18</w:t>
      </w:r>
      <w:r w:rsidR="001133AE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7</w:t>
      </w:r>
    </w:p>
    <w:p w:rsidR="00FF3C7A" w:rsidRDefault="00FF3C7A" w:rsidP="00FF3C7A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13. 02. 2017 року                                                                     13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2D38EE" w:rsidRDefault="002D38EE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внесення</w:t>
      </w:r>
    </w:p>
    <w:p w:rsidR="002D38EE" w:rsidRDefault="0010063A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змін до сільського бюджету 2017</w:t>
      </w:r>
      <w:r w:rsidR="002D38EE">
        <w:rPr>
          <w:b/>
          <w:bCs/>
          <w:sz w:val="28"/>
          <w:szCs w:val="28"/>
          <w:lang w:val="uk-UA"/>
        </w:rPr>
        <w:t xml:space="preserve"> року</w:t>
      </w:r>
    </w:p>
    <w:p w:rsidR="0010063A" w:rsidRPr="0010063A" w:rsidRDefault="0010063A" w:rsidP="0010063A">
      <w:pPr>
        <w:rPr>
          <w:b/>
          <w:bCs/>
          <w:sz w:val="28"/>
          <w:szCs w:val="28"/>
          <w:u w:val="single"/>
          <w:lang w:val="uk-UA"/>
        </w:rPr>
      </w:pPr>
    </w:p>
    <w:p w:rsidR="0010063A" w:rsidRPr="0010063A" w:rsidRDefault="0010063A" w:rsidP="0010063A">
      <w:pPr>
        <w:ind w:firstLine="708"/>
        <w:rPr>
          <w:sz w:val="28"/>
          <w:szCs w:val="28"/>
          <w:lang w:val="uk-UA"/>
        </w:rPr>
      </w:pPr>
      <w:r w:rsidRPr="0010063A">
        <w:rPr>
          <w:sz w:val="28"/>
          <w:szCs w:val="28"/>
          <w:lang w:val="uk-UA"/>
        </w:rPr>
        <w:t>Відповідно до ст. 28 Закону України „ Про місцеве самоврядування в Україні» , ст. ст.. 23,78 Бюджетного Кодексу України</w:t>
      </w:r>
    </w:p>
    <w:p w:rsidR="0010063A" w:rsidRPr="0010063A" w:rsidRDefault="0010063A" w:rsidP="0010063A">
      <w:pPr>
        <w:rPr>
          <w:sz w:val="28"/>
          <w:szCs w:val="28"/>
          <w:lang w:val="uk-UA"/>
        </w:rPr>
      </w:pPr>
      <w:r w:rsidRPr="0010063A">
        <w:rPr>
          <w:b/>
          <w:sz w:val="28"/>
          <w:szCs w:val="28"/>
          <w:u w:val="single"/>
          <w:lang w:val="uk-UA"/>
        </w:rPr>
        <w:t>сесія сільської ради   В И Р І Ш И</w:t>
      </w:r>
      <w:r w:rsidRPr="0010063A">
        <w:rPr>
          <w:sz w:val="28"/>
          <w:szCs w:val="28"/>
          <w:lang w:val="uk-UA"/>
        </w:rPr>
        <w:t xml:space="preserve"> </w:t>
      </w:r>
      <w:r w:rsidRPr="0010063A">
        <w:rPr>
          <w:b/>
          <w:sz w:val="28"/>
          <w:szCs w:val="28"/>
          <w:u w:val="single"/>
          <w:lang w:val="uk-UA"/>
        </w:rPr>
        <w:t>Л А</w:t>
      </w:r>
      <w:r w:rsidRPr="0010063A">
        <w:rPr>
          <w:sz w:val="28"/>
          <w:szCs w:val="28"/>
          <w:lang w:val="uk-UA"/>
        </w:rPr>
        <w:t xml:space="preserve"> :</w:t>
      </w:r>
    </w:p>
    <w:p w:rsidR="0010063A" w:rsidRPr="0010063A" w:rsidRDefault="0010063A" w:rsidP="0010063A">
      <w:pPr>
        <w:jc w:val="both"/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1. </w:t>
      </w:r>
      <w:r w:rsidRPr="0010063A">
        <w:rPr>
          <w:b/>
          <w:bCs/>
          <w:sz w:val="28"/>
          <w:szCs w:val="28"/>
          <w:lang w:val="uk-UA"/>
        </w:rPr>
        <w:t xml:space="preserve"> </w:t>
      </w:r>
      <w:r w:rsidRPr="0010063A">
        <w:rPr>
          <w:bCs/>
          <w:sz w:val="28"/>
          <w:szCs w:val="28"/>
          <w:lang w:val="uk-UA"/>
        </w:rPr>
        <w:t>Внести  до рішення 12 сесії 7 скликання від 22.12.2016 року № 137 «Про сільський бюджет на 2017 рік» такі зміни.</w:t>
      </w:r>
    </w:p>
    <w:p w:rsidR="0010063A" w:rsidRPr="0010063A" w:rsidRDefault="0010063A" w:rsidP="0010063A">
      <w:pPr>
        <w:jc w:val="both"/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1.1 Збільшити видатки загального фонду на суму 149 840,00 грн. за рахунок направлення коштів вільного залишку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/>
          <w:bCs/>
          <w:sz w:val="28"/>
          <w:szCs w:val="28"/>
          <w:lang w:val="uk-UA"/>
        </w:rPr>
        <w:t xml:space="preserve">     </w:t>
      </w:r>
      <w:r w:rsidRPr="0010063A">
        <w:rPr>
          <w:bCs/>
          <w:sz w:val="28"/>
          <w:szCs w:val="28"/>
          <w:lang w:val="uk-UA"/>
        </w:rPr>
        <w:t>КПК 0111010</w:t>
      </w:r>
      <w:r w:rsidRPr="0010063A">
        <w:rPr>
          <w:bCs/>
          <w:sz w:val="36"/>
          <w:szCs w:val="36"/>
          <w:lang w:val="uk-UA"/>
        </w:rPr>
        <w:t xml:space="preserve"> </w:t>
      </w:r>
      <w:proofErr w:type="spellStart"/>
      <w:r w:rsidRPr="0010063A">
        <w:rPr>
          <w:bCs/>
          <w:sz w:val="36"/>
          <w:szCs w:val="36"/>
          <w:lang w:val="uk-UA"/>
        </w:rPr>
        <w:t>кекв</w:t>
      </w:r>
      <w:proofErr w:type="spellEnd"/>
      <w:r w:rsidRPr="0010063A">
        <w:rPr>
          <w:bCs/>
          <w:sz w:val="36"/>
          <w:szCs w:val="36"/>
          <w:lang w:val="uk-UA"/>
        </w:rPr>
        <w:t xml:space="preserve"> </w:t>
      </w:r>
      <w:r w:rsidRPr="0010063A">
        <w:rPr>
          <w:bCs/>
          <w:sz w:val="28"/>
          <w:szCs w:val="28"/>
          <w:lang w:val="uk-UA"/>
        </w:rPr>
        <w:t xml:space="preserve">2111 – 20 000,00 </w:t>
      </w:r>
      <w:proofErr w:type="spellStart"/>
      <w:r w:rsidRPr="0010063A">
        <w:rPr>
          <w:bCs/>
          <w:sz w:val="28"/>
          <w:szCs w:val="28"/>
          <w:lang w:val="uk-UA"/>
        </w:rPr>
        <w:t>–оплата</w:t>
      </w:r>
      <w:proofErr w:type="spellEnd"/>
      <w:r w:rsidRPr="0010063A">
        <w:rPr>
          <w:bCs/>
          <w:sz w:val="28"/>
          <w:szCs w:val="28"/>
          <w:lang w:val="uk-UA"/>
        </w:rPr>
        <w:t xml:space="preserve"> праці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КПК 0111010 </w:t>
      </w:r>
      <w:proofErr w:type="spellStart"/>
      <w:r w:rsidRPr="0010063A">
        <w:rPr>
          <w:bCs/>
          <w:sz w:val="28"/>
          <w:szCs w:val="28"/>
          <w:lang w:val="uk-UA"/>
        </w:rPr>
        <w:t>кекв</w:t>
      </w:r>
      <w:proofErr w:type="spellEnd"/>
      <w:r w:rsidRPr="0010063A">
        <w:rPr>
          <w:bCs/>
          <w:sz w:val="28"/>
          <w:szCs w:val="28"/>
          <w:lang w:val="uk-UA"/>
        </w:rPr>
        <w:t xml:space="preserve"> 2120 – 4 400,00 – нарахування на оплату праці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16"/>
          <w:szCs w:val="16"/>
          <w:lang w:val="uk-UA"/>
        </w:rPr>
      </w:pP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КПК 0113</w:t>
      </w:r>
      <w:r>
        <w:rPr>
          <w:bCs/>
          <w:sz w:val="28"/>
          <w:szCs w:val="28"/>
          <w:lang w:val="uk-UA"/>
        </w:rPr>
        <w:t>400</w:t>
      </w:r>
      <w:r w:rsidRPr="0010063A">
        <w:rPr>
          <w:bCs/>
          <w:sz w:val="28"/>
          <w:szCs w:val="28"/>
          <w:lang w:val="uk-UA"/>
        </w:rPr>
        <w:t xml:space="preserve"> </w:t>
      </w:r>
      <w:proofErr w:type="spellStart"/>
      <w:r w:rsidRPr="0010063A">
        <w:rPr>
          <w:bCs/>
          <w:sz w:val="28"/>
          <w:szCs w:val="28"/>
          <w:lang w:val="uk-UA"/>
        </w:rPr>
        <w:t>кекв</w:t>
      </w:r>
      <w:proofErr w:type="spellEnd"/>
      <w:r w:rsidRPr="0010063A">
        <w:rPr>
          <w:bCs/>
          <w:sz w:val="28"/>
          <w:szCs w:val="28"/>
          <w:lang w:val="uk-UA"/>
        </w:rPr>
        <w:t xml:space="preserve"> 2730 – 5 000,00 – надання допомоги на лікування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16"/>
          <w:szCs w:val="16"/>
          <w:lang w:val="uk-UA"/>
        </w:rPr>
      </w:pP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КПК 0114090 </w:t>
      </w:r>
      <w:proofErr w:type="spellStart"/>
      <w:r w:rsidRPr="0010063A">
        <w:rPr>
          <w:bCs/>
          <w:sz w:val="28"/>
          <w:szCs w:val="28"/>
          <w:lang w:val="uk-UA"/>
        </w:rPr>
        <w:t>кекв</w:t>
      </w:r>
      <w:proofErr w:type="spellEnd"/>
      <w:r w:rsidRPr="0010063A">
        <w:rPr>
          <w:bCs/>
          <w:sz w:val="28"/>
          <w:szCs w:val="28"/>
          <w:lang w:val="uk-UA"/>
        </w:rPr>
        <w:t xml:space="preserve"> 2111 – 2 000,00 – оплата праці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КПК 0114090 </w:t>
      </w:r>
      <w:proofErr w:type="spellStart"/>
      <w:r w:rsidRPr="0010063A">
        <w:rPr>
          <w:bCs/>
          <w:sz w:val="28"/>
          <w:szCs w:val="28"/>
          <w:lang w:val="uk-UA"/>
        </w:rPr>
        <w:t>кекв</w:t>
      </w:r>
      <w:proofErr w:type="spellEnd"/>
      <w:r w:rsidRPr="0010063A">
        <w:rPr>
          <w:bCs/>
          <w:sz w:val="28"/>
          <w:szCs w:val="28"/>
          <w:lang w:val="uk-UA"/>
        </w:rPr>
        <w:t xml:space="preserve"> 2120 – 440,00 – нарахування на оплату праці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16"/>
          <w:szCs w:val="16"/>
          <w:lang w:val="uk-UA"/>
        </w:rPr>
      </w:pP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КПК 0118800 </w:t>
      </w:r>
      <w:proofErr w:type="spellStart"/>
      <w:r w:rsidRPr="0010063A">
        <w:rPr>
          <w:bCs/>
          <w:sz w:val="28"/>
          <w:szCs w:val="28"/>
          <w:lang w:val="uk-UA"/>
        </w:rPr>
        <w:t>кекв</w:t>
      </w:r>
      <w:proofErr w:type="spellEnd"/>
      <w:r w:rsidRPr="0010063A">
        <w:rPr>
          <w:bCs/>
          <w:sz w:val="28"/>
          <w:szCs w:val="28"/>
          <w:lang w:val="uk-UA"/>
        </w:rPr>
        <w:t xml:space="preserve"> 2620 – 118 000,00 – кошти потрібні для: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а) </w:t>
      </w:r>
      <w:proofErr w:type="spellStart"/>
      <w:r w:rsidRPr="0010063A">
        <w:rPr>
          <w:bCs/>
          <w:sz w:val="28"/>
          <w:szCs w:val="28"/>
          <w:lang w:val="uk-UA"/>
        </w:rPr>
        <w:t>Чечельницький</w:t>
      </w:r>
      <w:proofErr w:type="spellEnd"/>
      <w:r w:rsidRPr="0010063A">
        <w:rPr>
          <w:bCs/>
          <w:sz w:val="28"/>
          <w:szCs w:val="28"/>
          <w:lang w:val="uk-UA"/>
        </w:rPr>
        <w:t xml:space="preserve"> районний центр соціальної служ</w:t>
      </w:r>
      <w:r>
        <w:rPr>
          <w:bCs/>
          <w:sz w:val="28"/>
          <w:szCs w:val="28"/>
          <w:lang w:val="uk-UA"/>
        </w:rPr>
        <w:t xml:space="preserve">би для сім ї,  дітей та молоді </w:t>
      </w:r>
      <w:r w:rsidRPr="0010063A">
        <w:rPr>
          <w:bCs/>
          <w:sz w:val="28"/>
          <w:szCs w:val="28"/>
          <w:lang w:val="uk-UA"/>
        </w:rPr>
        <w:t xml:space="preserve">  </w:t>
      </w:r>
      <w:proofErr w:type="spellStart"/>
      <w:r w:rsidRPr="0010063A">
        <w:rPr>
          <w:bCs/>
          <w:sz w:val="28"/>
          <w:szCs w:val="28"/>
          <w:lang w:val="uk-UA"/>
        </w:rPr>
        <w:t>-відрядження</w:t>
      </w:r>
      <w:proofErr w:type="spellEnd"/>
      <w:r w:rsidRPr="0010063A">
        <w:rPr>
          <w:bCs/>
          <w:sz w:val="28"/>
          <w:szCs w:val="28"/>
          <w:lang w:val="uk-UA"/>
        </w:rPr>
        <w:t xml:space="preserve"> – 1 000,00 </w:t>
      </w:r>
      <w:proofErr w:type="spellStart"/>
      <w:r w:rsidRPr="0010063A">
        <w:rPr>
          <w:bCs/>
          <w:sz w:val="28"/>
          <w:szCs w:val="28"/>
          <w:lang w:val="uk-UA"/>
        </w:rPr>
        <w:t>грн</w:t>
      </w:r>
      <w:proofErr w:type="spellEnd"/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б) </w:t>
      </w:r>
      <w:proofErr w:type="spellStart"/>
      <w:r w:rsidRPr="0010063A">
        <w:rPr>
          <w:bCs/>
          <w:sz w:val="28"/>
          <w:szCs w:val="28"/>
          <w:lang w:val="uk-UA"/>
        </w:rPr>
        <w:t>Демівська</w:t>
      </w:r>
      <w:proofErr w:type="spellEnd"/>
      <w:r w:rsidRPr="0010063A">
        <w:rPr>
          <w:bCs/>
          <w:sz w:val="28"/>
          <w:szCs w:val="28"/>
          <w:lang w:val="uk-UA"/>
        </w:rPr>
        <w:t xml:space="preserve"> лікарська амбулаторія ЗПСМ: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- придбання принтера та холодильника – 12 000,00 </w:t>
      </w:r>
      <w:proofErr w:type="spellStart"/>
      <w:r w:rsidRPr="0010063A">
        <w:rPr>
          <w:bCs/>
          <w:sz w:val="28"/>
          <w:szCs w:val="28"/>
          <w:lang w:val="uk-UA"/>
        </w:rPr>
        <w:t>грн</w:t>
      </w:r>
      <w:proofErr w:type="spellEnd"/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- виготовлення проектно-кошторисної документації – 15 000,00 </w:t>
      </w:r>
      <w:proofErr w:type="spellStart"/>
      <w:r w:rsidRPr="0010063A">
        <w:rPr>
          <w:bCs/>
          <w:sz w:val="28"/>
          <w:szCs w:val="28"/>
          <w:lang w:val="uk-UA"/>
        </w:rPr>
        <w:t>грн</w:t>
      </w:r>
      <w:proofErr w:type="spellEnd"/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в) відділ освіти для Демівської ЗОШ І-ІІІ ст.:</w:t>
      </w:r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- харчування учнів 1-4 класів – 40 000,00 </w:t>
      </w:r>
      <w:proofErr w:type="spellStart"/>
      <w:r w:rsidRPr="0010063A">
        <w:rPr>
          <w:bCs/>
          <w:sz w:val="28"/>
          <w:szCs w:val="28"/>
          <w:lang w:val="uk-UA"/>
        </w:rPr>
        <w:t>грн</w:t>
      </w:r>
      <w:proofErr w:type="spellEnd"/>
    </w:p>
    <w:p w:rsidR="0010063A" w:rsidRPr="0010063A" w:rsidRDefault="0010063A" w:rsidP="0010063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10063A">
        <w:rPr>
          <w:bCs/>
          <w:sz w:val="28"/>
          <w:szCs w:val="28"/>
          <w:lang w:val="uk-UA"/>
        </w:rPr>
        <w:t xml:space="preserve">     - участь у </w:t>
      </w:r>
      <w:proofErr w:type="spellStart"/>
      <w:r w:rsidRPr="0010063A">
        <w:rPr>
          <w:bCs/>
          <w:sz w:val="28"/>
          <w:szCs w:val="28"/>
          <w:lang w:val="uk-UA"/>
        </w:rPr>
        <w:t>співфінансуванні</w:t>
      </w:r>
      <w:proofErr w:type="spellEnd"/>
      <w:r w:rsidRPr="0010063A">
        <w:rPr>
          <w:bCs/>
          <w:sz w:val="28"/>
          <w:szCs w:val="28"/>
          <w:lang w:val="uk-UA"/>
        </w:rPr>
        <w:t xml:space="preserve"> проекту поданих на 14-й обласний конкурс проектів розвитку територіальних громад – 40 000,00 </w:t>
      </w:r>
      <w:proofErr w:type="spellStart"/>
      <w:r w:rsidRPr="0010063A">
        <w:rPr>
          <w:bCs/>
          <w:sz w:val="28"/>
          <w:szCs w:val="28"/>
          <w:lang w:val="uk-UA"/>
        </w:rPr>
        <w:t>грн</w:t>
      </w:r>
      <w:proofErr w:type="spellEnd"/>
    </w:p>
    <w:p w:rsidR="0010063A" w:rsidRPr="0010063A" w:rsidRDefault="0010063A" w:rsidP="0010063A">
      <w:pPr>
        <w:rPr>
          <w:sz w:val="28"/>
          <w:szCs w:val="28"/>
          <w:lang w:val="uk-UA"/>
        </w:rPr>
      </w:pPr>
      <w:r w:rsidRPr="0010063A">
        <w:rPr>
          <w:sz w:val="24"/>
          <w:szCs w:val="24"/>
          <w:lang w:val="uk-UA"/>
        </w:rPr>
        <w:t xml:space="preserve">      - </w:t>
      </w:r>
      <w:r w:rsidRPr="0010063A">
        <w:rPr>
          <w:sz w:val="28"/>
          <w:szCs w:val="28"/>
          <w:lang w:val="uk-UA"/>
        </w:rPr>
        <w:t>придбання електролічильників – 10 000,00</w:t>
      </w:r>
    </w:p>
    <w:p w:rsidR="002D38EE" w:rsidRPr="0010063A" w:rsidRDefault="00803759" w:rsidP="002D38EE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D38EE" w:rsidRPr="002D38EE">
        <w:rPr>
          <w:bCs/>
          <w:sz w:val="28"/>
          <w:szCs w:val="28"/>
          <w:lang w:val="uk-UA"/>
        </w:rPr>
        <w:t>.Контроль за виконанням даного рішення залишаю за собою.</w:t>
      </w:r>
    </w:p>
    <w:p w:rsidR="0010063A" w:rsidRDefault="0010063A" w:rsidP="002D38EE">
      <w:pPr>
        <w:jc w:val="both"/>
        <w:rPr>
          <w:sz w:val="32"/>
          <w:szCs w:val="32"/>
          <w:lang w:val="uk-UA"/>
        </w:rPr>
      </w:pPr>
    </w:p>
    <w:p w:rsidR="001C1A53" w:rsidRPr="0010063A" w:rsidRDefault="002D38EE" w:rsidP="0010063A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0063A"/>
    <w:rsid w:val="001133AE"/>
    <w:rsid w:val="001C1A53"/>
    <w:rsid w:val="002D38EE"/>
    <w:rsid w:val="003A0565"/>
    <w:rsid w:val="007972CF"/>
    <w:rsid w:val="007A351E"/>
    <w:rsid w:val="00803759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7EE7-9BE0-4FC6-93DA-C6CA3242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12</cp:revision>
  <cp:lastPrinted>2016-11-21T12:46:00Z</cp:lastPrinted>
  <dcterms:created xsi:type="dcterms:W3CDTF">2016-11-11T06:44:00Z</dcterms:created>
  <dcterms:modified xsi:type="dcterms:W3CDTF">2017-02-14T15:02:00Z</dcterms:modified>
</cp:coreProperties>
</file>