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A" w:rsidRDefault="00FF3C7A" w:rsidP="00FF3C7A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 wp14:anchorId="75C5C5B4" wp14:editId="3F3E7A42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FF3C7A" w:rsidRPr="002C507C" w:rsidRDefault="00FF3C7A" w:rsidP="002C507C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FF3C7A" w:rsidRDefault="00FF3C7A" w:rsidP="00FF3C7A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РІШЕННЯ № 1</w:t>
      </w:r>
      <w:r w:rsidR="00861745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9</w:t>
      </w:r>
      <w:r w:rsidR="00B2214A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9</w:t>
      </w:r>
    </w:p>
    <w:p w:rsidR="00FF3C7A" w:rsidRDefault="00FF3C7A" w:rsidP="00FF3C7A">
      <w:pPr>
        <w:autoSpaceDE/>
        <w:spacing w:after="200" w:line="276" w:lineRule="auto"/>
        <w:jc w:val="center"/>
        <w:rPr>
          <w:rFonts w:ascii="Calibri" w:eastAsia="Calibri" w:hAnsi="Calibri"/>
          <w:sz w:val="16"/>
          <w:szCs w:val="16"/>
          <w:lang w:val="uk-UA" w:eastAsia="en-US"/>
        </w:rPr>
      </w:pPr>
    </w:p>
    <w:p w:rsidR="00FF3C7A" w:rsidRDefault="00861745" w:rsidP="00FF3C7A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20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 xml:space="preserve">. 02. 2017 року                      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позачергова  14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сесія   7 скликання</w:t>
      </w:r>
    </w:p>
    <w:p w:rsidR="00FF3C7A" w:rsidRDefault="00FF3C7A" w:rsidP="00FF3C7A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Pr="002C507C" w:rsidRDefault="002D38EE" w:rsidP="002D38EE">
      <w:pPr>
        <w:autoSpaceDE/>
        <w:rPr>
          <w:rFonts w:ascii="Calibri" w:eastAsia="Calibri" w:hAnsi="Calibri"/>
          <w:sz w:val="16"/>
          <w:szCs w:val="16"/>
          <w:lang w:val="uk-UA" w:eastAsia="en-US"/>
        </w:rPr>
      </w:pPr>
    </w:p>
    <w:p w:rsidR="006B7452" w:rsidRPr="006B7452" w:rsidRDefault="006B7452" w:rsidP="00B2214A">
      <w:pPr>
        <w:tabs>
          <w:tab w:val="left" w:pos="4410"/>
        </w:tabs>
        <w:autoSpaceDE/>
        <w:autoSpaceDN/>
        <w:rPr>
          <w:b/>
          <w:sz w:val="28"/>
          <w:szCs w:val="28"/>
          <w:lang w:val="uk-UA"/>
        </w:rPr>
      </w:pPr>
      <w:r w:rsidRPr="006B7452">
        <w:rPr>
          <w:rFonts w:ascii="Calibri" w:eastAsia="Calibri" w:hAnsi="Calibri"/>
          <w:b/>
          <w:sz w:val="28"/>
          <w:szCs w:val="28"/>
          <w:lang w:val="uk-UA" w:eastAsia="en-US"/>
        </w:rPr>
        <w:t xml:space="preserve">Про  </w:t>
      </w:r>
      <w:r w:rsidR="00B2214A">
        <w:rPr>
          <w:rFonts w:ascii="Calibri" w:eastAsia="Calibri" w:hAnsi="Calibri"/>
          <w:b/>
          <w:sz w:val="28"/>
          <w:szCs w:val="28"/>
          <w:lang w:val="uk-UA" w:eastAsia="en-US"/>
        </w:rPr>
        <w:t>коригування проектної документації</w:t>
      </w:r>
      <w:r w:rsidRPr="006B7452">
        <w:rPr>
          <w:b/>
          <w:sz w:val="28"/>
          <w:szCs w:val="28"/>
          <w:lang w:val="uk-UA"/>
        </w:rPr>
        <w:t>.</w:t>
      </w:r>
    </w:p>
    <w:p w:rsidR="006B7452" w:rsidRPr="006B7452" w:rsidRDefault="006B7452" w:rsidP="002C50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trike/>
          <w:sz w:val="16"/>
          <w:szCs w:val="16"/>
          <w:lang w:val="uk-UA"/>
        </w:rPr>
      </w:pPr>
    </w:p>
    <w:p w:rsidR="006B7452" w:rsidRPr="006B7452" w:rsidRDefault="00B2214A" w:rsidP="00B2214A">
      <w:pPr>
        <w:autoSpaceDE/>
        <w:autoSpaceDN/>
        <w:ind w:firstLine="708"/>
        <w:jc w:val="both"/>
        <w:rPr>
          <w:rFonts w:eastAsia="Calibri"/>
          <w:sz w:val="28"/>
          <w:szCs w:val="28"/>
          <w:u w:val="single"/>
          <w:lang w:val="uk-UA" w:eastAsia="en-US"/>
        </w:rPr>
      </w:pPr>
      <w:r>
        <w:rPr>
          <w:color w:val="000000"/>
          <w:sz w:val="28"/>
          <w:szCs w:val="28"/>
          <w:lang w:val="uk-UA"/>
        </w:rPr>
        <w:t>Враховуючи вимоги 14 обласного конкурсу розвитку територіальних громад та к</w:t>
      </w:r>
      <w:proofErr w:type="spellStart"/>
      <w:r w:rsidRPr="00B2214A">
        <w:rPr>
          <w:color w:val="000000"/>
          <w:sz w:val="28"/>
          <w:szCs w:val="28"/>
        </w:rPr>
        <w:t>еруючись</w:t>
      </w:r>
      <w:proofErr w:type="spellEnd"/>
      <w:r w:rsidRPr="00B2214A">
        <w:rPr>
          <w:color w:val="000000"/>
          <w:sz w:val="28"/>
          <w:szCs w:val="28"/>
        </w:rPr>
        <w:t xml:space="preserve"> законами </w:t>
      </w:r>
      <w:proofErr w:type="spellStart"/>
      <w:r w:rsidRPr="00B2214A">
        <w:rPr>
          <w:color w:val="000000"/>
          <w:sz w:val="28"/>
          <w:szCs w:val="28"/>
        </w:rPr>
        <w:t>України</w:t>
      </w:r>
      <w:proofErr w:type="spellEnd"/>
      <w:r w:rsidRPr="00B2214A">
        <w:rPr>
          <w:color w:val="000000"/>
          <w:sz w:val="28"/>
          <w:szCs w:val="28"/>
        </w:rPr>
        <w:t xml:space="preserve"> «Про </w:t>
      </w:r>
      <w:proofErr w:type="spellStart"/>
      <w:r w:rsidRPr="00B2214A">
        <w:rPr>
          <w:color w:val="000000"/>
          <w:sz w:val="28"/>
          <w:szCs w:val="28"/>
        </w:rPr>
        <w:t>місцеве</w:t>
      </w:r>
      <w:proofErr w:type="spellEnd"/>
      <w:r w:rsidRPr="00B2214A">
        <w:rPr>
          <w:color w:val="000000"/>
          <w:sz w:val="28"/>
          <w:szCs w:val="28"/>
        </w:rPr>
        <w:t xml:space="preserve"> </w:t>
      </w:r>
      <w:proofErr w:type="spellStart"/>
      <w:r w:rsidRPr="00B2214A">
        <w:rPr>
          <w:color w:val="000000"/>
          <w:sz w:val="28"/>
          <w:szCs w:val="28"/>
        </w:rPr>
        <w:t>самоврядування</w:t>
      </w:r>
      <w:proofErr w:type="spellEnd"/>
      <w:r w:rsidRPr="00B2214A">
        <w:rPr>
          <w:color w:val="000000"/>
          <w:sz w:val="28"/>
          <w:szCs w:val="28"/>
        </w:rPr>
        <w:t xml:space="preserve"> в </w:t>
      </w:r>
      <w:proofErr w:type="spellStart"/>
      <w:r w:rsidRPr="00B2214A">
        <w:rPr>
          <w:color w:val="000000"/>
          <w:sz w:val="28"/>
          <w:szCs w:val="28"/>
        </w:rPr>
        <w:t>Україні</w:t>
      </w:r>
      <w:proofErr w:type="spellEnd"/>
      <w:r w:rsidRPr="00B2214A">
        <w:rPr>
          <w:color w:val="000000"/>
          <w:sz w:val="28"/>
          <w:szCs w:val="28"/>
        </w:rPr>
        <w:t xml:space="preserve">», «Про </w:t>
      </w:r>
      <w:proofErr w:type="spellStart"/>
      <w:r w:rsidRPr="00B2214A">
        <w:rPr>
          <w:color w:val="000000"/>
          <w:sz w:val="28"/>
          <w:szCs w:val="28"/>
        </w:rPr>
        <w:t>державне</w:t>
      </w:r>
      <w:proofErr w:type="spellEnd"/>
      <w:r w:rsidRPr="00B2214A">
        <w:rPr>
          <w:color w:val="000000"/>
          <w:sz w:val="28"/>
          <w:szCs w:val="28"/>
        </w:rPr>
        <w:t xml:space="preserve"> </w:t>
      </w:r>
      <w:proofErr w:type="spellStart"/>
      <w:r w:rsidRPr="00B2214A">
        <w:rPr>
          <w:color w:val="000000"/>
          <w:sz w:val="28"/>
          <w:szCs w:val="28"/>
        </w:rPr>
        <w:t>прогнозування</w:t>
      </w:r>
      <w:proofErr w:type="spellEnd"/>
      <w:r w:rsidRPr="00B2214A">
        <w:rPr>
          <w:color w:val="000000"/>
          <w:sz w:val="28"/>
          <w:szCs w:val="28"/>
        </w:rPr>
        <w:t xml:space="preserve"> та </w:t>
      </w:r>
      <w:proofErr w:type="spellStart"/>
      <w:r w:rsidRPr="00B2214A">
        <w:rPr>
          <w:color w:val="000000"/>
          <w:sz w:val="28"/>
          <w:szCs w:val="28"/>
        </w:rPr>
        <w:t>розроблення</w:t>
      </w:r>
      <w:proofErr w:type="spellEnd"/>
      <w:r w:rsidRPr="00B2214A">
        <w:rPr>
          <w:color w:val="000000"/>
          <w:sz w:val="28"/>
          <w:szCs w:val="28"/>
        </w:rPr>
        <w:t xml:space="preserve"> </w:t>
      </w:r>
      <w:proofErr w:type="spellStart"/>
      <w:r w:rsidRPr="00B2214A">
        <w:rPr>
          <w:color w:val="000000"/>
          <w:sz w:val="28"/>
          <w:szCs w:val="28"/>
        </w:rPr>
        <w:t>програм</w:t>
      </w:r>
      <w:proofErr w:type="spellEnd"/>
      <w:r w:rsidRPr="00B2214A">
        <w:rPr>
          <w:color w:val="000000"/>
          <w:sz w:val="28"/>
          <w:szCs w:val="28"/>
        </w:rPr>
        <w:t xml:space="preserve">  </w:t>
      </w:r>
      <w:proofErr w:type="spellStart"/>
      <w:r w:rsidRPr="00B2214A">
        <w:rPr>
          <w:color w:val="000000"/>
          <w:sz w:val="28"/>
          <w:szCs w:val="28"/>
        </w:rPr>
        <w:t>економічного</w:t>
      </w:r>
      <w:proofErr w:type="spellEnd"/>
      <w:r w:rsidRPr="00B2214A">
        <w:rPr>
          <w:color w:val="000000"/>
          <w:sz w:val="28"/>
          <w:szCs w:val="28"/>
        </w:rPr>
        <w:t xml:space="preserve"> і </w:t>
      </w:r>
      <w:proofErr w:type="spellStart"/>
      <w:r w:rsidRPr="00B2214A">
        <w:rPr>
          <w:color w:val="000000"/>
          <w:sz w:val="28"/>
          <w:szCs w:val="28"/>
        </w:rPr>
        <w:t>соціального</w:t>
      </w:r>
      <w:proofErr w:type="spellEnd"/>
      <w:r w:rsidRPr="00B2214A">
        <w:rPr>
          <w:color w:val="000000"/>
          <w:sz w:val="28"/>
          <w:szCs w:val="28"/>
        </w:rPr>
        <w:t xml:space="preserve"> </w:t>
      </w:r>
      <w:proofErr w:type="spellStart"/>
      <w:r w:rsidRPr="00B2214A">
        <w:rPr>
          <w:color w:val="000000"/>
          <w:sz w:val="28"/>
          <w:szCs w:val="28"/>
        </w:rPr>
        <w:t>розвитку</w:t>
      </w:r>
      <w:proofErr w:type="spellEnd"/>
      <w:r w:rsidRPr="00B2214A">
        <w:rPr>
          <w:color w:val="000000"/>
          <w:sz w:val="28"/>
          <w:szCs w:val="28"/>
        </w:rPr>
        <w:t xml:space="preserve"> </w:t>
      </w:r>
      <w:proofErr w:type="spellStart"/>
      <w:r w:rsidRPr="00B2214A">
        <w:rPr>
          <w:color w:val="000000"/>
          <w:sz w:val="28"/>
          <w:szCs w:val="28"/>
        </w:rPr>
        <w:t>України</w:t>
      </w:r>
      <w:proofErr w:type="spellEnd"/>
      <w:r w:rsidRPr="00B2214A">
        <w:rPr>
          <w:color w:val="000000"/>
          <w:sz w:val="28"/>
          <w:szCs w:val="28"/>
        </w:rPr>
        <w:t>»,</w:t>
      </w:r>
      <w:r w:rsidRPr="00EF3A32">
        <w:rPr>
          <w:rFonts w:ascii="Verdana" w:hAnsi="Verdana"/>
          <w:color w:val="000000"/>
          <w:sz w:val="16"/>
          <w:szCs w:val="16"/>
        </w:rPr>
        <w:t xml:space="preserve"> </w:t>
      </w:r>
      <w:r w:rsidR="006B7452" w:rsidRPr="006B7452">
        <w:rPr>
          <w:rFonts w:eastAsia="Calibri"/>
          <w:b/>
          <w:sz w:val="28"/>
          <w:szCs w:val="28"/>
          <w:u w:val="single"/>
          <w:lang w:val="uk-UA" w:eastAsia="en-US"/>
        </w:rPr>
        <w:t>сесія  сільської  ради</w:t>
      </w:r>
      <w:r w:rsidR="006B7452" w:rsidRPr="006B7452">
        <w:rPr>
          <w:rFonts w:eastAsia="Calibri"/>
          <w:sz w:val="28"/>
          <w:szCs w:val="28"/>
          <w:u w:val="single"/>
          <w:lang w:val="uk-UA" w:eastAsia="en-US"/>
        </w:rPr>
        <w:t xml:space="preserve">  </w:t>
      </w:r>
      <w:r w:rsidR="006B7452" w:rsidRPr="006B7452">
        <w:rPr>
          <w:b/>
          <w:sz w:val="28"/>
          <w:szCs w:val="28"/>
          <w:u w:val="single"/>
          <w:lang w:val="uk-UA"/>
        </w:rPr>
        <w:t>В И Р І Ш И Л А:</w:t>
      </w:r>
    </w:p>
    <w:p w:rsidR="002C507C" w:rsidRDefault="002C507C" w:rsidP="00B2214A">
      <w:pPr>
        <w:widowControl w:val="0"/>
        <w:tabs>
          <w:tab w:val="left" w:pos="0"/>
          <w:tab w:val="left" w:pos="284"/>
          <w:tab w:val="left" w:pos="364"/>
          <w:tab w:val="left" w:pos="40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 w:val="0"/>
        <w:jc w:val="both"/>
        <w:rPr>
          <w:sz w:val="16"/>
          <w:szCs w:val="16"/>
          <w:lang w:val="uk-UA"/>
        </w:rPr>
      </w:pPr>
    </w:p>
    <w:p w:rsidR="00B2214A" w:rsidRDefault="00B2214A" w:rsidP="00B2214A">
      <w:pPr>
        <w:widowControl w:val="0"/>
        <w:tabs>
          <w:tab w:val="left" w:pos="0"/>
          <w:tab w:val="left" w:pos="284"/>
          <w:tab w:val="left" w:pos="364"/>
          <w:tab w:val="left" w:pos="40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 w:val="0"/>
        <w:jc w:val="both"/>
        <w:rPr>
          <w:sz w:val="16"/>
          <w:szCs w:val="16"/>
          <w:lang w:val="uk-UA"/>
        </w:rPr>
      </w:pPr>
    </w:p>
    <w:p w:rsidR="00B2214A" w:rsidRPr="00B2214A" w:rsidRDefault="00B2214A" w:rsidP="00890787">
      <w:pPr>
        <w:widowControl w:val="0"/>
        <w:tabs>
          <w:tab w:val="left" w:pos="0"/>
          <w:tab w:val="left" w:pos="284"/>
          <w:tab w:val="left" w:pos="364"/>
          <w:tab w:val="left" w:pos="40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1. Доручити сільському голові  виконати коригування проектно-кошторисної  документації </w:t>
      </w:r>
      <w:r w:rsidR="00890787">
        <w:rPr>
          <w:sz w:val="28"/>
          <w:szCs w:val="28"/>
          <w:lang w:val="uk-UA"/>
        </w:rPr>
        <w:t xml:space="preserve">з «Капітальний ремонт будівлі будинку культури в селі Демівка Чечельницького району Вінницької області» </w:t>
      </w:r>
      <w:r>
        <w:rPr>
          <w:sz w:val="28"/>
          <w:szCs w:val="28"/>
          <w:lang w:val="uk-UA"/>
        </w:rPr>
        <w:t xml:space="preserve"> та визначити назву проекту «Реконструкція </w:t>
      </w:r>
      <w:r w:rsidR="00890787">
        <w:rPr>
          <w:sz w:val="28"/>
          <w:szCs w:val="28"/>
          <w:lang w:val="uk-UA"/>
        </w:rPr>
        <w:t xml:space="preserve">сільського </w:t>
      </w:r>
      <w:r>
        <w:rPr>
          <w:sz w:val="28"/>
          <w:szCs w:val="28"/>
          <w:lang w:val="uk-UA"/>
        </w:rPr>
        <w:t xml:space="preserve">будинку культури </w:t>
      </w:r>
      <w:r w:rsidR="00890787">
        <w:rPr>
          <w:sz w:val="28"/>
          <w:szCs w:val="28"/>
          <w:lang w:val="uk-UA"/>
        </w:rPr>
        <w:t>в селі</w:t>
      </w:r>
      <w:r>
        <w:rPr>
          <w:sz w:val="28"/>
          <w:szCs w:val="28"/>
          <w:lang w:val="uk-UA"/>
        </w:rPr>
        <w:t xml:space="preserve"> Демівка</w:t>
      </w:r>
      <w:r w:rsidR="00890787" w:rsidRPr="00890787">
        <w:rPr>
          <w:sz w:val="28"/>
          <w:szCs w:val="28"/>
          <w:lang w:val="uk-UA"/>
        </w:rPr>
        <w:t xml:space="preserve"> </w:t>
      </w:r>
      <w:r w:rsidR="00890787">
        <w:rPr>
          <w:sz w:val="28"/>
          <w:szCs w:val="28"/>
          <w:lang w:val="uk-UA"/>
        </w:rPr>
        <w:t>Чечельницького району В</w:t>
      </w:r>
      <w:r w:rsidR="00890787">
        <w:rPr>
          <w:sz w:val="28"/>
          <w:szCs w:val="28"/>
          <w:lang w:val="uk-UA"/>
        </w:rPr>
        <w:t xml:space="preserve">інницької області  </w:t>
      </w:r>
      <w:r>
        <w:rPr>
          <w:sz w:val="28"/>
          <w:szCs w:val="28"/>
          <w:lang w:val="uk-UA"/>
        </w:rPr>
        <w:t xml:space="preserve">» </w:t>
      </w:r>
      <w:bookmarkStart w:id="0" w:name="_GoBack"/>
      <w:bookmarkEnd w:id="0"/>
    </w:p>
    <w:p w:rsidR="00B2214A" w:rsidRPr="00B2214A" w:rsidRDefault="00B2214A" w:rsidP="00B2214A">
      <w:pPr>
        <w:widowControl w:val="0"/>
        <w:tabs>
          <w:tab w:val="left" w:pos="0"/>
          <w:tab w:val="left" w:pos="284"/>
          <w:tab w:val="left" w:pos="364"/>
          <w:tab w:val="left" w:pos="40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 w:val="0"/>
        <w:jc w:val="both"/>
        <w:rPr>
          <w:rFonts w:eastAsia="Calibri"/>
          <w:sz w:val="28"/>
          <w:szCs w:val="28"/>
          <w:lang w:val="uk-UA" w:eastAsia="en-US"/>
        </w:rPr>
      </w:pPr>
    </w:p>
    <w:p w:rsidR="006B7452" w:rsidRPr="006B7452" w:rsidRDefault="006B7452" w:rsidP="002C50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val="uk-UA" w:eastAsia="en-US"/>
        </w:rPr>
      </w:pPr>
      <w:r w:rsidRPr="006B7452">
        <w:rPr>
          <w:rFonts w:eastAsia="Calibri"/>
          <w:sz w:val="28"/>
          <w:szCs w:val="28"/>
          <w:lang w:val="uk-UA" w:eastAsia="en-US"/>
        </w:rPr>
        <w:t xml:space="preserve"> 2. Контроль  за виконанням даного рішення покласти на голову постійної  комісії  з питань   регулювання земельних ресурсів, охорони   природного середовища, благоустрою населеного   пункту   ( Коваля   В.П.).  </w:t>
      </w:r>
    </w:p>
    <w:p w:rsidR="0010063A" w:rsidRDefault="0010063A" w:rsidP="002D38EE">
      <w:pPr>
        <w:jc w:val="both"/>
        <w:rPr>
          <w:sz w:val="32"/>
          <w:szCs w:val="32"/>
          <w:lang w:val="uk-UA"/>
        </w:rPr>
      </w:pPr>
    </w:p>
    <w:p w:rsidR="000C4A4C" w:rsidRDefault="000C4A4C" w:rsidP="0010063A">
      <w:pPr>
        <w:jc w:val="both"/>
        <w:rPr>
          <w:b/>
          <w:bCs/>
          <w:sz w:val="28"/>
          <w:szCs w:val="28"/>
          <w:lang w:val="uk-UA"/>
        </w:rPr>
      </w:pPr>
    </w:p>
    <w:p w:rsidR="001C1A53" w:rsidRPr="0010063A" w:rsidRDefault="002D38EE" w:rsidP="0010063A">
      <w:pPr>
        <w:jc w:val="both"/>
        <w:rPr>
          <w:b/>
          <w:bCs/>
          <w:sz w:val="28"/>
          <w:szCs w:val="28"/>
          <w:lang w:val="uk-UA"/>
        </w:rPr>
      </w:pPr>
      <w:r w:rsidRPr="002D38EE">
        <w:rPr>
          <w:b/>
          <w:bCs/>
          <w:sz w:val="28"/>
          <w:szCs w:val="28"/>
          <w:lang w:val="uk-UA"/>
        </w:rPr>
        <w:t>Сільський голова:                                          П.Є.</w:t>
      </w:r>
      <w:proofErr w:type="spellStart"/>
      <w:r w:rsidRPr="002D38EE">
        <w:rPr>
          <w:b/>
          <w:bCs/>
          <w:sz w:val="28"/>
          <w:szCs w:val="28"/>
          <w:lang w:val="uk-UA"/>
        </w:rPr>
        <w:t>Кифоренко</w:t>
      </w:r>
      <w:proofErr w:type="spellEnd"/>
    </w:p>
    <w:sectPr w:rsidR="001C1A53" w:rsidRPr="0010063A" w:rsidSect="001006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D00"/>
    <w:multiLevelType w:val="hybridMultilevel"/>
    <w:tmpl w:val="76F0535A"/>
    <w:lvl w:ilvl="0" w:tplc="D4C66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24A92"/>
    <w:multiLevelType w:val="hybridMultilevel"/>
    <w:tmpl w:val="1D62B8BA"/>
    <w:lvl w:ilvl="0" w:tplc="94482CB8">
      <w:start w:val="1"/>
      <w:numFmt w:val="decimal"/>
      <w:lvlText w:val="%1."/>
      <w:lvlJc w:val="left"/>
      <w:pPr>
        <w:ind w:left="2955" w:hanging="2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5CC1996"/>
    <w:multiLevelType w:val="multilevel"/>
    <w:tmpl w:val="0060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0C4A4C"/>
    <w:rsid w:val="0010063A"/>
    <w:rsid w:val="001133AE"/>
    <w:rsid w:val="001C1A53"/>
    <w:rsid w:val="002C507C"/>
    <w:rsid w:val="002D38EE"/>
    <w:rsid w:val="003A0565"/>
    <w:rsid w:val="006B7452"/>
    <w:rsid w:val="007972CF"/>
    <w:rsid w:val="007A351E"/>
    <w:rsid w:val="00803759"/>
    <w:rsid w:val="00861745"/>
    <w:rsid w:val="00890787"/>
    <w:rsid w:val="00B2214A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6668-3439-4D58-AA59-10B2579F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7</cp:revision>
  <cp:lastPrinted>2017-02-23T06:18:00Z</cp:lastPrinted>
  <dcterms:created xsi:type="dcterms:W3CDTF">2017-02-23T06:15:00Z</dcterms:created>
  <dcterms:modified xsi:type="dcterms:W3CDTF">2017-02-28T07:44:00Z</dcterms:modified>
</cp:coreProperties>
</file>