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089" w:rsidRDefault="00D46089" w:rsidP="00D46089">
      <w:pPr>
        <w:jc w:val="center"/>
        <w:rPr>
          <w:rFonts w:ascii="Calibri" w:eastAsia="Calibri" w:hAnsi="Calibri" w:cs="Times New Roman"/>
        </w:rPr>
      </w:pPr>
      <w:r>
        <w:rPr>
          <w:rFonts w:ascii="Journal" w:eastAsia="Calibri" w:hAnsi="Journal" w:cs="Times New Roman"/>
          <w:noProof/>
          <w:lang w:eastAsia="ru-RU"/>
        </w:rPr>
        <w:drawing>
          <wp:inline distT="0" distB="0" distL="0" distR="0">
            <wp:extent cx="533400" cy="714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46089" w:rsidRDefault="00D46089" w:rsidP="00D46089">
      <w:pPr>
        <w:spacing w:after="60"/>
        <w:jc w:val="center"/>
        <w:outlineLvl w:val="1"/>
        <w:rPr>
          <w:rFonts w:ascii="Cambria" w:eastAsia="Calibri" w:hAnsi="Cambria" w:cs="Times New Roman"/>
          <w:b/>
          <w:sz w:val="28"/>
          <w:szCs w:val="28"/>
        </w:rPr>
      </w:pPr>
      <w:r>
        <w:rPr>
          <w:rFonts w:ascii="Cambria" w:eastAsia="Calibri" w:hAnsi="Cambria" w:cs="Times New Roman"/>
        </w:rPr>
        <w:t xml:space="preserve">    </w:t>
      </w:r>
      <w:r>
        <w:rPr>
          <w:rFonts w:ascii="Cambria" w:eastAsia="Calibri" w:hAnsi="Cambria" w:cs="Times New Roman"/>
          <w:b/>
          <w:sz w:val="28"/>
          <w:szCs w:val="28"/>
        </w:rPr>
        <w:t xml:space="preserve">У К </w:t>
      </w:r>
      <w:proofErr w:type="gramStart"/>
      <w:r>
        <w:rPr>
          <w:rFonts w:ascii="Cambria" w:eastAsia="Calibri" w:hAnsi="Cambria" w:cs="Times New Roman"/>
          <w:b/>
          <w:sz w:val="28"/>
          <w:szCs w:val="28"/>
        </w:rPr>
        <w:t>Р</w:t>
      </w:r>
      <w:proofErr w:type="gramEnd"/>
      <w:r>
        <w:rPr>
          <w:rFonts w:ascii="Cambria" w:eastAsia="Calibri" w:hAnsi="Cambria" w:cs="Times New Roman"/>
          <w:b/>
          <w:sz w:val="28"/>
          <w:szCs w:val="28"/>
        </w:rPr>
        <w:t xml:space="preserve"> А Ї Н А</w:t>
      </w:r>
    </w:p>
    <w:p w:rsidR="00D46089" w:rsidRDefault="00D46089" w:rsidP="00D46089">
      <w:pPr>
        <w:spacing w:after="60"/>
        <w:jc w:val="center"/>
        <w:outlineLvl w:val="1"/>
        <w:rPr>
          <w:rFonts w:ascii="Cambria" w:eastAsia="Calibri" w:hAnsi="Cambria" w:cs="Times New Roman"/>
          <w:b/>
          <w:sz w:val="28"/>
          <w:szCs w:val="28"/>
        </w:rPr>
      </w:pPr>
      <w:r>
        <w:rPr>
          <w:rFonts w:ascii="Cambria" w:eastAsia="Calibri" w:hAnsi="Cambria" w:cs="Times New Roman"/>
          <w:b/>
          <w:sz w:val="28"/>
          <w:szCs w:val="28"/>
        </w:rPr>
        <w:t>ДЕМІВСЬКА    СІЛЬСЬКА    РАДА</w:t>
      </w:r>
    </w:p>
    <w:p w:rsidR="00D46089" w:rsidRDefault="00D46089" w:rsidP="00D46089">
      <w:pPr>
        <w:spacing w:after="60"/>
        <w:jc w:val="center"/>
        <w:outlineLvl w:val="1"/>
        <w:rPr>
          <w:rFonts w:ascii="Cambria" w:eastAsia="Calibri" w:hAnsi="Cambria" w:cs="Times New Roman"/>
        </w:rPr>
      </w:pPr>
      <w:r>
        <w:rPr>
          <w:rFonts w:ascii="Cambria" w:eastAsia="Calibri" w:hAnsi="Cambria" w:cs="Times New Roman"/>
          <w:b/>
          <w:sz w:val="28"/>
          <w:szCs w:val="28"/>
        </w:rPr>
        <w:t>ЧЕЧЕЛЬНИЦЬКОГО  РАЙОНУ       ВІННИЦЬКОЇ    ОБЛАСТІ</w:t>
      </w:r>
    </w:p>
    <w:p w:rsidR="00D46089" w:rsidRDefault="00D46089" w:rsidP="00D46089">
      <w:pPr>
        <w:spacing w:before="240" w:after="60"/>
        <w:jc w:val="center"/>
        <w:outlineLvl w:val="0"/>
        <w:rPr>
          <w:rFonts w:ascii="Cambria" w:eastAsia="Calibri" w:hAnsi="Cambria" w:cs="Times New Roman"/>
          <w:b/>
          <w:bCs/>
          <w:kern w:val="28"/>
          <w:sz w:val="28"/>
          <w:szCs w:val="28"/>
          <w:lang w:val="uk-UA"/>
        </w:rPr>
      </w:pPr>
      <w:proofErr w:type="gramStart"/>
      <w:r>
        <w:rPr>
          <w:rFonts w:ascii="Cambria" w:eastAsia="Calibri" w:hAnsi="Cambria" w:cs="Times New Roman"/>
          <w:b/>
          <w:bCs/>
          <w:kern w:val="28"/>
          <w:sz w:val="28"/>
          <w:szCs w:val="28"/>
        </w:rPr>
        <w:t>Р</w:t>
      </w:r>
      <w:proofErr w:type="gramEnd"/>
      <w:r>
        <w:rPr>
          <w:rFonts w:ascii="Cambria" w:eastAsia="Calibri" w:hAnsi="Cambria" w:cs="Times New Roman"/>
          <w:b/>
          <w:bCs/>
          <w:kern w:val="28"/>
          <w:sz w:val="28"/>
          <w:szCs w:val="28"/>
        </w:rPr>
        <w:t xml:space="preserve">ІШЕННЯ № </w:t>
      </w:r>
      <w:r>
        <w:rPr>
          <w:rFonts w:ascii="Cambria" w:eastAsia="Calibri" w:hAnsi="Cambria" w:cs="Times New Roman"/>
          <w:b/>
          <w:bCs/>
          <w:kern w:val="28"/>
          <w:sz w:val="28"/>
          <w:szCs w:val="28"/>
          <w:lang w:val="uk-UA"/>
        </w:rPr>
        <w:t>94</w:t>
      </w:r>
    </w:p>
    <w:p w:rsidR="00D46089" w:rsidRDefault="00D46089" w:rsidP="00D46089">
      <w:pPr>
        <w:rPr>
          <w:rFonts w:ascii="Calibri" w:eastAsia="Calibri" w:hAnsi="Calibri" w:cs="Times New Roman"/>
          <w:b/>
          <w:sz w:val="28"/>
          <w:szCs w:val="28"/>
          <w:lang w:val="uk-UA"/>
        </w:rPr>
      </w:pPr>
      <w:r>
        <w:rPr>
          <w:rFonts w:ascii="Calibri" w:eastAsia="Calibri" w:hAnsi="Calibri" w:cs="Times New Roman"/>
          <w:b/>
          <w:sz w:val="28"/>
          <w:szCs w:val="28"/>
          <w:lang w:val="uk-UA"/>
        </w:rPr>
        <w:t>21</w:t>
      </w:r>
      <w:r>
        <w:rPr>
          <w:rFonts w:ascii="Calibri" w:eastAsia="Calibri" w:hAnsi="Calibri" w:cs="Times New Roman"/>
          <w:b/>
          <w:sz w:val="28"/>
          <w:szCs w:val="28"/>
        </w:rPr>
        <w:t xml:space="preserve">. </w:t>
      </w:r>
      <w:r>
        <w:rPr>
          <w:rFonts w:ascii="Calibri" w:eastAsia="Calibri" w:hAnsi="Calibri" w:cs="Times New Roman"/>
          <w:b/>
          <w:sz w:val="28"/>
          <w:szCs w:val="28"/>
          <w:lang w:val="uk-UA"/>
        </w:rPr>
        <w:t>07</w:t>
      </w:r>
      <w:r>
        <w:rPr>
          <w:rFonts w:ascii="Calibri" w:eastAsia="Calibri" w:hAnsi="Calibri" w:cs="Times New Roman"/>
          <w:b/>
          <w:sz w:val="28"/>
          <w:szCs w:val="28"/>
        </w:rPr>
        <w:t>. 201</w:t>
      </w:r>
      <w:r>
        <w:rPr>
          <w:rFonts w:ascii="Calibri" w:eastAsia="Calibri" w:hAnsi="Calibri" w:cs="Times New Roman"/>
          <w:b/>
          <w:sz w:val="28"/>
          <w:szCs w:val="28"/>
          <w:lang w:val="uk-UA"/>
        </w:rPr>
        <w:t>6</w:t>
      </w:r>
      <w:r>
        <w:rPr>
          <w:rFonts w:ascii="Calibri" w:eastAsia="Calibri" w:hAnsi="Calibri" w:cs="Times New Roman"/>
          <w:b/>
          <w:sz w:val="28"/>
          <w:szCs w:val="28"/>
        </w:rPr>
        <w:t xml:space="preserve"> року                                               </w:t>
      </w:r>
      <w:r>
        <w:rPr>
          <w:rFonts w:ascii="Calibri" w:eastAsia="Calibri" w:hAnsi="Calibri" w:cs="Times New Roman"/>
          <w:b/>
          <w:sz w:val="28"/>
          <w:szCs w:val="28"/>
          <w:lang w:val="uk-UA"/>
        </w:rPr>
        <w:t>7</w:t>
      </w:r>
      <w:r>
        <w:rPr>
          <w:rFonts w:ascii="Calibri" w:eastAsia="Calibri" w:hAnsi="Calibri" w:cs="Times New Roman"/>
          <w:b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Times New Roman"/>
          <w:b/>
          <w:sz w:val="28"/>
          <w:szCs w:val="28"/>
        </w:rPr>
        <w:t>сесія</w:t>
      </w:r>
      <w:proofErr w:type="spellEnd"/>
      <w:r>
        <w:rPr>
          <w:rFonts w:ascii="Calibri" w:eastAsia="Calibri" w:hAnsi="Calibri" w:cs="Times New Roman"/>
          <w:b/>
          <w:sz w:val="28"/>
          <w:szCs w:val="28"/>
        </w:rPr>
        <w:t xml:space="preserve">   7 </w:t>
      </w:r>
      <w:proofErr w:type="spellStart"/>
      <w:r>
        <w:rPr>
          <w:rFonts w:ascii="Calibri" w:eastAsia="Calibri" w:hAnsi="Calibri" w:cs="Times New Roman"/>
          <w:b/>
          <w:sz w:val="28"/>
          <w:szCs w:val="28"/>
        </w:rPr>
        <w:t>скликання</w:t>
      </w:r>
      <w:proofErr w:type="spellEnd"/>
    </w:p>
    <w:p w:rsidR="00D46089" w:rsidRDefault="00D46089" w:rsidP="00D46089">
      <w:pPr>
        <w:rPr>
          <w:rFonts w:ascii="Calibri" w:eastAsia="Calibri" w:hAnsi="Calibri" w:cs="Times New Roman"/>
          <w:b/>
          <w:sz w:val="28"/>
          <w:szCs w:val="28"/>
          <w:lang w:val="uk-UA"/>
        </w:rPr>
      </w:pPr>
      <w:r>
        <w:rPr>
          <w:rFonts w:ascii="Calibri" w:eastAsia="Calibri" w:hAnsi="Calibri" w:cs="Times New Roman"/>
          <w:sz w:val="28"/>
          <w:szCs w:val="28"/>
        </w:rPr>
        <w:t>с. Демівка</w:t>
      </w:r>
    </w:p>
    <w:p w:rsidR="00102DB8" w:rsidRDefault="00102DB8" w:rsidP="00102DB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надання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дозволу </w:t>
      </w:r>
      <w:r>
        <w:rPr>
          <w:rFonts w:ascii="Times New Roman" w:hAnsi="Times New Roman" w:cs="Times New Roman"/>
          <w:b/>
          <w:sz w:val="28"/>
          <w:szCs w:val="28"/>
        </w:rPr>
        <w:t xml:space="preserve"> на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розроблення</w:t>
      </w:r>
    </w:p>
    <w:p w:rsidR="00102DB8" w:rsidRDefault="00102DB8" w:rsidP="00102DB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технічної документації із землеустрою </w:t>
      </w:r>
    </w:p>
    <w:p w:rsidR="00102DB8" w:rsidRDefault="00102DB8" w:rsidP="00102DB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щодо встановлення меж земельної  ділянки</w:t>
      </w:r>
    </w:p>
    <w:p w:rsidR="00102DB8" w:rsidRDefault="00102DB8" w:rsidP="00102DB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  натурі ( на місцевості) для оформлення</w:t>
      </w:r>
    </w:p>
    <w:p w:rsidR="00102DB8" w:rsidRDefault="00102DB8" w:rsidP="00102DB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права власності на земельну ділянку. </w:t>
      </w:r>
    </w:p>
    <w:p w:rsidR="00102DB8" w:rsidRDefault="00102DB8" w:rsidP="00102DB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102DB8" w:rsidRDefault="00102DB8" w:rsidP="00D46089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Розглянувши заяву  громадянина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Чернеги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Ольги  Іванівни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передачу земельної ділянки у власність   керуючись пунктом 34 частини 1 статті 26 Закону України «Про місцеве самоврядування  в Україні», сесія  сільської  ради </w:t>
      </w:r>
    </w:p>
    <w:p w:rsidR="00102DB8" w:rsidRPr="00D46089" w:rsidRDefault="00102DB8" w:rsidP="00D46089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</w:t>
      </w:r>
      <w:r w:rsidRPr="00D46089">
        <w:rPr>
          <w:rFonts w:ascii="Times New Roman" w:hAnsi="Times New Roman" w:cs="Times New Roman"/>
          <w:b/>
          <w:sz w:val="28"/>
          <w:szCs w:val="28"/>
          <w:lang w:val="uk-UA"/>
        </w:rPr>
        <w:t>В И Р І Ш И Л А:</w:t>
      </w:r>
    </w:p>
    <w:p w:rsidR="00102DB8" w:rsidRDefault="00102DB8" w:rsidP="00D460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Згідно з ст. ст. 12, 40, 116, 118, 121,</w:t>
      </w:r>
      <w:r>
        <w:rPr>
          <w:sz w:val="28"/>
          <w:szCs w:val="28"/>
        </w:rPr>
        <w:t> </w:t>
      </w:r>
      <w:r>
        <w:rPr>
          <w:sz w:val="28"/>
          <w:szCs w:val="28"/>
          <w:lang w:val="uk-UA"/>
        </w:rPr>
        <w:t>122,125,126  п. 1 «Перехідні положення» Земельного кодексу України :</w:t>
      </w:r>
    </w:p>
    <w:p w:rsidR="00102DB8" w:rsidRDefault="00102DB8" w:rsidP="00D46089">
      <w:pPr>
        <w:pStyle w:val="a5"/>
        <w:widowControl w:val="0"/>
        <w:tabs>
          <w:tab w:val="left" w:pos="567"/>
          <w:tab w:val="left" w:pos="916"/>
          <w:tab w:val="num" w:pos="243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1.Надати дозвіл на розроблення технічної документації із землеустрою щодо встановлення меж земельної ділянки в натурі (на місцевості) для оформлення права власності  громадянину: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02DB8" w:rsidRDefault="00102DB8" w:rsidP="00D46089">
      <w:pPr>
        <w:pStyle w:val="a5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Чернезі</w:t>
      </w:r>
      <w:proofErr w:type="spellEnd"/>
      <w:r>
        <w:rPr>
          <w:b/>
          <w:sz w:val="28"/>
          <w:szCs w:val="28"/>
          <w:lang w:val="uk-UA"/>
        </w:rPr>
        <w:t xml:space="preserve">  Ользі  </w:t>
      </w:r>
      <w:proofErr w:type="spellStart"/>
      <w:r>
        <w:rPr>
          <w:b/>
          <w:sz w:val="28"/>
          <w:szCs w:val="28"/>
          <w:lang w:val="uk-UA"/>
        </w:rPr>
        <w:t>Іванівні</w:t>
      </w:r>
      <w:r>
        <w:rPr>
          <w:sz w:val="28"/>
          <w:szCs w:val="28"/>
          <w:lang w:val="uk-UA"/>
        </w:rPr>
        <w:t>-</w:t>
      </w:r>
      <w:proofErr w:type="spellEnd"/>
      <w:r>
        <w:rPr>
          <w:sz w:val="28"/>
          <w:szCs w:val="28"/>
          <w:lang w:val="uk-UA"/>
        </w:rPr>
        <w:t xml:space="preserve"> земельна ділянка загальною</w:t>
      </w:r>
    </w:p>
    <w:p w:rsidR="00102DB8" w:rsidRDefault="00102DB8" w:rsidP="00D46089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44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площею </w:t>
      </w:r>
      <w:r>
        <w:rPr>
          <w:b/>
          <w:sz w:val="28"/>
          <w:szCs w:val="28"/>
          <w:lang w:val="uk-UA"/>
        </w:rPr>
        <w:t>0,50г</w:t>
      </w:r>
      <w:r>
        <w:rPr>
          <w:sz w:val="28"/>
          <w:szCs w:val="28"/>
          <w:lang w:val="uk-UA"/>
        </w:rPr>
        <w:t xml:space="preserve">а,  в тому числі:   </w:t>
      </w:r>
    </w:p>
    <w:p w:rsidR="00102DB8" w:rsidRPr="00D46089" w:rsidRDefault="00102DB8" w:rsidP="00D46089">
      <w:pPr>
        <w:pStyle w:val="a5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для ведення особистого селянського господарства 0,50 га. за  адресою с.Демівка  (на  Вовчі). </w:t>
      </w:r>
      <w:r w:rsidRPr="00D46089">
        <w:rPr>
          <w:sz w:val="28"/>
          <w:szCs w:val="28"/>
          <w:lang w:val="uk-UA"/>
        </w:rPr>
        <w:t xml:space="preserve"> </w:t>
      </w:r>
    </w:p>
    <w:p w:rsidR="00102DB8" w:rsidRDefault="00102DB8" w:rsidP="00D4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 Зазначеній  вище  особі  замовити технічну  документацію  із  землеустрою  щодо встановлення меж земельної ділянки  в  натурі( на місцевості) для оформлення права власності на земельну ділянку  у  організації, яка має відповідні  дозволи  ( ліцензії) на виконання  цих  робіт  та  затвердити на черговій  сесії сільської ради.</w:t>
      </w:r>
    </w:p>
    <w:p w:rsidR="00102DB8" w:rsidRDefault="00102DB8" w:rsidP="00D4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3.Контроль  за виконанням даного рішення покласти на голову постійної  </w:t>
      </w:r>
    </w:p>
    <w:p w:rsidR="00D46089" w:rsidRDefault="00102DB8" w:rsidP="00D4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комісії  з питань   охорони  навколишнього  природного  середовища , земельних  ресурсів, екології ,  благоустрою,  комунального  майна  (голова  Ко</w:t>
      </w:r>
      <w:r w:rsidR="00D46089">
        <w:rPr>
          <w:sz w:val="28"/>
          <w:szCs w:val="28"/>
          <w:lang w:val="uk-UA"/>
        </w:rPr>
        <w:t>валь  В.П.)</w:t>
      </w:r>
    </w:p>
    <w:p w:rsidR="00D46089" w:rsidRDefault="00D46089" w:rsidP="00D4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 w:val="28"/>
          <w:szCs w:val="28"/>
          <w:lang w:val="uk-UA"/>
        </w:rPr>
      </w:pPr>
    </w:p>
    <w:p w:rsidR="00B647EF" w:rsidRPr="00D46089" w:rsidRDefault="00102DB8" w:rsidP="00D4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  <w:sz w:val="28"/>
          <w:szCs w:val="28"/>
          <w:lang w:val="uk-UA"/>
        </w:rPr>
      </w:pPr>
      <w:r w:rsidRPr="00D46089">
        <w:rPr>
          <w:b/>
          <w:sz w:val="28"/>
          <w:szCs w:val="28"/>
          <w:lang w:val="uk-UA"/>
        </w:rPr>
        <w:t>Сільський  голова                                                     П.Є.</w:t>
      </w:r>
      <w:proofErr w:type="spellStart"/>
      <w:r w:rsidRPr="00D46089">
        <w:rPr>
          <w:b/>
          <w:sz w:val="28"/>
          <w:szCs w:val="28"/>
          <w:lang w:val="uk-UA"/>
        </w:rPr>
        <w:t>Кифоренко</w:t>
      </w:r>
      <w:proofErr w:type="spellEnd"/>
      <w:r w:rsidRPr="00D46089">
        <w:rPr>
          <w:b/>
          <w:sz w:val="28"/>
          <w:szCs w:val="28"/>
          <w:lang w:val="uk-UA"/>
        </w:rPr>
        <w:t>.</w:t>
      </w:r>
    </w:p>
    <w:sectPr w:rsidR="00B647EF" w:rsidRPr="00D46089" w:rsidSect="00D46089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F27F57"/>
    <w:multiLevelType w:val="hybridMultilevel"/>
    <w:tmpl w:val="3EDAB61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06031D"/>
    <w:multiLevelType w:val="hybridMultilevel"/>
    <w:tmpl w:val="ECEEF09A"/>
    <w:lvl w:ilvl="0" w:tplc="75E8D7CA">
      <w:start w:val="1"/>
      <w:numFmt w:val="bullet"/>
      <w:lvlText w:val="-"/>
      <w:lvlJc w:val="left"/>
      <w:pPr>
        <w:ind w:left="55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02DB8"/>
    <w:rsid w:val="00102DB8"/>
    <w:rsid w:val="004C6FEF"/>
    <w:rsid w:val="00B647EF"/>
    <w:rsid w:val="00D46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D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102DB8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uiPriority w:val="99"/>
    <w:semiHidden/>
    <w:rsid w:val="00102DB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102DB8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460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60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534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3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712</Words>
  <Characters>4064</Characters>
  <Application>Microsoft Office Word</Application>
  <DocSecurity>0</DocSecurity>
  <Lines>33</Lines>
  <Paragraphs>9</Paragraphs>
  <ScaleCrop>false</ScaleCrop>
  <Company>Computer</Company>
  <LinksUpToDate>false</LinksUpToDate>
  <CharactersWithSpaces>4767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Рада</cp:lastModifiedBy>
  <cp:revision>4</cp:revision>
  <cp:lastPrinted>2016-11-04T13:47:00Z</cp:lastPrinted>
  <dcterms:created xsi:type="dcterms:W3CDTF">2004-01-01T00:32:00Z</dcterms:created>
  <dcterms:modified xsi:type="dcterms:W3CDTF">2016-11-04T13:49:00Z</dcterms:modified>
</cp:coreProperties>
</file>