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FC" w:rsidRPr="00FF7AA0" w:rsidRDefault="000378FC" w:rsidP="000378FC">
      <w:pPr>
        <w:jc w:val="center"/>
        <w:rPr>
          <w:sz w:val="28"/>
          <w:szCs w:val="28"/>
          <w:lang w:val="uk-UA"/>
        </w:rPr>
      </w:pPr>
      <w:r w:rsidRPr="00FF7AA0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8FC" w:rsidRPr="00FF7AA0" w:rsidRDefault="000378FC" w:rsidP="000378FC">
      <w:pPr>
        <w:jc w:val="center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УКРАЇНА</w:t>
      </w:r>
    </w:p>
    <w:p w:rsidR="000378FC" w:rsidRPr="00FF7AA0" w:rsidRDefault="000378FC" w:rsidP="000378FC">
      <w:pPr>
        <w:jc w:val="center"/>
        <w:rPr>
          <w:b/>
          <w:sz w:val="28"/>
          <w:szCs w:val="28"/>
          <w:lang w:val="uk-UA"/>
        </w:rPr>
      </w:pPr>
      <w:r w:rsidRPr="00FF7AA0">
        <w:rPr>
          <w:b/>
          <w:sz w:val="28"/>
          <w:szCs w:val="28"/>
          <w:lang w:val="uk-UA"/>
        </w:rPr>
        <w:t>ТАРТАЦЬКА СІЛЬСЬКА РАДА</w:t>
      </w:r>
    </w:p>
    <w:p w:rsidR="000378FC" w:rsidRPr="00FF7AA0" w:rsidRDefault="000378FC" w:rsidP="000378FC">
      <w:pPr>
        <w:jc w:val="center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ЧЕЧЕЛЬНИЦЬКОГО РАЙОНУ ВІННИЦЬКОЇ ОБЛАСТІ</w:t>
      </w:r>
    </w:p>
    <w:p w:rsidR="000378FC" w:rsidRPr="00FF7AA0" w:rsidRDefault="000378FC" w:rsidP="000378FC">
      <w:pPr>
        <w:jc w:val="center"/>
        <w:rPr>
          <w:sz w:val="28"/>
          <w:szCs w:val="28"/>
          <w:lang w:val="uk-UA"/>
        </w:rPr>
      </w:pPr>
    </w:p>
    <w:p w:rsidR="000378FC" w:rsidRPr="00FF7AA0" w:rsidRDefault="000378FC" w:rsidP="000378FC">
      <w:pPr>
        <w:jc w:val="center"/>
        <w:rPr>
          <w:b/>
          <w:sz w:val="28"/>
          <w:szCs w:val="28"/>
          <w:lang w:val="uk-UA"/>
        </w:rPr>
      </w:pPr>
      <w:r w:rsidRPr="00FF7AA0">
        <w:rPr>
          <w:b/>
          <w:sz w:val="28"/>
          <w:szCs w:val="28"/>
          <w:lang w:val="uk-UA"/>
        </w:rPr>
        <w:t xml:space="preserve"> РІШЕННЯ № </w:t>
      </w:r>
      <w:r w:rsidR="00B326B4">
        <w:rPr>
          <w:b/>
          <w:sz w:val="28"/>
          <w:szCs w:val="28"/>
          <w:lang w:val="uk-UA"/>
        </w:rPr>
        <w:t>279</w:t>
      </w:r>
    </w:p>
    <w:p w:rsidR="000378FC" w:rsidRPr="00FF7AA0" w:rsidRDefault="000378FC" w:rsidP="000378FC">
      <w:pPr>
        <w:jc w:val="center"/>
        <w:rPr>
          <w:sz w:val="28"/>
          <w:szCs w:val="28"/>
          <w:lang w:val="uk-UA"/>
        </w:rPr>
      </w:pPr>
    </w:p>
    <w:p w:rsidR="000378FC" w:rsidRPr="00FF7AA0" w:rsidRDefault="000378FC" w:rsidP="000378F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06.09.2018</w:t>
      </w:r>
      <w:r w:rsidRPr="00FF7AA0">
        <w:rPr>
          <w:b/>
          <w:sz w:val="28"/>
          <w:szCs w:val="28"/>
          <w:lang w:val="uk-UA"/>
        </w:rPr>
        <w:t xml:space="preserve"> року                                      </w:t>
      </w:r>
      <w:r>
        <w:rPr>
          <w:b/>
          <w:sz w:val="28"/>
          <w:szCs w:val="28"/>
          <w:lang w:val="uk-UA"/>
        </w:rPr>
        <w:t xml:space="preserve">                              20</w:t>
      </w:r>
      <w:r w:rsidRPr="00FF7AA0">
        <w:rPr>
          <w:b/>
          <w:sz w:val="28"/>
          <w:szCs w:val="28"/>
          <w:lang w:val="uk-UA"/>
        </w:rPr>
        <w:t xml:space="preserve"> сесія 7 скликання</w:t>
      </w:r>
    </w:p>
    <w:p w:rsidR="000378FC" w:rsidRPr="00FF7AA0" w:rsidRDefault="000378FC" w:rsidP="000378FC">
      <w:pPr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с. Тартак</w:t>
      </w:r>
    </w:p>
    <w:p w:rsidR="000378FC" w:rsidRPr="0028634F" w:rsidRDefault="000378FC" w:rsidP="000378FC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 xml:space="preserve">Про надання дозволу  на виготовлення </w:t>
      </w:r>
    </w:p>
    <w:p w:rsidR="000378FC" w:rsidRPr="0028634F" w:rsidRDefault="000378FC" w:rsidP="000378F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технічної</w:t>
      </w:r>
      <w:r w:rsidRPr="0028634F">
        <w:rPr>
          <w:b/>
          <w:i/>
          <w:sz w:val="28"/>
          <w:szCs w:val="28"/>
          <w:lang w:val="uk-UA"/>
        </w:rPr>
        <w:t xml:space="preserve"> док</w:t>
      </w:r>
      <w:r>
        <w:rPr>
          <w:b/>
          <w:i/>
          <w:sz w:val="28"/>
          <w:szCs w:val="28"/>
          <w:lang w:val="uk-UA"/>
        </w:rPr>
        <w:t>ументації</w:t>
      </w:r>
      <w:r w:rsidRPr="0028634F">
        <w:rPr>
          <w:b/>
          <w:i/>
          <w:sz w:val="28"/>
          <w:szCs w:val="28"/>
          <w:lang w:val="uk-UA"/>
        </w:rPr>
        <w:t xml:space="preserve"> із землеустрою</w:t>
      </w:r>
    </w:p>
    <w:p w:rsidR="000378FC" w:rsidRDefault="000378FC" w:rsidP="000378FC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 xml:space="preserve">щодо встановлення </w:t>
      </w:r>
      <w:r>
        <w:rPr>
          <w:b/>
          <w:i/>
          <w:sz w:val="28"/>
          <w:szCs w:val="28"/>
          <w:lang w:val="uk-UA"/>
        </w:rPr>
        <w:t xml:space="preserve">( відновлення ) </w:t>
      </w:r>
      <w:r w:rsidRPr="0028634F">
        <w:rPr>
          <w:b/>
          <w:i/>
          <w:sz w:val="28"/>
          <w:szCs w:val="28"/>
          <w:lang w:val="uk-UA"/>
        </w:rPr>
        <w:t xml:space="preserve">меж </w:t>
      </w:r>
    </w:p>
    <w:p w:rsidR="000378FC" w:rsidRDefault="000378FC" w:rsidP="000378FC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>земельн</w:t>
      </w:r>
      <w:r>
        <w:rPr>
          <w:b/>
          <w:i/>
          <w:sz w:val="28"/>
          <w:szCs w:val="28"/>
          <w:lang w:val="uk-UA"/>
        </w:rPr>
        <w:t xml:space="preserve">ої </w:t>
      </w:r>
      <w:r w:rsidRPr="0028634F">
        <w:rPr>
          <w:b/>
          <w:i/>
          <w:sz w:val="28"/>
          <w:szCs w:val="28"/>
          <w:lang w:val="uk-UA"/>
        </w:rPr>
        <w:t>ділян</w:t>
      </w:r>
      <w:r>
        <w:rPr>
          <w:b/>
          <w:i/>
          <w:sz w:val="28"/>
          <w:szCs w:val="28"/>
          <w:lang w:val="uk-UA"/>
        </w:rPr>
        <w:t>ок</w:t>
      </w:r>
      <w:r w:rsidRPr="0028634F">
        <w:rPr>
          <w:b/>
          <w:i/>
          <w:sz w:val="28"/>
          <w:szCs w:val="28"/>
          <w:lang w:val="uk-UA"/>
        </w:rPr>
        <w:t xml:space="preserve"> в натурі ( на місцевості )</w:t>
      </w:r>
    </w:p>
    <w:p w:rsidR="000378FC" w:rsidRDefault="000378FC" w:rsidP="000378F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для оформлення права власності </w:t>
      </w:r>
    </w:p>
    <w:p w:rsidR="000378FC" w:rsidRDefault="000378FC" w:rsidP="000378FC">
      <w:pPr>
        <w:rPr>
          <w:b/>
          <w:i/>
          <w:sz w:val="28"/>
          <w:szCs w:val="28"/>
          <w:lang w:val="uk-UA"/>
        </w:rPr>
      </w:pPr>
    </w:p>
    <w:p w:rsidR="008F2C70" w:rsidRDefault="000378FC" w:rsidP="000378FC">
      <w:pPr>
        <w:rPr>
          <w:sz w:val="28"/>
          <w:szCs w:val="28"/>
          <w:lang w:val="uk-UA"/>
        </w:rPr>
      </w:pPr>
      <w:r w:rsidRPr="00F14AA4">
        <w:rPr>
          <w:sz w:val="28"/>
          <w:szCs w:val="28"/>
          <w:lang w:val="uk-UA"/>
        </w:rPr>
        <w:t xml:space="preserve">   Розглянувши заяву громадян</w:t>
      </w:r>
      <w:r>
        <w:rPr>
          <w:sz w:val="28"/>
          <w:szCs w:val="28"/>
          <w:lang w:val="uk-UA"/>
        </w:rPr>
        <w:t>ки</w:t>
      </w:r>
      <w:r w:rsidRPr="00F14AA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Кравець М. Г. про передачу земельної ділянки</w:t>
      </w:r>
      <w:r w:rsidRPr="00F14AA4">
        <w:rPr>
          <w:sz w:val="28"/>
          <w:szCs w:val="28"/>
          <w:lang w:val="uk-UA"/>
        </w:rPr>
        <w:t xml:space="preserve"> у власність,  договір купівлі-продажу  житлового будинку ( серія </w:t>
      </w:r>
      <w:r>
        <w:rPr>
          <w:sz w:val="28"/>
          <w:szCs w:val="28"/>
          <w:lang w:val="uk-UA"/>
        </w:rPr>
        <w:t>ННА №№ 325223, 325224</w:t>
      </w:r>
      <w:r w:rsidRPr="00F14A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 16</w:t>
      </w:r>
      <w:r w:rsidRPr="00F14AA4">
        <w:rPr>
          <w:sz w:val="28"/>
          <w:szCs w:val="28"/>
          <w:lang w:val="uk-UA"/>
        </w:rPr>
        <w:t>.03.201</w:t>
      </w:r>
      <w:r>
        <w:rPr>
          <w:sz w:val="28"/>
          <w:szCs w:val="28"/>
          <w:lang w:val="uk-UA"/>
        </w:rPr>
        <w:t>8</w:t>
      </w:r>
      <w:r w:rsidRPr="00F14AA4">
        <w:rPr>
          <w:sz w:val="28"/>
          <w:szCs w:val="28"/>
          <w:lang w:val="uk-UA"/>
        </w:rPr>
        <w:t xml:space="preserve"> року ),  </w:t>
      </w:r>
      <w:r w:rsidR="008F2C70">
        <w:rPr>
          <w:sz w:val="28"/>
          <w:szCs w:val="28"/>
          <w:lang w:val="uk-UA"/>
        </w:rPr>
        <w:t>витяг</w:t>
      </w:r>
      <w:r w:rsidRPr="00F14AA4">
        <w:rPr>
          <w:sz w:val="28"/>
          <w:szCs w:val="28"/>
          <w:lang w:val="uk-UA"/>
        </w:rPr>
        <w:t xml:space="preserve">  з Державного реєстру речових прав на нерухоме майно про реєстрацію права власності </w:t>
      </w:r>
    </w:p>
    <w:p w:rsidR="000378FC" w:rsidRPr="00F14AA4" w:rsidRDefault="000378FC" w:rsidP="000378FC">
      <w:pPr>
        <w:rPr>
          <w:sz w:val="28"/>
          <w:szCs w:val="28"/>
          <w:lang w:val="uk-UA"/>
        </w:rPr>
      </w:pPr>
      <w:r w:rsidRPr="00F14AA4">
        <w:rPr>
          <w:sz w:val="28"/>
          <w:szCs w:val="28"/>
          <w:lang w:val="uk-UA"/>
        </w:rPr>
        <w:t xml:space="preserve">№ </w:t>
      </w:r>
      <w:r w:rsidR="008F2C70">
        <w:rPr>
          <w:sz w:val="28"/>
          <w:szCs w:val="28"/>
          <w:lang w:val="uk-UA"/>
        </w:rPr>
        <w:t>117383760</w:t>
      </w:r>
      <w:r w:rsidRPr="00F14AA4">
        <w:rPr>
          <w:sz w:val="28"/>
          <w:szCs w:val="28"/>
          <w:lang w:val="uk-UA"/>
        </w:rPr>
        <w:t xml:space="preserve"> від </w:t>
      </w:r>
      <w:r w:rsidR="008F2C70">
        <w:rPr>
          <w:sz w:val="28"/>
          <w:szCs w:val="28"/>
          <w:lang w:val="uk-UA"/>
        </w:rPr>
        <w:t xml:space="preserve">16.03.2018 </w:t>
      </w:r>
      <w:r w:rsidRPr="00F14AA4">
        <w:rPr>
          <w:sz w:val="28"/>
          <w:szCs w:val="28"/>
          <w:lang w:val="uk-UA"/>
        </w:rPr>
        <w:t xml:space="preserve">року, </w:t>
      </w:r>
      <w:r w:rsidR="008F2C70">
        <w:rPr>
          <w:sz w:val="28"/>
          <w:szCs w:val="28"/>
          <w:lang w:val="uk-UA"/>
        </w:rPr>
        <w:t>інформацію з Державного реєстру речових прав на нерухоме майно , Державного реєстру Іпотек, Єдиного реєстру заборон відчуження об’єктів нерухомого майна щодо об’єкта нерухомого майна № 130637056 від 12.07.2018 року</w:t>
      </w:r>
      <w:r w:rsidRPr="00F14AA4">
        <w:rPr>
          <w:sz w:val="28"/>
          <w:szCs w:val="28"/>
          <w:lang w:val="uk-UA"/>
        </w:rPr>
        <w:t>, керуючись п. 34 ч. 1 ст.26 Закону України «Про місцеве самоврядування в Україні»,</w:t>
      </w:r>
    </w:p>
    <w:p w:rsidR="000378FC" w:rsidRPr="00F14AA4" w:rsidRDefault="000378FC" w:rsidP="000378FC">
      <w:pPr>
        <w:rPr>
          <w:b/>
          <w:sz w:val="28"/>
          <w:szCs w:val="28"/>
          <w:u w:val="single"/>
          <w:lang w:val="uk-UA"/>
        </w:rPr>
      </w:pPr>
      <w:r w:rsidRPr="00F14AA4">
        <w:rPr>
          <w:sz w:val="28"/>
          <w:szCs w:val="28"/>
          <w:lang w:val="uk-UA"/>
        </w:rPr>
        <w:t xml:space="preserve">                                       </w:t>
      </w:r>
      <w:r w:rsidRPr="00F14AA4">
        <w:rPr>
          <w:b/>
          <w:sz w:val="28"/>
          <w:szCs w:val="28"/>
          <w:u w:val="single"/>
          <w:lang w:val="uk-UA"/>
        </w:rPr>
        <w:t xml:space="preserve"> сільська рада   ВИРІШИЛА:</w:t>
      </w:r>
    </w:p>
    <w:p w:rsidR="000378FC" w:rsidRPr="00F14AA4" w:rsidRDefault="000378FC" w:rsidP="000378FC">
      <w:pPr>
        <w:rPr>
          <w:b/>
          <w:sz w:val="28"/>
          <w:szCs w:val="28"/>
          <w:u w:val="single"/>
          <w:lang w:val="uk-UA"/>
        </w:rPr>
      </w:pPr>
    </w:p>
    <w:p w:rsidR="000378FC" w:rsidRPr="00F14AA4" w:rsidRDefault="000378FC" w:rsidP="000378F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F14AA4">
        <w:rPr>
          <w:sz w:val="28"/>
          <w:szCs w:val="28"/>
          <w:lang w:val="uk-UA"/>
        </w:rPr>
        <w:t xml:space="preserve">Згідно ст. ст. 12, 40, 116, 118, 120, 121,  122, 125, 126 Земельного </w:t>
      </w:r>
    </w:p>
    <w:p w:rsidR="000378FC" w:rsidRPr="00F14AA4" w:rsidRDefault="000378FC" w:rsidP="000378FC">
      <w:pPr>
        <w:ind w:left="360"/>
        <w:rPr>
          <w:sz w:val="28"/>
          <w:szCs w:val="28"/>
          <w:lang w:val="uk-UA"/>
        </w:rPr>
      </w:pPr>
      <w:r w:rsidRPr="00F14AA4">
        <w:rPr>
          <w:sz w:val="28"/>
          <w:szCs w:val="28"/>
          <w:lang w:val="uk-UA"/>
        </w:rPr>
        <w:t xml:space="preserve">Кодексу України,  ст. ст. 2, 25, 30 Закону України «Про землеустрій», п.2 розділу </w:t>
      </w:r>
      <w:r w:rsidRPr="00F14AA4">
        <w:rPr>
          <w:sz w:val="28"/>
          <w:szCs w:val="28"/>
          <w:lang w:val="en-US"/>
        </w:rPr>
        <w:t>V</w:t>
      </w:r>
      <w:r w:rsidRPr="00F14AA4">
        <w:rPr>
          <w:sz w:val="28"/>
          <w:szCs w:val="28"/>
          <w:lang w:val="uk-UA"/>
        </w:rPr>
        <w:t>ІІ «Прикінцеві та перехідні положення» Закону України «Про державний земельний кадастр» надати дозвіл на розроблення технічної документації із землеустрою щодо встановлен</w:t>
      </w:r>
      <w:r w:rsidR="00D744AA">
        <w:rPr>
          <w:sz w:val="28"/>
          <w:szCs w:val="28"/>
          <w:lang w:val="uk-UA"/>
        </w:rPr>
        <w:t>ня ( відновлення ) меж земельної ділянки</w:t>
      </w:r>
      <w:r w:rsidRPr="00F14AA4">
        <w:rPr>
          <w:sz w:val="28"/>
          <w:szCs w:val="28"/>
          <w:lang w:val="uk-UA"/>
        </w:rPr>
        <w:t xml:space="preserve"> в нат</w:t>
      </w:r>
      <w:r w:rsidR="00D744AA">
        <w:rPr>
          <w:sz w:val="28"/>
          <w:szCs w:val="28"/>
          <w:lang w:val="uk-UA"/>
        </w:rPr>
        <w:t>урі ( на місцевості ) громадянці</w:t>
      </w:r>
      <w:r w:rsidRPr="00F14AA4">
        <w:rPr>
          <w:sz w:val="28"/>
          <w:szCs w:val="28"/>
          <w:lang w:val="uk-UA"/>
        </w:rPr>
        <w:t>:</w:t>
      </w:r>
    </w:p>
    <w:p w:rsidR="000378FC" w:rsidRPr="00F14AA4" w:rsidRDefault="000378FC" w:rsidP="000378FC">
      <w:pPr>
        <w:ind w:left="360"/>
        <w:rPr>
          <w:sz w:val="28"/>
          <w:szCs w:val="28"/>
          <w:lang w:val="uk-UA"/>
        </w:rPr>
      </w:pPr>
    </w:p>
    <w:p w:rsidR="000378FC" w:rsidRPr="00F14AA4" w:rsidRDefault="000378FC" w:rsidP="000378FC">
      <w:pPr>
        <w:pStyle w:val="aa"/>
        <w:ind w:left="284"/>
        <w:rPr>
          <w:sz w:val="28"/>
          <w:szCs w:val="28"/>
          <w:lang w:val="uk-UA"/>
        </w:rPr>
      </w:pPr>
      <w:r w:rsidRPr="00F14AA4">
        <w:rPr>
          <w:b/>
          <w:i/>
          <w:sz w:val="28"/>
          <w:szCs w:val="28"/>
          <w:lang w:val="uk-UA"/>
        </w:rPr>
        <w:t>1)</w:t>
      </w:r>
      <w:r w:rsidRPr="00F14AA4">
        <w:rPr>
          <w:sz w:val="28"/>
          <w:szCs w:val="28"/>
          <w:lang w:val="uk-UA"/>
        </w:rPr>
        <w:t xml:space="preserve"> </w:t>
      </w:r>
      <w:r w:rsidR="00D744AA" w:rsidRPr="00D744AA">
        <w:rPr>
          <w:b/>
          <w:i/>
          <w:sz w:val="28"/>
          <w:szCs w:val="28"/>
          <w:lang w:val="uk-UA"/>
        </w:rPr>
        <w:t>Кравець Марії Гаврилівні</w:t>
      </w:r>
      <w:r w:rsidR="00D744AA">
        <w:rPr>
          <w:sz w:val="28"/>
          <w:szCs w:val="28"/>
          <w:lang w:val="uk-UA"/>
        </w:rPr>
        <w:t xml:space="preserve"> </w:t>
      </w:r>
      <w:r w:rsidRPr="00F14AA4">
        <w:rPr>
          <w:b/>
          <w:i/>
          <w:sz w:val="28"/>
          <w:szCs w:val="28"/>
          <w:lang w:val="uk-UA"/>
        </w:rPr>
        <w:t>-</w:t>
      </w:r>
      <w:r w:rsidRPr="00F14AA4">
        <w:rPr>
          <w:sz w:val="28"/>
          <w:szCs w:val="28"/>
          <w:lang w:val="uk-UA"/>
        </w:rPr>
        <w:t xml:space="preserve">  площею </w:t>
      </w:r>
      <w:r w:rsidRPr="00F14AA4">
        <w:rPr>
          <w:b/>
          <w:sz w:val="28"/>
          <w:szCs w:val="28"/>
          <w:lang w:val="uk-UA"/>
        </w:rPr>
        <w:t>0,</w:t>
      </w:r>
      <w:r w:rsidR="00D744AA">
        <w:rPr>
          <w:b/>
          <w:sz w:val="28"/>
          <w:szCs w:val="28"/>
          <w:lang w:val="uk-UA"/>
        </w:rPr>
        <w:t>10</w:t>
      </w:r>
      <w:r w:rsidRPr="00F14AA4">
        <w:rPr>
          <w:b/>
          <w:sz w:val="28"/>
          <w:szCs w:val="28"/>
          <w:lang w:val="uk-UA"/>
        </w:rPr>
        <w:t xml:space="preserve"> га</w:t>
      </w:r>
      <w:r w:rsidRPr="00F14AA4">
        <w:rPr>
          <w:sz w:val="28"/>
          <w:szCs w:val="28"/>
          <w:lang w:val="uk-UA"/>
        </w:rPr>
        <w:t xml:space="preserve">, в т. ч. для   будівництва </w:t>
      </w:r>
    </w:p>
    <w:p w:rsidR="000378FC" w:rsidRPr="00F14AA4" w:rsidRDefault="000378FC" w:rsidP="000378FC">
      <w:pPr>
        <w:pStyle w:val="aa"/>
        <w:ind w:left="284"/>
        <w:rPr>
          <w:sz w:val="28"/>
          <w:szCs w:val="28"/>
          <w:lang w:val="uk-UA"/>
        </w:rPr>
      </w:pPr>
      <w:r w:rsidRPr="00F14AA4">
        <w:rPr>
          <w:sz w:val="28"/>
          <w:szCs w:val="28"/>
          <w:lang w:val="uk-UA"/>
        </w:rPr>
        <w:t xml:space="preserve">    і обслуговування жилого будинку, господарських будівель і  споруд </w:t>
      </w:r>
    </w:p>
    <w:p w:rsidR="000378FC" w:rsidRPr="00F14AA4" w:rsidRDefault="000378FC" w:rsidP="00D744AA">
      <w:pPr>
        <w:pStyle w:val="aa"/>
        <w:ind w:left="284"/>
        <w:rPr>
          <w:b/>
          <w:i/>
          <w:sz w:val="28"/>
          <w:szCs w:val="28"/>
          <w:lang w:val="uk-UA"/>
        </w:rPr>
      </w:pPr>
      <w:r w:rsidRPr="00F14AA4">
        <w:rPr>
          <w:sz w:val="28"/>
          <w:szCs w:val="28"/>
          <w:lang w:val="uk-UA"/>
        </w:rPr>
        <w:t xml:space="preserve">    площею  </w:t>
      </w:r>
      <w:r w:rsidR="00D744AA">
        <w:rPr>
          <w:b/>
          <w:sz w:val="28"/>
          <w:szCs w:val="28"/>
          <w:lang w:val="uk-UA"/>
        </w:rPr>
        <w:t>0,10</w:t>
      </w:r>
      <w:r w:rsidRPr="00F14AA4">
        <w:rPr>
          <w:b/>
          <w:sz w:val="28"/>
          <w:szCs w:val="28"/>
          <w:lang w:val="uk-UA"/>
        </w:rPr>
        <w:t xml:space="preserve"> га </w:t>
      </w:r>
      <w:r w:rsidRPr="00F14AA4">
        <w:rPr>
          <w:sz w:val="28"/>
          <w:szCs w:val="28"/>
          <w:lang w:val="uk-UA"/>
        </w:rPr>
        <w:t>за адресою: вул.</w:t>
      </w:r>
      <w:r w:rsidR="00D744AA">
        <w:rPr>
          <w:sz w:val="28"/>
          <w:szCs w:val="28"/>
          <w:lang w:val="uk-UA"/>
        </w:rPr>
        <w:t xml:space="preserve"> Шевченка,  буд. № 1.</w:t>
      </w:r>
      <w:r w:rsidRPr="00F14AA4">
        <w:rPr>
          <w:sz w:val="28"/>
          <w:szCs w:val="28"/>
          <w:lang w:val="uk-UA"/>
        </w:rPr>
        <w:t xml:space="preserve"> </w:t>
      </w:r>
    </w:p>
    <w:p w:rsidR="000378FC" w:rsidRPr="00F14AA4" w:rsidRDefault="000378FC" w:rsidP="000378FC">
      <w:pPr>
        <w:pStyle w:val="aa"/>
        <w:ind w:left="284"/>
        <w:rPr>
          <w:sz w:val="28"/>
          <w:szCs w:val="28"/>
          <w:lang w:val="uk-UA"/>
        </w:rPr>
      </w:pPr>
    </w:p>
    <w:p w:rsidR="000378FC" w:rsidRPr="00F14AA4" w:rsidRDefault="000378FC" w:rsidP="000378FC">
      <w:pPr>
        <w:ind w:left="360"/>
        <w:rPr>
          <w:sz w:val="28"/>
          <w:szCs w:val="28"/>
          <w:lang w:val="uk-UA"/>
        </w:rPr>
      </w:pPr>
      <w:r w:rsidRPr="00F14AA4">
        <w:rPr>
          <w:sz w:val="28"/>
          <w:szCs w:val="28"/>
          <w:lang w:val="uk-UA"/>
        </w:rPr>
        <w:t xml:space="preserve">2. Контроль за виконанням даного рішення покласти на постійну   комісію </w:t>
      </w:r>
    </w:p>
    <w:p w:rsidR="000378FC" w:rsidRPr="00F14AA4" w:rsidRDefault="000378FC" w:rsidP="000378FC">
      <w:pPr>
        <w:rPr>
          <w:sz w:val="28"/>
          <w:szCs w:val="28"/>
          <w:lang w:val="uk-UA"/>
        </w:rPr>
      </w:pPr>
      <w:r w:rsidRPr="00F14AA4">
        <w:rPr>
          <w:sz w:val="28"/>
          <w:szCs w:val="28"/>
          <w:lang w:val="uk-UA"/>
        </w:rPr>
        <w:t xml:space="preserve">     з  питань охорони  довкілля,  раціонального використання земель та</w:t>
      </w:r>
    </w:p>
    <w:p w:rsidR="000378FC" w:rsidRPr="00F14AA4" w:rsidRDefault="000378FC" w:rsidP="000378FC">
      <w:pPr>
        <w:rPr>
          <w:b/>
          <w:i/>
          <w:sz w:val="28"/>
          <w:szCs w:val="28"/>
          <w:lang w:val="uk-UA"/>
        </w:rPr>
      </w:pPr>
      <w:r w:rsidRPr="00F14AA4">
        <w:rPr>
          <w:sz w:val="28"/>
          <w:szCs w:val="28"/>
          <w:lang w:val="uk-UA"/>
        </w:rPr>
        <w:t xml:space="preserve">     земельних відносин   ( голова  комісії –  П. В. Поліщук ).</w:t>
      </w:r>
      <w:r w:rsidRPr="00F14AA4">
        <w:rPr>
          <w:b/>
          <w:i/>
          <w:sz w:val="28"/>
          <w:szCs w:val="28"/>
          <w:lang w:val="uk-UA"/>
        </w:rPr>
        <w:t xml:space="preserve"> </w:t>
      </w:r>
    </w:p>
    <w:p w:rsidR="000378FC" w:rsidRPr="00F14AA4" w:rsidRDefault="000378FC" w:rsidP="000378FC">
      <w:pPr>
        <w:rPr>
          <w:b/>
          <w:i/>
          <w:sz w:val="28"/>
          <w:szCs w:val="28"/>
          <w:lang w:val="uk-UA"/>
        </w:rPr>
      </w:pPr>
    </w:p>
    <w:p w:rsidR="000378FC" w:rsidRPr="00F14AA4" w:rsidRDefault="000378FC" w:rsidP="000378FC">
      <w:pPr>
        <w:rPr>
          <w:b/>
          <w:i/>
          <w:sz w:val="28"/>
          <w:szCs w:val="28"/>
          <w:lang w:val="uk-UA"/>
        </w:rPr>
      </w:pPr>
    </w:p>
    <w:p w:rsidR="00990C32" w:rsidRPr="000378FC" w:rsidRDefault="000378FC" w:rsidP="000378FC">
      <w:pPr>
        <w:rPr>
          <w:lang w:val="uk-UA"/>
        </w:rPr>
      </w:pPr>
      <w:r w:rsidRPr="00F14AA4">
        <w:rPr>
          <w:b/>
          <w:i/>
          <w:sz w:val="28"/>
          <w:szCs w:val="28"/>
          <w:lang w:val="uk-UA"/>
        </w:rPr>
        <w:t xml:space="preserve">     Сільський голова:                                                      В. В. Демче</w:t>
      </w:r>
      <w:r>
        <w:rPr>
          <w:b/>
          <w:i/>
          <w:sz w:val="28"/>
          <w:szCs w:val="28"/>
          <w:lang w:val="uk-UA"/>
        </w:rPr>
        <w:t>нко</w:t>
      </w:r>
    </w:p>
    <w:sectPr w:rsidR="00990C32" w:rsidRPr="000378F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25FD6"/>
    <w:multiLevelType w:val="hybridMultilevel"/>
    <w:tmpl w:val="49C0BD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8FC"/>
    <w:rsid w:val="000378FC"/>
    <w:rsid w:val="008F2C70"/>
    <w:rsid w:val="00921BA8"/>
    <w:rsid w:val="00990C32"/>
    <w:rsid w:val="00B326B4"/>
    <w:rsid w:val="00B47CB8"/>
    <w:rsid w:val="00D744AA"/>
    <w:rsid w:val="00E51751"/>
    <w:rsid w:val="00EC66F3"/>
    <w:rsid w:val="00F3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378F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378F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2018-09-13T10:17:00Z</cp:lastPrinted>
  <dcterms:created xsi:type="dcterms:W3CDTF">2018-09-05T14:08:00Z</dcterms:created>
  <dcterms:modified xsi:type="dcterms:W3CDTF">2018-09-13T10:17:00Z</dcterms:modified>
</cp:coreProperties>
</file>