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90" w:rsidRPr="009D6EA1" w:rsidRDefault="00221A90" w:rsidP="00221A90">
      <w:pPr>
        <w:jc w:val="center"/>
        <w:rPr>
          <w:sz w:val="28"/>
          <w:szCs w:val="28"/>
          <w:lang w:val="uk-UA"/>
        </w:rPr>
      </w:pPr>
      <w:r w:rsidRPr="009D6EA1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A90" w:rsidRPr="009D6EA1" w:rsidRDefault="00221A90" w:rsidP="00221A90">
      <w:pPr>
        <w:jc w:val="center"/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УКРАЇНА</w:t>
      </w:r>
    </w:p>
    <w:p w:rsidR="00221A90" w:rsidRPr="009D6EA1" w:rsidRDefault="00221A90" w:rsidP="00221A90">
      <w:pPr>
        <w:jc w:val="center"/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>ТАРТАЦЬКА СІЛЬСЬКА РАДА</w:t>
      </w:r>
    </w:p>
    <w:p w:rsidR="00221A90" w:rsidRPr="009D6EA1" w:rsidRDefault="00221A90" w:rsidP="00221A90">
      <w:pPr>
        <w:jc w:val="center"/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ЧЕЧЕЛЬНИЦЬКОГО РАЙОНУ ВІННИЦЬКОЇ ОБЛАСТІ</w:t>
      </w:r>
    </w:p>
    <w:p w:rsidR="00221A90" w:rsidRPr="009D6EA1" w:rsidRDefault="00221A90" w:rsidP="00221A90">
      <w:pPr>
        <w:jc w:val="center"/>
        <w:rPr>
          <w:sz w:val="28"/>
          <w:szCs w:val="28"/>
          <w:lang w:val="uk-UA"/>
        </w:rPr>
      </w:pPr>
    </w:p>
    <w:p w:rsidR="00221A90" w:rsidRPr="009D6EA1" w:rsidRDefault="00221A90" w:rsidP="00221A90">
      <w:pPr>
        <w:jc w:val="center"/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 xml:space="preserve"> РІШЕННЯ № </w:t>
      </w:r>
      <w:r w:rsidR="00EF3713">
        <w:rPr>
          <w:b/>
          <w:sz w:val="28"/>
          <w:szCs w:val="28"/>
          <w:lang w:val="uk-UA"/>
        </w:rPr>
        <w:t>324</w:t>
      </w:r>
    </w:p>
    <w:p w:rsidR="00221A90" w:rsidRPr="009D6EA1" w:rsidRDefault="00221A90" w:rsidP="00221A90">
      <w:pPr>
        <w:jc w:val="center"/>
        <w:rPr>
          <w:sz w:val="28"/>
          <w:szCs w:val="28"/>
          <w:lang w:val="uk-UA"/>
        </w:rPr>
      </w:pPr>
    </w:p>
    <w:p w:rsidR="00221A90" w:rsidRPr="009D6EA1" w:rsidRDefault="00221A90" w:rsidP="00221A90">
      <w:pPr>
        <w:rPr>
          <w:b/>
          <w:sz w:val="28"/>
          <w:szCs w:val="28"/>
          <w:lang w:val="uk-UA"/>
        </w:rPr>
      </w:pPr>
      <w:r w:rsidRPr="009D6EA1">
        <w:rPr>
          <w:b/>
          <w:sz w:val="28"/>
          <w:szCs w:val="28"/>
          <w:lang w:val="uk-UA"/>
        </w:rPr>
        <w:t xml:space="preserve">13.12.2018 року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9D6EA1">
        <w:rPr>
          <w:b/>
          <w:sz w:val="28"/>
          <w:szCs w:val="28"/>
          <w:lang w:val="uk-UA"/>
        </w:rPr>
        <w:t>22 сесія 7 скликання</w:t>
      </w:r>
    </w:p>
    <w:p w:rsidR="00221A90" w:rsidRPr="009D6EA1" w:rsidRDefault="00221A90" w:rsidP="00221A90">
      <w:pPr>
        <w:rPr>
          <w:sz w:val="28"/>
          <w:szCs w:val="28"/>
          <w:lang w:val="uk-UA"/>
        </w:rPr>
      </w:pPr>
      <w:r w:rsidRPr="009D6EA1">
        <w:rPr>
          <w:sz w:val="28"/>
          <w:szCs w:val="28"/>
          <w:lang w:val="uk-UA"/>
        </w:rPr>
        <w:t>с. Тартак</w:t>
      </w:r>
    </w:p>
    <w:p w:rsidR="00221A90" w:rsidRDefault="00221A90" w:rsidP="00221A90">
      <w:pPr>
        <w:rPr>
          <w:b/>
          <w:i/>
          <w:sz w:val="28"/>
          <w:szCs w:val="28"/>
          <w:lang w:val="uk-UA"/>
        </w:rPr>
      </w:pPr>
      <w:r w:rsidRPr="00A03B5A">
        <w:rPr>
          <w:b/>
          <w:i/>
          <w:sz w:val="28"/>
          <w:szCs w:val="28"/>
          <w:lang w:val="uk-UA"/>
        </w:rPr>
        <w:t xml:space="preserve">Про надання дозволу </w:t>
      </w:r>
      <w:r>
        <w:rPr>
          <w:b/>
          <w:i/>
          <w:sz w:val="28"/>
          <w:szCs w:val="28"/>
          <w:lang w:val="uk-UA"/>
        </w:rPr>
        <w:t xml:space="preserve">на виготовлення </w:t>
      </w:r>
    </w:p>
    <w:p w:rsidR="00221A90" w:rsidRDefault="00221A90" w:rsidP="00221A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проекту землеустрою щодо відведення </w:t>
      </w:r>
    </w:p>
    <w:p w:rsidR="00221A90" w:rsidRDefault="00221A90" w:rsidP="00221A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земельної ділянки для оформлення права</w:t>
      </w:r>
    </w:p>
    <w:p w:rsidR="00221A90" w:rsidRDefault="00221A90" w:rsidP="00221A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власності гр. Побережному Павлу Петровичу</w:t>
      </w:r>
    </w:p>
    <w:p w:rsidR="00221A90" w:rsidRDefault="00221A90" w:rsidP="00221A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для ведення індивідуального садівництва.</w:t>
      </w:r>
    </w:p>
    <w:p w:rsidR="00221A90" w:rsidRDefault="00221A90" w:rsidP="00221A90">
      <w:pPr>
        <w:rPr>
          <w:b/>
          <w:i/>
          <w:sz w:val="28"/>
          <w:szCs w:val="28"/>
          <w:lang w:val="uk-UA"/>
        </w:rPr>
      </w:pPr>
    </w:p>
    <w:p w:rsidR="00221A90" w:rsidRDefault="00221A90" w:rsidP="00221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гр. Побережного П. П.   про надання дозволу на розробку проекту землеустрою щодо відведення земельної ділянки  для ведення індивідуального садівництва, керуючись </w:t>
      </w:r>
      <w:r w:rsidRPr="00AF1AD5">
        <w:rPr>
          <w:sz w:val="28"/>
          <w:szCs w:val="28"/>
          <w:lang w:val="uk-UA"/>
        </w:rPr>
        <w:t xml:space="preserve"> </w:t>
      </w:r>
      <w:r w:rsidRPr="0057252D">
        <w:rPr>
          <w:sz w:val="28"/>
          <w:szCs w:val="28"/>
          <w:lang w:val="uk-UA"/>
        </w:rPr>
        <w:t xml:space="preserve">п. 34  ч.1 ст. 26 </w:t>
      </w:r>
      <w:r w:rsidRPr="00AF1AD5">
        <w:rPr>
          <w:sz w:val="28"/>
          <w:szCs w:val="28"/>
          <w:lang w:val="uk-UA"/>
        </w:rPr>
        <w:t>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</w:p>
    <w:p w:rsidR="00221A90" w:rsidRDefault="00221A90" w:rsidP="00221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 w:rsidR="00221A90" w:rsidRPr="003B7DCB" w:rsidRDefault="00221A90" w:rsidP="00221A90">
      <w:pPr>
        <w:rPr>
          <w:b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3B7DCB">
        <w:rPr>
          <w:b/>
          <w:i/>
          <w:sz w:val="28"/>
          <w:szCs w:val="28"/>
          <w:u w:val="single"/>
          <w:lang w:val="uk-UA"/>
        </w:rPr>
        <w:t xml:space="preserve">сесія сільської ради ВИРІШИЛА: </w:t>
      </w:r>
    </w:p>
    <w:p w:rsidR="00221A90" w:rsidRDefault="00221A90" w:rsidP="00221A90">
      <w:pPr>
        <w:rPr>
          <w:sz w:val="28"/>
          <w:szCs w:val="28"/>
          <w:lang w:val="uk-UA"/>
        </w:rPr>
      </w:pPr>
    </w:p>
    <w:p w:rsidR="00221A90" w:rsidRPr="00746F02" w:rsidRDefault="00221A90" w:rsidP="00221A90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ст. 12, 35</w:t>
      </w:r>
      <w:r w:rsidRPr="00BB2200">
        <w:rPr>
          <w:sz w:val="28"/>
          <w:szCs w:val="28"/>
          <w:lang w:val="uk-UA"/>
        </w:rPr>
        <w:t xml:space="preserve">, 116, 118, 121, 125, 126 Земельного кодексу </w:t>
      </w:r>
    </w:p>
    <w:p w:rsidR="00221A90" w:rsidRPr="00221A90" w:rsidRDefault="00221A90" w:rsidP="00221A90">
      <w:pPr>
        <w:ind w:left="720"/>
        <w:rPr>
          <w:b/>
          <w:sz w:val="28"/>
          <w:szCs w:val="28"/>
          <w:lang w:val="uk-UA"/>
        </w:rPr>
      </w:pPr>
      <w:r w:rsidRPr="00BB2200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,</w:t>
      </w:r>
      <w:r w:rsidRPr="00746F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 2, 25, 30 Закону України «Про землеустрій», </w:t>
      </w:r>
      <w:r w:rsidRPr="00BB2200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для оформлення права власності  орієнтовною площею </w:t>
      </w:r>
      <w:r>
        <w:rPr>
          <w:b/>
          <w:sz w:val="28"/>
          <w:szCs w:val="28"/>
          <w:lang w:val="uk-UA"/>
        </w:rPr>
        <w:t>0,04</w:t>
      </w:r>
      <w:r w:rsidRPr="00BB2200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B2200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з земель сільськогосподарського призначення ( рілля )</w:t>
      </w:r>
      <w:r w:rsidRPr="00BB2200">
        <w:rPr>
          <w:sz w:val="28"/>
          <w:szCs w:val="28"/>
          <w:lang w:val="uk-UA"/>
        </w:rPr>
        <w:t xml:space="preserve">  </w:t>
      </w:r>
      <w:proofErr w:type="spellStart"/>
      <w:r w:rsidRPr="00BB2200">
        <w:rPr>
          <w:sz w:val="28"/>
          <w:szCs w:val="28"/>
          <w:lang w:val="uk-UA"/>
        </w:rPr>
        <w:t>Тартацької</w:t>
      </w:r>
      <w:proofErr w:type="spellEnd"/>
      <w:r w:rsidRPr="00BB2200">
        <w:rPr>
          <w:sz w:val="28"/>
          <w:szCs w:val="28"/>
          <w:lang w:val="uk-UA"/>
        </w:rPr>
        <w:t xml:space="preserve"> сільської ради для </w:t>
      </w:r>
      <w:r>
        <w:rPr>
          <w:sz w:val="28"/>
          <w:szCs w:val="28"/>
          <w:lang w:val="uk-UA"/>
        </w:rPr>
        <w:t xml:space="preserve">ведення індивідуального садівництва по вул. Фабрична , б/н  гр. </w:t>
      </w:r>
      <w:r w:rsidRPr="00221A90">
        <w:rPr>
          <w:b/>
          <w:sz w:val="28"/>
          <w:szCs w:val="28"/>
          <w:lang w:val="uk-UA"/>
        </w:rPr>
        <w:t>Побережному Павлу Петровичу</w:t>
      </w:r>
      <w:r>
        <w:rPr>
          <w:b/>
          <w:sz w:val="28"/>
          <w:szCs w:val="28"/>
          <w:lang w:val="uk-UA"/>
        </w:rPr>
        <w:t>.</w:t>
      </w:r>
    </w:p>
    <w:p w:rsidR="00221A90" w:rsidRDefault="00221A90" w:rsidP="00221A90">
      <w:pPr>
        <w:ind w:left="720"/>
        <w:rPr>
          <w:b/>
          <w:sz w:val="28"/>
          <w:szCs w:val="28"/>
          <w:lang w:val="uk-UA"/>
        </w:rPr>
      </w:pPr>
    </w:p>
    <w:p w:rsidR="00221A90" w:rsidRDefault="00221A90" w:rsidP="00221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B2200">
        <w:rPr>
          <w:sz w:val="28"/>
          <w:szCs w:val="28"/>
          <w:lang w:val="uk-UA"/>
        </w:rPr>
        <w:t xml:space="preserve">2. Контроль за виконанням даного рішення покласти на постійну  </w:t>
      </w:r>
    </w:p>
    <w:p w:rsidR="00221A90" w:rsidRDefault="00221A90" w:rsidP="00221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B2200">
        <w:rPr>
          <w:sz w:val="28"/>
          <w:szCs w:val="28"/>
          <w:lang w:val="uk-UA"/>
        </w:rPr>
        <w:t xml:space="preserve"> комісію  з  питань охорони  довкілля,  раціонального використання </w:t>
      </w:r>
    </w:p>
    <w:p w:rsidR="00221A90" w:rsidRPr="00BB2200" w:rsidRDefault="00221A90" w:rsidP="00221A90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B2200">
        <w:rPr>
          <w:sz w:val="28"/>
          <w:szCs w:val="28"/>
          <w:lang w:val="uk-UA"/>
        </w:rPr>
        <w:t>земель та земельних відносин   ( голова  комісії –  П. В. Поліщук ).</w:t>
      </w:r>
      <w:r w:rsidRPr="00BB2200">
        <w:rPr>
          <w:b/>
          <w:i/>
          <w:sz w:val="28"/>
          <w:szCs w:val="28"/>
          <w:lang w:val="uk-UA"/>
        </w:rPr>
        <w:t xml:space="preserve"> </w:t>
      </w:r>
    </w:p>
    <w:p w:rsidR="00221A90" w:rsidRPr="00BB2200" w:rsidRDefault="00221A90" w:rsidP="00221A90">
      <w:pPr>
        <w:pStyle w:val="aa"/>
        <w:rPr>
          <w:b/>
          <w:i/>
          <w:sz w:val="28"/>
          <w:szCs w:val="28"/>
          <w:lang w:val="uk-UA"/>
        </w:rPr>
      </w:pPr>
    </w:p>
    <w:p w:rsidR="00221A90" w:rsidRPr="00BB2200" w:rsidRDefault="00221A90" w:rsidP="00221A90">
      <w:pPr>
        <w:pStyle w:val="aa"/>
        <w:rPr>
          <w:b/>
          <w:i/>
          <w:sz w:val="28"/>
          <w:szCs w:val="28"/>
          <w:lang w:val="uk-UA"/>
        </w:rPr>
      </w:pPr>
    </w:p>
    <w:p w:rsidR="00221A90" w:rsidRPr="00BB2200" w:rsidRDefault="00221A90" w:rsidP="00221A90">
      <w:pPr>
        <w:pStyle w:val="aa"/>
        <w:rPr>
          <w:b/>
          <w:i/>
          <w:sz w:val="28"/>
          <w:szCs w:val="28"/>
          <w:lang w:val="uk-UA"/>
        </w:rPr>
      </w:pPr>
    </w:p>
    <w:p w:rsidR="00221A90" w:rsidRPr="00BB2200" w:rsidRDefault="00221A90" w:rsidP="00221A90">
      <w:pPr>
        <w:pStyle w:val="aa"/>
        <w:rPr>
          <w:b/>
          <w:i/>
          <w:sz w:val="28"/>
          <w:szCs w:val="28"/>
          <w:lang w:val="uk-UA"/>
        </w:rPr>
      </w:pPr>
      <w:r w:rsidRPr="00BB2200">
        <w:rPr>
          <w:b/>
          <w:i/>
          <w:sz w:val="28"/>
          <w:szCs w:val="28"/>
          <w:lang w:val="uk-UA"/>
        </w:rPr>
        <w:t xml:space="preserve">  </w:t>
      </w:r>
    </w:p>
    <w:p w:rsidR="00221A90" w:rsidRPr="00BB2200" w:rsidRDefault="00221A90" w:rsidP="00221A90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  <w:r w:rsidRPr="00BB2200">
        <w:rPr>
          <w:b/>
          <w:i/>
          <w:sz w:val="28"/>
          <w:szCs w:val="28"/>
          <w:lang w:val="uk-UA"/>
        </w:rPr>
        <w:t xml:space="preserve"> Сільський голова:                                                      В. В. Демченко</w:t>
      </w:r>
    </w:p>
    <w:p w:rsidR="00221A90" w:rsidRPr="00BB2200" w:rsidRDefault="00221A90" w:rsidP="00221A90">
      <w:pPr>
        <w:pStyle w:val="aa"/>
        <w:rPr>
          <w:lang w:val="uk-UA"/>
        </w:rPr>
      </w:pPr>
    </w:p>
    <w:p w:rsidR="00221A90" w:rsidRDefault="00221A90" w:rsidP="00221A90">
      <w:pPr>
        <w:ind w:left="720"/>
        <w:rPr>
          <w:b/>
          <w:sz w:val="28"/>
          <w:szCs w:val="28"/>
          <w:lang w:val="uk-UA"/>
        </w:rPr>
      </w:pPr>
    </w:p>
    <w:p w:rsidR="00221A90" w:rsidRPr="00BB2200" w:rsidRDefault="00221A90" w:rsidP="00221A90">
      <w:pPr>
        <w:ind w:left="720"/>
        <w:rPr>
          <w:b/>
          <w:sz w:val="28"/>
          <w:szCs w:val="28"/>
          <w:lang w:val="uk-UA"/>
        </w:rPr>
      </w:pPr>
    </w:p>
    <w:p w:rsidR="00221A90" w:rsidRPr="00051F6E" w:rsidRDefault="00221A90" w:rsidP="00221A90">
      <w:pPr>
        <w:rPr>
          <w:lang w:val="uk-UA"/>
        </w:rPr>
      </w:pPr>
    </w:p>
    <w:p w:rsidR="00990C32" w:rsidRPr="00221A90" w:rsidRDefault="00990C32">
      <w:pPr>
        <w:rPr>
          <w:lang w:val="uk-UA"/>
        </w:rPr>
      </w:pPr>
    </w:p>
    <w:sectPr w:rsidR="00990C32" w:rsidRPr="00221A9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92AAA"/>
    <w:multiLevelType w:val="hybridMultilevel"/>
    <w:tmpl w:val="A4E451E2"/>
    <w:lvl w:ilvl="0" w:tplc="BF4E9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90"/>
    <w:rsid w:val="00221A90"/>
    <w:rsid w:val="00301C26"/>
    <w:rsid w:val="00990C32"/>
    <w:rsid w:val="00A73AE2"/>
    <w:rsid w:val="00B47CB8"/>
    <w:rsid w:val="00B616DB"/>
    <w:rsid w:val="00E51751"/>
    <w:rsid w:val="00E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21A9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1A9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2018-12-11T12:17:00Z</cp:lastPrinted>
  <dcterms:created xsi:type="dcterms:W3CDTF">2018-12-11T12:08:00Z</dcterms:created>
  <dcterms:modified xsi:type="dcterms:W3CDTF">2018-12-17T11:20:00Z</dcterms:modified>
</cp:coreProperties>
</file>