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8" w:rsidRDefault="00E247F8" w:rsidP="00E247F8">
      <w:pPr>
        <w:rPr>
          <w:sz w:val="28"/>
          <w:szCs w:val="28"/>
          <w:lang w:val="uk-UA"/>
        </w:rPr>
      </w:pPr>
    </w:p>
    <w:p w:rsidR="0072382E" w:rsidRPr="005E627C" w:rsidRDefault="0072382E" w:rsidP="0072382E">
      <w:pPr>
        <w:jc w:val="center"/>
        <w:rPr>
          <w:rFonts w:eastAsia="Batang"/>
          <w:lang w:val="uk-UA"/>
        </w:rPr>
      </w:pPr>
      <w:r>
        <w:rPr>
          <w:rFonts w:eastAsia="Batang"/>
          <w:noProof/>
        </w:rPr>
        <w:drawing>
          <wp:inline distT="0" distB="0" distL="0" distR="0" wp14:anchorId="523E4F6C" wp14:editId="3B79B81A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2E" w:rsidRPr="005E627C" w:rsidRDefault="0072382E" w:rsidP="0072382E">
      <w:pPr>
        <w:jc w:val="center"/>
        <w:rPr>
          <w:rFonts w:eastAsia="Batang"/>
          <w:lang w:val="uk-UA"/>
        </w:rPr>
      </w:pPr>
    </w:p>
    <w:p w:rsidR="0072382E" w:rsidRPr="005E627C" w:rsidRDefault="0072382E" w:rsidP="0072382E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>УКРАЇНА</w:t>
      </w:r>
    </w:p>
    <w:p w:rsidR="0072382E" w:rsidRPr="005E627C" w:rsidRDefault="0072382E" w:rsidP="0072382E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>ВЕРБСЬКА  СІЛЬСЬКА РАДА</w:t>
      </w:r>
    </w:p>
    <w:p w:rsidR="0072382E" w:rsidRPr="005E627C" w:rsidRDefault="0072382E" w:rsidP="0072382E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72382E" w:rsidRPr="005E627C" w:rsidRDefault="0072382E" w:rsidP="0072382E">
      <w:pPr>
        <w:jc w:val="center"/>
        <w:rPr>
          <w:rFonts w:eastAsia="Batang"/>
          <w:b/>
          <w:lang w:val="uk-UA"/>
        </w:rPr>
      </w:pPr>
    </w:p>
    <w:p w:rsidR="0072382E" w:rsidRPr="005E627C" w:rsidRDefault="0072382E" w:rsidP="0072382E">
      <w:pPr>
        <w:jc w:val="center"/>
        <w:rPr>
          <w:rFonts w:eastAsia="Batang"/>
          <w:b/>
          <w:sz w:val="28"/>
          <w:szCs w:val="28"/>
          <w:lang w:val="uk-UA"/>
        </w:rPr>
      </w:pPr>
      <w:r w:rsidRPr="005E627C">
        <w:rPr>
          <w:rFonts w:eastAsia="Batang"/>
          <w:b/>
          <w:sz w:val="28"/>
          <w:szCs w:val="28"/>
          <w:lang w:val="uk-UA"/>
        </w:rPr>
        <w:t xml:space="preserve">РІШЕННЯ  № </w:t>
      </w:r>
      <w:r>
        <w:rPr>
          <w:rFonts w:eastAsia="Batang"/>
          <w:b/>
          <w:sz w:val="28"/>
          <w:szCs w:val="28"/>
          <w:lang w:val="uk-UA"/>
        </w:rPr>
        <w:t>134</w:t>
      </w:r>
    </w:p>
    <w:p w:rsidR="0072382E" w:rsidRPr="005E627C" w:rsidRDefault="0072382E" w:rsidP="0072382E">
      <w:pPr>
        <w:rPr>
          <w:rFonts w:eastAsia="Batang"/>
          <w:lang w:val="uk-UA"/>
        </w:rPr>
      </w:pPr>
    </w:p>
    <w:p w:rsidR="0072382E" w:rsidRPr="005E627C" w:rsidRDefault="0072382E" w:rsidP="0072382E">
      <w:pPr>
        <w:rPr>
          <w:rFonts w:eastAsia="Batang"/>
          <w:b/>
          <w:lang w:val="uk-UA"/>
        </w:rPr>
      </w:pPr>
      <w:r>
        <w:rPr>
          <w:rFonts w:eastAsia="Batang"/>
          <w:b/>
          <w:lang w:val="uk-UA"/>
        </w:rPr>
        <w:t>08</w:t>
      </w:r>
      <w:r w:rsidRPr="005E627C">
        <w:rPr>
          <w:rFonts w:eastAsia="Batang"/>
          <w:b/>
          <w:lang w:val="uk-UA"/>
        </w:rPr>
        <w:t>.0</w:t>
      </w:r>
      <w:r>
        <w:rPr>
          <w:rFonts w:eastAsia="Batang"/>
          <w:b/>
          <w:lang w:val="uk-UA"/>
        </w:rPr>
        <w:t>2</w:t>
      </w:r>
      <w:r w:rsidRPr="005E627C">
        <w:rPr>
          <w:rFonts w:eastAsia="Batang"/>
          <w:b/>
          <w:lang w:val="uk-UA"/>
        </w:rPr>
        <w:t>.201</w:t>
      </w:r>
      <w:r>
        <w:rPr>
          <w:rFonts w:eastAsia="Batang"/>
          <w:b/>
          <w:lang w:val="uk-UA"/>
        </w:rPr>
        <w:t>7</w:t>
      </w:r>
      <w:r w:rsidRPr="005E627C">
        <w:rPr>
          <w:rFonts w:eastAsia="Batang"/>
          <w:b/>
          <w:lang w:val="uk-UA"/>
        </w:rPr>
        <w:t xml:space="preserve">  року                                                                                       </w:t>
      </w:r>
      <w:r>
        <w:rPr>
          <w:rFonts w:eastAsia="Batang"/>
          <w:b/>
          <w:lang w:val="uk-UA"/>
        </w:rPr>
        <w:t>10</w:t>
      </w:r>
      <w:r w:rsidRPr="005E627C">
        <w:rPr>
          <w:rFonts w:eastAsia="Batang"/>
          <w:b/>
          <w:lang w:val="uk-UA"/>
        </w:rPr>
        <w:t xml:space="preserve"> сесія 7 скликання</w:t>
      </w:r>
    </w:p>
    <w:p w:rsidR="0072382E" w:rsidRPr="005E627C" w:rsidRDefault="0072382E" w:rsidP="0072382E">
      <w:pPr>
        <w:rPr>
          <w:rFonts w:eastAsia="Batang"/>
          <w:b/>
          <w:lang w:val="uk-UA"/>
        </w:rPr>
      </w:pPr>
      <w:r w:rsidRPr="005E627C">
        <w:rPr>
          <w:rFonts w:eastAsia="Batang"/>
          <w:b/>
          <w:lang w:val="uk-UA"/>
        </w:rPr>
        <w:t>с. Вербка</w:t>
      </w:r>
    </w:p>
    <w:p w:rsidR="004F7279" w:rsidRPr="0049489E" w:rsidRDefault="004F7279" w:rsidP="004F7279">
      <w:pPr>
        <w:rPr>
          <w:b/>
          <w:lang w:val="uk-UA"/>
        </w:rPr>
      </w:pPr>
    </w:p>
    <w:p w:rsidR="00FC3978" w:rsidRDefault="004F7279" w:rsidP="00C31692">
      <w:pPr>
        <w:rPr>
          <w:b/>
          <w:lang w:val="uk-UA"/>
        </w:rPr>
      </w:pPr>
      <w:r w:rsidRPr="0049489E">
        <w:rPr>
          <w:b/>
          <w:lang w:val="uk-UA"/>
        </w:rPr>
        <w:t xml:space="preserve">Про </w:t>
      </w:r>
      <w:r w:rsidR="008B0DA0">
        <w:rPr>
          <w:b/>
          <w:lang w:val="uk-UA"/>
        </w:rPr>
        <w:t>розподіл вільного залишку на початок 2017 року</w:t>
      </w:r>
    </w:p>
    <w:p w:rsidR="00C31692" w:rsidRDefault="00FC3978" w:rsidP="00C31692">
      <w:pPr>
        <w:rPr>
          <w:b/>
          <w:lang w:val="uk-UA"/>
        </w:rPr>
      </w:pPr>
      <w:r>
        <w:rPr>
          <w:b/>
          <w:lang w:val="uk-UA"/>
        </w:rPr>
        <w:t xml:space="preserve">та внесення змін до </w:t>
      </w:r>
      <w:proofErr w:type="spellStart"/>
      <w:r>
        <w:rPr>
          <w:b/>
          <w:lang w:val="uk-UA"/>
        </w:rPr>
        <w:t>Вербського</w:t>
      </w:r>
      <w:proofErr w:type="spellEnd"/>
      <w:r>
        <w:rPr>
          <w:b/>
          <w:lang w:val="uk-UA"/>
        </w:rPr>
        <w:t xml:space="preserve"> сільського бюджету.</w:t>
      </w:r>
    </w:p>
    <w:p w:rsidR="004F7279" w:rsidRPr="00EB5749" w:rsidRDefault="004F7279" w:rsidP="004F7279">
      <w:pPr>
        <w:rPr>
          <w:lang w:val="uk-UA"/>
        </w:rPr>
      </w:pPr>
    </w:p>
    <w:p w:rsidR="004F7279" w:rsidRDefault="00D46AC1" w:rsidP="004F7279">
      <w:pPr>
        <w:rPr>
          <w:lang w:val="uk-UA"/>
        </w:rPr>
      </w:pPr>
      <w:r>
        <w:rPr>
          <w:lang w:val="uk-UA"/>
        </w:rPr>
        <w:t xml:space="preserve">       </w:t>
      </w:r>
      <w:r w:rsidR="004F7279" w:rsidRPr="00EB5749">
        <w:rPr>
          <w:lang w:val="uk-UA"/>
        </w:rPr>
        <w:t>Відповідно до статті 26 пункту 23 Закону України « Про місцеве самоврядування</w:t>
      </w:r>
      <w:r w:rsidR="004F7279">
        <w:rPr>
          <w:lang w:val="uk-UA"/>
        </w:rPr>
        <w:t xml:space="preserve">  в  Україні» та заслухавши інформацію сільського голови Блиндур С.А. « Про </w:t>
      </w:r>
      <w:r>
        <w:rPr>
          <w:lang w:val="uk-UA"/>
        </w:rPr>
        <w:t>розподіл вільного залишку</w:t>
      </w:r>
      <w:r w:rsidRPr="00D46AC1">
        <w:rPr>
          <w:lang w:val="uk-UA"/>
        </w:rPr>
        <w:t xml:space="preserve"> </w:t>
      </w:r>
      <w:r>
        <w:rPr>
          <w:lang w:val="uk-UA"/>
        </w:rPr>
        <w:t xml:space="preserve">загального фонду на початок 2017 року </w:t>
      </w:r>
      <w:r w:rsidR="004F7279">
        <w:rPr>
          <w:lang w:val="uk-UA"/>
        </w:rPr>
        <w:t xml:space="preserve">» </w:t>
      </w:r>
      <w:r w:rsidR="004F7279" w:rsidRPr="0072382E">
        <w:rPr>
          <w:b/>
          <w:lang w:val="uk-UA"/>
        </w:rPr>
        <w:t xml:space="preserve">сільська рада </w:t>
      </w:r>
      <w:r w:rsidR="0072382E">
        <w:rPr>
          <w:b/>
          <w:lang w:val="uk-UA"/>
        </w:rPr>
        <w:t>ВИРІШИЛА</w:t>
      </w:r>
      <w:r w:rsidR="004F7279">
        <w:rPr>
          <w:lang w:val="uk-UA"/>
        </w:rPr>
        <w:t>:</w:t>
      </w:r>
    </w:p>
    <w:p w:rsidR="00C3700D" w:rsidRPr="008E0FA3" w:rsidRDefault="00C3700D" w:rsidP="00C3700D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  </w:t>
      </w:r>
      <w:r w:rsidRPr="00C3700D">
        <w:rPr>
          <w:iCs/>
        </w:rPr>
        <w:t>1.</w:t>
      </w:r>
      <w:r w:rsidR="008E0FA3">
        <w:rPr>
          <w:iCs/>
          <w:lang w:val="uk-UA"/>
        </w:rPr>
        <w:t xml:space="preserve"> </w:t>
      </w:r>
      <w:proofErr w:type="spellStart"/>
      <w:r w:rsidRPr="00C3700D">
        <w:rPr>
          <w:iCs/>
        </w:rPr>
        <w:t>Вільний</w:t>
      </w:r>
      <w:proofErr w:type="spellEnd"/>
      <w:r w:rsidRPr="00C3700D">
        <w:rPr>
          <w:iCs/>
        </w:rPr>
        <w:t xml:space="preserve"> </w:t>
      </w:r>
      <w:proofErr w:type="spellStart"/>
      <w:r w:rsidRPr="00C3700D">
        <w:rPr>
          <w:iCs/>
        </w:rPr>
        <w:t>залишок</w:t>
      </w:r>
      <w:proofErr w:type="spellEnd"/>
      <w:r w:rsidRPr="00C3700D">
        <w:rPr>
          <w:iCs/>
        </w:rPr>
        <w:t xml:space="preserve"> </w:t>
      </w:r>
      <w:proofErr w:type="spellStart"/>
      <w:r w:rsidRPr="00C3700D">
        <w:rPr>
          <w:iCs/>
        </w:rPr>
        <w:t>кошті</w:t>
      </w:r>
      <w:proofErr w:type="gramStart"/>
      <w:r w:rsidRPr="00C3700D">
        <w:rPr>
          <w:iCs/>
        </w:rPr>
        <w:t>в</w:t>
      </w:r>
      <w:proofErr w:type="spellEnd"/>
      <w:proofErr w:type="gramEnd"/>
      <w:r w:rsidRPr="00C3700D">
        <w:rPr>
          <w:iCs/>
        </w:rPr>
        <w:t xml:space="preserve">  по </w:t>
      </w:r>
      <w:proofErr w:type="spellStart"/>
      <w:r w:rsidRPr="00C3700D">
        <w:rPr>
          <w:iCs/>
        </w:rPr>
        <w:t>загальному</w:t>
      </w:r>
      <w:proofErr w:type="spellEnd"/>
      <w:r w:rsidRPr="00C3700D">
        <w:rPr>
          <w:iCs/>
        </w:rPr>
        <w:t xml:space="preserve"> фонду станом на 01.01.201</w:t>
      </w:r>
      <w:r w:rsidRPr="00C3700D">
        <w:rPr>
          <w:iCs/>
          <w:lang w:val="uk-UA"/>
        </w:rPr>
        <w:t>7</w:t>
      </w:r>
      <w:r w:rsidRPr="00C3700D">
        <w:rPr>
          <w:iCs/>
        </w:rPr>
        <w:t xml:space="preserve"> року </w:t>
      </w:r>
      <w:r w:rsidR="008E0FA3">
        <w:rPr>
          <w:iCs/>
          <w:lang w:val="uk-UA"/>
        </w:rPr>
        <w:t xml:space="preserve"> становить</w:t>
      </w:r>
      <w:r w:rsidRPr="00C3700D">
        <w:rPr>
          <w:iCs/>
        </w:rPr>
        <w:t xml:space="preserve"> </w:t>
      </w:r>
      <w:r>
        <w:rPr>
          <w:iCs/>
          <w:lang w:val="uk-UA"/>
        </w:rPr>
        <w:t>222118,077</w:t>
      </w:r>
      <w:r w:rsidRPr="00C3700D">
        <w:rPr>
          <w:iCs/>
        </w:rPr>
        <w:t xml:space="preserve"> грн.,</w:t>
      </w:r>
      <w:r w:rsidR="008E0FA3">
        <w:rPr>
          <w:lang w:val="uk-UA" w:eastAsia="ar-SA"/>
        </w:rPr>
        <w:t xml:space="preserve"> по спеціальному фонду  вільний залишок становить 8404,59 грн.</w:t>
      </w:r>
      <w:r w:rsidRPr="00C3700D">
        <w:rPr>
          <w:lang w:val="uk-UA" w:eastAsia="ar-SA"/>
        </w:rPr>
        <w:t xml:space="preserve"> Кошти</w:t>
      </w:r>
      <w:r w:rsidR="008E0FA3">
        <w:rPr>
          <w:lang w:val="uk-UA" w:eastAsia="ar-SA"/>
        </w:rPr>
        <w:t xml:space="preserve"> вільного залишку </w:t>
      </w:r>
      <w:proofErr w:type="spellStart"/>
      <w:r>
        <w:rPr>
          <w:iCs/>
        </w:rPr>
        <w:t>загаль</w:t>
      </w:r>
      <w:r>
        <w:rPr>
          <w:iCs/>
          <w:lang w:val="uk-UA"/>
        </w:rPr>
        <w:t>ного</w:t>
      </w:r>
      <w:proofErr w:type="spellEnd"/>
      <w:r w:rsidRPr="00C3700D">
        <w:rPr>
          <w:iCs/>
        </w:rPr>
        <w:t xml:space="preserve"> фонду станом на 01.01.201</w:t>
      </w:r>
      <w:r w:rsidR="008E0FA3">
        <w:rPr>
          <w:iCs/>
          <w:lang w:val="uk-UA"/>
        </w:rPr>
        <w:t>7</w:t>
      </w:r>
      <w:r w:rsidRPr="00C3700D">
        <w:rPr>
          <w:iCs/>
        </w:rPr>
        <w:t xml:space="preserve"> року </w:t>
      </w:r>
      <w:r w:rsidR="008E0FA3">
        <w:rPr>
          <w:iCs/>
        </w:rPr>
        <w:t xml:space="preserve"> </w:t>
      </w:r>
      <w:r w:rsidR="008E0FA3">
        <w:rPr>
          <w:iCs/>
          <w:lang w:val="uk-UA"/>
        </w:rPr>
        <w:t xml:space="preserve"> в сумі  </w:t>
      </w:r>
      <w:r w:rsidR="00433314">
        <w:rPr>
          <w:iCs/>
          <w:lang w:val="uk-UA"/>
        </w:rPr>
        <w:t>131100</w:t>
      </w:r>
      <w:r w:rsidR="00D46AC1">
        <w:rPr>
          <w:iCs/>
          <w:lang w:val="uk-UA"/>
        </w:rPr>
        <w:t>,00</w:t>
      </w:r>
      <w:r w:rsidR="008E0FA3">
        <w:rPr>
          <w:iCs/>
          <w:lang w:val="uk-UA"/>
        </w:rPr>
        <w:t xml:space="preserve"> грн.. </w:t>
      </w:r>
      <w:r w:rsidR="008E0FA3">
        <w:rPr>
          <w:iCs/>
        </w:rPr>
        <w:t xml:space="preserve"> </w:t>
      </w:r>
      <w:r w:rsidR="008E0FA3">
        <w:rPr>
          <w:iCs/>
          <w:lang w:val="uk-UA"/>
        </w:rPr>
        <w:t xml:space="preserve">спрямувати </w:t>
      </w:r>
      <w:r w:rsidR="008E0FA3">
        <w:rPr>
          <w:iCs/>
        </w:rPr>
        <w:t xml:space="preserve"> на </w:t>
      </w:r>
      <w:r w:rsidR="008E0FA3">
        <w:rPr>
          <w:iCs/>
          <w:lang w:val="uk-UA"/>
        </w:rPr>
        <w:t>потреби сільської ради.</w:t>
      </w:r>
    </w:p>
    <w:p w:rsidR="00E247F8" w:rsidRPr="00240E15" w:rsidRDefault="008E0FA3" w:rsidP="00E247F8">
      <w:pPr>
        <w:rPr>
          <w:b/>
          <w:i/>
          <w:lang w:val="uk-UA"/>
        </w:rPr>
      </w:pPr>
      <w:r>
        <w:rPr>
          <w:lang w:val="uk-UA"/>
        </w:rPr>
        <w:t xml:space="preserve">    </w:t>
      </w:r>
      <w:r w:rsidR="00C31692">
        <w:rPr>
          <w:lang w:val="uk-UA"/>
        </w:rPr>
        <w:t xml:space="preserve"> </w:t>
      </w:r>
      <w:r>
        <w:rPr>
          <w:lang w:val="uk-UA"/>
        </w:rPr>
        <w:t>2</w:t>
      </w:r>
      <w:r w:rsidR="00C31692" w:rsidRPr="00C31692">
        <w:rPr>
          <w:lang w:val="uk-UA"/>
        </w:rPr>
        <w:t>. Збільшити</w:t>
      </w:r>
      <w:r w:rsidR="00C31692">
        <w:rPr>
          <w:lang w:val="uk-UA"/>
        </w:rPr>
        <w:t xml:space="preserve"> асигнування на утримання бюджетних установ за рахунок</w:t>
      </w:r>
      <w:r w:rsidR="00094643">
        <w:rPr>
          <w:lang w:val="uk-UA"/>
        </w:rPr>
        <w:t xml:space="preserve"> розподілу </w:t>
      </w:r>
      <w:r w:rsidR="00C31692">
        <w:rPr>
          <w:lang w:val="uk-UA"/>
        </w:rPr>
        <w:t xml:space="preserve"> вільного залишку коштів загального</w:t>
      </w:r>
      <w:r w:rsidR="00E64C96">
        <w:rPr>
          <w:lang w:val="uk-UA"/>
        </w:rPr>
        <w:t xml:space="preserve"> фонду  на суму </w:t>
      </w:r>
      <w:r w:rsidR="00E64C96" w:rsidRPr="00D46AC1">
        <w:rPr>
          <w:lang w:val="uk-UA"/>
        </w:rPr>
        <w:t>1</w:t>
      </w:r>
      <w:r w:rsidR="002F0621">
        <w:rPr>
          <w:lang w:val="uk-UA"/>
        </w:rPr>
        <w:t>3110</w:t>
      </w:r>
      <w:r w:rsidR="00E64C96" w:rsidRPr="00D46AC1">
        <w:rPr>
          <w:lang w:val="uk-UA"/>
        </w:rPr>
        <w:t>0,00 грн</w:t>
      </w:r>
      <w:r w:rsidR="00E64C96" w:rsidRPr="00240E15">
        <w:rPr>
          <w:b/>
          <w:i/>
          <w:lang w:val="uk-UA"/>
        </w:rPr>
        <w:t>.</w:t>
      </w:r>
    </w:p>
    <w:p w:rsidR="007B4462" w:rsidRPr="00513BC3" w:rsidRDefault="00433314" w:rsidP="00E247F8">
      <w:pPr>
        <w:rPr>
          <w:b/>
          <w:lang w:val="uk-UA"/>
        </w:rPr>
      </w:pPr>
      <w:r>
        <w:rPr>
          <w:b/>
          <w:lang w:val="uk-UA"/>
        </w:rPr>
        <w:t xml:space="preserve">  </w:t>
      </w:r>
      <w:r w:rsidR="007B4462" w:rsidRPr="00BC6715">
        <w:rPr>
          <w:b/>
          <w:lang w:val="uk-UA"/>
        </w:rPr>
        <w:t xml:space="preserve">КПК 0110170 « Організаційне, </w:t>
      </w:r>
      <w:proofErr w:type="spellStart"/>
      <w:r w:rsidR="007B4462" w:rsidRPr="00513BC3">
        <w:rPr>
          <w:b/>
          <w:lang w:val="uk-UA"/>
        </w:rPr>
        <w:t>інформаційно</w:t>
      </w:r>
      <w:proofErr w:type="spellEnd"/>
      <w:r w:rsidR="007B4462" w:rsidRPr="00513BC3">
        <w:rPr>
          <w:b/>
          <w:lang w:val="uk-UA"/>
        </w:rPr>
        <w:t xml:space="preserve"> – аналітичне та матеріально технічне забезпечення діяльності сільської ради» </w:t>
      </w:r>
      <w:r w:rsidR="005472AD" w:rsidRPr="00513BC3">
        <w:rPr>
          <w:b/>
          <w:lang w:val="uk-UA"/>
        </w:rPr>
        <w:t xml:space="preserve">- </w:t>
      </w:r>
      <w:r w:rsidR="002F0621">
        <w:rPr>
          <w:b/>
          <w:lang w:val="uk-UA"/>
        </w:rPr>
        <w:t>634</w:t>
      </w:r>
      <w:r w:rsidR="00E64C96" w:rsidRPr="00513BC3">
        <w:rPr>
          <w:b/>
          <w:lang w:val="uk-UA"/>
        </w:rPr>
        <w:t>00,0</w:t>
      </w:r>
      <w:r w:rsidR="00513BC3">
        <w:rPr>
          <w:b/>
          <w:lang w:val="uk-UA"/>
        </w:rPr>
        <w:t>0 грн.</w:t>
      </w:r>
      <w:r w:rsidR="00265166" w:rsidRPr="00513BC3">
        <w:rPr>
          <w:b/>
          <w:lang w:val="uk-UA"/>
        </w:rPr>
        <w:t xml:space="preserve">  </w:t>
      </w:r>
    </w:p>
    <w:p w:rsidR="007F3C3C" w:rsidRDefault="007F3C3C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2111</w:t>
      </w:r>
      <w:r w:rsidR="00513BC3">
        <w:rPr>
          <w:lang w:val="uk-UA"/>
        </w:rPr>
        <w:t xml:space="preserve"> « Заробітна плата» </w:t>
      </w:r>
      <w:r>
        <w:rPr>
          <w:lang w:val="uk-UA"/>
        </w:rPr>
        <w:t>-</w:t>
      </w:r>
      <w:r w:rsidR="00E64C96">
        <w:rPr>
          <w:lang w:val="uk-UA"/>
        </w:rPr>
        <w:t xml:space="preserve"> </w:t>
      </w:r>
      <w:r w:rsidR="002F0621">
        <w:rPr>
          <w:lang w:val="uk-UA"/>
        </w:rPr>
        <w:t>4</w:t>
      </w:r>
      <w:r w:rsidR="00E64C96">
        <w:rPr>
          <w:lang w:val="uk-UA"/>
        </w:rPr>
        <w:t>5000,00</w:t>
      </w:r>
      <w:r w:rsidR="00240E15">
        <w:rPr>
          <w:lang w:val="uk-UA"/>
        </w:rPr>
        <w:t xml:space="preserve"> грн.</w:t>
      </w:r>
    </w:p>
    <w:p w:rsidR="007F3C3C" w:rsidRDefault="007F3C3C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2120</w:t>
      </w:r>
      <w:r w:rsidR="00C36BB6">
        <w:rPr>
          <w:lang w:val="uk-UA"/>
        </w:rPr>
        <w:t xml:space="preserve"> </w:t>
      </w:r>
      <w:r w:rsidR="00513BC3">
        <w:rPr>
          <w:lang w:val="uk-UA"/>
        </w:rPr>
        <w:t xml:space="preserve">« Нарахування на оплату праці» </w:t>
      </w:r>
      <w:r w:rsidR="00C36BB6">
        <w:rPr>
          <w:lang w:val="uk-UA"/>
        </w:rPr>
        <w:t>-</w:t>
      </w:r>
      <w:r w:rsidR="00E64C96">
        <w:rPr>
          <w:lang w:val="uk-UA"/>
        </w:rPr>
        <w:t xml:space="preserve"> </w:t>
      </w:r>
      <w:r w:rsidR="002F0621">
        <w:rPr>
          <w:lang w:val="uk-UA"/>
        </w:rPr>
        <w:t>99</w:t>
      </w:r>
      <w:r w:rsidR="00E64C96">
        <w:rPr>
          <w:lang w:val="uk-UA"/>
        </w:rPr>
        <w:t>00,00</w:t>
      </w:r>
      <w:r w:rsidR="00240E15">
        <w:rPr>
          <w:lang w:val="uk-UA"/>
        </w:rPr>
        <w:t xml:space="preserve"> грн.</w:t>
      </w:r>
    </w:p>
    <w:p w:rsidR="007F3C3C" w:rsidRDefault="007F3C3C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2210 </w:t>
      </w:r>
      <w:r w:rsidR="00513BC3">
        <w:rPr>
          <w:lang w:val="uk-UA"/>
        </w:rPr>
        <w:t xml:space="preserve">« Предмети, матеріали, обладнання та інвентар» </w:t>
      </w:r>
      <w:r>
        <w:rPr>
          <w:lang w:val="uk-UA"/>
        </w:rPr>
        <w:t>-</w:t>
      </w:r>
      <w:r w:rsidR="002F0621">
        <w:rPr>
          <w:lang w:val="uk-UA"/>
        </w:rPr>
        <w:t>4</w:t>
      </w:r>
      <w:r>
        <w:rPr>
          <w:lang w:val="uk-UA"/>
        </w:rPr>
        <w:t>000,00</w:t>
      </w:r>
      <w:r w:rsidR="00C36BB6">
        <w:rPr>
          <w:lang w:val="uk-UA"/>
        </w:rPr>
        <w:t xml:space="preserve"> ( краска, картриджі, папір, канцелярське приладдя)</w:t>
      </w:r>
    </w:p>
    <w:p w:rsidR="00C36BB6" w:rsidRDefault="00215168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2240</w:t>
      </w:r>
      <w:r w:rsidR="00513BC3">
        <w:rPr>
          <w:lang w:val="uk-UA"/>
        </w:rPr>
        <w:t xml:space="preserve"> « Оплата послуг ( крім комунальних)» </w:t>
      </w:r>
      <w:r>
        <w:rPr>
          <w:lang w:val="uk-UA"/>
        </w:rPr>
        <w:t xml:space="preserve"> -</w:t>
      </w:r>
      <w:r w:rsidR="00513BC3">
        <w:rPr>
          <w:lang w:val="uk-UA"/>
        </w:rPr>
        <w:t xml:space="preserve"> </w:t>
      </w:r>
      <w:r>
        <w:rPr>
          <w:lang w:val="uk-UA"/>
        </w:rPr>
        <w:t>4500,00</w:t>
      </w:r>
      <w:r w:rsidR="00C36BB6">
        <w:rPr>
          <w:lang w:val="uk-UA"/>
        </w:rPr>
        <w:t xml:space="preserve"> ( програми МЕДОК, Мета</w:t>
      </w:r>
      <w:r w:rsidR="002F0621">
        <w:rPr>
          <w:lang w:val="uk-UA"/>
        </w:rPr>
        <w:t xml:space="preserve"> </w:t>
      </w:r>
      <w:r w:rsidR="00C36BB6">
        <w:rPr>
          <w:lang w:val="uk-UA"/>
        </w:rPr>
        <w:t>студія)</w:t>
      </w:r>
    </w:p>
    <w:p w:rsidR="007B4462" w:rsidRPr="00BC6715" w:rsidRDefault="00433314" w:rsidP="00E247F8">
      <w:pPr>
        <w:rPr>
          <w:b/>
          <w:lang w:val="uk-UA"/>
        </w:rPr>
      </w:pPr>
      <w:r>
        <w:rPr>
          <w:b/>
          <w:lang w:val="uk-UA"/>
        </w:rPr>
        <w:t xml:space="preserve">  </w:t>
      </w:r>
      <w:r w:rsidR="007B4462" w:rsidRPr="00BC6715">
        <w:rPr>
          <w:b/>
          <w:lang w:val="uk-UA"/>
        </w:rPr>
        <w:t>КПК 0111010 « Дошкільна освіта»</w:t>
      </w:r>
      <w:r w:rsidR="002666A0" w:rsidRPr="00BC6715">
        <w:rPr>
          <w:b/>
          <w:lang w:val="uk-UA"/>
        </w:rPr>
        <w:t xml:space="preserve"> - </w:t>
      </w:r>
      <w:r w:rsidR="00240E15">
        <w:rPr>
          <w:b/>
          <w:lang w:val="uk-UA"/>
        </w:rPr>
        <w:t>1</w:t>
      </w:r>
      <w:r w:rsidR="002F0621">
        <w:rPr>
          <w:b/>
          <w:lang w:val="uk-UA"/>
        </w:rPr>
        <w:t>3</w:t>
      </w:r>
      <w:r w:rsidR="002666A0" w:rsidRPr="00BC6715">
        <w:rPr>
          <w:b/>
          <w:lang w:val="uk-UA"/>
        </w:rPr>
        <w:t>000,00 грн.</w:t>
      </w:r>
    </w:p>
    <w:p w:rsidR="007F3C3C" w:rsidRDefault="007F3C3C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2210 </w:t>
      </w:r>
      <w:r w:rsidR="00513BC3">
        <w:rPr>
          <w:lang w:val="uk-UA"/>
        </w:rPr>
        <w:t xml:space="preserve">« Предмети, матеріали, обладнання та інвентар» </w:t>
      </w:r>
      <w:r>
        <w:rPr>
          <w:lang w:val="uk-UA"/>
        </w:rPr>
        <w:t xml:space="preserve">– </w:t>
      </w:r>
      <w:r w:rsidR="002F0621">
        <w:rPr>
          <w:lang w:val="uk-UA"/>
        </w:rPr>
        <w:t>1</w:t>
      </w:r>
      <w:r>
        <w:rPr>
          <w:lang w:val="uk-UA"/>
        </w:rPr>
        <w:t>000,00 грн.</w:t>
      </w:r>
      <w:r w:rsidR="00BC6715">
        <w:rPr>
          <w:lang w:val="uk-UA"/>
        </w:rPr>
        <w:t xml:space="preserve"> (</w:t>
      </w:r>
      <w:r w:rsidR="00C36BB6">
        <w:rPr>
          <w:lang w:val="uk-UA"/>
        </w:rPr>
        <w:t>господарські товари)</w:t>
      </w:r>
    </w:p>
    <w:p w:rsidR="00240E15" w:rsidRDefault="00240E15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2230</w:t>
      </w:r>
      <w:r w:rsidR="00513BC3">
        <w:rPr>
          <w:lang w:val="uk-UA"/>
        </w:rPr>
        <w:t xml:space="preserve"> « Продукти харчування»</w:t>
      </w:r>
      <w:r>
        <w:rPr>
          <w:lang w:val="uk-UA"/>
        </w:rPr>
        <w:t xml:space="preserve"> – 8000,00 грн.</w:t>
      </w:r>
      <w:r w:rsidR="00D46AC1">
        <w:rPr>
          <w:lang w:val="uk-UA"/>
        </w:rPr>
        <w:t>( продукти харчування)</w:t>
      </w:r>
    </w:p>
    <w:p w:rsidR="007F3C3C" w:rsidRDefault="007D7EA1" w:rsidP="00E247F8">
      <w:pPr>
        <w:rPr>
          <w:lang w:val="uk-UA"/>
        </w:rPr>
      </w:pPr>
      <w:r>
        <w:rPr>
          <w:lang w:val="uk-UA"/>
        </w:rPr>
        <w:t xml:space="preserve">  КЕКВ</w:t>
      </w:r>
      <w:r w:rsidR="007F3C3C">
        <w:rPr>
          <w:lang w:val="uk-UA"/>
        </w:rPr>
        <w:t xml:space="preserve"> 2240 </w:t>
      </w:r>
      <w:r w:rsidR="00513BC3">
        <w:rPr>
          <w:lang w:val="uk-UA"/>
        </w:rPr>
        <w:t xml:space="preserve">« Оплата послуг ( крім комунальних)»  </w:t>
      </w:r>
      <w:r w:rsidR="002F0621">
        <w:rPr>
          <w:lang w:val="uk-UA"/>
        </w:rPr>
        <w:t>– 1</w:t>
      </w:r>
      <w:r w:rsidR="007F3C3C">
        <w:rPr>
          <w:lang w:val="uk-UA"/>
        </w:rPr>
        <w:t>000,00 грн.</w:t>
      </w:r>
      <w:r w:rsidR="00BC6715">
        <w:rPr>
          <w:lang w:val="uk-UA"/>
        </w:rPr>
        <w:t xml:space="preserve"> </w:t>
      </w:r>
    </w:p>
    <w:p w:rsidR="007F3C3C" w:rsidRDefault="007F3C3C" w:rsidP="00E247F8">
      <w:pPr>
        <w:rPr>
          <w:lang w:val="uk-UA"/>
        </w:rPr>
      </w:pPr>
      <w:r>
        <w:rPr>
          <w:lang w:val="uk-UA"/>
        </w:rPr>
        <w:t xml:space="preserve">  К</w:t>
      </w:r>
      <w:r w:rsidR="007D7EA1">
        <w:rPr>
          <w:lang w:val="uk-UA"/>
        </w:rPr>
        <w:t>ЕКВ</w:t>
      </w:r>
      <w:r>
        <w:rPr>
          <w:lang w:val="uk-UA"/>
        </w:rPr>
        <w:t xml:space="preserve"> 2250 </w:t>
      </w:r>
      <w:r w:rsidR="00513BC3">
        <w:rPr>
          <w:lang w:val="uk-UA"/>
        </w:rPr>
        <w:t xml:space="preserve"> « Видатки на відрядження» </w:t>
      </w:r>
      <w:r>
        <w:rPr>
          <w:lang w:val="uk-UA"/>
        </w:rPr>
        <w:t>– 3000,00 грн.</w:t>
      </w:r>
      <w:r w:rsidR="00BC6715">
        <w:rPr>
          <w:lang w:val="uk-UA"/>
        </w:rPr>
        <w:t>( командировочні)</w:t>
      </w:r>
    </w:p>
    <w:p w:rsidR="007B4462" w:rsidRPr="00BC6715" w:rsidRDefault="007F3C3C" w:rsidP="00E247F8">
      <w:pPr>
        <w:rPr>
          <w:b/>
          <w:lang w:val="uk-UA"/>
        </w:rPr>
      </w:pPr>
      <w:r>
        <w:rPr>
          <w:lang w:val="uk-UA"/>
        </w:rPr>
        <w:t xml:space="preserve">  </w:t>
      </w:r>
      <w:r w:rsidR="007B4462" w:rsidRPr="00BC6715">
        <w:rPr>
          <w:b/>
          <w:lang w:val="uk-UA"/>
        </w:rPr>
        <w:t>КПК 011</w:t>
      </w:r>
      <w:r w:rsidR="00CC00E8" w:rsidRPr="00BC6715">
        <w:rPr>
          <w:b/>
          <w:lang w:val="uk-UA"/>
        </w:rPr>
        <w:t>6060 « Благоустрій міст, сіл, селищ»</w:t>
      </w:r>
      <w:r w:rsidR="00215168" w:rsidRPr="00BC6715">
        <w:rPr>
          <w:b/>
          <w:lang w:val="uk-UA"/>
        </w:rPr>
        <w:t xml:space="preserve"> -10000,00 грн</w:t>
      </w:r>
      <w:r w:rsidR="00E64C96">
        <w:rPr>
          <w:b/>
          <w:lang w:val="uk-UA"/>
        </w:rPr>
        <w:t>.</w:t>
      </w:r>
    </w:p>
    <w:p w:rsidR="00215168" w:rsidRDefault="00215168" w:rsidP="00E247F8">
      <w:pPr>
        <w:rPr>
          <w:lang w:val="uk-UA"/>
        </w:rPr>
      </w:pPr>
      <w:r>
        <w:rPr>
          <w:lang w:val="uk-UA"/>
        </w:rPr>
        <w:t xml:space="preserve">  К</w:t>
      </w:r>
      <w:r w:rsidR="00513BC3">
        <w:rPr>
          <w:lang w:val="uk-UA"/>
        </w:rPr>
        <w:t>ЕКВ</w:t>
      </w:r>
      <w:r>
        <w:rPr>
          <w:lang w:val="uk-UA"/>
        </w:rPr>
        <w:t xml:space="preserve"> 2210 </w:t>
      </w:r>
      <w:r w:rsidR="00513BC3">
        <w:rPr>
          <w:lang w:val="uk-UA"/>
        </w:rPr>
        <w:t xml:space="preserve"> « Предмети, матеріали, обладнання та інвентар» </w:t>
      </w:r>
      <w:r>
        <w:rPr>
          <w:lang w:val="uk-UA"/>
        </w:rPr>
        <w:t>– 8000,00 грн.</w:t>
      </w:r>
      <w:r w:rsidR="00BC6715">
        <w:rPr>
          <w:lang w:val="uk-UA"/>
        </w:rPr>
        <w:t>( предмети вуличного освітлення)</w:t>
      </w:r>
    </w:p>
    <w:p w:rsidR="00215168" w:rsidRDefault="00215168" w:rsidP="00E247F8">
      <w:pPr>
        <w:rPr>
          <w:lang w:val="uk-UA"/>
        </w:rPr>
      </w:pPr>
      <w:r>
        <w:rPr>
          <w:lang w:val="uk-UA"/>
        </w:rPr>
        <w:t xml:space="preserve">  К</w:t>
      </w:r>
      <w:r w:rsidR="00513BC3">
        <w:rPr>
          <w:lang w:val="uk-UA"/>
        </w:rPr>
        <w:t>ЕКВ</w:t>
      </w:r>
      <w:r>
        <w:rPr>
          <w:lang w:val="uk-UA"/>
        </w:rPr>
        <w:t xml:space="preserve"> 2240 </w:t>
      </w:r>
      <w:r w:rsidR="00513BC3">
        <w:rPr>
          <w:lang w:val="uk-UA"/>
        </w:rPr>
        <w:t xml:space="preserve"> « Оплата послуг ( крім комунальних)»  </w:t>
      </w:r>
      <w:r>
        <w:rPr>
          <w:lang w:val="uk-UA"/>
        </w:rPr>
        <w:t>– 2000,00 грн.</w:t>
      </w:r>
      <w:r w:rsidR="00BC6715">
        <w:rPr>
          <w:lang w:val="uk-UA"/>
        </w:rPr>
        <w:t xml:space="preserve"> ( послуги РЕС)</w:t>
      </w:r>
    </w:p>
    <w:p w:rsidR="00CC00E8" w:rsidRPr="00BC6715" w:rsidRDefault="00433314" w:rsidP="00E247F8">
      <w:pPr>
        <w:rPr>
          <w:b/>
          <w:lang w:val="uk-UA"/>
        </w:rPr>
      </w:pPr>
      <w:r>
        <w:rPr>
          <w:b/>
          <w:lang w:val="uk-UA"/>
        </w:rPr>
        <w:t xml:space="preserve">  </w:t>
      </w:r>
      <w:r w:rsidR="00215168" w:rsidRPr="00BC6715">
        <w:rPr>
          <w:b/>
          <w:lang w:val="uk-UA"/>
        </w:rPr>
        <w:t>КПК 0118</w:t>
      </w:r>
      <w:r w:rsidR="00CC00E8" w:rsidRPr="00BC6715">
        <w:rPr>
          <w:b/>
          <w:lang w:val="uk-UA"/>
        </w:rPr>
        <w:t>6</w:t>
      </w:r>
      <w:r w:rsidR="00215168" w:rsidRPr="00BC6715">
        <w:rPr>
          <w:b/>
          <w:lang w:val="uk-UA"/>
        </w:rPr>
        <w:t>0</w:t>
      </w:r>
      <w:r w:rsidR="00CC00E8" w:rsidRPr="00BC6715">
        <w:rPr>
          <w:b/>
          <w:lang w:val="uk-UA"/>
        </w:rPr>
        <w:t>0 «</w:t>
      </w:r>
      <w:r w:rsidR="00215168" w:rsidRPr="00BC6715">
        <w:rPr>
          <w:b/>
          <w:lang w:val="uk-UA"/>
        </w:rPr>
        <w:t>Інші видатки</w:t>
      </w:r>
      <w:r w:rsidR="00CC00E8" w:rsidRPr="00BC6715">
        <w:rPr>
          <w:b/>
          <w:lang w:val="uk-UA"/>
        </w:rPr>
        <w:t>»</w:t>
      </w:r>
      <w:r w:rsidR="00BC6715">
        <w:rPr>
          <w:b/>
          <w:lang w:val="uk-UA"/>
        </w:rPr>
        <w:t xml:space="preserve"> -</w:t>
      </w:r>
      <w:r w:rsidR="002F0621">
        <w:rPr>
          <w:b/>
          <w:lang w:val="uk-UA"/>
        </w:rPr>
        <w:t>15</w:t>
      </w:r>
      <w:r w:rsidR="00215168" w:rsidRPr="00BC6715">
        <w:rPr>
          <w:b/>
          <w:lang w:val="uk-UA"/>
        </w:rPr>
        <w:t>00,00 грн.</w:t>
      </w:r>
    </w:p>
    <w:p w:rsidR="00215168" w:rsidRDefault="00215168" w:rsidP="00E247F8">
      <w:pPr>
        <w:rPr>
          <w:lang w:val="uk-UA"/>
        </w:rPr>
      </w:pPr>
      <w:r>
        <w:rPr>
          <w:lang w:val="uk-UA"/>
        </w:rPr>
        <w:t xml:space="preserve">  К</w:t>
      </w:r>
      <w:r w:rsidR="00513BC3">
        <w:rPr>
          <w:lang w:val="uk-UA"/>
        </w:rPr>
        <w:t>ЕКВ</w:t>
      </w:r>
      <w:r>
        <w:rPr>
          <w:lang w:val="uk-UA"/>
        </w:rPr>
        <w:t xml:space="preserve"> 2800 – </w:t>
      </w:r>
      <w:r w:rsidR="00513BC3">
        <w:rPr>
          <w:lang w:val="uk-UA"/>
        </w:rPr>
        <w:t xml:space="preserve">«Інші поточні видатки» - </w:t>
      </w:r>
      <w:r w:rsidR="002F0621">
        <w:rPr>
          <w:lang w:val="uk-UA"/>
        </w:rPr>
        <w:t>15</w:t>
      </w:r>
      <w:r>
        <w:rPr>
          <w:lang w:val="uk-UA"/>
        </w:rPr>
        <w:t>00,00 грн.</w:t>
      </w:r>
      <w:r w:rsidR="00BC6715">
        <w:rPr>
          <w:lang w:val="uk-UA"/>
        </w:rPr>
        <w:t xml:space="preserve"> членські внески асоціація місцевого самоврядування</w:t>
      </w:r>
    </w:p>
    <w:p w:rsidR="00CC00E8" w:rsidRPr="00BC6715" w:rsidRDefault="00433314" w:rsidP="00E247F8">
      <w:pPr>
        <w:rPr>
          <w:b/>
          <w:lang w:val="uk-UA"/>
        </w:rPr>
      </w:pPr>
      <w:r>
        <w:rPr>
          <w:b/>
          <w:lang w:val="uk-UA"/>
        </w:rPr>
        <w:t xml:space="preserve">  </w:t>
      </w:r>
      <w:r w:rsidR="00CC00E8" w:rsidRPr="00BC6715">
        <w:rPr>
          <w:b/>
          <w:lang w:val="uk-UA"/>
        </w:rPr>
        <w:t>КПК 0118800 « Інші субвенції»</w:t>
      </w:r>
      <w:r w:rsidR="00215168" w:rsidRPr="00BC6715">
        <w:rPr>
          <w:b/>
          <w:lang w:val="uk-UA"/>
        </w:rPr>
        <w:t xml:space="preserve"> - </w:t>
      </w:r>
      <w:r w:rsidR="002F0621">
        <w:rPr>
          <w:b/>
          <w:lang w:val="uk-UA"/>
        </w:rPr>
        <w:t>4320</w:t>
      </w:r>
      <w:r w:rsidR="00BC6715" w:rsidRPr="00BC6715">
        <w:rPr>
          <w:b/>
          <w:lang w:val="uk-UA"/>
        </w:rPr>
        <w:t>0,0</w:t>
      </w:r>
      <w:r w:rsidR="00513BC3">
        <w:rPr>
          <w:b/>
          <w:lang w:val="uk-UA"/>
        </w:rPr>
        <w:t>0 грн.</w:t>
      </w:r>
    </w:p>
    <w:p w:rsidR="00E64C96" w:rsidRDefault="00FF0FD8" w:rsidP="00E247F8">
      <w:pPr>
        <w:rPr>
          <w:lang w:val="uk-UA"/>
        </w:rPr>
      </w:pPr>
      <w:r>
        <w:rPr>
          <w:lang w:val="uk-UA"/>
        </w:rPr>
        <w:t xml:space="preserve"> </w:t>
      </w:r>
      <w:r w:rsidR="00513BC3">
        <w:rPr>
          <w:lang w:val="uk-UA"/>
        </w:rPr>
        <w:t xml:space="preserve"> КЕКВ 2620» Поточні трансферти органам державного управління інших рівнів» Вербська СЗШ І –ІІІ ст..</w:t>
      </w:r>
      <w:r>
        <w:rPr>
          <w:lang w:val="uk-UA"/>
        </w:rPr>
        <w:t xml:space="preserve"> - </w:t>
      </w:r>
      <w:r w:rsidR="00BC6715">
        <w:rPr>
          <w:lang w:val="uk-UA"/>
        </w:rPr>
        <w:t xml:space="preserve"> </w:t>
      </w:r>
      <w:r>
        <w:rPr>
          <w:lang w:val="uk-UA"/>
        </w:rPr>
        <w:t>43200,00</w:t>
      </w:r>
      <w:r w:rsidR="00240E15">
        <w:rPr>
          <w:lang w:val="uk-UA"/>
        </w:rPr>
        <w:t xml:space="preserve"> </w:t>
      </w:r>
      <w:r w:rsidR="00433314">
        <w:rPr>
          <w:lang w:val="uk-UA"/>
        </w:rPr>
        <w:t>(</w:t>
      </w:r>
      <w:r w:rsidR="00240E15">
        <w:rPr>
          <w:lang w:val="uk-UA"/>
        </w:rPr>
        <w:t>харчування дітей 60%</w:t>
      </w:r>
      <w:r w:rsidR="00433314">
        <w:rPr>
          <w:lang w:val="uk-UA"/>
        </w:rPr>
        <w:t>)</w:t>
      </w:r>
      <w:r w:rsidR="00E64C96">
        <w:rPr>
          <w:lang w:val="uk-UA"/>
        </w:rPr>
        <w:t xml:space="preserve"> </w:t>
      </w:r>
      <w:r w:rsidR="00513BC3">
        <w:rPr>
          <w:lang w:val="uk-UA"/>
        </w:rPr>
        <w:t xml:space="preserve"> </w:t>
      </w:r>
    </w:p>
    <w:p w:rsidR="00E247F8" w:rsidRPr="00094643" w:rsidRDefault="00094643" w:rsidP="00E247F8">
      <w:pPr>
        <w:rPr>
          <w:lang w:val="uk-UA"/>
        </w:rPr>
      </w:pPr>
      <w:r w:rsidRPr="00094643">
        <w:rPr>
          <w:lang w:val="uk-UA"/>
        </w:rPr>
        <w:lastRenderedPageBreak/>
        <w:t xml:space="preserve">     2.</w:t>
      </w:r>
      <w:r>
        <w:rPr>
          <w:lang w:val="uk-UA"/>
        </w:rPr>
        <w:t xml:space="preserve"> Фінансування видатків  проводити за рахунок внесення змін до</w:t>
      </w:r>
      <w:r w:rsidR="003864AB">
        <w:rPr>
          <w:lang w:val="uk-UA"/>
        </w:rPr>
        <w:t xml:space="preserve"> </w:t>
      </w:r>
      <w:r w:rsidR="00CE67A8">
        <w:rPr>
          <w:lang w:val="uk-UA"/>
        </w:rPr>
        <w:t xml:space="preserve">доходів та </w:t>
      </w:r>
      <w:r w:rsidR="00D46AC1">
        <w:rPr>
          <w:lang w:val="uk-UA"/>
        </w:rPr>
        <w:t>видатків</w:t>
      </w:r>
      <w:r w:rsidR="003864AB">
        <w:rPr>
          <w:lang w:val="uk-UA"/>
        </w:rPr>
        <w:t xml:space="preserve"> сільського бюджету за рахунок вільного залишку коштів</w:t>
      </w:r>
      <w:r w:rsidR="00CE67A8">
        <w:rPr>
          <w:lang w:val="uk-UA"/>
        </w:rPr>
        <w:t xml:space="preserve"> на початок 2017 року.</w:t>
      </w:r>
    </w:p>
    <w:p w:rsidR="00E247F8" w:rsidRDefault="00094643" w:rsidP="00AF1B8D">
      <w:pPr>
        <w:rPr>
          <w:lang w:val="uk-UA"/>
        </w:rPr>
      </w:pPr>
      <w:r w:rsidRPr="00094643">
        <w:rPr>
          <w:lang w:val="uk-UA"/>
        </w:rPr>
        <w:t xml:space="preserve">    3.</w:t>
      </w:r>
      <w:r>
        <w:rPr>
          <w:lang w:val="uk-UA"/>
        </w:rPr>
        <w:t xml:space="preserve">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 w:rsidR="00AF1B8D">
        <w:rPr>
          <w:lang w:val="uk-UA"/>
        </w:rPr>
        <w:t xml:space="preserve"> сільського бюджету</w:t>
      </w:r>
      <w:r w:rsidR="00CE67A8">
        <w:rPr>
          <w:lang w:val="uk-UA"/>
        </w:rPr>
        <w:t>.</w:t>
      </w:r>
    </w:p>
    <w:p w:rsidR="00433314" w:rsidRDefault="00433314" w:rsidP="00433314">
      <w:pPr>
        <w:rPr>
          <w:lang w:val="uk-UA"/>
        </w:rPr>
      </w:pPr>
      <w:r>
        <w:rPr>
          <w:lang w:val="uk-UA"/>
        </w:rPr>
        <w:t xml:space="preserve">     4. Контроль за виконанням даного рішення покласти на постійну комісію з питань</w:t>
      </w:r>
    </w:p>
    <w:p w:rsidR="00433314" w:rsidRPr="000E656F" w:rsidRDefault="00433314" w:rsidP="00433314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433314" w:rsidRDefault="00433314" w:rsidP="00433314">
      <w:pPr>
        <w:rPr>
          <w:lang w:val="uk-UA"/>
        </w:rPr>
      </w:pPr>
    </w:p>
    <w:p w:rsidR="00433314" w:rsidRDefault="00433314" w:rsidP="00433314">
      <w:pPr>
        <w:rPr>
          <w:lang w:val="uk-UA"/>
        </w:rPr>
      </w:pPr>
    </w:p>
    <w:p w:rsidR="00433314" w:rsidRPr="000E656F" w:rsidRDefault="00433314" w:rsidP="00433314">
      <w:pPr>
        <w:rPr>
          <w:lang w:val="uk-UA"/>
        </w:rPr>
      </w:pPr>
      <w:r>
        <w:rPr>
          <w:lang w:val="uk-UA"/>
        </w:rPr>
        <w:t xml:space="preserve"> </w:t>
      </w:r>
      <w:r w:rsidRPr="000E656F">
        <w:rPr>
          <w:lang w:val="uk-UA"/>
        </w:rPr>
        <w:t xml:space="preserve">Сільський голова                                               </w:t>
      </w:r>
      <w:r>
        <w:rPr>
          <w:lang w:val="uk-UA"/>
        </w:rPr>
        <w:t xml:space="preserve">                                        С.А.</w:t>
      </w:r>
      <w:r w:rsidRPr="000E656F">
        <w:rPr>
          <w:lang w:val="uk-UA"/>
        </w:rPr>
        <w:t xml:space="preserve"> Блиндур </w:t>
      </w:r>
    </w:p>
    <w:p w:rsidR="00433314" w:rsidRDefault="00433314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  <w:bookmarkStart w:id="0" w:name="_GoBack"/>
      <w:bookmarkEnd w:id="0"/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AF1B8D">
      <w:pPr>
        <w:rPr>
          <w:lang w:val="uk-UA"/>
        </w:rPr>
      </w:pPr>
    </w:p>
    <w:p w:rsidR="00EE7679" w:rsidRDefault="00EE7679" w:rsidP="00EE7679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EE7679" w:rsidRDefault="00EE7679" w:rsidP="00EE7679">
      <w:pPr>
        <w:spacing w:line="240" w:lineRule="atLeast"/>
        <w:jc w:val="center"/>
        <w:rPr>
          <w:b/>
          <w:lang w:val="uk-UA"/>
        </w:rPr>
      </w:pPr>
    </w:p>
    <w:p w:rsidR="00EE7679" w:rsidRDefault="00EE7679" w:rsidP="00EE7679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EE7679" w:rsidRDefault="00EE7679" w:rsidP="00EE7679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E7679" w:rsidRDefault="00EE7679" w:rsidP="00EE7679">
      <w:pPr>
        <w:spacing w:line="240" w:lineRule="atLeast"/>
        <w:jc w:val="center"/>
        <w:rPr>
          <w:lang w:val="uk-UA"/>
        </w:rPr>
      </w:pPr>
      <w:r>
        <w:rPr>
          <w:lang w:val="uk-UA"/>
        </w:rPr>
        <w:t xml:space="preserve">Пленарне засідання  10 сесії 7 скликання від 08.02.2017 року </w:t>
      </w:r>
      <w:r>
        <w:t xml:space="preserve">  </w:t>
      </w:r>
    </w:p>
    <w:p w:rsidR="00EE7679" w:rsidRDefault="00EE7679" w:rsidP="00EE7679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EE7679" w:rsidRPr="00EE7679" w:rsidRDefault="00EE7679" w:rsidP="00EE7679">
      <w:pPr>
        <w:rPr>
          <w:lang w:val="uk-UA"/>
        </w:rPr>
      </w:pPr>
      <w:r>
        <w:rPr>
          <w:b/>
          <w:i/>
          <w:lang w:val="uk-UA"/>
        </w:rPr>
        <w:t xml:space="preserve">              </w:t>
      </w:r>
      <w:r>
        <w:rPr>
          <w:b/>
          <w:lang w:val="uk-UA"/>
        </w:rPr>
        <w:t>Рішення № 13</w:t>
      </w:r>
      <w:r>
        <w:rPr>
          <w:b/>
          <w:lang w:val="uk-UA"/>
        </w:rPr>
        <w:t>4</w:t>
      </w:r>
      <w:r>
        <w:rPr>
          <w:lang w:val="uk-UA"/>
        </w:rPr>
        <w:t xml:space="preserve"> «</w:t>
      </w:r>
      <w:r w:rsidRPr="00EE7679">
        <w:rPr>
          <w:lang w:val="uk-UA"/>
        </w:rPr>
        <w:t>Про розподіл вільного залишку на початок 2017 року</w:t>
      </w:r>
      <w:r>
        <w:rPr>
          <w:lang w:val="uk-UA"/>
        </w:rPr>
        <w:t xml:space="preserve"> </w:t>
      </w:r>
      <w:r w:rsidRPr="00EE7679">
        <w:rPr>
          <w:lang w:val="uk-UA"/>
        </w:rPr>
        <w:t xml:space="preserve">та внесення </w:t>
      </w:r>
      <w:r>
        <w:rPr>
          <w:lang w:val="uk-UA"/>
        </w:rPr>
        <w:t xml:space="preserve"> </w:t>
      </w:r>
      <w:r w:rsidRPr="00EE7679">
        <w:rPr>
          <w:lang w:val="uk-UA"/>
        </w:rPr>
        <w:t>змін д</w:t>
      </w:r>
      <w:r w:rsidRPr="00EE7679">
        <w:rPr>
          <w:lang w:val="uk-UA"/>
        </w:rPr>
        <w:t xml:space="preserve">о </w:t>
      </w:r>
      <w:proofErr w:type="spellStart"/>
      <w:r w:rsidRPr="00EE7679">
        <w:rPr>
          <w:lang w:val="uk-UA"/>
        </w:rPr>
        <w:t>Вербського</w:t>
      </w:r>
      <w:proofErr w:type="spellEnd"/>
      <w:r w:rsidRPr="00EE7679">
        <w:rPr>
          <w:lang w:val="uk-UA"/>
        </w:rPr>
        <w:t xml:space="preserve"> сільського бюджету</w:t>
      </w:r>
      <w:r>
        <w:rPr>
          <w:lang w:val="uk-UA"/>
        </w:rPr>
        <w:t>»</w:t>
      </w:r>
    </w:p>
    <w:p w:rsidR="00EE7679" w:rsidRDefault="00EE7679" w:rsidP="00EE7679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79" w:rsidRDefault="00EE7679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 xml:space="preserve">+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 xml:space="preserve"> </w:t>
            </w: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sz w:val="20"/>
                <w:szCs w:val="20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  <w:tr w:rsidR="00EE7679" w:rsidTr="00EE76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79" w:rsidRDefault="00EE7679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79" w:rsidRDefault="00EE7679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9" w:rsidRDefault="00EE7679">
            <w:pPr>
              <w:rPr>
                <w:b/>
                <w:i/>
                <w:lang w:val="uk-UA" w:eastAsia="en-US"/>
              </w:rPr>
            </w:pPr>
          </w:p>
        </w:tc>
      </w:tr>
    </w:tbl>
    <w:p w:rsidR="00EE7679" w:rsidRDefault="00EE7679" w:rsidP="00EE7679">
      <w:pPr>
        <w:spacing w:line="240" w:lineRule="atLeast"/>
        <w:rPr>
          <w:lang w:val="uk-UA"/>
        </w:rPr>
      </w:pPr>
    </w:p>
    <w:p w:rsidR="00EE7679" w:rsidRDefault="00EE7679" w:rsidP="00EE7679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2</w:t>
      </w:r>
    </w:p>
    <w:p w:rsidR="00EE7679" w:rsidRDefault="00EE7679" w:rsidP="00EE7679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-1</w:t>
      </w:r>
      <w:r>
        <w:rPr>
          <w:lang w:val="uk-UA"/>
        </w:rPr>
        <w:t>2</w:t>
      </w:r>
    </w:p>
    <w:p w:rsidR="00EE7679" w:rsidRDefault="00EE7679" w:rsidP="00EE7679">
      <w:pPr>
        <w:spacing w:line="240" w:lineRule="atLeast"/>
      </w:pPr>
      <w:r>
        <w:t xml:space="preserve">            «ПРОТИ» -0</w:t>
      </w:r>
    </w:p>
    <w:p w:rsidR="00EE7679" w:rsidRDefault="00EE7679" w:rsidP="00EE7679">
      <w:pPr>
        <w:spacing w:line="240" w:lineRule="atLeast"/>
      </w:pPr>
      <w:r>
        <w:t xml:space="preserve">            «УТРИМАВСЯ» -  0           </w:t>
      </w:r>
    </w:p>
    <w:p w:rsidR="00EE7679" w:rsidRDefault="00EE7679" w:rsidP="00EE7679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EE7679" w:rsidRDefault="00EE7679" w:rsidP="00EE7679">
      <w:pPr>
        <w:rPr>
          <w:lang w:val="uk-UA"/>
        </w:rPr>
      </w:pPr>
      <w:r>
        <w:rPr>
          <w:lang w:val="uk-UA"/>
        </w:rPr>
        <w:t xml:space="preserve">         </w:t>
      </w:r>
    </w:p>
    <w:p w:rsidR="00EE7679" w:rsidRDefault="00EE7679" w:rsidP="00EE7679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EE7679" w:rsidRDefault="00EE7679" w:rsidP="00EE7679">
      <w:pPr>
        <w:rPr>
          <w:b/>
          <w:lang w:val="uk-UA"/>
        </w:rPr>
      </w:pPr>
    </w:p>
    <w:p w:rsidR="00EE7679" w:rsidRDefault="00EE7679" w:rsidP="00EE7679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AF1B8D" w:rsidRPr="00EE7679" w:rsidRDefault="00EE7679" w:rsidP="00EE7679">
      <w:pPr>
        <w:jc w:val="both"/>
        <w:rPr>
          <w:lang w:val="uk-UA"/>
        </w:rPr>
      </w:pPr>
      <w:r>
        <w:t xml:space="preserve">      </w:t>
      </w:r>
      <w:r>
        <w:t xml:space="preserve">                               </w:t>
      </w: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AF1B8D" w:rsidRDefault="00AF1B8D" w:rsidP="00AF1B8D">
      <w:pPr>
        <w:rPr>
          <w:lang w:val="uk-UA"/>
        </w:rPr>
      </w:pPr>
    </w:p>
    <w:p w:rsidR="00E247F8" w:rsidRDefault="00E247F8" w:rsidP="00E247F8">
      <w:pPr>
        <w:rPr>
          <w:lang w:val="uk-UA"/>
        </w:rPr>
      </w:pPr>
      <w:r w:rsidRPr="007D1B3F">
        <w:rPr>
          <w:lang w:val="uk-UA"/>
        </w:rPr>
        <w:t xml:space="preserve">              </w:t>
      </w:r>
      <w:r>
        <w:rPr>
          <w:lang w:val="uk-UA"/>
        </w:rPr>
        <w:t xml:space="preserve">      </w:t>
      </w:r>
    </w:p>
    <w:p w:rsidR="004F7279" w:rsidRDefault="00E247F8" w:rsidP="004F7279">
      <w:pPr>
        <w:rPr>
          <w:lang w:val="uk-UA"/>
        </w:rPr>
      </w:pPr>
      <w:r>
        <w:rPr>
          <w:lang w:val="uk-UA"/>
        </w:rPr>
        <w:t xml:space="preserve">         </w:t>
      </w:r>
    </w:p>
    <w:p w:rsidR="008A1F00" w:rsidRDefault="00E247F8" w:rsidP="00EE7679">
      <w:pPr>
        <w:rPr>
          <w:lang w:val="uk-UA"/>
        </w:rPr>
      </w:pPr>
      <w:r>
        <w:rPr>
          <w:lang w:val="uk-UA"/>
        </w:rPr>
        <w:t xml:space="preserve">.  </w:t>
      </w:r>
    </w:p>
    <w:p w:rsidR="008A1F00" w:rsidRDefault="008A1F00" w:rsidP="008A1F00">
      <w:pPr>
        <w:rPr>
          <w:lang w:val="uk-UA"/>
        </w:rPr>
      </w:pPr>
    </w:p>
    <w:sectPr w:rsidR="008A1F0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A9" w:rsidRDefault="006C34A9" w:rsidP="00F6157E">
      <w:r>
        <w:separator/>
      </w:r>
    </w:p>
  </w:endnote>
  <w:endnote w:type="continuationSeparator" w:id="0">
    <w:p w:rsidR="006C34A9" w:rsidRDefault="006C34A9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A9" w:rsidRDefault="006C34A9" w:rsidP="00F6157E">
      <w:r>
        <w:separator/>
      </w:r>
    </w:p>
  </w:footnote>
  <w:footnote w:type="continuationSeparator" w:id="0">
    <w:p w:rsidR="006C34A9" w:rsidRDefault="006C34A9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21C12"/>
    <w:rsid w:val="000248F5"/>
    <w:rsid w:val="00032FE3"/>
    <w:rsid w:val="00033BE3"/>
    <w:rsid w:val="00041994"/>
    <w:rsid w:val="000538CB"/>
    <w:rsid w:val="000617BF"/>
    <w:rsid w:val="000632DB"/>
    <w:rsid w:val="00066E08"/>
    <w:rsid w:val="00070C4E"/>
    <w:rsid w:val="00080781"/>
    <w:rsid w:val="000823FA"/>
    <w:rsid w:val="00084F56"/>
    <w:rsid w:val="00094643"/>
    <w:rsid w:val="00096B3A"/>
    <w:rsid w:val="000A3B4D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CBC"/>
    <w:rsid w:val="00124016"/>
    <w:rsid w:val="001318B4"/>
    <w:rsid w:val="00132804"/>
    <w:rsid w:val="001451CB"/>
    <w:rsid w:val="00146AFD"/>
    <w:rsid w:val="00146B39"/>
    <w:rsid w:val="00154D37"/>
    <w:rsid w:val="00172B08"/>
    <w:rsid w:val="00177B07"/>
    <w:rsid w:val="001965BE"/>
    <w:rsid w:val="001A489D"/>
    <w:rsid w:val="001A6B3D"/>
    <w:rsid w:val="001A787C"/>
    <w:rsid w:val="001B32A4"/>
    <w:rsid w:val="001D5E55"/>
    <w:rsid w:val="001E1204"/>
    <w:rsid w:val="001E3558"/>
    <w:rsid w:val="001E4FE2"/>
    <w:rsid w:val="001F4890"/>
    <w:rsid w:val="00215168"/>
    <w:rsid w:val="0022218C"/>
    <w:rsid w:val="00227BEA"/>
    <w:rsid w:val="00231937"/>
    <w:rsid w:val="00233F35"/>
    <w:rsid w:val="002366E1"/>
    <w:rsid w:val="00240E15"/>
    <w:rsid w:val="00243346"/>
    <w:rsid w:val="0024657B"/>
    <w:rsid w:val="00250628"/>
    <w:rsid w:val="002553ED"/>
    <w:rsid w:val="00257B85"/>
    <w:rsid w:val="00261659"/>
    <w:rsid w:val="00265166"/>
    <w:rsid w:val="002666A0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3928"/>
    <w:rsid w:val="002B40FC"/>
    <w:rsid w:val="002B55D4"/>
    <w:rsid w:val="002C648F"/>
    <w:rsid w:val="002E0B60"/>
    <w:rsid w:val="002E468C"/>
    <w:rsid w:val="002E716B"/>
    <w:rsid w:val="002F0621"/>
    <w:rsid w:val="002F44A8"/>
    <w:rsid w:val="00301EB3"/>
    <w:rsid w:val="003022B9"/>
    <w:rsid w:val="00304853"/>
    <w:rsid w:val="003051A4"/>
    <w:rsid w:val="003066E4"/>
    <w:rsid w:val="00310E99"/>
    <w:rsid w:val="00313E7B"/>
    <w:rsid w:val="00316CFF"/>
    <w:rsid w:val="0032111D"/>
    <w:rsid w:val="00332901"/>
    <w:rsid w:val="003340B3"/>
    <w:rsid w:val="00336862"/>
    <w:rsid w:val="00342309"/>
    <w:rsid w:val="003479BB"/>
    <w:rsid w:val="003501F8"/>
    <w:rsid w:val="003517D5"/>
    <w:rsid w:val="00366215"/>
    <w:rsid w:val="00366DA2"/>
    <w:rsid w:val="003679FF"/>
    <w:rsid w:val="00370036"/>
    <w:rsid w:val="00377D5A"/>
    <w:rsid w:val="00385628"/>
    <w:rsid w:val="00385AB9"/>
    <w:rsid w:val="003864AB"/>
    <w:rsid w:val="003912AC"/>
    <w:rsid w:val="003971F1"/>
    <w:rsid w:val="00397B90"/>
    <w:rsid w:val="003A28EB"/>
    <w:rsid w:val="003A7509"/>
    <w:rsid w:val="003A77A0"/>
    <w:rsid w:val="003B20A6"/>
    <w:rsid w:val="003B4C21"/>
    <w:rsid w:val="003C0EB4"/>
    <w:rsid w:val="003C1A24"/>
    <w:rsid w:val="003C3034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33314"/>
    <w:rsid w:val="00441B71"/>
    <w:rsid w:val="0044298C"/>
    <w:rsid w:val="00444DCC"/>
    <w:rsid w:val="00445E04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72BC"/>
    <w:rsid w:val="004C7B06"/>
    <w:rsid w:val="004F23D0"/>
    <w:rsid w:val="004F7279"/>
    <w:rsid w:val="00503F77"/>
    <w:rsid w:val="00505F87"/>
    <w:rsid w:val="00513BC3"/>
    <w:rsid w:val="00523663"/>
    <w:rsid w:val="005307E9"/>
    <w:rsid w:val="005360CF"/>
    <w:rsid w:val="005402CD"/>
    <w:rsid w:val="00541032"/>
    <w:rsid w:val="0054198E"/>
    <w:rsid w:val="00543017"/>
    <w:rsid w:val="005472AD"/>
    <w:rsid w:val="005508B0"/>
    <w:rsid w:val="00554DDC"/>
    <w:rsid w:val="00555F9F"/>
    <w:rsid w:val="00564C41"/>
    <w:rsid w:val="00564CB4"/>
    <w:rsid w:val="00592660"/>
    <w:rsid w:val="00595AFA"/>
    <w:rsid w:val="0059695C"/>
    <w:rsid w:val="005B219E"/>
    <w:rsid w:val="005B3F49"/>
    <w:rsid w:val="005B73A1"/>
    <w:rsid w:val="005C670F"/>
    <w:rsid w:val="005C6EA4"/>
    <w:rsid w:val="005E4F38"/>
    <w:rsid w:val="005E65A7"/>
    <w:rsid w:val="005F3E82"/>
    <w:rsid w:val="005F67B9"/>
    <w:rsid w:val="0060476B"/>
    <w:rsid w:val="006061F6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34A9"/>
    <w:rsid w:val="006C78A5"/>
    <w:rsid w:val="006D38B3"/>
    <w:rsid w:val="006D5C78"/>
    <w:rsid w:val="006E1B04"/>
    <w:rsid w:val="006E7A35"/>
    <w:rsid w:val="00713C6F"/>
    <w:rsid w:val="00722171"/>
    <w:rsid w:val="0072382E"/>
    <w:rsid w:val="00724DCB"/>
    <w:rsid w:val="007269FC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7E7C"/>
    <w:rsid w:val="007A5372"/>
    <w:rsid w:val="007A731E"/>
    <w:rsid w:val="007B1F85"/>
    <w:rsid w:val="007B4462"/>
    <w:rsid w:val="007C092F"/>
    <w:rsid w:val="007D4CCD"/>
    <w:rsid w:val="007D7EA1"/>
    <w:rsid w:val="007E06D6"/>
    <w:rsid w:val="007E76BE"/>
    <w:rsid w:val="007F3C3C"/>
    <w:rsid w:val="00822B4E"/>
    <w:rsid w:val="00824C37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B040E"/>
    <w:rsid w:val="008B0DA0"/>
    <w:rsid w:val="008B4FCF"/>
    <w:rsid w:val="008C42F9"/>
    <w:rsid w:val="008C4EEC"/>
    <w:rsid w:val="008E0FA3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4AF7"/>
    <w:rsid w:val="0091779C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3A05"/>
    <w:rsid w:val="0097410C"/>
    <w:rsid w:val="00974D38"/>
    <w:rsid w:val="00985CB2"/>
    <w:rsid w:val="00994B68"/>
    <w:rsid w:val="0099542C"/>
    <w:rsid w:val="009A43C0"/>
    <w:rsid w:val="009A5BB5"/>
    <w:rsid w:val="009A71D7"/>
    <w:rsid w:val="009C6E1A"/>
    <w:rsid w:val="009C7EBA"/>
    <w:rsid w:val="009D0DD3"/>
    <w:rsid w:val="009D5055"/>
    <w:rsid w:val="009E75FF"/>
    <w:rsid w:val="009F30F5"/>
    <w:rsid w:val="00A049BE"/>
    <w:rsid w:val="00A27759"/>
    <w:rsid w:val="00A47FFB"/>
    <w:rsid w:val="00A51F7C"/>
    <w:rsid w:val="00A57F05"/>
    <w:rsid w:val="00A60C58"/>
    <w:rsid w:val="00A6394E"/>
    <w:rsid w:val="00A65A37"/>
    <w:rsid w:val="00A70E33"/>
    <w:rsid w:val="00A841E4"/>
    <w:rsid w:val="00A934F6"/>
    <w:rsid w:val="00A95CB8"/>
    <w:rsid w:val="00A968E3"/>
    <w:rsid w:val="00A971C9"/>
    <w:rsid w:val="00AB2937"/>
    <w:rsid w:val="00AB4E9F"/>
    <w:rsid w:val="00AC359E"/>
    <w:rsid w:val="00AD1F1E"/>
    <w:rsid w:val="00AE5E7E"/>
    <w:rsid w:val="00AF1B8D"/>
    <w:rsid w:val="00AF4DC1"/>
    <w:rsid w:val="00AF5653"/>
    <w:rsid w:val="00AF6368"/>
    <w:rsid w:val="00B0206C"/>
    <w:rsid w:val="00B02DD1"/>
    <w:rsid w:val="00B05C17"/>
    <w:rsid w:val="00B05C6E"/>
    <w:rsid w:val="00B07FDF"/>
    <w:rsid w:val="00B17232"/>
    <w:rsid w:val="00B33DD7"/>
    <w:rsid w:val="00B36DDC"/>
    <w:rsid w:val="00B375E0"/>
    <w:rsid w:val="00B3769F"/>
    <w:rsid w:val="00B501A6"/>
    <w:rsid w:val="00B5106F"/>
    <w:rsid w:val="00B56A40"/>
    <w:rsid w:val="00B61849"/>
    <w:rsid w:val="00B71A95"/>
    <w:rsid w:val="00B73EDB"/>
    <w:rsid w:val="00B74B7E"/>
    <w:rsid w:val="00B80132"/>
    <w:rsid w:val="00B90003"/>
    <w:rsid w:val="00B9203C"/>
    <w:rsid w:val="00B93127"/>
    <w:rsid w:val="00B96146"/>
    <w:rsid w:val="00BA219B"/>
    <w:rsid w:val="00BA43C4"/>
    <w:rsid w:val="00BC1AE1"/>
    <w:rsid w:val="00BC5F20"/>
    <w:rsid w:val="00BC6715"/>
    <w:rsid w:val="00BD1DCF"/>
    <w:rsid w:val="00BF3789"/>
    <w:rsid w:val="00C02A0F"/>
    <w:rsid w:val="00C036D2"/>
    <w:rsid w:val="00C077DA"/>
    <w:rsid w:val="00C13022"/>
    <w:rsid w:val="00C15463"/>
    <w:rsid w:val="00C248D8"/>
    <w:rsid w:val="00C24E2C"/>
    <w:rsid w:val="00C27124"/>
    <w:rsid w:val="00C31692"/>
    <w:rsid w:val="00C36BB6"/>
    <w:rsid w:val="00C3700D"/>
    <w:rsid w:val="00C52609"/>
    <w:rsid w:val="00C52635"/>
    <w:rsid w:val="00C60D91"/>
    <w:rsid w:val="00C6319E"/>
    <w:rsid w:val="00C7223B"/>
    <w:rsid w:val="00C77515"/>
    <w:rsid w:val="00C8000B"/>
    <w:rsid w:val="00C840E4"/>
    <w:rsid w:val="00C86071"/>
    <w:rsid w:val="00C97D77"/>
    <w:rsid w:val="00CC00E8"/>
    <w:rsid w:val="00CC3AAE"/>
    <w:rsid w:val="00CC6F3C"/>
    <w:rsid w:val="00CD200F"/>
    <w:rsid w:val="00CD728C"/>
    <w:rsid w:val="00CE27F7"/>
    <w:rsid w:val="00CE67A8"/>
    <w:rsid w:val="00CF3C41"/>
    <w:rsid w:val="00CF618F"/>
    <w:rsid w:val="00D00BC6"/>
    <w:rsid w:val="00D07A29"/>
    <w:rsid w:val="00D10B77"/>
    <w:rsid w:val="00D125AC"/>
    <w:rsid w:val="00D14D5D"/>
    <w:rsid w:val="00D17F87"/>
    <w:rsid w:val="00D210E5"/>
    <w:rsid w:val="00D23E86"/>
    <w:rsid w:val="00D24DD1"/>
    <w:rsid w:val="00D274A5"/>
    <w:rsid w:val="00D376F2"/>
    <w:rsid w:val="00D37CB7"/>
    <w:rsid w:val="00D40C3E"/>
    <w:rsid w:val="00D435BA"/>
    <w:rsid w:val="00D46A10"/>
    <w:rsid w:val="00D46AC1"/>
    <w:rsid w:val="00D554B4"/>
    <w:rsid w:val="00D6047C"/>
    <w:rsid w:val="00D6548A"/>
    <w:rsid w:val="00D73719"/>
    <w:rsid w:val="00D74796"/>
    <w:rsid w:val="00D82320"/>
    <w:rsid w:val="00D853F9"/>
    <w:rsid w:val="00D94237"/>
    <w:rsid w:val="00D97E05"/>
    <w:rsid w:val="00DA11F4"/>
    <w:rsid w:val="00DB35D1"/>
    <w:rsid w:val="00DE028F"/>
    <w:rsid w:val="00DE1BB1"/>
    <w:rsid w:val="00DE58EF"/>
    <w:rsid w:val="00DF1CDA"/>
    <w:rsid w:val="00E034EC"/>
    <w:rsid w:val="00E03F8A"/>
    <w:rsid w:val="00E23CD9"/>
    <w:rsid w:val="00E247F8"/>
    <w:rsid w:val="00E4055E"/>
    <w:rsid w:val="00E41B67"/>
    <w:rsid w:val="00E41B74"/>
    <w:rsid w:val="00E4303A"/>
    <w:rsid w:val="00E44C78"/>
    <w:rsid w:val="00E477E7"/>
    <w:rsid w:val="00E50351"/>
    <w:rsid w:val="00E64C96"/>
    <w:rsid w:val="00E66A34"/>
    <w:rsid w:val="00E67A80"/>
    <w:rsid w:val="00E846CE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6142"/>
    <w:rsid w:val="00EE7679"/>
    <w:rsid w:val="00F00DDF"/>
    <w:rsid w:val="00F01ACA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67EF"/>
    <w:rsid w:val="00F87BAB"/>
    <w:rsid w:val="00F90826"/>
    <w:rsid w:val="00F97852"/>
    <w:rsid w:val="00FA02DE"/>
    <w:rsid w:val="00FA22C8"/>
    <w:rsid w:val="00FA32D4"/>
    <w:rsid w:val="00FB79F5"/>
    <w:rsid w:val="00FC3978"/>
    <w:rsid w:val="00FC46C2"/>
    <w:rsid w:val="00FD00FF"/>
    <w:rsid w:val="00FE522F"/>
    <w:rsid w:val="00FE55A6"/>
    <w:rsid w:val="00FE73C9"/>
    <w:rsid w:val="00FF0FD8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7333-3837-4A87-BA1D-C5E11CE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2017-03-03T12:14:00Z</cp:lastPrinted>
  <dcterms:created xsi:type="dcterms:W3CDTF">2017-03-03T06:58:00Z</dcterms:created>
  <dcterms:modified xsi:type="dcterms:W3CDTF">2017-03-03T12:15:00Z</dcterms:modified>
</cp:coreProperties>
</file>