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E2" w:rsidRPr="000F70BE" w:rsidRDefault="007329E2" w:rsidP="000F70B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0F70BE"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1006431" r:id="rId6"/>
        </w:object>
      </w:r>
    </w:p>
    <w:p w:rsidR="007329E2" w:rsidRPr="000F70BE" w:rsidRDefault="007329E2" w:rsidP="000F70B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F70B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7329E2" w:rsidRPr="000F70BE" w:rsidRDefault="007329E2" w:rsidP="000F70B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7329E2" w:rsidRPr="000F70BE" w:rsidRDefault="007329E2" w:rsidP="000F70B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7329E2" w:rsidRPr="000F70BE" w:rsidRDefault="007329E2" w:rsidP="000F70B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  <w:lang w:eastAsia="ru-RU"/>
        </w:rPr>
      </w:pPr>
    </w:p>
    <w:p w:rsidR="007329E2" w:rsidRPr="000F70BE" w:rsidRDefault="007329E2" w:rsidP="000F70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7329E2" w:rsidRPr="000F70BE" w:rsidRDefault="007329E2" w:rsidP="000F70B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70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7329E2" w:rsidRPr="000F70BE" w:rsidRDefault="007329E2" w:rsidP="000F70BE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7329E2" w:rsidRPr="00965530" w:rsidTr="000C1F86">
        <w:trPr>
          <w:cantSplit/>
          <w:trHeight w:val="360"/>
        </w:trPr>
        <w:tc>
          <w:tcPr>
            <w:tcW w:w="1058" w:type="dxa"/>
          </w:tcPr>
          <w:p w:rsidR="007329E2" w:rsidRPr="000F70BE" w:rsidRDefault="007329E2" w:rsidP="000F70BE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0F70B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9E2" w:rsidRPr="000F70BE" w:rsidRDefault="007329E2" w:rsidP="000F7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56" w:type="dxa"/>
          </w:tcPr>
          <w:p w:rsidR="007329E2" w:rsidRPr="000F70BE" w:rsidRDefault="007329E2" w:rsidP="000F70BE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0F70BE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9E2" w:rsidRPr="000F70BE" w:rsidRDefault="007329E2" w:rsidP="000F7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березня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9E2" w:rsidRPr="000F70BE" w:rsidRDefault="007329E2" w:rsidP="000F7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70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0F70B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0F70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7329E2" w:rsidRPr="000F70BE" w:rsidRDefault="007329E2" w:rsidP="000F7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7329E2" w:rsidRPr="000F70BE" w:rsidRDefault="007329E2" w:rsidP="000F7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70B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9E2" w:rsidRPr="000F70BE" w:rsidRDefault="007329E2" w:rsidP="000F7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108</w:t>
            </w:r>
          </w:p>
        </w:tc>
      </w:tr>
    </w:tbl>
    <w:p w:rsidR="007329E2" w:rsidRDefault="007329E2" w:rsidP="000F70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29E2" w:rsidRPr="001623E9" w:rsidRDefault="007329E2" w:rsidP="001623E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 надання статусу  дитини-сироти Кудревич Анжеліні Анатоліївні, 14.04.2007р.н.</w:t>
      </w:r>
    </w:p>
    <w:p w:rsidR="007329E2" w:rsidRPr="000F70BE" w:rsidRDefault="007329E2" w:rsidP="001623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5A64A9">
        <w:rPr>
          <w:rFonts w:ascii="Times New Roman" w:hAnsi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 w:rsidRPr="005A64A9">
        <w:rPr>
          <w:rFonts w:ascii="Times New Roman" w:hAnsi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5A64A9">
        <w:rPr>
          <w:rFonts w:ascii="Times New Roman" w:hAnsi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Pr="005A64A9">
        <w:rPr>
          <w:rFonts w:ascii="Times New Roman" w:hAnsi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від 24 вересня 2008</w:t>
      </w:r>
      <w:r w:rsidRPr="005A64A9">
        <w:rPr>
          <w:rFonts w:ascii="Times New Roman" w:hAnsi="Times New Roman"/>
          <w:sz w:val="28"/>
          <w:szCs w:val="28"/>
          <w:lang w:eastAsia="ru-RU"/>
        </w:rPr>
        <w:t> 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 рішення Комісії з питань за</w:t>
      </w:r>
      <w:r>
        <w:rPr>
          <w:rFonts w:ascii="Times New Roman" w:hAnsi="Times New Roman"/>
          <w:sz w:val="28"/>
          <w:szCs w:val="28"/>
          <w:lang w:val="uk-UA" w:eastAsia="ru-RU"/>
        </w:rPr>
        <w:t>хисту прав дитини при Чечельницькій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районній державній адміністрації від </w:t>
      </w:r>
      <w:r w:rsidRPr="00580F08">
        <w:rPr>
          <w:rFonts w:ascii="Times New Roman" w:hAnsi="Times New Roman"/>
          <w:sz w:val="28"/>
          <w:szCs w:val="28"/>
          <w:lang w:val="uk-UA" w:eastAsia="ru-RU"/>
        </w:rPr>
        <w:t xml:space="preserve">31.03.2016 року №1 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7329E2" w:rsidRDefault="007329E2" w:rsidP="001623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Надати статус дитини, позбавленої батьківського піклування, </w:t>
      </w:r>
      <w:r w:rsidRPr="000F70BE">
        <w:rPr>
          <w:rFonts w:ascii="Times New Roman" w:hAnsi="Times New Roman"/>
          <w:sz w:val="28"/>
          <w:szCs w:val="28"/>
          <w:lang w:val="uk-UA" w:eastAsia="ru-RU"/>
        </w:rPr>
        <w:t>Кудревич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F70BE">
        <w:rPr>
          <w:rFonts w:ascii="Times New Roman" w:hAnsi="Times New Roman"/>
          <w:sz w:val="28"/>
          <w:szCs w:val="28"/>
          <w:lang w:val="uk-UA" w:eastAsia="ru-RU"/>
        </w:rPr>
        <w:t>Анжеліні Анатоліївні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14.04.2007 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 (свідоцтво 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народження: серія І-АМ № 083019 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>видане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виконкомом Ольгопільської сільської ради  Чечельницького району  Вінницької області 11.05.2007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року) на підставі наступних документів: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свідоцтво про смертьКудревич Людмили Володимирівни, серія І-АМ №339766083019 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>видане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виконкомом Ольгопільської сільської ради  Чечельницького району  Вінницької області 10.03.2016 року, Повний витяг з Державного реєстру актів цивільного стану громадян щодо актового запису про народження №00016457934 від 22.03.2016року, державна реєстрація народження проведена відповідно до частини першої статті 135 Сімейного кодексу України (за вказівкою матері)</w:t>
      </w:r>
    </w:p>
    <w:p w:rsidR="007329E2" w:rsidRPr="00580F08" w:rsidRDefault="007329E2" w:rsidP="005A6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64A9">
        <w:rPr>
          <w:rFonts w:ascii="Times New Roman" w:hAnsi="Times New Roman"/>
          <w:sz w:val="28"/>
          <w:szCs w:val="28"/>
          <w:lang w:val="uk-UA" w:eastAsia="ru-RU"/>
        </w:rPr>
        <w:t>Службі у справах дітей районної дер</w:t>
      </w:r>
      <w:r w:rsidRPr="001623E9">
        <w:rPr>
          <w:rFonts w:ascii="Times New Roman" w:hAnsi="Times New Roman"/>
          <w:sz w:val="28"/>
          <w:szCs w:val="28"/>
          <w:lang w:val="uk-UA" w:eastAsia="ru-RU"/>
        </w:rPr>
        <w:t>жавної адміністрації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укомплектувати особову справу дитини, позбавленої батьківського піклування,</w:t>
      </w:r>
      <w:r w:rsidRPr="001623E9">
        <w:rPr>
          <w:rFonts w:ascii="Times New Roman" w:hAnsi="Times New Roman"/>
          <w:sz w:val="28"/>
          <w:szCs w:val="28"/>
          <w:lang w:val="uk-UA" w:eastAsia="ru-RU"/>
        </w:rPr>
        <w:t>Кудревич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23E9">
        <w:rPr>
          <w:rFonts w:ascii="Times New Roman" w:hAnsi="Times New Roman"/>
          <w:sz w:val="28"/>
          <w:szCs w:val="28"/>
          <w:lang w:val="uk-UA" w:eastAsia="ru-RU"/>
        </w:rPr>
        <w:t>Анжеліни Анатоліївни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1623E9">
        <w:rPr>
          <w:rFonts w:ascii="Times New Roman" w:hAnsi="Times New Roman"/>
          <w:sz w:val="28"/>
          <w:szCs w:val="28"/>
          <w:lang w:val="uk-UA" w:eastAsia="ru-RU"/>
        </w:rPr>
        <w:t xml:space="preserve"> 14.04.2007 </w:t>
      </w:r>
      <w:r w:rsidRPr="005A64A9">
        <w:rPr>
          <w:rFonts w:ascii="Times New Roman" w:hAnsi="Times New Roman"/>
          <w:sz w:val="28"/>
          <w:szCs w:val="28"/>
          <w:lang w:val="uk-UA" w:eastAsia="ru-RU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329E2" w:rsidRPr="005A64A9" w:rsidRDefault="007329E2" w:rsidP="00C404E7">
      <w:pPr>
        <w:shd w:val="clear" w:color="auto" w:fill="FFFFFF"/>
        <w:spacing w:before="100" w:beforeAutospacing="1" w:after="100" w:afterAutospacing="1" w:line="240" w:lineRule="auto"/>
        <w:ind w:left="1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4A9">
        <w:rPr>
          <w:rFonts w:ascii="Times New Roman" w:hAnsi="Times New Roman"/>
          <w:sz w:val="28"/>
          <w:szCs w:val="28"/>
          <w:lang w:eastAsia="ru-RU"/>
        </w:rPr>
        <w:t>3. Контроль за виконанням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hAnsi="Times New Roman"/>
          <w:sz w:val="28"/>
          <w:szCs w:val="28"/>
          <w:lang w:eastAsia="ru-RU"/>
        </w:rPr>
        <w:t>цього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hAnsi="Times New Roman"/>
          <w:sz w:val="28"/>
          <w:szCs w:val="28"/>
          <w:lang w:eastAsia="ru-RU"/>
        </w:rPr>
        <w:t>розпорядження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hAnsi="Times New Roman"/>
          <w:sz w:val="28"/>
          <w:szCs w:val="28"/>
          <w:lang w:eastAsia="ru-RU"/>
        </w:rPr>
        <w:t>покласти на заступника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hAnsi="Times New Roman"/>
          <w:sz w:val="28"/>
          <w:szCs w:val="28"/>
          <w:lang w:eastAsia="ru-RU"/>
        </w:rPr>
        <w:t>районної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hAnsi="Times New Roman"/>
          <w:sz w:val="28"/>
          <w:szCs w:val="28"/>
          <w:lang w:eastAsia="ru-RU"/>
        </w:rPr>
        <w:t>державної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A64A9">
        <w:rPr>
          <w:rFonts w:ascii="Times New Roman" w:hAnsi="Times New Roman"/>
          <w:sz w:val="28"/>
          <w:szCs w:val="28"/>
          <w:lang w:eastAsia="ru-RU"/>
        </w:rPr>
        <w:t>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23E9">
        <w:rPr>
          <w:rFonts w:ascii="Times New Roman" w:hAnsi="Times New Roman"/>
          <w:sz w:val="28"/>
          <w:szCs w:val="28"/>
          <w:lang w:val="uk-UA" w:eastAsia="ru-RU"/>
        </w:rPr>
        <w:t>Беседу О.В</w:t>
      </w:r>
      <w:r w:rsidRPr="005A64A9">
        <w:rPr>
          <w:rFonts w:ascii="Times New Roman" w:hAnsi="Times New Roman"/>
          <w:sz w:val="28"/>
          <w:szCs w:val="28"/>
          <w:lang w:eastAsia="ru-RU"/>
        </w:rPr>
        <w:t>.</w:t>
      </w:r>
    </w:p>
    <w:p w:rsidR="007329E2" w:rsidRDefault="007329E2" w:rsidP="000F70BE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329E2" w:rsidRPr="00A93E8B" w:rsidRDefault="007329E2" w:rsidP="000F70BE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E8B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7329E2" w:rsidRPr="00A93E8B" w:rsidRDefault="007329E2" w:rsidP="000F70BE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93E8B">
        <w:rPr>
          <w:rFonts w:ascii="Times New Roman" w:hAnsi="Times New Roman"/>
          <w:b/>
          <w:sz w:val="28"/>
          <w:szCs w:val="28"/>
          <w:lang w:val="uk-UA" w:eastAsia="ru-RU"/>
        </w:rPr>
        <w:t>державної адміністрації                                                        С.Пустовий</w:t>
      </w:r>
    </w:p>
    <w:p w:rsidR="007329E2" w:rsidRPr="00A93E8B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Pr="00A93E8B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Pr="00C404E7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A93E8B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C404E7">
        <w:rPr>
          <w:rFonts w:ascii="Times New Roman" w:hAnsi="Times New Roman"/>
          <w:color w:val="FFFFFF"/>
          <w:sz w:val="28"/>
          <w:szCs w:val="28"/>
          <w:lang w:val="uk-UA" w:eastAsia="ru-RU"/>
        </w:rPr>
        <w:t>О. Стратійчук</w:t>
      </w:r>
    </w:p>
    <w:p w:rsidR="007329E2" w:rsidRPr="00C404E7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C404E7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Н. Никитюк</w:t>
      </w:r>
    </w:p>
    <w:p w:rsidR="007329E2" w:rsidRPr="00C404E7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C404E7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О.Атаманенко</w:t>
      </w:r>
    </w:p>
    <w:p w:rsidR="007329E2" w:rsidRPr="00C404E7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C404E7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А. Ланецький</w:t>
      </w:r>
    </w:p>
    <w:p w:rsidR="007329E2" w:rsidRPr="00C404E7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C404E7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О. Тимофієва</w:t>
      </w:r>
    </w:p>
    <w:p w:rsidR="007329E2" w:rsidRPr="00A93E8B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Pr="00A93E8B" w:rsidRDefault="007329E2" w:rsidP="000F70BE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Default="007329E2" w:rsidP="000157B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329E2" w:rsidRPr="00A93E8B" w:rsidRDefault="007329E2" w:rsidP="000157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7329E2" w:rsidRPr="00A93E8B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74646824"/>
    <w:multiLevelType w:val="multilevel"/>
    <w:tmpl w:val="EEC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A8"/>
    <w:rsid w:val="000052A8"/>
    <w:rsid w:val="000157B6"/>
    <w:rsid w:val="000C1F86"/>
    <w:rsid w:val="000F70BE"/>
    <w:rsid w:val="00100CE8"/>
    <w:rsid w:val="001623E9"/>
    <w:rsid w:val="00363B80"/>
    <w:rsid w:val="00374DD6"/>
    <w:rsid w:val="00580F08"/>
    <w:rsid w:val="005A64A9"/>
    <w:rsid w:val="007329E2"/>
    <w:rsid w:val="00965530"/>
    <w:rsid w:val="00A93E8B"/>
    <w:rsid w:val="00C34999"/>
    <w:rsid w:val="00C404E7"/>
    <w:rsid w:val="00D01367"/>
    <w:rsid w:val="00D7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407</Words>
  <Characters>2326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Дмитрий Каленюк</dc:creator>
  <cp:keywords/>
  <dc:description/>
  <cp:lastModifiedBy>Lanetskiy</cp:lastModifiedBy>
  <cp:revision>2</cp:revision>
  <dcterms:created xsi:type="dcterms:W3CDTF">2016-04-01T05:01:00Z</dcterms:created>
  <dcterms:modified xsi:type="dcterms:W3CDTF">2016-04-01T05:01:00Z</dcterms:modified>
</cp:coreProperties>
</file>