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B" w:rsidRDefault="00BD3C0B" w:rsidP="00BD3C0B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</w:p>
    <w:p w:rsidR="00BD3C0B" w:rsidRPr="00594005" w:rsidRDefault="00BD3C0B" w:rsidP="00BD3C0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b/>
          <w:color w:val="000000"/>
          <w:sz w:val="28"/>
          <w:szCs w:val="28"/>
          <w:lang w:val="uk-UA"/>
        </w:rPr>
      </w:pPr>
      <w:r w:rsidRPr="00594005">
        <w:rPr>
          <w:b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4" o:title=""/>
          </v:shape>
          <o:OLEObject Type="Embed" ProgID="Word.Picture.8" ShapeID="_x0000_i1025" DrawAspect="Content" ObjectID="_1547271609" r:id="rId5"/>
        </w:object>
      </w:r>
    </w:p>
    <w:p w:rsidR="00BD3C0B" w:rsidRDefault="00BD3C0B" w:rsidP="00BD3C0B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BD3C0B" w:rsidRDefault="00BD3C0B" w:rsidP="00BD3C0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D3C0B" w:rsidRPr="00416DB4" w:rsidRDefault="00C1646A" w:rsidP="00BD3C0B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C1646A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D3C0B" w:rsidRPr="00416DB4" w:rsidRDefault="00BD3C0B" w:rsidP="00BD3C0B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BD3C0B" w:rsidRPr="00416DB4" w:rsidRDefault="00BD3C0B" w:rsidP="00BD3C0B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“23  січня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   №</w:t>
      </w:r>
      <w:r w:rsidR="00EC4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</w:t>
      </w: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Pr="0041595F" w:rsidRDefault="00BD3C0B" w:rsidP="00BD3C0B">
      <w:pPr>
        <w:tabs>
          <w:tab w:val="left" w:pos="595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41595F">
        <w:rPr>
          <w:b/>
          <w:sz w:val="28"/>
          <w:szCs w:val="28"/>
          <w:lang w:val="uk-UA"/>
        </w:rPr>
        <w:t>Про  затвердження  штатних розписів</w:t>
      </w: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</w:t>
      </w:r>
      <w:r w:rsidRPr="00707B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 </w:t>
      </w:r>
      <w:r w:rsidRPr="00F3369A">
        <w:rPr>
          <w:sz w:val="28"/>
          <w:szCs w:val="28"/>
          <w:lang w:val="uk-UA"/>
        </w:rPr>
        <w:t>Кабінету Міністрів України від</w:t>
      </w:r>
      <w:r>
        <w:rPr>
          <w:sz w:val="28"/>
          <w:szCs w:val="28"/>
          <w:lang w:val="uk-UA"/>
        </w:rPr>
        <w:t xml:space="preserve"> 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15 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Питання  оплати праці працівників  державних органів»  та змінами  посадових окладів робітників, зайнятих обслуговуванням органів  виконавчої  влади згідно до наказу </w:t>
      </w:r>
      <w:r w:rsidRPr="00FD1795">
        <w:rPr>
          <w:sz w:val="28"/>
          <w:szCs w:val="28"/>
          <w:lang w:val="uk-UA"/>
        </w:rPr>
        <w:t>Міністерства праці та соціальної політики №</w:t>
      </w:r>
      <w:r>
        <w:rPr>
          <w:sz w:val="28"/>
          <w:szCs w:val="28"/>
          <w:lang w:val="uk-UA"/>
        </w:rPr>
        <w:t>77</w:t>
      </w:r>
      <w:r w:rsidRPr="00FD179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</w:t>
      </w:r>
      <w:r w:rsidRPr="00FD17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10.1996</w:t>
      </w:r>
      <w:r w:rsidRPr="00FD1795">
        <w:rPr>
          <w:sz w:val="28"/>
          <w:szCs w:val="28"/>
          <w:lang w:val="uk-UA"/>
        </w:rPr>
        <w:t>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</w:t>
      </w:r>
      <w:r>
        <w:rPr>
          <w:sz w:val="28"/>
          <w:szCs w:val="28"/>
          <w:lang w:val="uk-UA"/>
        </w:rPr>
        <w:t>»:</w:t>
      </w:r>
    </w:p>
    <w:p w:rsidR="00BD3C0B" w:rsidRDefault="00EC40D0" w:rsidP="00BD3C0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="00BD3C0B">
        <w:rPr>
          <w:sz w:val="28"/>
          <w:szCs w:val="28"/>
          <w:lang w:val="uk-UA"/>
        </w:rPr>
        <w:t>Начальникам самостійних структурних підрозділів райдержадміністрації розробити  штатні розписи з 01січня 2017року та подати на затвердження   до 27 січня 2017року.</w:t>
      </w:r>
    </w:p>
    <w:p w:rsidR="00BD3C0B" w:rsidRPr="009F1807" w:rsidRDefault="00BD3C0B" w:rsidP="00BD3C0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Контроль за виконанням цього розпорядження залишаю за собою.</w:t>
      </w:r>
    </w:p>
    <w:p w:rsidR="00BD3C0B" w:rsidRDefault="00BD3C0B" w:rsidP="00BD3C0B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Pr="002F3ECE" w:rsidRDefault="00BD3C0B" w:rsidP="00BD3C0B">
      <w:pPr>
        <w:rPr>
          <w:sz w:val="28"/>
          <w:szCs w:val="28"/>
          <w:lang w:val="uk-UA"/>
        </w:rPr>
      </w:pPr>
      <w:r w:rsidRPr="00997E1A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 </w:t>
      </w:r>
      <w:r w:rsidRPr="002F3ECE">
        <w:rPr>
          <w:sz w:val="28"/>
          <w:szCs w:val="28"/>
          <w:lang w:val="uk-UA"/>
        </w:rPr>
        <w:t>районної</w:t>
      </w:r>
      <w:r w:rsidRPr="00997E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97E1A">
        <w:rPr>
          <w:sz w:val="28"/>
          <w:szCs w:val="28"/>
          <w:lang w:val="uk-UA"/>
        </w:rPr>
        <w:t xml:space="preserve">державної </w:t>
      </w:r>
      <w:r w:rsidRPr="002F3EC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2F3E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</w:t>
      </w:r>
      <w:proofErr w:type="spellStart"/>
      <w:r w:rsidRPr="002F3ECE">
        <w:rPr>
          <w:sz w:val="28"/>
          <w:szCs w:val="28"/>
          <w:lang w:val="uk-UA"/>
        </w:rPr>
        <w:t>Пустовий</w:t>
      </w:r>
      <w:proofErr w:type="spellEnd"/>
    </w:p>
    <w:p w:rsidR="00BD3C0B" w:rsidRPr="002F3ECE" w:rsidRDefault="00BD3C0B" w:rsidP="00BD3C0B">
      <w:pPr>
        <w:rPr>
          <w:sz w:val="28"/>
          <w:szCs w:val="28"/>
          <w:lang w:val="uk-UA"/>
        </w:rPr>
      </w:pPr>
      <w:r w:rsidRPr="00997E1A">
        <w:rPr>
          <w:sz w:val="28"/>
          <w:szCs w:val="28"/>
          <w:lang w:val="uk-UA"/>
        </w:rPr>
        <w:t xml:space="preserve">адміністрації                                                                      </w:t>
      </w:r>
    </w:p>
    <w:p w:rsidR="00BD3C0B" w:rsidRPr="002F3ECE" w:rsidRDefault="00BD3C0B" w:rsidP="00BD3C0B">
      <w:pPr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BD3C0B" w:rsidRDefault="00BD3C0B" w:rsidP="00BD3C0B">
      <w:pPr>
        <w:tabs>
          <w:tab w:val="left" w:pos="5954"/>
        </w:tabs>
        <w:rPr>
          <w:sz w:val="28"/>
          <w:szCs w:val="28"/>
          <w:lang w:val="uk-UA"/>
        </w:rPr>
      </w:pPr>
    </w:p>
    <w:p w:rsidR="005119B3" w:rsidRDefault="005119B3">
      <w:bookmarkStart w:id="0" w:name="_GoBack"/>
      <w:bookmarkEnd w:id="0"/>
    </w:p>
    <w:sectPr w:rsidR="005119B3" w:rsidSect="004E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4B20"/>
    <w:rsid w:val="004E07EA"/>
    <w:rsid w:val="005119B3"/>
    <w:rsid w:val="00992EFA"/>
    <w:rsid w:val="00BD3C0B"/>
    <w:rsid w:val="00C1646A"/>
    <w:rsid w:val="00D34B20"/>
    <w:rsid w:val="00E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C0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C0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BD3C0B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C0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C0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BD3C0B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2017-01-30T05:52:00Z</dcterms:created>
  <dcterms:modified xsi:type="dcterms:W3CDTF">2017-01-30T05:54:00Z</dcterms:modified>
</cp:coreProperties>
</file>