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5F7" w:rsidRDefault="00A065F7" w:rsidP="00B329D8">
      <w:pPr>
        <w:tabs>
          <w:tab w:val="left" w:pos="1620"/>
        </w:tabs>
        <w:jc w:val="center"/>
        <w:rPr>
          <w:b/>
          <w:bCs/>
          <w:color w:val="333399"/>
          <w:sz w:val="28"/>
          <w:szCs w:val="28"/>
          <w:lang w:val="uk-UA"/>
        </w:rPr>
      </w:pPr>
      <w:r w:rsidRPr="003900EA">
        <w:rPr>
          <w:b/>
          <w:bCs/>
          <w:color w:val="333399"/>
          <w:sz w:val="28"/>
          <w:szCs w:val="28"/>
          <w:lang w:val="uk-UA"/>
        </w:rPr>
        <w:object w:dxaOrig="830" w:dyaOrig="1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8pt" o:ole="" fillcolor="window">
            <v:imagedata r:id="rId8" o:title=""/>
          </v:shape>
          <o:OLEObject Type="Embed" ProgID="Word.Picture.8" ShapeID="_x0000_i1025" DrawAspect="Content" ObjectID="_1600001325" r:id="rId9"/>
        </w:object>
      </w:r>
    </w:p>
    <w:p w:rsidR="00A065F7" w:rsidRPr="003900EA" w:rsidRDefault="00A065F7" w:rsidP="00A065F7">
      <w:pPr>
        <w:shd w:val="clear" w:color="auto" w:fill="FFFFFF"/>
        <w:jc w:val="center"/>
        <w:rPr>
          <w:b/>
          <w:sz w:val="28"/>
          <w:szCs w:val="28"/>
          <w:lang w:val="uk-UA"/>
        </w:rPr>
      </w:pPr>
      <w:r w:rsidRPr="003900EA">
        <w:rPr>
          <w:b/>
          <w:sz w:val="28"/>
          <w:szCs w:val="28"/>
          <w:lang w:val="uk-UA"/>
        </w:rPr>
        <w:t>УКРАЇНА</w:t>
      </w:r>
    </w:p>
    <w:p w:rsidR="00A065F7" w:rsidRPr="003900EA" w:rsidRDefault="00A065F7" w:rsidP="00A065F7">
      <w:pPr>
        <w:shd w:val="clear" w:color="auto" w:fill="FFFFFF"/>
        <w:jc w:val="center"/>
        <w:rPr>
          <w:b/>
          <w:sz w:val="28"/>
          <w:szCs w:val="28"/>
          <w:lang w:val="uk-UA"/>
        </w:rPr>
      </w:pPr>
      <w:r w:rsidRPr="003900EA">
        <w:rPr>
          <w:b/>
          <w:sz w:val="28"/>
          <w:szCs w:val="28"/>
          <w:lang w:val="uk-UA"/>
        </w:rPr>
        <w:t xml:space="preserve"> МІСЦЕВЕ САМОВРЯДУВАННЯ</w:t>
      </w:r>
    </w:p>
    <w:p w:rsidR="00A065F7" w:rsidRPr="003900EA" w:rsidRDefault="00A065F7" w:rsidP="00A065F7">
      <w:pPr>
        <w:shd w:val="clear" w:color="auto" w:fill="FFFFFF"/>
        <w:jc w:val="center"/>
        <w:rPr>
          <w:b/>
          <w:sz w:val="28"/>
          <w:szCs w:val="28"/>
          <w:lang w:val="uk-UA"/>
        </w:rPr>
      </w:pPr>
      <w:r w:rsidRPr="003900EA">
        <w:rPr>
          <w:b/>
          <w:sz w:val="28"/>
          <w:szCs w:val="28"/>
        </w:rPr>
        <w:t>Ольгопільська сільська рада</w:t>
      </w:r>
      <w:r w:rsidRPr="003900EA">
        <w:rPr>
          <w:b/>
          <w:sz w:val="28"/>
          <w:szCs w:val="28"/>
          <w:lang w:val="uk-UA"/>
        </w:rPr>
        <w:t xml:space="preserve"> Чечельницького району</w:t>
      </w:r>
    </w:p>
    <w:p w:rsidR="00A065F7" w:rsidRPr="003900EA" w:rsidRDefault="00A065F7" w:rsidP="00A065F7">
      <w:pPr>
        <w:shd w:val="clear" w:color="auto" w:fill="FFFFFF"/>
        <w:jc w:val="center"/>
        <w:rPr>
          <w:b/>
          <w:sz w:val="28"/>
          <w:szCs w:val="28"/>
          <w:lang w:val="uk-UA"/>
        </w:rPr>
      </w:pPr>
      <w:r w:rsidRPr="003900EA">
        <w:rPr>
          <w:b/>
          <w:sz w:val="28"/>
          <w:szCs w:val="28"/>
          <w:lang w:val="uk-UA"/>
        </w:rPr>
        <w:t>Вінницької області</w:t>
      </w:r>
    </w:p>
    <w:p w:rsidR="00A065F7" w:rsidRDefault="00A065F7" w:rsidP="00A065F7">
      <w:pPr>
        <w:shd w:val="clear" w:color="auto" w:fill="FFFFFF"/>
        <w:jc w:val="center"/>
        <w:rPr>
          <w:sz w:val="28"/>
          <w:szCs w:val="28"/>
          <w:lang w:val="uk-UA"/>
        </w:rPr>
      </w:pPr>
      <w:r w:rsidRPr="003900EA">
        <w:rPr>
          <w:sz w:val="28"/>
          <w:szCs w:val="28"/>
          <w:lang w:val="uk-UA"/>
        </w:rPr>
        <w:t xml:space="preserve"> Вул</w:t>
      </w:r>
      <w:r>
        <w:rPr>
          <w:sz w:val="28"/>
          <w:szCs w:val="28"/>
          <w:lang w:val="uk-UA"/>
        </w:rPr>
        <w:t>.</w:t>
      </w:r>
      <w:r w:rsidRPr="003900EA">
        <w:rPr>
          <w:sz w:val="28"/>
          <w:szCs w:val="28"/>
          <w:lang w:val="uk-UA"/>
        </w:rPr>
        <w:t xml:space="preserve"> </w:t>
      </w:r>
      <w:r>
        <w:rPr>
          <w:sz w:val="28"/>
          <w:szCs w:val="28"/>
          <w:lang w:val="uk-UA"/>
        </w:rPr>
        <w:t>Централь</w:t>
      </w:r>
      <w:r w:rsidRPr="003900EA">
        <w:rPr>
          <w:sz w:val="28"/>
          <w:szCs w:val="28"/>
          <w:lang w:val="uk-UA"/>
        </w:rPr>
        <w:t xml:space="preserve">на,131 , с.Ольгопіль ,Вінницька область, 24830тел. 2-72-02 , </w:t>
      </w:r>
    </w:p>
    <w:p w:rsidR="00A065F7" w:rsidRPr="008B0C42" w:rsidRDefault="00A065F7" w:rsidP="00A065F7">
      <w:pPr>
        <w:pBdr>
          <w:bottom w:val="single" w:sz="24" w:space="1" w:color="000080"/>
        </w:pBdr>
        <w:jc w:val="center"/>
        <w:rPr>
          <w:sz w:val="28"/>
          <w:szCs w:val="28"/>
        </w:rPr>
      </w:pPr>
      <w:r w:rsidRPr="003900EA">
        <w:rPr>
          <w:sz w:val="28"/>
          <w:szCs w:val="28"/>
          <w:lang w:val="en-US"/>
        </w:rPr>
        <w:t>E</w:t>
      </w:r>
      <w:r w:rsidRPr="003900EA">
        <w:rPr>
          <w:sz w:val="28"/>
          <w:szCs w:val="28"/>
          <w:lang w:val="uk-UA"/>
        </w:rPr>
        <w:t>-</w:t>
      </w:r>
      <w:r w:rsidRPr="003900EA">
        <w:rPr>
          <w:sz w:val="28"/>
          <w:szCs w:val="28"/>
          <w:lang w:val="en-US"/>
        </w:rPr>
        <w:t>mail</w:t>
      </w:r>
      <w:r w:rsidRPr="003900EA">
        <w:rPr>
          <w:sz w:val="28"/>
          <w:szCs w:val="28"/>
          <w:lang w:val="uk-UA"/>
        </w:rPr>
        <w:t xml:space="preserve">: </w:t>
      </w:r>
      <w:hyperlink r:id="rId10" w:history="1">
        <w:r w:rsidRPr="003900EA">
          <w:rPr>
            <w:rStyle w:val="a3"/>
            <w:szCs w:val="28"/>
            <w:lang w:val="en-US"/>
          </w:rPr>
          <w:t>Olgop</w:t>
        </w:r>
        <w:r w:rsidRPr="003900EA">
          <w:rPr>
            <w:rStyle w:val="a3"/>
            <w:szCs w:val="28"/>
          </w:rPr>
          <w:t>і</w:t>
        </w:r>
        <w:r w:rsidRPr="003900EA">
          <w:rPr>
            <w:rStyle w:val="a3"/>
            <w:szCs w:val="28"/>
            <w:lang w:val="en-US"/>
          </w:rPr>
          <w:t>l</w:t>
        </w:r>
        <w:r w:rsidRPr="008B0C42">
          <w:rPr>
            <w:rStyle w:val="a3"/>
            <w:szCs w:val="28"/>
          </w:rPr>
          <w:t>-</w:t>
        </w:r>
        <w:r w:rsidRPr="003900EA">
          <w:rPr>
            <w:rStyle w:val="a3"/>
            <w:szCs w:val="28"/>
            <w:lang w:val="en-US"/>
          </w:rPr>
          <w:t>rada</w:t>
        </w:r>
        <w:r w:rsidRPr="008B0C42">
          <w:rPr>
            <w:rStyle w:val="a3"/>
            <w:szCs w:val="28"/>
          </w:rPr>
          <w:t>@</w:t>
        </w:r>
        <w:r w:rsidRPr="003900EA">
          <w:rPr>
            <w:rStyle w:val="a3"/>
            <w:szCs w:val="28"/>
            <w:lang w:val="en-US"/>
          </w:rPr>
          <w:t>ukr</w:t>
        </w:r>
        <w:r w:rsidRPr="008B0C42">
          <w:rPr>
            <w:rStyle w:val="a3"/>
            <w:szCs w:val="28"/>
          </w:rPr>
          <w:t>.</w:t>
        </w:r>
        <w:r w:rsidRPr="003900EA">
          <w:rPr>
            <w:rStyle w:val="a3"/>
            <w:szCs w:val="28"/>
            <w:lang w:val="en-US"/>
          </w:rPr>
          <w:t>net</w:t>
        </w:r>
      </w:hyperlink>
      <w:r w:rsidRPr="008B0C42">
        <w:rPr>
          <w:sz w:val="28"/>
          <w:szCs w:val="28"/>
        </w:rPr>
        <w:t xml:space="preserve"> </w:t>
      </w:r>
      <w:r w:rsidRPr="003900EA">
        <w:rPr>
          <w:sz w:val="28"/>
          <w:szCs w:val="28"/>
        </w:rPr>
        <w:t>Код</w:t>
      </w:r>
      <w:r w:rsidRPr="008B0C42">
        <w:rPr>
          <w:sz w:val="28"/>
          <w:szCs w:val="28"/>
        </w:rPr>
        <w:t xml:space="preserve"> </w:t>
      </w:r>
      <w:r w:rsidRPr="003900EA">
        <w:rPr>
          <w:sz w:val="28"/>
          <w:szCs w:val="28"/>
        </w:rPr>
        <w:t>ЄДРПОУ</w:t>
      </w:r>
      <w:r w:rsidRPr="008B0C42">
        <w:rPr>
          <w:sz w:val="28"/>
          <w:szCs w:val="28"/>
        </w:rPr>
        <w:t xml:space="preserve"> 04331931</w:t>
      </w:r>
    </w:p>
    <w:p w:rsidR="00A065F7" w:rsidRPr="003900EA" w:rsidRDefault="00A065F7" w:rsidP="00A065F7">
      <w:pPr>
        <w:jc w:val="center"/>
        <w:rPr>
          <w:b/>
          <w:sz w:val="28"/>
          <w:szCs w:val="28"/>
          <w:u w:val="single"/>
          <w:lang w:val="uk-UA"/>
        </w:rPr>
      </w:pPr>
      <w:r w:rsidRPr="003900EA">
        <w:rPr>
          <w:b/>
          <w:sz w:val="28"/>
          <w:szCs w:val="28"/>
          <w:u w:val="single"/>
          <w:lang w:val="uk-UA"/>
        </w:rPr>
        <w:t xml:space="preserve">Р І Ш Е Н Н Я  </w:t>
      </w:r>
      <w:r>
        <w:rPr>
          <w:b/>
          <w:sz w:val="28"/>
          <w:szCs w:val="28"/>
          <w:u w:val="single"/>
          <w:lang w:val="uk-UA"/>
        </w:rPr>
        <w:t xml:space="preserve"> № </w:t>
      </w:r>
      <w:r w:rsidR="00E346AD">
        <w:rPr>
          <w:b/>
          <w:sz w:val="28"/>
          <w:szCs w:val="28"/>
          <w:u w:val="single"/>
          <w:lang w:val="uk-UA"/>
        </w:rPr>
        <w:t>527</w:t>
      </w:r>
    </w:p>
    <w:p w:rsidR="00A065F7" w:rsidRPr="003900EA" w:rsidRDefault="00A065F7" w:rsidP="00A065F7">
      <w:pPr>
        <w:jc w:val="center"/>
        <w:rPr>
          <w:b/>
          <w:sz w:val="28"/>
          <w:szCs w:val="28"/>
          <w:u w:val="single"/>
          <w:lang w:val="uk-UA"/>
        </w:rPr>
      </w:pPr>
    </w:p>
    <w:p w:rsidR="00A065F7" w:rsidRPr="009A31C2" w:rsidRDefault="00A065F7" w:rsidP="00A065F7">
      <w:pPr>
        <w:rPr>
          <w:sz w:val="28"/>
          <w:szCs w:val="28"/>
          <w:lang w:val="uk-UA"/>
        </w:rPr>
      </w:pPr>
      <w:r>
        <w:rPr>
          <w:sz w:val="28"/>
          <w:szCs w:val="28"/>
          <w:lang w:val="uk-UA"/>
        </w:rPr>
        <w:t>2</w:t>
      </w:r>
      <w:r w:rsidR="00DE1BB5">
        <w:rPr>
          <w:sz w:val="28"/>
          <w:szCs w:val="28"/>
          <w:lang w:val="uk-UA"/>
        </w:rPr>
        <w:t>7</w:t>
      </w:r>
      <w:r>
        <w:rPr>
          <w:sz w:val="28"/>
          <w:szCs w:val="28"/>
          <w:lang w:val="uk-UA"/>
        </w:rPr>
        <w:t>.0</w:t>
      </w:r>
      <w:r w:rsidR="00CE7929">
        <w:rPr>
          <w:sz w:val="28"/>
          <w:szCs w:val="28"/>
          <w:lang w:val="uk-UA"/>
        </w:rPr>
        <w:t>6</w:t>
      </w:r>
      <w:r>
        <w:rPr>
          <w:sz w:val="28"/>
          <w:szCs w:val="28"/>
          <w:lang w:val="uk-UA"/>
        </w:rPr>
        <w:t>.2018</w:t>
      </w:r>
      <w:r w:rsidRPr="009A31C2">
        <w:rPr>
          <w:sz w:val="28"/>
          <w:szCs w:val="28"/>
          <w:lang w:val="uk-UA"/>
        </w:rPr>
        <w:t xml:space="preserve">  року                                                                </w:t>
      </w:r>
      <w:r>
        <w:rPr>
          <w:sz w:val="28"/>
          <w:szCs w:val="28"/>
          <w:lang w:val="uk-UA"/>
        </w:rPr>
        <w:t>3</w:t>
      </w:r>
      <w:r w:rsidR="00CE7929">
        <w:rPr>
          <w:sz w:val="28"/>
          <w:szCs w:val="28"/>
          <w:lang w:val="uk-UA"/>
        </w:rPr>
        <w:t>2</w:t>
      </w:r>
      <w:r w:rsidRPr="009A31C2">
        <w:rPr>
          <w:sz w:val="28"/>
          <w:szCs w:val="28"/>
          <w:lang w:val="uk-UA"/>
        </w:rPr>
        <w:t xml:space="preserve"> сесія </w:t>
      </w:r>
      <w:r>
        <w:rPr>
          <w:sz w:val="28"/>
          <w:szCs w:val="28"/>
          <w:lang w:val="uk-UA"/>
        </w:rPr>
        <w:t>7</w:t>
      </w:r>
      <w:r w:rsidRPr="009A31C2">
        <w:rPr>
          <w:sz w:val="28"/>
          <w:szCs w:val="28"/>
          <w:lang w:val="uk-UA"/>
        </w:rPr>
        <w:t xml:space="preserve"> скликання</w:t>
      </w:r>
    </w:p>
    <w:p w:rsidR="00A065F7" w:rsidRPr="003900EA" w:rsidRDefault="00A065F7" w:rsidP="00A065F7">
      <w:pPr>
        <w:tabs>
          <w:tab w:val="left" w:pos="-2410"/>
          <w:tab w:val="left" w:pos="-1985"/>
          <w:tab w:val="left" w:pos="-1843"/>
          <w:tab w:val="left" w:pos="567"/>
        </w:tabs>
        <w:jc w:val="center"/>
        <w:rPr>
          <w:b/>
          <w:bCs/>
          <w:color w:val="333399"/>
          <w:sz w:val="28"/>
          <w:szCs w:val="28"/>
          <w:lang w:val="uk-UA"/>
        </w:rPr>
      </w:pPr>
    </w:p>
    <w:tbl>
      <w:tblPr>
        <w:tblpPr w:leftFromText="180" w:rightFromText="180" w:vertAnchor="text" w:tblpX="109" w:tblpY="16"/>
        <w:tblW w:w="0" w:type="auto"/>
        <w:tblLook w:val="0000"/>
      </w:tblPr>
      <w:tblGrid>
        <w:gridCol w:w="5472"/>
        <w:gridCol w:w="4099"/>
      </w:tblGrid>
      <w:tr w:rsidR="00A065F7" w:rsidRPr="009A31C2" w:rsidTr="00371096">
        <w:trPr>
          <w:trHeight w:val="495"/>
        </w:trPr>
        <w:tc>
          <w:tcPr>
            <w:tcW w:w="5472" w:type="dxa"/>
          </w:tcPr>
          <w:p w:rsidR="00A065F7" w:rsidRPr="009A31C2" w:rsidRDefault="00A065F7" w:rsidP="00371096">
            <w:pPr>
              <w:ind w:left="108"/>
              <w:rPr>
                <w:b/>
                <w:sz w:val="28"/>
                <w:szCs w:val="28"/>
                <w:lang w:val="uk-UA"/>
              </w:rPr>
            </w:pPr>
            <w:r w:rsidRPr="009A31C2">
              <w:rPr>
                <w:b/>
                <w:sz w:val="28"/>
                <w:szCs w:val="28"/>
                <w:lang w:val="uk-UA"/>
              </w:rPr>
              <w:t>Про встановлення ставок місцевих податків і зборів на території Ольгопільської сільської ради   на 201</w:t>
            </w:r>
            <w:r>
              <w:rPr>
                <w:b/>
                <w:sz w:val="28"/>
                <w:szCs w:val="28"/>
                <w:lang w:val="uk-UA"/>
              </w:rPr>
              <w:t>9</w:t>
            </w:r>
            <w:r w:rsidRPr="009A31C2">
              <w:rPr>
                <w:b/>
                <w:sz w:val="28"/>
                <w:szCs w:val="28"/>
                <w:lang w:val="uk-UA"/>
              </w:rPr>
              <w:t xml:space="preserve"> рік . </w:t>
            </w:r>
          </w:p>
        </w:tc>
        <w:tc>
          <w:tcPr>
            <w:tcW w:w="4099" w:type="dxa"/>
          </w:tcPr>
          <w:p w:rsidR="00A065F7" w:rsidRPr="009A31C2" w:rsidRDefault="00A065F7" w:rsidP="00371096">
            <w:pPr>
              <w:rPr>
                <w:sz w:val="28"/>
                <w:szCs w:val="28"/>
                <w:lang w:val="uk-UA"/>
              </w:rPr>
            </w:pPr>
          </w:p>
          <w:p w:rsidR="00A065F7" w:rsidRPr="009A31C2" w:rsidRDefault="00A065F7" w:rsidP="00371096">
            <w:pPr>
              <w:jc w:val="both"/>
              <w:rPr>
                <w:sz w:val="28"/>
                <w:szCs w:val="28"/>
                <w:lang w:val="uk-UA"/>
              </w:rPr>
            </w:pPr>
          </w:p>
        </w:tc>
      </w:tr>
    </w:tbl>
    <w:p w:rsidR="00A065F7" w:rsidRPr="004214EE" w:rsidRDefault="00A065F7" w:rsidP="00A065F7">
      <w:pPr>
        <w:jc w:val="both"/>
        <w:rPr>
          <w:sz w:val="28"/>
          <w:szCs w:val="28"/>
          <w:lang w:val="uk-UA"/>
        </w:rPr>
      </w:pPr>
      <w:r w:rsidRPr="004214EE">
        <w:rPr>
          <w:sz w:val="28"/>
          <w:szCs w:val="28"/>
          <w:lang w:val="uk-UA"/>
        </w:rPr>
        <w:t xml:space="preserve">            </w:t>
      </w:r>
    </w:p>
    <w:p w:rsidR="00A065F7" w:rsidRPr="009A31C2" w:rsidRDefault="00A065F7" w:rsidP="004163C6">
      <w:pPr>
        <w:jc w:val="both"/>
        <w:rPr>
          <w:b/>
          <w:bCs/>
          <w:sz w:val="28"/>
          <w:szCs w:val="28"/>
          <w:u w:val="single"/>
          <w:lang w:val="uk-UA"/>
        </w:rPr>
      </w:pPr>
      <w:r w:rsidRPr="004214EE">
        <w:rPr>
          <w:sz w:val="28"/>
          <w:szCs w:val="28"/>
          <w:lang w:val="uk-UA"/>
        </w:rPr>
        <w:t xml:space="preserve">        Відповідно  підпункту 24 частини 1 статті 26  Закону України  «Про місцеве самоврядування в Україні», </w:t>
      </w:r>
      <w:r w:rsidR="00E346AD" w:rsidRPr="004214EE">
        <w:rPr>
          <w:sz w:val="28"/>
          <w:szCs w:val="28"/>
          <w:lang w:val="uk-UA"/>
        </w:rPr>
        <w:t xml:space="preserve">керуючись  </w:t>
      </w:r>
      <w:r w:rsidR="00E346AD" w:rsidRPr="004214EE">
        <w:rPr>
          <w:noProof/>
          <w:sz w:val="28"/>
          <w:szCs w:val="28"/>
          <w:lang w:val="uk-UA"/>
        </w:rPr>
        <w:t>статтею 266 ,  абзацами другим і третім пункту 284.1 статті 284 Податкового кодексу України</w:t>
      </w:r>
      <w:r w:rsidR="00E346AD" w:rsidRPr="004214EE">
        <w:rPr>
          <w:sz w:val="28"/>
          <w:szCs w:val="28"/>
          <w:lang w:val="uk-UA"/>
        </w:rPr>
        <w:t xml:space="preserve">, Бюджетним кодексом України, відповідно до статті 34 Закону України «Про засади державної регуляторної політики у сфері господарської діяльності»,  </w:t>
      </w:r>
      <w:r w:rsidRPr="004214EE">
        <w:rPr>
          <w:sz w:val="28"/>
          <w:szCs w:val="28"/>
          <w:lang w:val="uk-UA"/>
        </w:rPr>
        <w:t xml:space="preserve">  з метою подальшого вдосконалення на місцевому  рівні системи адміністрування  податків,збільшення  потенційних джерел надходження фінансових ресурсів до дохідної частини бюджету  села Ольгопіль    сесія Ольгопільської сільської ради </w:t>
      </w:r>
      <w:r w:rsidR="004163C6">
        <w:rPr>
          <w:sz w:val="28"/>
          <w:szCs w:val="28"/>
          <w:lang w:val="uk-UA"/>
        </w:rPr>
        <w:t xml:space="preserve">     </w:t>
      </w:r>
      <w:r w:rsidRPr="002C178C">
        <w:rPr>
          <w:b/>
          <w:bCs/>
          <w:sz w:val="28"/>
          <w:szCs w:val="28"/>
          <w:u w:val="single"/>
          <w:lang w:val="uk-UA"/>
        </w:rPr>
        <w:t>ВИРІШИЛА:</w:t>
      </w:r>
    </w:p>
    <w:p w:rsidR="00A065F7" w:rsidRPr="003900EA" w:rsidRDefault="00A065F7" w:rsidP="00A065F7">
      <w:pPr>
        <w:jc w:val="both"/>
        <w:rPr>
          <w:sz w:val="28"/>
          <w:szCs w:val="28"/>
          <w:lang w:val="uk-UA"/>
        </w:rPr>
      </w:pPr>
    </w:p>
    <w:p w:rsidR="00A065F7" w:rsidRPr="00E7636D" w:rsidRDefault="00A065F7" w:rsidP="00AA0EFD">
      <w:pPr>
        <w:numPr>
          <w:ilvl w:val="0"/>
          <w:numId w:val="4"/>
        </w:numPr>
        <w:jc w:val="both"/>
        <w:rPr>
          <w:sz w:val="28"/>
          <w:szCs w:val="28"/>
        </w:rPr>
      </w:pPr>
      <w:r w:rsidRPr="00E7636D">
        <w:rPr>
          <w:sz w:val="28"/>
          <w:szCs w:val="28"/>
        </w:rPr>
        <w:t>За</w:t>
      </w:r>
      <w:r w:rsidRPr="00E7636D">
        <w:rPr>
          <w:sz w:val="28"/>
          <w:szCs w:val="28"/>
          <w:lang w:val="uk-UA"/>
        </w:rPr>
        <w:t>твер</w:t>
      </w:r>
      <w:r w:rsidRPr="00E7636D">
        <w:rPr>
          <w:sz w:val="28"/>
          <w:szCs w:val="28"/>
        </w:rPr>
        <w:t xml:space="preserve">дити на території </w:t>
      </w:r>
      <w:r w:rsidRPr="00E7636D">
        <w:rPr>
          <w:sz w:val="28"/>
          <w:szCs w:val="28"/>
          <w:lang w:val="uk-UA"/>
        </w:rPr>
        <w:t>Ольгопільської сільської ради</w:t>
      </w:r>
      <w:r w:rsidRPr="00E7636D">
        <w:rPr>
          <w:sz w:val="28"/>
          <w:szCs w:val="28"/>
        </w:rPr>
        <w:t xml:space="preserve"> </w:t>
      </w:r>
      <w:r w:rsidRPr="00E7636D">
        <w:rPr>
          <w:sz w:val="28"/>
          <w:szCs w:val="28"/>
          <w:lang w:val="uk-UA"/>
        </w:rPr>
        <w:t>на 201</w:t>
      </w:r>
      <w:r>
        <w:rPr>
          <w:sz w:val="28"/>
          <w:szCs w:val="28"/>
          <w:lang w:val="uk-UA"/>
        </w:rPr>
        <w:t>9</w:t>
      </w:r>
      <w:r w:rsidRPr="00E7636D">
        <w:rPr>
          <w:sz w:val="28"/>
          <w:szCs w:val="28"/>
          <w:lang w:val="uk-UA"/>
        </w:rPr>
        <w:t xml:space="preserve"> рік </w:t>
      </w:r>
      <w:r w:rsidRPr="00E7636D">
        <w:rPr>
          <w:sz w:val="28"/>
          <w:szCs w:val="28"/>
        </w:rPr>
        <w:t>такі податки :</w:t>
      </w:r>
    </w:p>
    <w:p w:rsidR="00A065F7" w:rsidRPr="003900EA" w:rsidRDefault="00A065F7" w:rsidP="00AA0EFD">
      <w:pPr>
        <w:numPr>
          <w:ilvl w:val="1"/>
          <w:numId w:val="4"/>
        </w:numPr>
        <w:tabs>
          <w:tab w:val="num" w:pos="540"/>
        </w:tabs>
        <w:jc w:val="both"/>
        <w:rPr>
          <w:b/>
          <w:sz w:val="28"/>
          <w:szCs w:val="28"/>
        </w:rPr>
      </w:pPr>
      <w:r w:rsidRPr="003900EA">
        <w:rPr>
          <w:b/>
          <w:sz w:val="28"/>
          <w:szCs w:val="28"/>
        </w:rPr>
        <w:t xml:space="preserve">1.1 </w:t>
      </w:r>
      <w:r w:rsidR="00E346AD">
        <w:rPr>
          <w:b/>
          <w:sz w:val="28"/>
          <w:szCs w:val="28"/>
          <w:lang w:val="uk-UA"/>
        </w:rPr>
        <w:t xml:space="preserve"> </w:t>
      </w:r>
      <w:r w:rsidRPr="003900EA">
        <w:rPr>
          <w:b/>
          <w:sz w:val="28"/>
          <w:szCs w:val="28"/>
        </w:rPr>
        <w:t xml:space="preserve"> Податок на майно</w:t>
      </w:r>
      <w:r w:rsidRPr="003900EA">
        <w:rPr>
          <w:b/>
          <w:sz w:val="28"/>
          <w:szCs w:val="28"/>
          <w:lang w:val="uk-UA"/>
        </w:rPr>
        <w:t>.</w:t>
      </w:r>
    </w:p>
    <w:p w:rsidR="00A065F7" w:rsidRPr="003900EA" w:rsidRDefault="00A065F7" w:rsidP="00AA0EFD">
      <w:pPr>
        <w:numPr>
          <w:ilvl w:val="1"/>
          <w:numId w:val="4"/>
        </w:numPr>
        <w:tabs>
          <w:tab w:val="num" w:pos="540"/>
        </w:tabs>
        <w:jc w:val="both"/>
        <w:rPr>
          <w:sz w:val="28"/>
          <w:szCs w:val="28"/>
        </w:rPr>
      </w:pPr>
      <w:r w:rsidRPr="003900EA">
        <w:rPr>
          <w:sz w:val="28"/>
          <w:szCs w:val="28"/>
        </w:rPr>
        <w:t>1.</w:t>
      </w:r>
      <w:r w:rsidR="00E346AD">
        <w:rPr>
          <w:sz w:val="28"/>
          <w:szCs w:val="28"/>
          <w:lang w:val="uk-UA"/>
        </w:rPr>
        <w:t>1</w:t>
      </w:r>
      <w:r w:rsidRPr="003900EA">
        <w:rPr>
          <w:sz w:val="28"/>
          <w:szCs w:val="28"/>
        </w:rPr>
        <w:t xml:space="preserve">.1 Податок на нерухоме майно, відмінне від земельної ділянки </w:t>
      </w:r>
      <w:r>
        <w:rPr>
          <w:sz w:val="28"/>
          <w:szCs w:val="28"/>
          <w:lang w:val="uk-UA"/>
        </w:rPr>
        <w:t>;</w:t>
      </w:r>
    </w:p>
    <w:p w:rsidR="00A065F7" w:rsidRPr="003900EA" w:rsidRDefault="00A065F7" w:rsidP="00AA0EFD">
      <w:pPr>
        <w:numPr>
          <w:ilvl w:val="1"/>
          <w:numId w:val="4"/>
        </w:numPr>
        <w:tabs>
          <w:tab w:val="num" w:pos="540"/>
        </w:tabs>
        <w:jc w:val="both"/>
        <w:rPr>
          <w:sz w:val="28"/>
          <w:szCs w:val="28"/>
        </w:rPr>
      </w:pPr>
      <w:r w:rsidRPr="003900EA">
        <w:rPr>
          <w:sz w:val="28"/>
          <w:szCs w:val="28"/>
        </w:rPr>
        <w:t>1.</w:t>
      </w:r>
      <w:r w:rsidR="00E346AD">
        <w:rPr>
          <w:sz w:val="28"/>
          <w:szCs w:val="28"/>
          <w:lang w:val="uk-UA"/>
        </w:rPr>
        <w:t>1</w:t>
      </w:r>
      <w:r w:rsidRPr="003900EA">
        <w:rPr>
          <w:sz w:val="28"/>
          <w:szCs w:val="28"/>
        </w:rPr>
        <w:t>.2 Транспортний податок</w:t>
      </w:r>
      <w:r>
        <w:rPr>
          <w:sz w:val="28"/>
          <w:szCs w:val="28"/>
          <w:lang w:val="uk-UA"/>
        </w:rPr>
        <w:t>;</w:t>
      </w:r>
      <w:r w:rsidRPr="003900EA">
        <w:rPr>
          <w:b/>
          <w:sz w:val="28"/>
          <w:szCs w:val="28"/>
          <w:lang w:val="uk-UA"/>
        </w:rPr>
        <w:t xml:space="preserve">  </w:t>
      </w:r>
    </w:p>
    <w:p w:rsidR="00A065F7" w:rsidRPr="003900EA" w:rsidRDefault="00A065F7" w:rsidP="00AA0EFD">
      <w:pPr>
        <w:numPr>
          <w:ilvl w:val="1"/>
          <w:numId w:val="4"/>
        </w:numPr>
        <w:tabs>
          <w:tab w:val="num" w:pos="540"/>
        </w:tabs>
        <w:jc w:val="both"/>
        <w:rPr>
          <w:sz w:val="28"/>
          <w:szCs w:val="28"/>
        </w:rPr>
      </w:pPr>
      <w:r w:rsidRPr="003900EA">
        <w:rPr>
          <w:sz w:val="28"/>
          <w:szCs w:val="28"/>
        </w:rPr>
        <w:t>1.</w:t>
      </w:r>
      <w:r w:rsidR="00E346AD">
        <w:rPr>
          <w:sz w:val="28"/>
          <w:szCs w:val="28"/>
          <w:lang w:val="uk-UA"/>
        </w:rPr>
        <w:t>3</w:t>
      </w:r>
      <w:r w:rsidRPr="003900EA">
        <w:rPr>
          <w:sz w:val="28"/>
          <w:szCs w:val="28"/>
        </w:rPr>
        <w:t>.3. Земельний податок</w:t>
      </w:r>
      <w:r>
        <w:rPr>
          <w:sz w:val="28"/>
          <w:szCs w:val="28"/>
          <w:lang w:val="uk-UA"/>
        </w:rPr>
        <w:t>.</w:t>
      </w:r>
      <w:r w:rsidRPr="003900EA">
        <w:rPr>
          <w:b/>
          <w:sz w:val="28"/>
          <w:szCs w:val="28"/>
          <w:lang w:val="uk-UA"/>
        </w:rPr>
        <w:t xml:space="preserve">  </w:t>
      </w:r>
    </w:p>
    <w:p w:rsidR="00A065F7" w:rsidRPr="004163C6" w:rsidRDefault="00A065F7" w:rsidP="00AA0EFD">
      <w:pPr>
        <w:numPr>
          <w:ilvl w:val="1"/>
          <w:numId w:val="4"/>
        </w:numPr>
        <w:tabs>
          <w:tab w:val="num" w:pos="540"/>
        </w:tabs>
        <w:jc w:val="both"/>
        <w:rPr>
          <w:b/>
          <w:sz w:val="28"/>
          <w:szCs w:val="28"/>
        </w:rPr>
      </w:pPr>
      <w:r w:rsidRPr="004163C6">
        <w:rPr>
          <w:b/>
          <w:sz w:val="28"/>
          <w:szCs w:val="28"/>
        </w:rPr>
        <w:t>1.</w:t>
      </w:r>
      <w:r w:rsidR="00E346AD" w:rsidRPr="004163C6">
        <w:rPr>
          <w:b/>
          <w:sz w:val="28"/>
          <w:szCs w:val="28"/>
          <w:lang w:val="uk-UA"/>
        </w:rPr>
        <w:t>2</w:t>
      </w:r>
      <w:r w:rsidRPr="004163C6">
        <w:rPr>
          <w:b/>
          <w:sz w:val="28"/>
          <w:szCs w:val="28"/>
        </w:rPr>
        <w:t xml:space="preserve"> Єдиний податок</w:t>
      </w:r>
      <w:r w:rsidRPr="004163C6">
        <w:rPr>
          <w:b/>
          <w:sz w:val="28"/>
          <w:szCs w:val="28"/>
          <w:lang w:val="uk-UA"/>
        </w:rPr>
        <w:t xml:space="preserve">.  </w:t>
      </w:r>
    </w:p>
    <w:p w:rsidR="00550CF3" w:rsidRPr="004163C6" w:rsidRDefault="00A065F7" w:rsidP="00AA0EFD">
      <w:pPr>
        <w:widowControl w:val="0"/>
        <w:numPr>
          <w:ilvl w:val="0"/>
          <w:numId w:val="4"/>
        </w:numPr>
        <w:shd w:val="clear" w:color="auto" w:fill="FFFFFF"/>
        <w:tabs>
          <w:tab w:val="left" w:pos="1181"/>
        </w:tabs>
        <w:autoSpaceDE w:val="0"/>
        <w:autoSpaceDN w:val="0"/>
        <w:adjustRightInd w:val="0"/>
        <w:jc w:val="both"/>
        <w:rPr>
          <w:sz w:val="28"/>
          <w:szCs w:val="28"/>
        </w:rPr>
      </w:pPr>
      <w:r w:rsidRPr="004163C6">
        <w:rPr>
          <w:sz w:val="28"/>
          <w:szCs w:val="28"/>
        </w:rPr>
        <w:t>Ввести затверджені ставки до виконання з 01.0</w:t>
      </w:r>
      <w:r w:rsidRPr="004163C6">
        <w:rPr>
          <w:sz w:val="28"/>
          <w:szCs w:val="28"/>
          <w:lang w:val="uk-UA"/>
        </w:rPr>
        <w:t>1</w:t>
      </w:r>
      <w:r w:rsidRPr="004163C6">
        <w:rPr>
          <w:sz w:val="28"/>
          <w:szCs w:val="28"/>
        </w:rPr>
        <w:t>.201</w:t>
      </w:r>
      <w:r w:rsidRPr="004163C6">
        <w:rPr>
          <w:sz w:val="28"/>
          <w:szCs w:val="28"/>
          <w:lang w:val="uk-UA"/>
        </w:rPr>
        <w:t>9</w:t>
      </w:r>
      <w:r w:rsidRPr="004163C6">
        <w:rPr>
          <w:sz w:val="28"/>
          <w:szCs w:val="28"/>
        </w:rPr>
        <w:t xml:space="preserve"> року</w:t>
      </w:r>
      <w:r w:rsidRPr="004163C6">
        <w:rPr>
          <w:sz w:val="28"/>
          <w:szCs w:val="28"/>
          <w:lang w:val="uk-UA"/>
        </w:rPr>
        <w:t>.</w:t>
      </w:r>
    </w:p>
    <w:p w:rsidR="00A065F7" w:rsidRPr="004163C6" w:rsidRDefault="00A065F7" w:rsidP="00AA0EFD">
      <w:pPr>
        <w:widowControl w:val="0"/>
        <w:numPr>
          <w:ilvl w:val="0"/>
          <w:numId w:val="4"/>
        </w:numPr>
        <w:shd w:val="clear" w:color="auto" w:fill="FFFFFF"/>
        <w:tabs>
          <w:tab w:val="left" w:pos="1181"/>
        </w:tabs>
        <w:autoSpaceDE w:val="0"/>
        <w:autoSpaceDN w:val="0"/>
        <w:adjustRightInd w:val="0"/>
        <w:jc w:val="both"/>
        <w:rPr>
          <w:sz w:val="28"/>
          <w:szCs w:val="28"/>
        </w:rPr>
      </w:pPr>
      <w:r w:rsidRPr="004163C6">
        <w:rPr>
          <w:sz w:val="28"/>
          <w:szCs w:val="28"/>
        </w:rPr>
        <w:t>Копі</w:t>
      </w:r>
      <w:r w:rsidR="00550CF3" w:rsidRPr="004163C6">
        <w:rPr>
          <w:sz w:val="28"/>
          <w:szCs w:val="28"/>
          <w:lang w:val="uk-UA"/>
        </w:rPr>
        <w:t>ї</w:t>
      </w:r>
      <w:r w:rsidRPr="004163C6">
        <w:rPr>
          <w:sz w:val="28"/>
          <w:szCs w:val="28"/>
        </w:rPr>
        <w:t xml:space="preserve"> рішен</w:t>
      </w:r>
      <w:r w:rsidR="00550CF3" w:rsidRPr="004163C6">
        <w:rPr>
          <w:sz w:val="28"/>
          <w:szCs w:val="28"/>
          <w:lang w:val="uk-UA"/>
        </w:rPr>
        <w:t>ь</w:t>
      </w:r>
      <w:r w:rsidRPr="004163C6">
        <w:rPr>
          <w:sz w:val="28"/>
          <w:szCs w:val="28"/>
        </w:rPr>
        <w:t xml:space="preserve"> з відповідними додатками надати Чечельницькому відділенню </w:t>
      </w:r>
      <w:r w:rsidRPr="004163C6">
        <w:rPr>
          <w:sz w:val="28"/>
          <w:szCs w:val="28"/>
          <w:lang w:val="uk-UA"/>
        </w:rPr>
        <w:t>Гайсинської об’єднаної</w:t>
      </w:r>
      <w:r w:rsidRPr="004163C6">
        <w:rPr>
          <w:sz w:val="28"/>
          <w:szCs w:val="28"/>
        </w:rPr>
        <w:t xml:space="preserve"> державної податкової інспекції для використання у практичній роботі та  здійснення контролю за надходження</w:t>
      </w:r>
      <w:r w:rsidRPr="004163C6">
        <w:rPr>
          <w:sz w:val="28"/>
          <w:szCs w:val="28"/>
          <w:lang w:val="uk-UA"/>
        </w:rPr>
        <w:t>м</w:t>
      </w:r>
      <w:r w:rsidRPr="004163C6">
        <w:rPr>
          <w:sz w:val="28"/>
          <w:szCs w:val="28"/>
        </w:rPr>
        <w:t xml:space="preserve"> платежів до бюджету </w:t>
      </w:r>
      <w:r w:rsidRPr="004163C6">
        <w:rPr>
          <w:sz w:val="28"/>
          <w:szCs w:val="28"/>
          <w:lang w:val="uk-UA"/>
        </w:rPr>
        <w:t>сільської</w:t>
      </w:r>
      <w:r w:rsidRPr="004163C6">
        <w:rPr>
          <w:sz w:val="28"/>
          <w:szCs w:val="28"/>
        </w:rPr>
        <w:t xml:space="preserve"> ради.</w:t>
      </w:r>
    </w:p>
    <w:p w:rsidR="00A065F7" w:rsidRPr="009D12FF" w:rsidRDefault="00A065F7" w:rsidP="00AA0EFD">
      <w:pPr>
        <w:numPr>
          <w:ilvl w:val="0"/>
          <w:numId w:val="4"/>
        </w:numPr>
        <w:jc w:val="both"/>
        <w:rPr>
          <w:sz w:val="28"/>
          <w:szCs w:val="28"/>
        </w:rPr>
      </w:pPr>
      <w:r w:rsidRPr="009D12FF">
        <w:rPr>
          <w:sz w:val="28"/>
          <w:szCs w:val="28"/>
        </w:rPr>
        <w:t xml:space="preserve"> Контроль за виконанням даного рішення покласти на постійну комісію  з питань </w:t>
      </w:r>
      <w:r w:rsidRPr="009D12FF">
        <w:rPr>
          <w:sz w:val="28"/>
          <w:szCs w:val="28"/>
          <w:lang w:val="uk-UA"/>
        </w:rPr>
        <w:t xml:space="preserve"> </w:t>
      </w:r>
      <w:r w:rsidRPr="009D12FF">
        <w:rPr>
          <w:sz w:val="28"/>
          <w:szCs w:val="28"/>
        </w:rPr>
        <w:t xml:space="preserve"> бюджету </w:t>
      </w:r>
      <w:r w:rsidRPr="009D12FF">
        <w:rPr>
          <w:sz w:val="28"/>
          <w:szCs w:val="28"/>
          <w:lang w:val="uk-UA"/>
        </w:rPr>
        <w:t xml:space="preserve">  (Рихло М.В., голова комісії).               </w:t>
      </w:r>
    </w:p>
    <w:p w:rsidR="00A065F7" w:rsidRDefault="00A065F7" w:rsidP="00A065F7">
      <w:pPr>
        <w:jc w:val="both"/>
        <w:rPr>
          <w:sz w:val="28"/>
          <w:szCs w:val="28"/>
          <w:lang w:val="uk-UA"/>
        </w:rPr>
      </w:pPr>
    </w:p>
    <w:p w:rsidR="00550CF3" w:rsidRDefault="004163C6" w:rsidP="00A065F7">
      <w:pPr>
        <w:jc w:val="both"/>
        <w:rPr>
          <w:sz w:val="28"/>
          <w:szCs w:val="28"/>
          <w:lang w:val="uk-UA"/>
        </w:rPr>
      </w:pPr>
      <w:r>
        <w:rPr>
          <w:sz w:val="28"/>
          <w:szCs w:val="28"/>
          <w:lang w:val="uk-UA"/>
        </w:rPr>
        <w:t xml:space="preserve">              </w:t>
      </w:r>
      <w:r w:rsidR="00550CF3">
        <w:rPr>
          <w:sz w:val="28"/>
          <w:szCs w:val="28"/>
          <w:lang w:val="uk-UA"/>
        </w:rPr>
        <w:t>Сільський  голова                                    П.В.Козоріз</w:t>
      </w:r>
    </w:p>
    <w:p w:rsidR="004163C6" w:rsidRDefault="004163C6" w:rsidP="004163C6">
      <w:pPr>
        <w:tabs>
          <w:tab w:val="left" w:pos="0"/>
        </w:tabs>
        <w:rPr>
          <w:b/>
          <w:sz w:val="28"/>
          <w:szCs w:val="28"/>
          <w:lang w:val="uk-UA"/>
        </w:rPr>
      </w:pPr>
      <w:r w:rsidRPr="00DB16A7">
        <w:rPr>
          <w:b/>
          <w:sz w:val="28"/>
          <w:szCs w:val="28"/>
          <w:lang w:val="uk-UA"/>
        </w:rPr>
        <w:lastRenderedPageBreak/>
        <w:t xml:space="preserve">Рішення № </w:t>
      </w:r>
      <w:r>
        <w:rPr>
          <w:b/>
          <w:sz w:val="28"/>
          <w:szCs w:val="28"/>
          <w:lang w:val="uk-UA"/>
        </w:rPr>
        <w:t>527</w:t>
      </w:r>
      <w:r w:rsidRPr="00DB16A7">
        <w:rPr>
          <w:b/>
          <w:sz w:val="28"/>
          <w:szCs w:val="28"/>
          <w:lang w:val="uk-UA"/>
        </w:rPr>
        <w:t xml:space="preserve"> </w:t>
      </w:r>
      <w:r w:rsidRPr="0014298B">
        <w:rPr>
          <w:sz w:val="28"/>
          <w:szCs w:val="28"/>
          <w:lang w:val="uk-UA"/>
        </w:rPr>
        <w:t>«</w:t>
      </w:r>
      <w:r w:rsidRPr="009A31C2">
        <w:rPr>
          <w:b/>
          <w:sz w:val="28"/>
          <w:szCs w:val="28"/>
          <w:lang w:val="uk-UA"/>
        </w:rPr>
        <w:t>Про</w:t>
      </w:r>
      <w:r>
        <w:rPr>
          <w:b/>
          <w:sz w:val="28"/>
          <w:szCs w:val="28"/>
          <w:lang w:val="uk-UA"/>
        </w:rPr>
        <w:t xml:space="preserve"> </w:t>
      </w:r>
      <w:r w:rsidRPr="009A31C2">
        <w:rPr>
          <w:b/>
          <w:sz w:val="28"/>
          <w:szCs w:val="28"/>
          <w:lang w:val="uk-UA"/>
        </w:rPr>
        <w:t xml:space="preserve">встановлення ставок місцевих податків і зборів на </w:t>
      </w:r>
    </w:p>
    <w:p w:rsidR="004163C6" w:rsidRPr="00D01C16" w:rsidRDefault="004163C6" w:rsidP="004163C6">
      <w:pPr>
        <w:tabs>
          <w:tab w:val="left" w:pos="0"/>
        </w:tabs>
        <w:rPr>
          <w:sz w:val="28"/>
          <w:szCs w:val="28"/>
          <w:lang w:val="uk-UA"/>
        </w:rPr>
      </w:pPr>
      <w:r>
        <w:rPr>
          <w:b/>
          <w:sz w:val="28"/>
          <w:szCs w:val="28"/>
          <w:lang w:val="uk-UA"/>
        </w:rPr>
        <w:t xml:space="preserve">                        </w:t>
      </w:r>
      <w:r w:rsidRPr="009A31C2">
        <w:rPr>
          <w:b/>
          <w:sz w:val="28"/>
          <w:szCs w:val="28"/>
          <w:lang w:val="uk-UA"/>
        </w:rPr>
        <w:t>території Ольгопільської сільської ради   на 201</w:t>
      </w:r>
      <w:r>
        <w:rPr>
          <w:b/>
          <w:sz w:val="28"/>
          <w:szCs w:val="28"/>
          <w:lang w:val="uk-UA"/>
        </w:rPr>
        <w:t>9</w:t>
      </w:r>
      <w:r w:rsidRPr="009A31C2">
        <w:rPr>
          <w:b/>
          <w:sz w:val="28"/>
          <w:szCs w:val="28"/>
          <w:lang w:val="uk-UA"/>
        </w:rPr>
        <w:t xml:space="preserve"> рік» . </w:t>
      </w:r>
      <w:r>
        <w:rPr>
          <w:sz w:val="28"/>
          <w:szCs w:val="28"/>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4163C6" w:rsidRPr="006F1E0A" w:rsidTr="001462B2">
        <w:tc>
          <w:tcPr>
            <w:tcW w:w="526" w:type="dxa"/>
          </w:tcPr>
          <w:p w:rsidR="004163C6" w:rsidRPr="006F1E0A" w:rsidRDefault="004163C6" w:rsidP="001462B2">
            <w:pPr>
              <w:tabs>
                <w:tab w:val="left" w:pos="5850"/>
              </w:tabs>
              <w:jc w:val="center"/>
              <w:rPr>
                <w:sz w:val="28"/>
                <w:szCs w:val="28"/>
                <w:lang w:val="uk-UA"/>
              </w:rPr>
            </w:pPr>
            <w:r w:rsidRPr="006F1E0A">
              <w:rPr>
                <w:sz w:val="28"/>
                <w:szCs w:val="28"/>
                <w:lang w:val="uk-UA"/>
              </w:rPr>
              <w:t>№ пп</w:t>
            </w:r>
          </w:p>
        </w:tc>
        <w:tc>
          <w:tcPr>
            <w:tcW w:w="3737" w:type="dxa"/>
          </w:tcPr>
          <w:p w:rsidR="004163C6" w:rsidRPr="006F1E0A" w:rsidRDefault="004163C6" w:rsidP="001462B2">
            <w:pPr>
              <w:tabs>
                <w:tab w:val="left" w:pos="5850"/>
              </w:tabs>
              <w:jc w:val="center"/>
              <w:rPr>
                <w:sz w:val="28"/>
                <w:szCs w:val="28"/>
                <w:lang w:val="uk-UA"/>
              </w:rPr>
            </w:pPr>
            <w:r w:rsidRPr="006F1E0A">
              <w:rPr>
                <w:sz w:val="28"/>
                <w:szCs w:val="28"/>
                <w:lang w:val="uk-UA"/>
              </w:rPr>
              <w:t>ПІП</w:t>
            </w:r>
          </w:p>
        </w:tc>
        <w:tc>
          <w:tcPr>
            <w:tcW w:w="927" w:type="dxa"/>
          </w:tcPr>
          <w:p w:rsidR="004163C6" w:rsidRPr="006F1E0A" w:rsidRDefault="004163C6" w:rsidP="001462B2">
            <w:pPr>
              <w:tabs>
                <w:tab w:val="left" w:pos="5850"/>
              </w:tabs>
              <w:jc w:val="center"/>
              <w:rPr>
                <w:sz w:val="28"/>
                <w:szCs w:val="28"/>
                <w:lang w:val="uk-UA"/>
              </w:rPr>
            </w:pPr>
            <w:r w:rsidRPr="006F1E0A">
              <w:rPr>
                <w:sz w:val="28"/>
                <w:szCs w:val="28"/>
                <w:lang w:val="uk-UA"/>
              </w:rPr>
              <w:t>За</w:t>
            </w:r>
          </w:p>
        </w:tc>
        <w:tc>
          <w:tcPr>
            <w:tcW w:w="989" w:type="dxa"/>
          </w:tcPr>
          <w:p w:rsidR="004163C6" w:rsidRPr="006F1E0A" w:rsidRDefault="004163C6" w:rsidP="001462B2">
            <w:pPr>
              <w:tabs>
                <w:tab w:val="left" w:pos="5850"/>
              </w:tabs>
              <w:jc w:val="center"/>
              <w:rPr>
                <w:sz w:val="28"/>
                <w:szCs w:val="28"/>
                <w:lang w:val="uk-UA"/>
              </w:rPr>
            </w:pPr>
            <w:r w:rsidRPr="006F1E0A">
              <w:rPr>
                <w:sz w:val="28"/>
                <w:szCs w:val="28"/>
                <w:lang w:val="uk-UA"/>
              </w:rPr>
              <w:t>Проти</w:t>
            </w:r>
          </w:p>
        </w:tc>
        <w:tc>
          <w:tcPr>
            <w:tcW w:w="1697" w:type="dxa"/>
          </w:tcPr>
          <w:p w:rsidR="004163C6" w:rsidRPr="006F1E0A" w:rsidRDefault="004163C6" w:rsidP="001462B2">
            <w:pPr>
              <w:tabs>
                <w:tab w:val="left" w:pos="5850"/>
              </w:tabs>
              <w:jc w:val="center"/>
              <w:rPr>
                <w:sz w:val="28"/>
                <w:szCs w:val="28"/>
                <w:lang w:val="uk-UA"/>
              </w:rPr>
            </w:pPr>
            <w:r w:rsidRPr="006F1E0A">
              <w:rPr>
                <w:sz w:val="28"/>
                <w:szCs w:val="28"/>
                <w:lang w:val="uk-UA"/>
              </w:rPr>
              <w:t>Утримались</w:t>
            </w:r>
          </w:p>
        </w:tc>
        <w:tc>
          <w:tcPr>
            <w:tcW w:w="1271" w:type="dxa"/>
          </w:tcPr>
          <w:p w:rsidR="004163C6" w:rsidRPr="006F1E0A" w:rsidRDefault="004163C6" w:rsidP="001462B2">
            <w:pPr>
              <w:tabs>
                <w:tab w:val="left" w:pos="5850"/>
              </w:tabs>
              <w:jc w:val="center"/>
              <w:rPr>
                <w:sz w:val="28"/>
                <w:szCs w:val="28"/>
                <w:lang w:val="uk-UA"/>
              </w:rPr>
            </w:pPr>
            <w:r w:rsidRPr="006F1E0A">
              <w:rPr>
                <w:sz w:val="28"/>
                <w:szCs w:val="28"/>
                <w:lang w:val="uk-UA"/>
              </w:rPr>
              <w:t>Відсутні</w:t>
            </w:r>
          </w:p>
        </w:tc>
      </w:tr>
      <w:tr w:rsidR="004163C6" w:rsidRPr="006F1E0A" w:rsidTr="001462B2">
        <w:tc>
          <w:tcPr>
            <w:tcW w:w="526" w:type="dxa"/>
          </w:tcPr>
          <w:p w:rsidR="004163C6" w:rsidRPr="006F1E0A" w:rsidRDefault="004163C6" w:rsidP="001462B2">
            <w:pPr>
              <w:tabs>
                <w:tab w:val="left" w:pos="5850"/>
              </w:tabs>
              <w:jc w:val="center"/>
              <w:rPr>
                <w:sz w:val="28"/>
                <w:szCs w:val="28"/>
                <w:lang w:val="uk-UA"/>
              </w:rPr>
            </w:pPr>
          </w:p>
        </w:tc>
        <w:tc>
          <w:tcPr>
            <w:tcW w:w="3737" w:type="dxa"/>
          </w:tcPr>
          <w:p w:rsidR="004163C6" w:rsidRPr="006F1E0A" w:rsidRDefault="004163C6" w:rsidP="001462B2">
            <w:pPr>
              <w:tabs>
                <w:tab w:val="left" w:pos="5850"/>
              </w:tabs>
              <w:jc w:val="center"/>
              <w:rPr>
                <w:b/>
                <w:i/>
                <w:sz w:val="28"/>
                <w:szCs w:val="28"/>
                <w:lang w:val="uk-UA"/>
              </w:rPr>
            </w:pPr>
            <w:r w:rsidRPr="006F1E0A">
              <w:rPr>
                <w:b/>
                <w:i/>
                <w:sz w:val="28"/>
                <w:szCs w:val="28"/>
                <w:lang w:val="uk-UA"/>
              </w:rPr>
              <w:t>Сільський  голова</w:t>
            </w:r>
          </w:p>
        </w:tc>
        <w:tc>
          <w:tcPr>
            <w:tcW w:w="927" w:type="dxa"/>
          </w:tcPr>
          <w:p w:rsidR="004163C6" w:rsidRPr="006F1E0A" w:rsidRDefault="004163C6" w:rsidP="001462B2">
            <w:pPr>
              <w:tabs>
                <w:tab w:val="left" w:pos="5850"/>
              </w:tabs>
              <w:jc w:val="center"/>
              <w:rPr>
                <w:sz w:val="28"/>
                <w:szCs w:val="28"/>
                <w:lang w:val="uk-UA"/>
              </w:rPr>
            </w:pPr>
          </w:p>
        </w:tc>
        <w:tc>
          <w:tcPr>
            <w:tcW w:w="989" w:type="dxa"/>
          </w:tcPr>
          <w:p w:rsidR="004163C6" w:rsidRPr="006F1E0A" w:rsidRDefault="004163C6" w:rsidP="001462B2">
            <w:pPr>
              <w:tabs>
                <w:tab w:val="left" w:pos="5850"/>
              </w:tabs>
              <w:jc w:val="center"/>
              <w:rPr>
                <w:sz w:val="28"/>
                <w:szCs w:val="28"/>
                <w:lang w:val="uk-UA"/>
              </w:rPr>
            </w:pPr>
          </w:p>
        </w:tc>
        <w:tc>
          <w:tcPr>
            <w:tcW w:w="1697" w:type="dxa"/>
          </w:tcPr>
          <w:p w:rsidR="004163C6" w:rsidRPr="006F1E0A" w:rsidRDefault="004163C6" w:rsidP="001462B2">
            <w:pPr>
              <w:tabs>
                <w:tab w:val="left" w:pos="5850"/>
              </w:tabs>
              <w:jc w:val="center"/>
              <w:rPr>
                <w:sz w:val="28"/>
                <w:szCs w:val="28"/>
                <w:lang w:val="uk-UA"/>
              </w:rPr>
            </w:pPr>
          </w:p>
        </w:tc>
        <w:tc>
          <w:tcPr>
            <w:tcW w:w="1271" w:type="dxa"/>
          </w:tcPr>
          <w:p w:rsidR="004163C6" w:rsidRPr="006F1E0A" w:rsidRDefault="004163C6" w:rsidP="001462B2">
            <w:pPr>
              <w:tabs>
                <w:tab w:val="left" w:pos="5850"/>
              </w:tabs>
              <w:jc w:val="center"/>
              <w:rPr>
                <w:sz w:val="28"/>
                <w:szCs w:val="28"/>
                <w:lang w:val="uk-UA"/>
              </w:rPr>
            </w:pPr>
          </w:p>
        </w:tc>
      </w:tr>
      <w:tr w:rsidR="004163C6" w:rsidRPr="006F1E0A" w:rsidTr="001462B2">
        <w:tc>
          <w:tcPr>
            <w:tcW w:w="526" w:type="dxa"/>
          </w:tcPr>
          <w:p w:rsidR="004163C6" w:rsidRPr="006F1E0A" w:rsidRDefault="004163C6" w:rsidP="001462B2">
            <w:pPr>
              <w:tabs>
                <w:tab w:val="left" w:pos="5850"/>
              </w:tabs>
              <w:jc w:val="center"/>
              <w:rPr>
                <w:sz w:val="28"/>
                <w:szCs w:val="28"/>
                <w:lang w:val="uk-UA"/>
              </w:rPr>
            </w:pPr>
            <w:r w:rsidRPr="006F1E0A">
              <w:rPr>
                <w:sz w:val="28"/>
                <w:szCs w:val="28"/>
                <w:lang w:val="uk-UA"/>
              </w:rPr>
              <w:t>1</w:t>
            </w:r>
          </w:p>
        </w:tc>
        <w:tc>
          <w:tcPr>
            <w:tcW w:w="3737" w:type="dxa"/>
          </w:tcPr>
          <w:p w:rsidR="004163C6" w:rsidRPr="006F1E0A" w:rsidRDefault="004163C6" w:rsidP="001462B2">
            <w:pPr>
              <w:tabs>
                <w:tab w:val="left" w:pos="5850"/>
              </w:tabs>
              <w:jc w:val="center"/>
              <w:rPr>
                <w:sz w:val="28"/>
                <w:szCs w:val="28"/>
                <w:lang w:val="uk-UA"/>
              </w:rPr>
            </w:pPr>
            <w:r w:rsidRPr="006F1E0A">
              <w:rPr>
                <w:sz w:val="28"/>
                <w:szCs w:val="28"/>
                <w:lang w:val="uk-UA"/>
              </w:rPr>
              <w:t>Козоріз Петро Володимирович</w:t>
            </w:r>
          </w:p>
        </w:tc>
        <w:tc>
          <w:tcPr>
            <w:tcW w:w="927" w:type="dxa"/>
          </w:tcPr>
          <w:p w:rsidR="004163C6" w:rsidRPr="006F1E0A" w:rsidRDefault="004163C6" w:rsidP="001462B2">
            <w:pPr>
              <w:rPr>
                <w:sz w:val="28"/>
                <w:szCs w:val="28"/>
              </w:rPr>
            </w:pPr>
            <w:r w:rsidRPr="006F1E0A">
              <w:rPr>
                <w:sz w:val="28"/>
                <w:szCs w:val="28"/>
                <w:lang w:val="uk-UA"/>
              </w:rPr>
              <w:t>+</w:t>
            </w:r>
          </w:p>
        </w:tc>
        <w:tc>
          <w:tcPr>
            <w:tcW w:w="989" w:type="dxa"/>
          </w:tcPr>
          <w:p w:rsidR="004163C6" w:rsidRPr="006F1E0A" w:rsidRDefault="004163C6" w:rsidP="001462B2">
            <w:pPr>
              <w:tabs>
                <w:tab w:val="left" w:pos="5850"/>
              </w:tabs>
              <w:jc w:val="center"/>
              <w:rPr>
                <w:sz w:val="28"/>
                <w:szCs w:val="28"/>
                <w:lang w:val="uk-UA"/>
              </w:rPr>
            </w:pPr>
          </w:p>
        </w:tc>
        <w:tc>
          <w:tcPr>
            <w:tcW w:w="1697" w:type="dxa"/>
          </w:tcPr>
          <w:p w:rsidR="004163C6" w:rsidRPr="006F1E0A" w:rsidRDefault="004163C6" w:rsidP="001462B2">
            <w:pPr>
              <w:tabs>
                <w:tab w:val="left" w:pos="5850"/>
              </w:tabs>
              <w:jc w:val="center"/>
              <w:rPr>
                <w:sz w:val="28"/>
                <w:szCs w:val="28"/>
                <w:lang w:val="uk-UA"/>
              </w:rPr>
            </w:pPr>
          </w:p>
        </w:tc>
        <w:tc>
          <w:tcPr>
            <w:tcW w:w="1271" w:type="dxa"/>
          </w:tcPr>
          <w:p w:rsidR="004163C6" w:rsidRPr="006F1E0A" w:rsidRDefault="004163C6" w:rsidP="001462B2">
            <w:pPr>
              <w:tabs>
                <w:tab w:val="left" w:pos="5850"/>
              </w:tabs>
              <w:jc w:val="center"/>
              <w:rPr>
                <w:sz w:val="28"/>
                <w:szCs w:val="28"/>
                <w:lang w:val="uk-UA"/>
              </w:rPr>
            </w:pPr>
          </w:p>
        </w:tc>
      </w:tr>
      <w:tr w:rsidR="004163C6" w:rsidRPr="006F1E0A" w:rsidTr="001462B2">
        <w:tc>
          <w:tcPr>
            <w:tcW w:w="526" w:type="dxa"/>
          </w:tcPr>
          <w:p w:rsidR="004163C6" w:rsidRPr="006F1E0A" w:rsidRDefault="004163C6" w:rsidP="001462B2">
            <w:pPr>
              <w:tabs>
                <w:tab w:val="left" w:pos="5850"/>
              </w:tabs>
              <w:jc w:val="center"/>
              <w:rPr>
                <w:sz w:val="28"/>
                <w:szCs w:val="28"/>
                <w:lang w:val="uk-UA"/>
              </w:rPr>
            </w:pPr>
          </w:p>
        </w:tc>
        <w:tc>
          <w:tcPr>
            <w:tcW w:w="3737" w:type="dxa"/>
          </w:tcPr>
          <w:p w:rsidR="004163C6" w:rsidRPr="006F1E0A" w:rsidRDefault="004163C6" w:rsidP="001462B2">
            <w:pPr>
              <w:tabs>
                <w:tab w:val="left" w:pos="5850"/>
              </w:tabs>
              <w:jc w:val="center"/>
              <w:rPr>
                <w:b/>
                <w:i/>
                <w:sz w:val="28"/>
                <w:szCs w:val="28"/>
                <w:lang w:val="uk-UA"/>
              </w:rPr>
            </w:pPr>
            <w:r w:rsidRPr="006F1E0A">
              <w:rPr>
                <w:b/>
                <w:i/>
                <w:sz w:val="28"/>
                <w:szCs w:val="28"/>
                <w:lang w:val="uk-UA"/>
              </w:rPr>
              <w:t>Депутати</w:t>
            </w:r>
          </w:p>
        </w:tc>
        <w:tc>
          <w:tcPr>
            <w:tcW w:w="927" w:type="dxa"/>
          </w:tcPr>
          <w:p w:rsidR="004163C6" w:rsidRPr="006F1E0A" w:rsidRDefault="004163C6" w:rsidP="001462B2">
            <w:pPr>
              <w:tabs>
                <w:tab w:val="left" w:pos="5850"/>
              </w:tabs>
              <w:jc w:val="center"/>
              <w:rPr>
                <w:sz w:val="28"/>
                <w:szCs w:val="28"/>
                <w:lang w:val="uk-UA"/>
              </w:rPr>
            </w:pPr>
          </w:p>
        </w:tc>
        <w:tc>
          <w:tcPr>
            <w:tcW w:w="989" w:type="dxa"/>
          </w:tcPr>
          <w:p w:rsidR="004163C6" w:rsidRPr="006F1E0A" w:rsidRDefault="004163C6" w:rsidP="001462B2">
            <w:pPr>
              <w:tabs>
                <w:tab w:val="left" w:pos="5850"/>
              </w:tabs>
              <w:jc w:val="center"/>
              <w:rPr>
                <w:sz w:val="28"/>
                <w:szCs w:val="28"/>
                <w:lang w:val="uk-UA"/>
              </w:rPr>
            </w:pPr>
          </w:p>
        </w:tc>
        <w:tc>
          <w:tcPr>
            <w:tcW w:w="1697" w:type="dxa"/>
          </w:tcPr>
          <w:p w:rsidR="004163C6" w:rsidRPr="006F1E0A" w:rsidRDefault="004163C6" w:rsidP="001462B2">
            <w:pPr>
              <w:tabs>
                <w:tab w:val="left" w:pos="5850"/>
              </w:tabs>
              <w:jc w:val="center"/>
              <w:rPr>
                <w:sz w:val="28"/>
                <w:szCs w:val="28"/>
                <w:lang w:val="uk-UA"/>
              </w:rPr>
            </w:pPr>
          </w:p>
        </w:tc>
        <w:tc>
          <w:tcPr>
            <w:tcW w:w="1271" w:type="dxa"/>
          </w:tcPr>
          <w:p w:rsidR="004163C6" w:rsidRPr="006F1E0A" w:rsidRDefault="004163C6" w:rsidP="001462B2">
            <w:pPr>
              <w:tabs>
                <w:tab w:val="left" w:pos="5850"/>
              </w:tabs>
              <w:jc w:val="center"/>
              <w:rPr>
                <w:sz w:val="28"/>
                <w:szCs w:val="28"/>
                <w:lang w:val="uk-UA"/>
              </w:rPr>
            </w:pPr>
          </w:p>
        </w:tc>
      </w:tr>
      <w:tr w:rsidR="004163C6" w:rsidRPr="006F1E0A" w:rsidTr="001462B2">
        <w:tc>
          <w:tcPr>
            <w:tcW w:w="526" w:type="dxa"/>
          </w:tcPr>
          <w:p w:rsidR="004163C6" w:rsidRPr="006F1E0A" w:rsidRDefault="004163C6" w:rsidP="001462B2">
            <w:pPr>
              <w:tabs>
                <w:tab w:val="left" w:pos="5850"/>
              </w:tabs>
              <w:jc w:val="center"/>
              <w:rPr>
                <w:sz w:val="28"/>
                <w:szCs w:val="28"/>
                <w:lang w:val="uk-UA"/>
              </w:rPr>
            </w:pPr>
            <w:r w:rsidRPr="006F1E0A">
              <w:rPr>
                <w:sz w:val="28"/>
                <w:szCs w:val="28"/>
                <w:lang w:val="uk-UA"/>
              </w:rPr>
              <w:t>1</w:t>
            </w:r>
          </w:p>
        </w:tc>
        <w:tc>
          <w:tcPr>
            <w:tcW w:w="3737" w:type="dxa"/>
          </w:tcPr>
          <w:p w:rsidR="004163C6" w:rsidRPr="006F1E0A" w:rsidRDefault="004163C6" w:rsidP="001462B2">
            <w:pPr>
              <w:rPr>
                <w:sz w:val="28"/>
                <w:szCs w:val="28"/>
                <w:lang w:val="uk-UA" w:eastAsia="en-US"/>
              </w:rPr>
            </w:pPr>
            <w:r w:rsidRPr="006F1E0A">
              <w:rPr>
                <w:sz w:val="28"/>
                <w:szCs w:val="28"/>
                <w:lang w:val="uk-UA" w:eastAsia="en-US"/>
              </w:rPr>
              <w:t>Щербата  Валентина  Федорівна</w:t>
            </w:r>
          </w:p>
        </w:tc>
        <w:tc>
          <w:tcPr>
            <w:tcW w:w="927" w:type="dxa"/>
          </w:tcPr>
          <w:p w:rsidR="004163C6" w:rsidRPr="006F1E0A" w:rsidRDefault="004163C6" w:rsidP="001462B2">
            <w:pPr>
              <w:rPr>
                <w:sz w:val="28"/>
                <w:szCs w:val="28"/>
              </w:rPr>
            </w:pPr>
            <w:r w:rsidRPr="006F1E0A">
              <w:rPr>
                <w:sz w:val="28"/>
                <w:szCs w:val="28"/>
                <w:lang w:val="uk-UA"/>
              </w:rPr>
              <w:t>+</w:t>
            </w:r>
          </w:p>
        </w:tc>
        <w:tc>
          <w:tcPr>
            <w:tcW w:w="989" w:type="dxa"/>
          </w:tcPr>
          <w:p w:rsidR="004163C6" w:rsidRPr="006F1E0A" w:rsidRDefault="004163C6" w:rsidP="001462B2">
            <w:pPr>
              <w:tabs>
                <w:tab w:val="left" w:pos="5850"/>
              </w:tabs>
              <w:jc w:val="center"/>
              <w:rPr>
                <w:sz w:val="28"/>
                <w:szCs w:val="28"/>
                <w:lang w:val="uk-UA"/>
              </w:rPr>
            </w:pPr>
          </w:p>
        </w:tc>
        <w:tc>
          <w:tcPr>
            <w:tcW w:w="1697" w:type="dxa"/>
          </w:tcPr>
          <w:p w:rsidR="004163C6" w:rsidRPr="006F1E0A" w:rsidRDefault="004163C6" w:rsidP="001462B2">
            <w:pPr>
              <w:tabs>
                <w:tab w:val="left" w:pos="5850"/>
              </w:tabs>
              <w:jc w:val="center"/>
              <w:rPr>
                <w:sz w:val="28"/>
                <w:szCs w:val="28"/>
                <w:lang w:val="uk-UA"/>
              </w:rPr>
            </w:pPr>
          </w:p>
        </w:tc>
        <w:tc>
          <w:tcPr>
            <w:tcW w:w="1271" w:type="dxa"/>
          </w:tcPr>
          <w:p w:rsidR="004163C6" w:rsidRPr="006F1E0A" w:rsidRDefault="004163C6" w:rsidP="001462B2">
            <w:pPr>
              <w:rPr>
                <w:sz w:val="28"/>
                <w:szCs w:val="28"/>
              </w:rPr>
            </w:pPr>
          </w:p>
        </w:tc>
      </w:tr>
      <w:tr w:rsidR="004163C6" w:rsidRPr="006F1E0A" w:rsidTr="001462B2">
        <w:tc>
          <w:tcPr>
            <w:tcW w:w="526" w:type="dxa"/>
          </w:tcPr>
          <w:p w:rsidR="004163C6" w:rsidRPr="006F1E0A" w:rsidRDefault="004163C6" w:rsidP="001462B2">
            <w:pPr>
              <w:tabs>
                <w:tab w:val="left" w:pos="5850"/>
              </w:tabs>
              <w:jc w:val="center"/>
              <w:rPr>
                <w:sz w:val="28"/>
                <w:szCs w:val="28"/>
                <w:lang w:val="uk-UA"/>
              </w:rPr>
            </w:pPr>
            <w:r w:rsidRPr="006F1E0A">
              <w:rPr>
                <w:sz w:val="28"/>
                <w:szCs w:val="28"/>
                <w:lang w:val="uk-UA"/>
              </w:rPr>
              <w:t>2</w:t>
            </w:r>
          </w:p>
        </w:tc>
        <w:tc>
          <w:tcPr>
            <w:tcW w:w="3737" w:type="dxa"/>
          </w:tcPr>
          <w:p w:rsidR="004163C6" w:rsidRPr="006F1E0A" w:rsidRDefault="004163C6" w:rsidP="001462B2">
            <w:pPr>
              <w:rPr>
                <w:sz w:val="28"/>
                <w:szCs w:val="28"/>
                <w:lang w:val="uk-UA" w:eastAsia="en-US"/>
              </w:rPr>
            </w:pPr>
            <w:r w:rsidRPr="006F1E0A">
              <w:rPr>
                <w:sz w:val="28"/>
                <w:szCs w:val="28"/>
                <w:lang w:val="uk-UA" w:eastAsia="en-US"/>
              </w:rPr>
              <w:t>Кіпайкін  Микола Михайлович</w:t>
            </w:r>
          </w:p>
        </w:tc>
        <w:tc>
          <w:tcPr>
            <w:tcW w:w="927" w:type="dxa"/>
          </w:tcPr>
          <w:p w:rsidR="004163C6" w:rsidRPr="006F1E0A" w:rsidRDefault="00931040" w:rsidP="001462B2">
            <w:pPr>
              <w:rPr>
                <w:sz w:val="28"/>
                <w:szCs w:val="28"/>
              </w:rPr>
            </w:pPr>
            <w:r>
              <w:rPr>
                <w:sz w:val="28"/>
                <w:szCs w:val="28"/>
                <w:lang w:val="uk-UA"/>
              </w:rPr>
              <w:t xml:space="preserve"> -</w:t>
            </w:r>
          </w:p>
        </w:tc>
        <w:tc>
          <w:tcPr>
            <w:tcW w:w="989" w:type="dxa"/>
          </w:tcPr>
          <w:p w:rsidR="004163C6" w:rsidRPr="006F1E0A" w:rsidRDefault="004163C6" w:rsidP="001462B2">
            <w:pPr>
              <w:tabs>
                <w:tab w:val="left" w:pos="5850"/>
              </w:tabs>
              <w:jc w:val="center"/>
              <w:rPr>
                <w:sz w:val="28"/>
                <w:szCs w:val="28"/>
                <w:lang w:val="uk-UA"/>
              </w:rPr>
            </w:pPr>
          </w:p>
        </w:tc>
        <w:tc>
          <w:tcPr>
            <w:tcW w:w="1697" w:type="dxa"/>
          </w:tcPr>
          <w:p w:rsidR="004163C6" w:rsidRPr="006F1E0A" w:rsidRDefault="004163C6" w:rsidP="001462B2">
            <w:pPr>
              <w:tabs>
                <w:tab w:val="left" w:pos="5850"/>
              </w:tabs>
              <w:jc w:val="center"/>
              <w:rPr>
                <w:sz w:val="28"/>
                <w:szCs w:val="28"/>
                <w:lang w:val="uk-UA"/>
              </w:rPr>
            </w:pPr>
          </w:p>
        </w:tc>
        <w:tc>
          <w:tcPr>
            <w:tcW w:w="1271" w:type="dxa"/>
          </w:tcPr>
          <w:p w:rsidR="004163C6" w:rsidRPr="006F1E0A" w:rsidRDefault="00931040" w:rsidP="001462B2">
            <w:pPr>
              <w:tabs>
                <w:tab w:val="left" w:pos="5850"/>
              </w:tabs>
              <w:jc w:val="center"/>
              <w:rPr>
                <w:sz w:val="28"/>
                <w:szCs w:val="28"/>
                <w:lang w:val="uk-UA"/>
              </w:rPr>
            </w:pPr>
            <w:r>
              <w:rPr>
                <w:sz w:val="28"/>
                <w:szCs w:val="28"/>
                <w:lang w:val="uk-UA"/>
              </w:rPr>
              <w:t>+</w:t>
            </w:r>
          </w:p>
        </w:tc>
      </w:tr>
      <w:tr w:rsidR="004163C6" w:rsidRPr="006F1E0A" w:rsidTr="001462B2">
        <w:tc>
          <w:tcPr>
            <w:tcW w:w="526" w:type="dxa"/>
          </w:tcPr>
          <w:p w:rsidR="004163C6" w:rsidRPr="006F1E0A" w:rsidRDefault="004163C6" w:rsidP="001462B2">
            <w:pPr>
              <w:tabs>
                <w:tab w:val="left" w:pos="5850"/>
              </w:tabs>
              <w:jc w:val="center"/>
              <w:rPr>
                <w:sz w:val="28"/>
                <w:szCs w:val="28"/>
                <w:lang w:val="uk-UA"/>
              </w:rPr>
            </w:pPr>
            <w:r w:rsidRPr="006F1E0A">
              <w:rPr>
                <w:sz w:val="28"/>
                <w:szCs w:val="28"/>
                <w:lang w:val="uk-UA"/>
              </w:rPr>
              <w:t>3</w:t>
            </w:r>
          </w:p>
        </w:tc>
        <w:tc>
          <w:tcPr>
            <w:tcW w:w="3737" w:type="dxa"/>
          </w:tcPr>
          <w:p w:rsidR="004163C6" w:rsidRPr="006F1E0A" w:rsidRDefault="004163C6" w:rsidP="001462B2">
            <w:pPr>
              <w:rPr>
                <w:sz w:val="28"/>
                <w:szCs w:val="28"/>
                <w:lang w:val="uk-UA" w:eastAsia="en-US"/>
              </w:rPr>
            </w:pPr>
            <w:r w:rsidRPr="006F1E0A">
              <w:rPr>
                <w:sz w:val="28"/>
                <w:szCs w:val="28"/>
                <w:lang w:val="uk-UA" w:eastAsia="en-US"/>
              </w:rPr>
              <w:t>Пелих  Геннадій  Іванович</w:t>
            </w:r>
          </w:p>
        </w:tc>
        <w:tc>
          <w:tcPr>
            <w:tcW w:w="927" w:type="dxa"/>
          </w:tcPr>
          <w:p w:rsidR="004163C6" w:rsidRPr="006F1E0A" w:rsidRDefault="004163C6" w:rsidP="001462B2">
            <w:pPr>
              <w:rPr>
                <w:sz w:val="28"/>
                <w:szCs w:val="28"/>
              </w:rPr>
            </w:pPr>
            <w:r w:rsidRPr="006F1E0A">
              <w:rPr>
                <w:sz w:val="28"/>
                <w:szCs w:val="28"/>
                <w:lang w:val="uk-UA"/>
              </w:rPr>
              <w:t>+</w:t>
            </w:r>
          </w:p>
        </w:tc>
        <w:tc>
          <w:tcPr>
            <w:tcW w:w="989" w:type="dxa"/>
          </w:tcPr>
          <w:p w:rsidR="004163C6" w:rsidRPr="006F1E0A" w:rsidRDefault="004163C6" w:rsidP="001462B2">
            <w:pPr>
              <w:tabs>
                <w:tab w:val="left" w:pos="5850"/>
              </w:tabs>
              <w:jc w:val="center"/>
              <w:rPr>
                <w:sz w:val="28"/>
                <w:szCs w:val="28"/>
                <w:lang w:val="uk-UA"/>
              </w:rPr>
            </w:pPr>
          </w:p>
        </w:tc>
        <w:tc>
          <w:tcPr>
            <w:tcW w:w="1697" w:type="dxa"/>
          </w:tcPr>
          <w:p w:rsidR="004163C6" w:rsidRPr="006F1E0A" w:rsidRDefault="004163C6" w:rsidP="001462B2">
            <w:pPr>
              <w:tabs>
                <w:tab w:val="left" w:pos="5850"/>
              </w:tabs>
              <w:jc w:val="center"/>
              <w:rPr>
                <w:sz w:val="28"/>
                <w:szCs w:val="28"/>
                <w:lang w:val="uk-UA"/>
              </w:rPr>
            </w:pPr>
          </w:p>
        </w:tc>
        <w:tc>
          <w:tcPr>
            <w:tcW w:w="1271" w:type="dxa"/>
          </w:tcPr>
          <w:p w:rsidR="004163C6" w:rsidRPr="006F1E0A" w:rsidRDefault="004163C6" w:rsidP="001462B2">
            <w:pPr>
              <w:jc w:val="center"/>
              <w:rPr>
                <w:sz w:val="28"/>
                <w:szCs w:val="28"/>
              </w:rPr>
            </w:pPr>
          </w:p>
        </w:tc>
      </w:tr>
      <w:tr w:rsidR="004163C6" w:rsidRPr="006F1E0A" w:rsidTr="001462B2">
        <w:tc>
          <w:tcPr>
            <w:tcW w:w="526" w:type="dxa"/>
          </w:tcPr>
          <w:p w:rsidR="004163C6" w:rsidRPr="006F1E0A" w:rsidRDefault="004163C6" w:rsidP="001462B2">
            <w:pPr>
              <w:tabs>
                <w:tab w:val="left" w:pos="5850"/>
              </w:tabs>
              <w:jc w:val="center"/>
              <w:rPr>
                <w:sz w:val="28"/>
                <w:szCs w:val="28"/>
                <w:lang w:val="uk-UA"/>
              </w:rPr>
            </w:pPr>
            <w:r w:rsidRPr="006F1E0A">
              <w:rPr>
                <w:sz w:val="28"/>
                <w:szCs w:val="28"/>
                <w:lang w:val="uk-UA"/>
              </w:rPr>
              <w:t>4</w:t>
            </w:r>
          </w:p>
        </w:tc>
        <w:tc>
          <w:tcPr>
            <w:tcW w:w="3737" w:type="dxa"/>
          </w:tcPr>
          <w:p w:rsidR="004163C6" w:rsidRPr="006F1E0A" w:rsidRDefault="004163C6" w:rsidP="001462B2">
            <w:pPr>
              <w:rPr>
                <w:sz w:val="28"/>
                <w:szCs w:val="28"/>
                <w:lang w:val="uk-UA" w:eastAsia="en-US"/>
              </w:rPr>
            </w:pPr>
            <w:r w:rsidRPr="006F1E0A">
              <w:rPr>
                <w:sz w:val="28"/>
                <w:szCs w:val="28"/>
                <w:lang w:val="uk-UA" w:eastAsia="en-US"/>
              </w:rPr>
              <w:t>Мочульська  Галина  Павлівна</w:t>
            </w:r>
          </w:p>
        </w:tc>
        <w:tc>
          <w:tcPr>
            <w:tcW w:w="927" w:type="dxa"/>
          </w:tcPr>
          <w:p w:rsidR="004163C6" w:rsidRPr="006F1E0A" w:rsidRDefault="004163C6" w:rsidP="001462B2">
            <w:pPr>
              <w:rPr>
                <w:sz w:val="28"/>
                <w:szCs w:val="28"/>
              </w:rPr>
            </w:pPr>
            <w:r w:rsidRPr="006F1E0A">
              <w:rPr>
                <w:sz w:val="28"/>
                <w:szCs w:val="28"/>
                <w:lang w:val="uk-UA"/>
              </w:rPr>
              <w:t>+</w:t>
            </w:r>
          </w:p>
        </w:tc>
        <w:tc>
          <w:tcPr>
            <w:tcW w:w="989" w:type="dxa"/>
          </w:tcPr>
          <w:p w:rsidR="004163C6" w:rsidRPr="006F1E0A" w:rsidRDefault="004163C6" w:rsidP="001462B2">
            <w:pPr>
              <w:tabs>
                <w:tab w:val="left" w:pos="5850"/>
              </w:tabs>
              <w:jc w:val="center"/>
              <w:rPr>
                <w:sz w:val="28"/>
                <w:szCs w:val="28"/>
                <w:lang w:val="uk-UA"/>
              </w:rPr>
            </w:pPr>
          </w:p>
        </w:tc>
        <w:tc>
          <w:tcPr>
            <w:tcW w:w="1697" w:type="dxa"/>
          </w:tcPr>
          <w:p w:rsidR="004163C6" w:rsidRPr="006F1E0A" w:rsidRDefault="004163C6" w:rsidP="001462B2">
            <w:pPr>
              <w:tabs>
                <w:tab w:val="left" w:pos="5850"/>
              </w:tabs>
              <w:jc w:val="center"/>
              <w:rPr>
                <w:sz w:val="28"/>
                <w:szCs w:val="28"/>
                <w:lang w:val="uk-UA"/>
              </w:rPr>
            </w:pPr>
          </w:p>
        </w:tc>
        <w:tc>
          <w:tcPr>
            <w:tcW w:w="1271" w:type="dxa"/>
          </w:tcPr>
          <w:p w:rsidR="004163C6" w:rsidRPr="006F1E0A" w:rsidRDefault="004163C6" w:rsidP="001462B2">
            <w:pPr>
              <w:tabs>
                <w:tab w:val="left" w:pos="5850"/>
              </w:tabs>
              <w:jc w:val="center"/>
              <w:rPr>
                <w:sz w:val="28"/>
                <w:szCs w:val="28"/>
                <w:lang w:val="uk-UA"/>
              </w:rPr>
            </w:pPr>
          </w:p>
        </w:tc>
      </w:tr>
      <w:tr w:rsidR="004163C6" w:rsidRPr="006F1E0A" w:rsidTr="001462B2">
        <w:tc>
          <w:tcPr>
            <w:tcW w:w="526" w:type="dxa"/>
          </w:tcPr>
          <w:p w:rsidR="004163C6" w:rsidRPr="006F1E0A" w:rsidRDefault="004163C6" w:rsidP="001462B2">
            <w:pPr>
              <w:tabs>
                <w:tab w:val="left" w:pos="5850"/>
              </w:tabs>
              <w:jc w:val="center"/>
              <w:rPr>
                <w:sz w:val="28"/>
                <w:szCs w:val="28"/>
                <w:lang w:val="uk-UA"/>
              </w:rPr>
            </w:pPr>
            <w:r w:rsidRPr="006F1E0A">
              <w:rPr>
                <w:sz w:val="28"/>
                <w:szCs w:val="28"/>
                <w:lang w:val="uk-UA"/>
              </w:rPr>
              <w:t>5</w:t>
            </w:r>
          </w:p>
        </w:tc>
        <w:tc>
          <w:tcPr>
            <w:tcW w:w="3737" w:type="dxa"/>
          </w:tcPr>
          <w:p w:rsidR="004163C6" w:rsidRPr="006F1E0A" w:rsidRDefault="004163C6" w:rsidP="001462B2">
            <w:pPr>
              <w:rPr>
                <w:sz w:val="28"/>
                <w:szCs w:val="28"/>
                <w:lang w:val="uk-UA" w:eastAsia="en-US"/>
              </w:rPr>
            </w:pPr>
            <w:r w:rsidRPr="006F1E0A">
              <w:rPr>
                <w:sz w:val="28"/>
                <w:szCs w:val="28"/>
                <w:lang w:val="uk-UA" w:eastAsia="en-US"/>
              </w:rPr>
              <w:t>Полянська  Тамара Володимирівна</w:t>
            </w:r>
          </w:p>
        </w:tc>
        <w:tc>
          <w:tcPr>
            <w:tcW w:w="927" w:type="dxa"/>
          </w:tcPr>
          <w:p w:rsidR="004163C6" w:rsidRPr="006F1E0A" w:rsidRDefault="00931040" w:rsidP="001462B2">
            <w:pPr>
              <w:rPr>
                <w:sz w:val="28"/>
                <w:szCs w:val="28"/>
              </w:rPr>
            </w:pPr>
            <w:r>
              <w:rPr>
                <w:sz w:val="28"/>
                <w:szCs w:val="28"/>
                <w:lang w:val="uk-UA"/>
              </w:rPr>
              <w:t>-</w:t>
            </w:r>
          </w:p>
        </w:tc>
        <w:tc>
          <w:tcPr>
            <w:tcW w:w="989" w:type="dxa"/>
          </w:tcPr>
          <w:p w:rsidR="004163C6" w:rsidRPr="006F1E0A" w:rsidRDefault="004163C6" w:rsidP="001462B2">
            <w:pPr>
              <w:tabs>
                <w:tab w:val="left" w:pos="5850"/>
              </w:tabs>
              <w:jc w:val="center"/>
              <w:rPr>
                <w:sz w:val="28"/>
                <w:szCs w:val="28"/>
                <w:lang w:val="uk-UA"/>
              </w:rPr>
            </w:pPr>
          </w:p>
        </w:tc>
        <w:tc>
          <w:tcPr>
            <w:tcW w:w="1697" w:type="dxa"/>
          </w:tcPr>
          <w:p w:rsidR="004163C6" w:rsidRPr="006F1E0A" w:rsidRDefault="004163C6" w:rsidP="001462B2">
            <w:pPr>
              <w:tabs>
                <w:tab w:val="left" w:pos="5850"/>
              </w:tabs>
              <w:jc w:val="center"/>
              <w:rPr>
                <w:sz w:val="28"/>
                <w:szCs w:val="28"/>
                <w:lang w:val="uk-UA"/>
              </w:rPr>
            </w:pPr>
          </w:p>
        </w:tc>
        <w:tc>
          <w:tcPr>
            <w:tcW w:w="1271" w:type="dxa"/>
          </w:tcPr>
          <w:p w:rsidR="004163C6" w:rsidRPr="006F1E0A" w:rsidRDefault="004163C6" w:rsidP="00931040">
            <w:pPr>
              <w:rPr>
                <w:sz w:val="28"/>
                <w:szCs w:val="28"/>
              </w:rPr>
            </w:pPr>
            <w:r w:rsidRPr="006F1E0A">
              <w:rPr>
                <w:sz w:val="28"/>
                <w:szCs w:val="28"/>
                <w:lang w:val="uk-UA"/>
              </w:rPr>
              <w:t xml:space="preserve"> </w:t>
            </w:r>
            <w:r w:rsidR="00931040">
              <w:rPr>
                <w:sz w:val="28"/>
                <w:szCs w:val="28"/>
                <w:lang w:val="uk-UA"/>
              </w:rPr>
              <w:t>+</w:t>
            </w:r>
          </w:p>
        </w:tc>
      </w:tr>
      <w:tr w:rsidR="004163C6" w:rsidRPr="006F1E0A" w:rsidTr="001462B2">
        <w:tc>
          <w:tcPr>
            <w:tcW w:w="526" w:type="dxa"/>
          </w:tcPr>
          <w:p w:rsidR="004163C6" w:rsidRPr="006F1E0A" w:rsidRDefault="004163C6" w:rsidP="001462B2">
            <w:pPr>
              <w:tabs>
                <w:tab w:val="left" w:pos="5850"/>
              </w:tabs>
              <w:jc w:val="center"/>
              <w:rPr>
                <w:sz w:val="28"/>
                <w:szCs w:val="28"/>
                <w:lang w:val="uk-UA"/>
              </w:rPr>
            </w:pPr>
            <w:r w:rsidRPr="006F1E0A">
              <w:rPr>
                <w:sz w:val="28"/>
                <w:szCs w:val="28"/>
                <w:lang w:val="uk-UA"/>
              </w:rPr>
              <w:t>6</w:t>
            </w:r>
          </w:p>
        </w:tc>
        <w:tc>
          <w:tcPr>
            <w:tcW w:w="3737" w:type="dxa"/>
          </w:tcPr>
          <w:p w:rsidR="004163C6" w:rsidRPr="006F1E0A" w:rsidRDefault="004163C6" w:rsidP="001462B2">
            <w:pPr>
              <w:rPr>
                <w:sz w:val="28"/>
                <w:szCs w:val="28"/>
                <w:lang w:val="uk-UA" w:eastAsia="en-US"/>
              </w:rPr>
            </w:pPr>
            <w:r w:rsidRPr="006F1E0A">
              <w:rPr>
                <w:sz w:val="28"/>
                <w:szCs w:val="28"/>
                <w:lang w:val="uk-UA" w:eastAsia="en-US"/>
              </w:rPr>
              <w:t>Острук  Володимир Гаврилович</w:t>
            </w:r>
          </w:p>
        </w:tc>
        <w:tc>
          <w:tcPr>
            <w:tcW w:w="927" w:type="dxa"/>
          </w:tcPr>
          <w:p w:rsidR="004163C6" w:rsidRPr="006F1E0A" w:rsidRDefault="004163C6" w:rsidP="001462B2">
            <w:pPr>
              <w:rPr>
                <w:sz w:val="28"/>
                <w:szCs w:val="28"/>
                <w:lang w:val="uk-UA"/>
              </w:rPr>
            </w:pPr>
            <w:r w:rsidRPr="006F1E0A">
              <w:rPr>
                <w:sz w:val="28"/>
                <w:szCs w:val="28"/>
                <w:lang w:val="uk-UA"/>
              </w:rPr>
              <w:t>-</w:t>
            </w:r>
          </w:p>
        </w:tc>
        <w:tc>
          <w:tcPr>
            <w:tcW w:w="989" w:type="dxa"/>
          </w:tcPr>
          <w:p w:rsidR="004163C6" w:rsidRPr="006F1E0A" w:rsidRDefault="004163C6" w:rsidP="001462B2">
            <w:pPr>
              <w:tabs>
                <w:tab w:val="left" w:pos="5850"/>
              </w:tabs>
              <w:jc w:val="center"/>
              <w:rPr>
                <w:sz w:val="28"/>
                <w:szCs w:val="28"/>
                <w:lang w:val="uk-UA"/>
              </w:rPr>
            </w:pPr>
          </w:p>
        </w:tc>
        <w:tc>
          <w:tcPr>
            <w:tcW w:w="1697" w:type="dxa"/>
          </w:tcPr>
          <w:p w:rsidR="004163C6" w:rsidRPr="006F1E0A" w:rsidRDefault="004163C6" w:rsidP="001462B2">
            <w:pPr>
              <w:tabs>
                <w:tab w:val="left" w:pos="5850"/>
              </w:tabs>
              <w:jc w:val="center"/>
              <w:rPr>
                <w:sz w:val="28"/>
                <w:szCs w:val="28"/>
                <w:lang w:val="uk-UA"/>
              </w:rPr>
            </w:pPr>
          </w:p>
        </w:tc>
        <w:tc>
          <w:tcPr>
            <w:tcW w:w="1271" w:type="dxa"/>
          </w:tcPr>
          <w:p w:rsidR="004163C6" w:rsidRPr="006F1E0A" w:rsidRDefault="004163C6" w:rsidP="001462B2">
            <w:pPr>
              <w:jc w:val="center"/>
              <w:rPr>
                <w:sz w:val="28"/>
                <w:szCs w:val="28"/>
              </w:rPr>
            </w:pPr>
            <w:r w:rsidRPr="006F1E0A">
              <w:rPr>
                <w:sz w:val="28"/>
                <w:szCs w:val="28"/>
                <w:lang w:val="uk-UA"/>
              </w:rPr>
              <w:t>+</w:t>
            </w:r>
          </w:p>
        </w:tc>
      </w:tr>
      <w:tr w:rsidR="004163C6" w:rsidRPr="006F1E0A" w:rsidTr="001462B2">
        <w:tc>
          <w:tcPr>
            <w:tcW w:w="526" w:type="dxa"/>
          </w:tcPr>
          <w:p w:rsidR="004163C6" w:rsidRPr="006F1E0A" w:rsidRDefault="004163C6" w:rsidP="001462B2">
            <w:pPr>
              <w:tabs>
                <w:tab w:val="left" w:pos="5850"/>
              </w:tabs>
              <w:jc w:val="center"/>
              <w:rPr>
                <w:sz w:val="28"/>
                <w:szCs w:val="28"/>
                <w:lang w:val="uk-UA"/>
              </w:rPr>
            </w:pPr>
            <w:r w:rsidRPr="006F1E0A">
              <w:rPr>
                <w:sz w:val="28"/>
                <w:szCs w:val="28"/>
                <w:lang w:val="uk-UA"/>
              </w:rPr>
              <w:t>7</w:t>
            </w:r>
          </w:p>
        </w:tc>
        <w:tc>
          <w:tcPr>
            <w:tcW w:w="3737" w:type="dxa"/>
          </w:tcPr>
          <w:p w:rsidR="004163C6" w:rsidRPr="006F1E0A" w:rsidRDefault="004163C6" w:rsidP="001462B2">
            <w:pPr>
              <w:rPr>
                <w:sz w:val="28"/>
                <w:szCs w:val="28"/>
                <w:lang w:val="uk-UA" w:eastAsia="en-US"/>
              </w:rPr>
            </w:pPr>
            <w:r w:rsidRPr="006F1E0A">
              <w:rPr>
                <w:sz w:val="28"/>
                <w:szCs w:val="28"/>
                <w:lang w:val="uk-UA" w:eastAsia="en-US"/>
              </w:rPr>
              <w:t>Бурбело  Галина  Василівна</w:t>
            </w:r>
          </w:p>
        </w:tc>
        <w:tc>
          <w:tcPr>
            <w:tcW w:w="927" w:type="dxa"/>
          </w:tcPr>
          <w:p w:rsidR="004163C6" w:rsidRPr="006F1E0A" w:rsidRDefault="004163C6" w:rsidP="001462B2">
            <w:pPr>
              <w:rPr>
                <w:sz w:val="28"/>
                <w:szCs w:val="28"/>
              </w:rPr>
            </w:pPr>
            <w:r w:rsidRPr="006F1E0A">
              <w:rPr>
                <w:sz w:val="28"/>
                <w:szCs w:val="28"/>
                <w:lang w:val="uk-UA"/>
              </w:rPr>
              <w:t>+</w:t>
            </w:r>
          </w:p>
        </w:tc>
        <w:tc>
          <w:tcPr>
            <w:tcW w:w="989" w:type="dxa"/>
          </w:tcPr>
          <w:p w:rsidR="004163C6" w:rsidRPr="006F1E0A" w:rsidRDefault="004163C6" w:rsidP="001462B2">
            <w:pPr>
              <w:tabs>
                <w:tab w:val="left" w:pos="5850"/>
              </w:tabs>
              <w:jc w:val="center"/>
              <w:rPr>
                <w:sz w:val="28"/>
                <w:szCs w:val="28"/>
                <w:lang w:val="uk-UA"/>
              </w:rPr>
            </w:pPr>
          </w:p>
        </w:tc>
        <w:tc>
          <w:tcPr>
            <w:tcW w:w="1697" w:type="dxa"/>
          </w:tcPr>
          <w:p w:rsidR="004163C6" w:rsidRPr="006F1E0A" w:rsidRDefault="004163C6" w:rsidP="001462B2">
            <w:pPr>
              <w:tabs>
                <w:tab w:val="left" w:pos="5850"/>
              </w:tabs>
              <w:jc w:val="center"/>
              <w:rPr>
                <w:sz w:val="28"/>
                <w:szCs w:val="28"/>
                <w:lang w:val="uk-UA"/>
              </w:rPr>
            </w:pPr>
          </w:p>
        </w:tc>
        <w:tc>
          <w:tcPr>
            <w:tcW w:w="1271" w:type="dxa"/>
          </w:tcPr>
          <w:p w:rsidR="004163C6" w:rsidRPr="006F1E0A" w:rsidRDefault="004163C6" w:rsidP="001462B2">
            <w:pPr>
              <w:jc w:val="center"/>
              <w:rPr>
                <w:sz w:val="28"/>
                <w:szCs w:val="28"/>
              </w:rPr>
            </w:pPr>
          </w:p>
        </w:tc>
      </w:tr>
      <w:tr w:rsidR="004163C6" w:rsidRPr="006F1E0A" w:rsidTr="001462B2">
        <w:tc>
          <w:tcPr>
            <w:tcW w:w="526" w:type="dxa"/>
          </w:tcPr>
          <w:p w:rsidR="004163C6" w:rsidRPr="006F1E0A" w:rsidRDefault="004163C6" w:rsidP="001462B2">
            <w:pPr>
              <w:tabs>
                <w:tab w:val="left" w:pos="5850"/>
              </w:tabs>
              <w:jc w:val="center"/>
              <w:rPr>
                <w:sz w:val="28"/>
                <w:szCs w:val="28"/>
                <w:lang w:val="uk-UA"/>
              </w:rPr>
            </w:pPr>
            <w:r w:rsidRPr="006F1E0A">
              <w:rPr>
                <w:sz w:val="28"/>
                <w:szCs w:val="28"/>
                <w:lang w:val="uk-UA"/>
              </w:rPr>
              <w:t>8</w:t>
            </w:r>
          </w:p>
        </w:tc>
        <w:tc>
          <w:tcPr>
            <w:tcW w:w="3737" w:type="dxa"/>
          </w:tcPr>
          <w:p w:rsidR="004163C6" w:rsidRPr="006F1E0A" w:rsidRDefault="004163C6" w:rsidP="001462B2">
            <w:pPr>
              <w:rPr>
                <w:sz w:val="28"/>
                <w:szCs w:val="28"/>
                <w:lang w:val="uk-UA" w:eastAsia="en-US"/>
              </w:rPr>
            </w:pPr>
            <w:r w:rsidRPr="006F1E0A">
              <w:rPr>
                <w:sz w:val="28"/>
                <w:szCs w:val="28"/>
                <w:lang w:val="uk-UA" w:eastAsia="en-US"/>
              </w:rPr>
              <w:t>Грабенко Микола Степанович</w:t>
            </w:r>
          </w:p>
        </w:tc>
        <w:tc>
          <w:tcPr>
            <w:tcW w:w="927" w:type="dxa"/>
          </w:tcPr>
          <w:p w:rsidR="004163C6" w:rsidRPr="006F1E0A" w:rsidRDefault="004163C6" w:rsidP="001462B2">
            <w:pPr>
              <w:rPr>
                <w:b/>
                <w:sz w:val="28"/>
                <w:szCs w:val="28"/>
              </w:rPr>
            </w:pPr>
            <w:r w:rsidRPr="006F1E0A">
              <w:rPr>
                <w:b/>
                <w:sz w:val="28"/>
                <w:szCs w:val="28"/>
                <w:lang w:val="uk-UA"/>
              </w:rPr>
              <w:t>+</w:t>
            </w:r>
          </w:p>
        </w:tc>
        <w:tc>
          <w:tcPr>
            <w:tcW w:w="989" w:type="dxa"/>
          </w:tcPr>
          <w:p w:rsidR="004163C6" w:rsidRPr="006F1E0A" w:rsidRDefault="004163C6" w:rsidP="001462B2">
            <w:pPr>
              <w:tabs>
                <w:tab w:val="left" w:pos="5850"/>
              </w:tabs>
              <w:jc w:val="center"/>
              <w:rPr>
                <w:sz w:val="28"/>
                <w:szCs w:val="28"/>
                <w:lang w:val="uk-UA"/>
              </w:rPr>
            </w:pPr>
          </w:p>
        </w:tc>
        <w:tc>
          <w:tcPr>
            <w:tcW w:w="1697" w:type="dxa"/>
          </w:tcPr>
          <w:p w:rsidR="004163C6" w:rsidRPr="006F1E0A" w:rsidRDefault="004163C6" w:rsidP="001462B2">
            <w:pPr>
              <w:tabs>
                <w:tab w:val="left" w:pos="5850"/>
              </w:tabs>
              <w:jc w:val="center"/>
              <w:rPr>
                <w:sz w:val="28"/>
                <w:szCs w:val="28"/>
                <w:lang w:val="uk-UA"/>
              </w:rPr>
            </w:pPr>
          </w:p>
        </w:tc>
        <w:tc>
          <w:tcPr>
            <w:tcW w:w="1271" w:type="dxa"/>
          </w:tcPr>
          <w:p w:rsidR="004163C6" w:rsidRPr="006F1E0A" w:rsidRDefault="004163C6" w:rsidP="001462B2">
            <w:pPr>
              <w:tabs>
                <w:tab w:val="left" w:pos="5850"/>
              </w:tabs>
              <w:jc w:val="center"/>
              <w:rPr>
                <w:sz w:val="28"/>
                <w:szCs w:val="28"/>
                <w:lang w:val="uk-UA"/>
              </w:rPr>
            </w:pPr>
          </w:p>
        </w:tc>
      </w:tr>
      <w:tr w:rsidR="004163C6" w:rsidRPr="006F1E0A" w:rsidTr="001462B2">
        <w:tc>
          <w:tcPr>
            <w:tcW w:w="526" w:type="dxa"/>
          </w:tcPr>
          <w:p w:rsidR="004163C6" w:rsidRPr="006F1E0A" w:rsidRDefault="004163C6" w:rsidP="001462B2">
            <w:pPr>
              <w:tabs>
                <w:tab w:val="left" w:pos="5850"/>
              </w:tabs>
              <w:jc w:val="center"/>
              <w:rPr>
                <w:sz w:val="28"/>
                <w:szCs w:val="28"/>
                <w:lang w:val="uk-UA"/>
              </w:rPr>
            </w:pPr>
            <w:r w:rsidRPr="006F1E0A">
              <w:rPr>
                <w:sz w:val="28"/>
                <w:szCs w:val="28"/>
                <w:lang w:val="uk-UA"/>
              </w:rPr>
              <w:t>9</w:t>
            </w:r>
          </w:p>
        </w:tc>
        <w:tc>
          <w:tcPr>
            <w:tcW w:w="3737" w:type="dxa"/>
          </w:tcPr>
          <w:p w:rsidR="004163C6" w:rsidRPr="006F1E0A" w:rsidRDefault="004163C6" w:rsidP="001462B2">
            <w:pPr>
              <w:rPr>
                <w:sz w:val="28"/>
                <w:szCs w:val="28"/>
                <w:lang w:val="uk-UA" w:eastAsia="en-US"/>
              </w:rPr>
            </w:pPr>
            <w:r w:rsidRPr="006F1E0A">
              <w:rPr>
                <w:sz w:val="28"/>
                <w:szCs w:val="28"/>
                <w:lang w:val="uk-UA" w:eastAsia="en-US"/>
              </w:rPr>
              <w:t>Брезін  Юрій  Георгійович</w:t>
            </w:r>
          </w:p>
        </w:tc>
        <w:tc>
          <w:tcPr>
            <w:tcW w:w="927" w:type="dxa"/>
          </w:tcPr>
          <w:p w:rsidR="004163C6" w:rsidRPr="006F1E0A" w:rsidRDefault="00931040" w:rsidP="001462B2">
            <w:pPr>
              <w:rPr>
                <w:sz w:val="28"/>
                <w:szCs w:val="28"/>
              </w:rPr>
            </w:pPr>
            <w:r>
              <w:rPr>
                <w:sz w:val="28"/>
                <w:szCs w:val="28"/>
                <w:lang w:val="uk-UA"/>
              </w:rPr>
              <w:t>-</w:t>
            </w:r>
          </w:p>
        </w:tc>
        <w:tc>
          <w:tcPr>
            <w:tcW w:w="989" w:type="dxa"/>
          </w:tcPr>
          <w:p w:rsidR="004163C6" w:rsidRPr="006F1E0A" w:rsidRDefault="004163C6" w:rsidP="001462B2">
            <w:pPr>
              <w:tabs>
                <w:tab w:val="left" w:pos="5850"/>
              </w:tabs>
              <w:jc w:val="center"/>
              <w:rPr>
                <w:sz w:val="28"/>
                <w:szCs w:val="28"/>
                <w:lang w:val="uk-UA"/>
              </w:rPr>
            </w:pPr>
          </w:p>
        </w:tc>
        <w:tc>
          <w:tcPr>
            <w:tcW w:w="1697" w:type="dxa"/>
          </w:tcPr>
          <w:p w:rsidR="004163C6" w:rsidRPr="006F1E0A" w:rsidRDefault="004163C6" w:rsidP="001462B2">
            <w:pPr>
              <w:tabs>
                <w:tab w:val="left" w:pos="5850"/>
              </w:tabs>
              <w:jc w:val="center"/>
              <w:rPr>
                <w:sz w:val="28"/>
                <w:szCs w:val="28"/>
                <w:lang w:val="uk-UA"/>
              </w:rPr>
            </w:pPr>
          </w:p>
        </w:tc>
        <w:tc>
          <w:tcPr>
            <w:tcW w:w="1271" w:type="dxa"/>
          </w:tcPr>
          <w:p w:rsidR="004163C6" w:rsidRPr="006F1E0A" w:rsidRDefault="00931040" w:rsidP="001462B2">
            <w:pPr>
              <w:jc w:val="center"/>
              <w:rPr>
                <w:sz w:val="28"/>
                <w:szCs w:val="28"/>
              </w:rPr>
            </w:pPr>
            <w:r>
              <w:rPr>
                <w:sz w:val="28"/>
                <w:szCs w:val="28"/>
                <w:lang w:val="uk-UA"/>
              </w:rPr>
              <w:t>+</w:t>
            </w:r>
            <w:r w:rsidR="004163C6" w:rsidRPr="006F1E0A">
              <w:rPr>
                <w:sz w:val="28"/>
                <w:szCs w:val="28"/>
                <w:lang w:val="uk-UA"/>
              </w:rPr>
              <w:t xml:space="preserve"> </w:t>
            </w:r>
          </w:p>
        </w:tc>
      </w:tr>
      <w:tr w:rsidR="004163C6" w:rsidRPr="006F1E0A" w:rsidTr="001462B2">
        <w:tc>
          <w:tcPr>
            <w:tcW w:w="526" w:type="dxa"/>
          </w:tcPr>
          <w:p w:rsidR="004163C6" w:rsidRPr="006F1E0A" w:rsidRDefault="004163C6" w:rsidP="001462B2">
            <w:pPr>
              <w:tabs>
                <w:tab w:val="left" w:pos="5850"/>
              </w:tabs>
              <w:jc w:val="center"/>
              <w:rPr>
                <w:sz w:val="28"/>
                <w:szCs w:val="28"/>
                <w:lang w:val="uk-UA"/>
              </w:rPr>
            </w:pPr>
            <w:r w:rsidRPr="006F1E0A">
              <w:rPr>
                <w:sz w:val="28"/>
                <w:szCs w:val="28"/>
                <w:lang w:val="uk-UA"/>
              </w:rPr>
              <w:t>10</w:t>
            </w:r>
          </w:p>
        </w:tc>
        <w:tc>
          <w:tcPr>
            <w:tcW w:w="3737" w:type="dxa"/>
          </w:tcPr>
          <w:p w:rsidR="004163C6" w:rsidRPr="006F1E0A" w:rsidRDefault="004163C6" w:rsidP="001462B2">
            <w:pPr>
              <w:rPr>
                <w:sz w:val="28"/>
                <w:szCs w:val="28"/>
                <w:lang w:val="uk-UA" w:eastAsia="en-US"/>
              </w:rPr>
            </w:pPr>
            <w:r w:rsidRPr="006F1E0A">
              <w:rPr>
                <w:sz w:val="28"/>
                <w:szCs w:val="28"/>
                <w:lang w:val="uk-UA" w:eastAsia="en-US"/>
              </w:rPr>
              <w:t>Марківський  Сергій Миколайович</w:t>
            </w:r>
          </w:p>
        </w:tc>
        <w:tc>
          <w:tcPr>
            <w:tcW w:w="927" w:type="dxa"/>
          </w:tcPr>
          <w:p w:rsidR="004163C6" w:rsidRPr="006F1E0A" w:rsidRDefault="004163C6" w:rsidP="001462B2">
            <w:pPr>
              <w:rPr>
                <w:sz w:val="28"/>
                <w:szCs w:val="28"/>
              </w:rPr>
            </w:pPr>
            <w:r w:rsidRPr="006F1E0A">
              <w:rPr>
                <w:sz w:val="28"/>
                <w:szCs w:val="28"/>
                <w:lang w:val="uk-UA"/>
              </w:rPr>
              <w:t>+</w:t>
            </w:r>
          </w:p>
        </w:tc>
        <w:tc>
          <w:tcPr>
            <w:tcW w:w="989" w:type="dxa"/>
          </w:tcPr>
          <w:p w:rsidR="004163C6" w:rsidRPr="006F1E0A" w:rsidRDefault="004163C6" w:rsidP="001462B2">
            <w:pPr>
              <w:tabs>
                <w:tab w:val="left" w:pos="5850"/>
              </w:tabs>
              <w:jc w:val="center"/>
              <w:rPr>
                <w:sz w:val="28"/>
                <w:szCs w:val="28"/>
                <w:lang w:val="uk-UA"/>
              </w:rPr>
            </w:pPr>
          </w:p>
        </w:tc>
        <w:tc>
          <w:tcPr>
            <w:tcW w:w="1697" w:type="dxa"/>
          </w:tcPr>
          <w:p w:rsidR="004163C6" w:rsidRPr="006F1E0A" w:rsidRDefault="004163C6" w:rsidP="001462B2">
            <w:pPr>
              <w:tabs>
                <w:tab w:val="left" w:pos="5850"/>
              </w:tabs>
              <w:jc w:val="center"/>
              <w:rPr>
                <w:sz w:val="28"/>
                <w:szCs w:val="28"/>
                <w:lang w:val="uk-UA"/>
              </w:rPr>
            </w:pPr>
          </w:p>
        </w:tc>
        <w:tc>
          <w:tcPr>
            <w:tcW w:w="1271" w:type="dxa"/>
          </w:tcPr>
          <w:p w:rsidR="004163C6" w:rsidRPr="006F1E0A" w:rsidRDefault="004163C6" w:rsidP="001462B2">
            <w:pPr>
              <w:tabs>
                <w:tab w:val="left" w:pos="5850"/>
              </w:tabs>
              <w:jc w:val="center"/>
              <w:rPr>
                <w:sz w:val="28"/>
                <w:szCs w:val="28"/>
                <w:lang w:val="uk-UA"/>
              </w:rPr>
            </w:pPr>
            <w:r>
              <w:rPr>
                <w:sz w:val="28"/>
                <w:szCs w:val="28"/>
                <w:lang w:val="uk-UA"/>
              </w:rPr>
              <w:t xml:space="preserve"> </w:t>
            </w:r>
          </w:p>
        </w:tc>
      </w:tr>
      <w:tr w:rsidR="004163C6" w:rsidRPr="006F1E0A" w:rsidTr="001462B2">
        <w:tc>
          <w:tcPr>
            <w:tcW w:w="526" w:type="dxa"/>
          </w:tcPr>
          <w:p w:rsidR="004163C6" w:rsidRPr="006F1E0A" w:rsidRDefault="004163C6" w:rsidP="001462B2">
            <w:pPr>
              <w:tabs>
                <w:tab w:val="left" w:pos="5850"/>
              </w:tabs>
              <w:jc w:val="center"/>
              <w:rPr>
                <w:sz w:val="28"/>
                <w:szCs w:val="28"/>
                <w:lang w:val="uk-UA"/>
              </w:rPr>
            </w:pPr>
            <w:r w:rsidRPr="006F1E0A">
              <w:rPr>
                <w:sz w:val="28"/>
                <w:szCs w:val="28"/>
                <w:lang w:val="uk-UA"/>
              </w:rPr>
              <w:t>11</w:t>
            </w:r>
          </w:p>
        </w:tc>
        <w:tc>
          <w:tcPr>
            <w:tcW w:w="3737" w:type="dxa"/>
          </w:tcPr>
          <w:p w:rsidR="004163C6" w:rsidRPr="006F1E0A" w:rsidRDefault="004163C6" w:rsidP="001462B2">
            <w:pPr>
              <w:rPr>
                <w:sz w:val="28"/>
                <w:szCs w:val="28"/>
                <w:lang w:val="uk-UA" w:eastAsia="en-US"/>
              </w:rPr>
            </w:pPr>
            <w:r w:rsidRPr="006F1E0A">
              <w:rPr>
                <w:sz w:val="28"/>
                <w:szCs w:val="28"/>
                <w:lang w:val="uk-UA" w:eastAsia="en-US"/>
              </w:rPr>
              <w:t>Рихло Михайло Васильович</w:t>
            </w:r>
          </w:p>
        </w:tc>
        <w:tc>
          <w:tcPr>
            <w:tcW w:w="927" w:type="dxa"/>
          </w:tcPr>
          <w:p w:rsidR="004163C6" w:rsidRPr="006F1E0A" w:rsidRDefault="00931040" w:rsidP="001462B2">
            <w:pPr>
              <w:rPr>
                <w:sz w:val="28"/>
                <w:szCs w:val="28"/>
              </w:rPr>
            </w:pPr>
            <w:r>
              <w:rPr>
                <w:sz w:val="28"/>
                <w:szCs w:val="28"/>
                <w:lang w:val="uk-UA"/>
              </w:rPr>
              <w:t>+</w:t>
            </w:r>
          </w:p>
        </w:tc>
        <w:tc>
          <w:tcPr>
            <w:tcW w:w="989" w:type="dxa"/>
          </w:tcPr>
          <w:p w:rsidR="004163C6" w:rsidRPr="006F1E0A" w:rsidRDefault="004163C6" w:rsidP="001462B2">
            <w:pPr>
              <w:tabs>
                <w:tab w:val="left" w:pos="5850"/>
              </w:tabs>
              <w:jc w:val="center"/>
              <w:rPr>
                <w:sz w:val="28"/>
                <w:szCs w:val="28"/>
                <w:lang w:val="uk-UA"/>
              </w:rPr>
            </w:pPr>
          </w:p>
        </w:tc>
        <w:tc>
          <w:tcPr>
            <w:tcW w:w="1697" w:type="dxa"/>
          </w:tcPr>
          <w:p w:rsidR="004163C6" w:rsidRPr="006F1E0A" w:rsidRDefault="004163C6" w:rsidP="001462B2">
            <w:pPr>
              <w:tabs>
                <w:tab w:val="left" w:pos="5850"/>
              </w:tabs>
              <w:jc w:val="center"/>
              <w:rPr>
                <w:sz w:val="28"/>
                <w:szCs w:val="28"/>
                <w:lang w:val="uk-UA"/>
              </w:rPr>
            </w:pPr>
          </w:p>
        </w:tc>
        <w:tc>
          <w:tcPr>
            <w:tcW w:w="1271" w:type="dxa"/>
          </w:tcPr>
          <w:p w:rsidR="004163C6" w:rsidRPr="00CF3287" w:rsidRDefault="00931040" w:rsidP="001462B2">
            <w:pPr>
              <w:jc w:val="center"/>
              <w:rPr>
                <w:sz w:val="28"/>
                <w:szCs w:val="28"/>
                <w:lang w:val="uk-UA"/>
              </w:rPr>
            </w:pPr>
            <w:r>
              <w:rPr>
                <w:sz w:val="28"/>
                <w:szCs w:val="28"/>
                <w:lang w:val="uk-UA"/>
              </w:rPr>
              <w:t xml:space="preserve"> </w:t>
            </w:r>
          </w:p>
        </w:tc>
      </w:tr>
      <w:tr w:rsidR="004163C6" w:rsidRPr="006F1E0A" w:rsidTr="001462B2">
        <w:tc>
          <w:tcPr>
            <w:tcW w:w="526" w:type="dxa"/>
          </w:tcPr>
          <w:p w:rsidR="004163C6" w:rsidRPr="006F1E0A" w:rsidRDefault="004163C6" w:rsidP="001462B2">
            <w:pPr>
              <w:tabs>
                <w:tab w:val="left" w:pos="5850"/>
              </w:tabs>
              <w:jc w:val="center"/>
              <w:rPr>
                <w:sz w:val="28"/>
                <w:szCs w:val="28"/>
                <w:lang w:val="uk-UA"/>
              </w:rPr>
            </w:pPr>
            <w:r w:rsidRPr="006F1E0A">
              <w:rPr>
                <w:sz w:val="28"/>
                <w:szCs w:val="28"/>
                <w:lang w:val="uk-UA"/>
              </w:rPr>
              <w:t>12</w:t>
            </w:r>
          </w:p>
        </w:tc>
        <w:tc>
          <w:tcPr>
            <w:tcW w:w="3737" w:type="dxa"/>
          </w:tcPr>
          <w:p w:rsidR="004163C6" w:rsidRPr="006F1E0A" w:rsidRDefault="004163C6" w:rsidP="001462B2">
            <w:pPr>
              <w:rPr>
                <w:sz w:val="28"/>
                <w:szCs w:val="28"/>
                <w:lang w:val="uk-UA" w:eastAsia="en-US"/>
              </w:rPr>
            </w:pPr>
            <w:r w:rsidRPr="006F1E0A">
              <w:rPr>
                <w:sz w:val="28"/>
                <w:szCs w:val="28"/>
                <w:lang w:val="uk-UA" w:eastAsia="en-US"/>
              </w:rPr>
              <w:t>Шуваєв  Володимир Олександрович</w:t>
            </w:r>
          </w:p>
        </w:tc>
        <w:tc>
          <w:tcPr>
            <w:tcW w:w="927" w:type="dxa"/>
          </w:tcPr>
          <w:p w:rsidR="004163C6" w:rsidRPr="006F1E0A" w:rsidRDefault="004163C6" w:rsidP="001462B2">
            <w:pPr>
              <w:rPr>
                <w:sz w:val="28"/>
                <w:szCs w:val="28"/>
              </w:rPr>
            </w:pPr>
            <w:r w:rsidRPr="006F1E0A">
              <w:rPr>
                <w:sz w:val="28"/>
                <w:szCs w:val="28"/>
                <w:lang w:val="uk-UA"/>
              </w:rPr>
              <w:t>+</w:t>
            </w:r>
          </w:p>
        </w:tc>
        <w:tc>
          <w:tcPr>
            <w:tcW w:w="989" w:type="dxa"/>
          </w:tcPr>
          <w:p w:rsidR="004163C6" w:rsidRPr="006F1E0A" w:rsidRDefault="004163C6" w:rsidP="001462B2">
            <w:pPr>
              <w:tabs>
                <w:tab w:val="left" w:pos="5850"/>
              </w:tabs>
              <w:jc w:val="center"/>
              <w:rPr>
                <w:sz w:val="28"/>
                <w:szCs w:val="28"/>
                <w:lang w:val="uk-UA"/>
              </w:rPr>
            </w:pPr>
          </w:p>
        </w:tc>
        <w:tc>
          <w:tcPr>
            <w:tcW w:w="1697" w:type="dxa"/>
          </w:tcPr>
          <w:p w:rsidR="004163C6" w:rsidRPr="006F1E0A" w:rsidRDefault="004163C6" w:rsidP="001462B2">
            <w:pPr>
              <w:tabs>
                <w:tab w:val="left" w:pos="5850"/>
              </w:tabs>
              <w:jc w:val="center"/>
              <w:rPr>
                <w:sz w:val="28"/>
                <w:szCs w:val="28"/>
                <w:lang w:val="uk-UA"/>
              </w:rPr>
            </w:pPr>
          </w:p>
        </w:tc>
        <w:tc>
          <w:tcPr>
            <w:tcW w:w="1271" w:type="dxa"/>
          </w:tcPr>
          <w:p w:rsidR="004163C6" w:rsidRPr="006F1E0A" w:rsidRDefault="004163C6" w:rsidP="001462B2">
            <w:pPr>
              <w:jc w:val="center"/>
              <w:rPr>
                <w:sz w:val="28"/>
                <w:szCs w:val="28"/>
              </w:rPr>
            </w:pPr>
            <w:r w:rsidRPr="006F1E0A">
              <w:rPr>
                <w:sz w:val="28"/>
                <w:szCs w:val="28"/>
                <w:lang w:val="uk-UA"/>
              </w:rPr>
              <w:t xml:space="preserve"> </w:t>
            </w:r>
          </w:p>
        </w:tc>
      </w:tr>
      <w:tr w:rsidR="004163C6" w:rsidRPr="006F1E0A" w:rsidTr="001462B2">
        <w:tc>
          <w:tcPr>
            <w:tcW w:w="526" w:type="dxa"/>
          </w:tcPr>
          <w:p w:rsidR="004163C6" w:rsidRPr="006F1E0A" w:rsidRDefault="004163C6" w:rsidP="001462B2">
            <w:pPr>
              <w:tabs>
                <w:tab w:val="left" w:pos="5850"/>
              </w:tabs>
              <w:jc w:val="center"/>
              <w:rPr>
                <w:sz w:val="28"/>
                <w:szCs w:val="28"/>
                <w:lang w:val="uk-UA"/>
              </w:rPr>
            </w:pPr>
            <w:r w:rsidRPr="006F1E0A">
              <w:rPr>
                <w:sz w:val="28"/>
                <w:szCs w:val="28"/>
                <w:lang w:val="uk-UA"/>
              </w:rPr>
              <w:t>13</w:t>
            </w:r>
          </w:p>
        </w:tc>
        <w:tc>
          <w:tcPr>
            <w:tcW w:w="3737" w:type="dxa"/>
          </w:tcPr>
          <w:p w:rsidR="004163C6" w:rsidRPr="006F1E0A" w:rsidRDefault="004163C6" w:rsidP="001462B2">
            <w:pPr>
              <w:rPr>
                <w:sz w:val="28"/>
                <w:szCs w:val="28"/>
                <w:lang w:val="uk-UA" w:eastAsia="en-US"/>
              </w:rPr>
            </w:pPr>
            <w:r w:rsidRPr="006F1E0A">
              <w:rPr>
                <w:sz w:val="28"/>
                <w:szCs w:val="28"/>
                <w:lang w:val="uk-UA" w:eastAsia="en-US"/>
              </w:rPr>
              <w:t>Бугайчук  Борис  Леонтійович</w:t>
            </w:r>
          </w:p>
        </w:tc>
        <w:tc>
          <w:tcPr>
            <w:tcW w:w="927" w:type="dxa"/>
          </w:tcPr>
          <w:p w:rsidR="004163C6" w:rsidRPr="006F1E0A" w:rsidRDefault="004163C6" w:rsidP="00931040">
            <w:pPr>
              <w:rPr>
                <w:sz w:val="28"/>
                <w:szCs w:val="28"/>
              </w:rPr>
            </w:pPr>
            <w:r w:rsidRPr="006F1E0A">
              <w:rPr>
                <w:sz w:val="28"/>
                <w:szCs w:val="28"/>
                <w:lang w:val="uk-UA"/>
              </w:rPr>
              <w:t xml:space="preserve"> </w:t>
            </w:r>
            <w:r w:rsidR="00931040">
              <w:rPr>
                <w:sz w:val="28"/>
                <w:szCs w:val="28"/>
                <w:lang w:val="uk-UA"/>
              </w:rPr>
              <w:t>-</w:t>
            </w:r>
          </w:p>
        </w:tc>
        <w:tc>
          <w:tcPr>
            <w:tcW w:w="989" w:type="dxa"/>
          </w:tcPr>
          <w:p w:rsidR="004163C6" w:rsidRPr="006F1E0A" w:rsidRDefault="004163C6" w:rsidP="001462B2">
            <w:pPr>
              <w:tabs>
                <w:tab w:val="left" w:pos="5850"/>
              </w:tabs>
              <w:jc w:val="center"/>
              <w:rPr>
                <w:sz w:val="28"/>
                <w:szCs w:val="28"/>
                <w:lang w:val="uk-UA"/>
              </w:rPr>
            </w:pPr>
          </w:p>
        </w:tc>
        <w:tc>
          <w:tcPr>
            <w:tcW w:w="1697" w:type="dxa"/>
          </w:tcPr>
          <w:p w:rsidR="004163C6" w:rsidRPr="006F1E0A" w:rsidRDefault="004163C6" w:rsidP="001462B2">
            <w:pPr>
              <w:tabs>
                <w:tab w:val="left" w:pos="5850"/>
              </w:tabs>
              <w:jc w:val="center"/>
              <w:rPr>
                <w:sz w:val="28"/>
                <w:szCs w:val="28"/>
                <w:lang w:val="uk-UA"/>
              </w:rPr>
            </w:pPr>
          </w:p>
        </w:tc>
        <w:tc>
          <w:tcPr>
            <w:tcW w:w="1271" w:type="dxa"/>
          </w:tcPr>
          <w:p w:rsidR="004163C6" w:rsidRPr="006F1E0A" w:rsidRDefault="00931040" w:rsidP="001462B2">
            <w:pPr>
              <w:tabs>
                <w:tab w:val="left" w:pos="5850"/>
              </w:tabs>
              <w:jc w:val="center"/>
              <w:rPr>
                <w:sz w:val="28"/>
                <w:szCs w:val="28"/>
                <w:lang w:val="uk-UA"/>
              </w:rPr>
            </w:pPr>
            <w:r>
              <w:rPr>
                <w:sz w:val="28"/>
                <w:szCs w:val="28"/>
                <w:lang w:val="uk-UA"/>
              </w:rPr>
              <w:t>+</w:t>
            </w:r>
          </w:p>
        </w:tc>
      </w:tr>
      <w:tr w:rsidR="004163C6" w:rsidRPr="006F1E0A" w:rsidTr="001462B2">
        <w:tc>
          <w:tcPr>
            <w:tcW w:w="526" w:type="dxa"/>
          </w:tcPr>
          <w:p w:rsidR="004163C6" w:rsidRPr="006F1E0A" w:rsidRDefault="004163C6" w:rsidP="001462B2">
            <w:pPr>
              <w:tabs>
                <w:tab w:val="left" w:pos="5850"/>
              </w:tabs>
              <w:jc w:val="center"/>
              <w:rPr>
                <w:sz w:val="28"/>
                <w:szCs w:val="28"/>
                <w:lang w:val="uk-UA"/>
              </w:rPr>
            </w:pPr>
            <w:r w:rsidRPr="006F1E0A">
              <w:rPr>
                <w:sz w:val="28"/>
                <w:szCs w:val="28"/>
                <w:lang w:val="uk-UA"/>
              </w:rPr>
              <w:t>14</w:t>
            </w:r>
          </w:p>
        </w:tc>
        <w:tc>
          <w:tcPr>
            <w:tcW w:w="3737" w:type="dxa"/>
          </w:tcPr>
          <w:p w:rsidR="004163C6" w:rsidRPr="006F1E0A" w:rsidRDefault="004163C6" w:rsidP="001462B2">
            <w:pPr>
              <w:rPr>
                <w:sz w:val="28"/>
                <w:szCs w:val="28"/>
                <w:lang w:val="uk-UA" w:eastAsia="en-US"/>
              </w:rPr>
            </w:pPr>
            <w:r w:rsidRPr="006F1E0A">
              <w:rPr>
                <w:sz w:val="28"/>
                <w:szCs w:val="28"/>
                <w:lang w:val="uk-UA" w:eastAsia="en-US"/>
              </w:rPr>
              <w:t>Довгополий  Юрій  Федорович</w:t>
            </w:r>
          </w:p>
        </w:tc>
        <w:tc>
          <w:tcPr>
            <w:tcW w:w="927" w:type="dxa"/>
          </w:tcPr>
          <w:p w:rsidR="004163C6" w:rsidRPr="006F1E0A" w:rsidRDefault="004163C6" w:rsidP="001462B2">
            <w:pPr>
              <w:rPr>
                <w:sz w:val="28"/>
                <w:szCs w:val="28"/>
              </w:rPr>
            </w:pPr>
            <w:r w:rsidRPr="006F1E0A">
              <w:rPr>
                <w:sz w:val="28"/>
                <w:szCs w:val="28"/>
                <w:lang w:val="uk-UA"/>
              </w:rPr>
              <w:t>+</w:t>
            </w:r>
          </w:p>
        </w:tc>
        <w:tc>
          <w:tcPr>
            <w:tcW w:w="989" w:type="dxa"/>
          </w:tcPr>
          <w:p w:rsidR="004163C6" w:rsidRPr="006F1E0A" w:rsidRDefault="004163C6" w:rsidP="001462B2">
            <w:pPr>
              <w:tabs>
                <w:tab w:val="left" w:pos="5850"/>
              </w:tabs>
              <w:jc w:val="center"/>
              <w:rPr>
                <w:sz w:val="28"/>
                <w:szCs w:val="28"/>
                <w:lang w:val="uk-UA"/>
              </w:rPr>
            </w:pPr>
          </w:p>
        </w:tc>
        <w:tc>
          <w:tcPr>
            <w:tcW w:w="1697" w:type="dxa"/>
          </w:tcPr>
          <w:p w:rsidR="004163C6" w:rsidRPr="006F1E0A" w:rsidRDefault="004163C6" w:rsidP="001462B2">
            <w:pPr>
              <w:tabs>
                <w:tab w:val="left" w:pos="5850"/>
              </w:tabs>
              <w:jc w:val="center"/>
              <w:rPr>
                <w:sz w:val="28"/>
                <w:szCs w:val="28"/>
                <w:lang w:val="uk-UA"/>
              </w:rPr>
            </w:pPr>
          </w:p>
        </w:tc>
        <w:tc>
          <w:tcPr>
            <w:tcW w:w="1271" w:type="dxa"/>
          </w:tcPr>
          <w:p w:rsidR="004163C6" w:rsidRPr="006F1E0A" w:rsidRDefault="004163C6" w:rsidP="001462B2">
            <w:pPr>
              <w:rPr>
                <w:sz w:val="28"/>
                <w:szCs w:val="28"/>
              </w:rPr>
            </w:pPr>
            <w:r w:rsidRPr="006F1E0A">
              <w:rPr>
                <w:sz w:val="28"/>
                <w:szCs w:val="28"/>
                <w:lang w:val="uk-UA"/>
              </w:rPr>
              <w:t xml:space="preserve">       </w:t>
            </w:r>
          </w:p>
        </w:tc>
      </w:tr>
      <w:tr w:rsidR="004163C6" w:rsidRPr="006F1E0A" w:rsidTr="001462B2">
        <w:tc>
          <w:tcPr>
            <w:tcW w:w="526" w:type="dxa"/>
          </w:tcPr>
          <w:p w:rsidR="004163C6" w:rsidRPr="006F1E0A" w:rsidRDefault="004163C6" w:rsidP="001462B2">
            <w:pPr>
              <w:tabs>
                <w:tab w:val="left" w:pos="5850"/>
              </w:tabs>
              <w:jc w:val="center"/>
              <w:rPr>
                <w:sz w:val="28"/>
                <w:szCs w:val="28"/>
                <w:lang w:val="uk-UA"/>
              </w:rPr>
            </w:pPr>
          </w:p>
        </w:tc>
        <w:tc>
          <w:tcPr>
            <w:tcW w:w="3737" w:type="dxa"/>
          </w:tcPr>
          <w:p w:rsidR="004163C6" w:rsidRPr="006F1E0A" w:rsidRDefault="004163C6" w:rsidP="001462B2">
            <w:pPr>
              <w:jc w:val="center"/>
              <w:rPr>
                <w:b/>
                <w:sz w:val="28"/>
                <w:szCs w:val="28"/>
                <w:lang w:val="uk-UA" w:eastAsia="en-US"/>
              </w:rPr>
            </w:pPr>
            <w:r w:rsidRPr="006F1E0A">
              <w:rPr>
                <w:b/>
                <w:sz w:val="28"/>
                <w:szCs w:val="28"/>
                <w:lang w:val="uk-UA" w:eastAsia="en-US"/>
              </w:rPr>
              <w:t>РАЗОМ</w:t>
            </w:r>
          </w:p>
        </w:tc>
        <w:tc>
          <w:tcPr>
            <w:tcW w:w="927" w:type="dxa"/>
          </w:tcPr>
          <w:p w:rsidR="004163C6" w:rsidRPr="006F1E0A" w:rsidRDefault="004163C6" w:rsidP="00931040">
            <w:pPr>
              <w:rPr>
                <w:sz w:val="28"/>
                <w:szCs w:val="28"/>
                <w:lang w:val="uk-UA"/>
              </w:rPr>
            </w:pPr>
            <w:r w:rsidRPr="006F1E0A">
              <w:rPr>
                <w:sz w:val="28"/>
                <w:szCs w:val="28"/>
                <w:lang w:val="uk-UA"/>
              </w:rPr>
              <w:t>1</w:t>
            </w:r>
            <w:r w:rsidR="00931040">
              <w:rPr>
                <w:sz w:val="28"/>
                <w:szCs w:val="28"/>
                <w:lang w:val="uk-UA"/>
              </w:rPr>
              <w:t>0</w:t>
            </w:r>
          </w:p>
        </w:tc>
        <w:tc>
          <w:tcPr>
            <w:tcW w:w="989" w:type="dxa"/>
          </w:tcPr>
          <w:p w:rsidR="004163C6" w:rsidRPr="006F1E0A" w:rsidRDefault="004163C6" w:rsidP="001462B2">
            <w:pPr>
              <w:tabs>
                <w:tab w:val="left" w:pos="5850"/>
              </w:tabs>
              <w:jc w:val="center"/>
              <w:rPr>
                <w:sz w:val="28"/>
                <w:szCs w:val="28"/>
                <w:lang w:val="uk-UA"/>
              </w:rPr>
            </w:pPr>
          </w:p>
        </w:tc>
        <w:tc>
          <w:tcPr>
            <w:tcW w:w="1697" w:type="dxa"/>
          </w:tcPr>
          <w:p w:rsidR="004163C6" w:rsidRPr="006F1E0A" w:rsidRDefault="004163C6" w:rsidP="001462B2">
            <w:pPr>
              <w:tabs>
                <w:tab w:val="left" w:pos="5850"/>
              </w:tabs>
              <w:jc w:val="center"/>
              <w:rPr>
                <w:sz w:val="28"/>
                <w:szCs w:val="28"/>
                <w:lang w:val="uk-UA"/>
              </w:rPr>
            </w:pPr>
          </w:p>
        </w:tc>
        <w:tc>
          <w:tcPr>
            <w:tcW w:w="1271" w:type="dxa"/>
          </w:tcPr>
          <w:p w:rsidR="004163C6" w:rsidRPr="006F1E0A" w:rsidRDefault="00931040" w:rsidP="001462B2">
            <w:pPr>
              <w:tabs>
                <w:tab w:val="left" w:pos="5850"/>
              </w:tabs>
              <w:jc w:val="center"/>
              <w:rPr>
                <w:sz w:val="28"/>
                <w:szCs w:val="28"/>
                <w:lang w:val="uk-UA"/>
              </w:rPr>
            </w:pPr>
            <w:r>
              <w:rPr>
                <w:sz w:val="28"/>
                <w:szCs w:val="28"/>
                <w:lang w:val="uk-UA"/>
              </w:rPr>
              <w:t>5</w:t>
            </w:r>
          </w:p>
        </w:tc>
      </w:tr>
    </w:tbl>
    <w:p w:rsidR="004163C6" w:rsidRPr="006F1E0A" w:rsidRDefault="004163C6" w:rsidP="004163C6">
      <w:pPr>
        <w:rPr>
          <w:sz w:val="28"/>
          <w:szCs w:val="28"/>
          <w:lang w:val="uk-UA"/>
        </w:rPr>
      </w:pPr>
      <w:r w:rsidRPr="006F1E0A">
        <w:rPr>
          <w:sz w:val="28"/>
          <w:szCs w:val="28"/>
        </w:rPr>
        <w:t>Заявлено про конфлікт інтересів______________</w:t>
      </w:r>
    </w:p>
    <w:p w:rsidR="004163C6" w:rsidRPr="006F1E0A" w:rsidRDefault="004163C6" w:rsidP="004163C6">
      <w:pPr>
        <w:rPr>
          <w:sz w:val="28"/>
          <w:szCs w:val="28"/>
        </w:rPr>
      </w:pPr>
      <w:r w:rsidRPr="006F1E0A">
        <w:rPr>
          <w:sz w:val="28"/>
          <w:szCs w:val="28"/>
        </w:rPr>
        <w:t>ЛІЧИЛЬНА КОМІСІЯ:</w:t>
      </w:r>
    </w:p>
    <w:p w:rsidR="004163C6" w:rsidRPr="006F1E0A" w:rsidRDefault="004163C6" w:rsidP="004163C6">
      <w:pPr>
        <w:rPr>
          <w:sz w:val="28"/>
          <w:szCs w:val="28"/>
          <w:lang w:val="uk-UA"/>
        </w:rPr>
      </w:pPr>
      <w:r w:rsidRPr="006F1E0A">
        <w:rPr>
          <w:sz w:val="28"/>
          <w:szCs w:val="28"/>
          <w:lang w:val="uk-UA"/>
        </w:rPr>
        <w:t>Рішення  прийнято.</w:t>
      </w:r>
    </w:p>
    <w:p w:rsidR="004163C6" w:rsidRPr="00910F61" w:rsidRDefault="004163C6" w:rsidP="004163C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550CF3" w:rsidRDefault="00550CF3" w:rsidP="00A065F7">
      <w:pPr>
        <w:jc w:val="both"/>
        <w:rPr>
          <w:sz w:val="28"/>
          <w:szCs w:val="28"/>
          <w:lang w:val="uk-UA"/>
        </w:rPr>
      </w:pPr>
    </w:p>
    <w:p w:rsidR="00550CF3" w:rsidRDefault="00550CF3" w:rsidP="00A065F7">
      <w:pPr>
        <w:jc w:val="both"/>
        <w:rPr>
          <w:sz w:val="28"/>
          <w:szCs w:val="28"/>
          <w:lang w:val="uk-UA"/>
        </w:rPr>
      </w:pPr>
    </w:p>
    <w:p w:rsidR="004163C6" w:rsidRDefault="004163C6" w:rsidP="00A065F7">
      <w:pPr>
        <w:jc w:val="both"/>
        <w:rPr>
          <w:sz w:val="28"/>
          <w:szCs w:val="28"/>
          <w:lang w:val="uk-UA"/>
        </w:rPr>
      </w:pPr>
    </w:p>
    <w:p w:rsidR="004163C6" w:rsidRDefault="004163C6" w:rsidP="00A065F7">
      <w:pPr>
        <w:jc w:val="both"/>
        <w:rPr>
          <w:sz w:val="28"/>
          <w:szCs w:val="28"/>
          <w:lang w:val="uk-UA"/>
        </w:rPr>
      </w:pPr>
    </w:p>
    <w:p w:rsidR="004163C6" w:rsidRDefault="004163C6" w:rsidP="00A065F7">
      <w:pPr>
        <w:jc w:val="both"/>
        <w:rPr>
          <w:sz w:val="28"/>
          <w:szCs w:val="28"/>
          <w:lang w:val="uk-UA"/>
        </w:rPr>
      </w:pPr>
    </w:p>
    <w:p w:rsidR="00550CF3" w:rsidRPr="003900EA" w:rsidRDefault="00550CF3" w:rsidP="00A065F7">
      <w:pPr>
        <w:jc w:val="both"/>
        <w:rPr>
          <w:sz w:val="28"/>
          <w:szCs w:val="28"/>
          <w:lang w:val="uk-UA"/>
        </w:rPr>
      </w:pPr>
    </w:p>
    <w:tbl>
      <w:tblPr>
        <w:tblpPr w:leftFromText="180" w:rightFromText="180" w:vertAnchor="text" w:horzAnchor="margin" w:tblpY="145"/>
        <w:tblW w:w="0" w:type="auto"/>
        <w:tblLook w:val="01E0"/>
      </w:tblPr>
      <w:tblGrid>
        <w:gridCol w:w="221"/>
        <w:gridCol w:w="9350"/>
      </w:tblGrid>
      <w:tr w:rsidR="00A065F7" w:rsidRPr="003900EA" w:rsidTr="00371096">
        <w:trPr>
          <w:trHeight w:val="59"/>
        </w:trPr>
        <w:tc>
          <w:tcPr>
            <w:tcW w:w="6206" w:type="dxa"/>
          </w:tcPr>
          <w:p w:rsidR="00A065F7" w:rsidRPr="003900EA" w:rsidRDefault="00A065F7" w:rsidP="00371096">
            <w:pPr>
              <w:jc w:val="both"/>
              <w:rPr>
                <w:b/>
                <w:sz w:val="28"/>
                <w:szCs w:val="28"/>
              </w:rPr>
            </w:pPr>
            <w:r>
              <w:rPr>
                <w:b/>
                <w:sz w:val="28"/>
                <w:szCs w:val="28"/>
                <w:lang w:val="uk-UA"/>
              </w:rPr>
              <w:lastRenderedPageBreak/>
              <w:t xml:space="preserve"> </w:t>
            </w:r>
          </w:p>
        </w:tc>
        <w:tc>
          <w:tcPr>
            <w:tcW w:w="3243" w:type="dxa"/>
          </w:tcPr>
          <w:p w:rsidR="00A065F7" w:rsidRDefault="00A065F7" w:rsidP="00CE7929">
            <w:pPr>
              <w:ind w:left="-221"/>
              <w:jc w:val="center"/>
              <w:rPr>
                <w:b/>
                <w:bCs/>
                <w:color w:val="333399"/>
                <w:sz w:val="28"/>
                <w:szCs w:val="28"/>
                <w:lang w:val="uk-UA"/>
              </w:rPr>
            </w:pPr>
            <w:r w:rsidRPr="003900EA">
              <w:rPr>
                <w:b/>
                <w:bCs/>
                <w:color w:val="333399"/>
                <w:sz w:val="28"/>
                <w:szCs w:val="28"/>
                <w:lang w:val="uk-UA"/>
              </w:rPr>
              <w:object w:dxaOrig="830" w:dyaOrig="1135">
                <v:shape id="_x0000_i1026" type="#_x0000_t75" style="width:35.25pt;height:48pt" o:ole="" fillcolor="window">
                  <v:imagedata r:id="rId8" o:title=""/>
                </v:shape>
                <o:OLEObject Type="Embed" ProgID="Word.Picture.8" ShapeID="_x0000_i1026" DrawAspect="Content" ObjectID="_1600001326" r:id="rId11"/>
              </w:object>
            </w:r>
          </w:p>
          <w:p w:rsidR="00A065F7" w:rsidRPr="003900EA" w:rsidRDefault="00A065F7" w:rsidP="00371096">
            <w:pPr>
              <w:shd w:val="clear" w:color="auto" w:fill="FFFFFF"/>
              <w:jc w:val="center"/>
              <w:rPr>
                <w:b/>
                <w:sz w:val="28"/>
                <w:szCs w:val="28"/>
                <w:lang w:val="uk-UA"/>
              </w:rPr>
            </w:pPr>
            <w:r w:rsidRPr="003900EA">
              <w:rPr>
                <w:b/>
                <w:sz w:val="28"/>
                <w:szCs w:val="28"/>
                <w:lang w:val="uk-UA"/>
              </w:rPr>
              <w:t>УКРАЇНА</w:t>
            </w:r>
          </w:p>
          <w:p w:rsidR="00A065F7" w:rsidRPr="003900EA" w:rsidRDefault="00A065F7" w:rsidP="00371096">
            <w:pPr>
              <w:shd w:val="clear" w:color="auto" w:fill="FFFFFF"/>
              <w:jc w:val="center"/>
              <w:rPr>
                <w:b/>
                <w:sz w:val="28"/>
                <w:szCs w:val="28"/>
                <w:lang w:val="uk-UA"/>
              </w:rPr>
            </w:pPr>
            <w:r w:rsidRPr="003900EA">
              <w:rPr>
                <w:b/>
                <w:sz w:val="28"/>
                <w:szCs w:val="28"/>
                <w:lang w:val="uk-UA"/>
              </w:rPr>
              <w:t xml:space="preserve"> МІСЦЕВЕ САМОВРЯДУВАННЯ</w:t>
            </w:r>
          </w:p>
          <w:p w:rsidR="00A065F7" w:rsidRPr="003900EA" w:rsidRDefault="00A065F7" w:rsidP="00371096">
            <w:pPr>
              <w:shd w:val="clear" w:color="auto" w:fill="FFFFFF"/>
              <w:jc w:val="center"/>
              <w:rPr>
                <w:b/>
                <w:sz w:val="28"/>
                <w:szCs w:val="28"/>
                <w:lang w:val="uk-UA"/>
              </w:rPr>
            </w:pPr>
            <w:r w:rsidRPr="003900EA">
              <w:rPr>
                <w:b/>
                <w:sz w:val="28"/>
                <w:szCs w:val="28"/>
              </w:rPr>
              <w:t>Ольгопільська сільська рада</w:t>
            </w:r>
            <w:r w:rsidRPr="003900EA">
              <w:rPr>
                <w:b/>
                <w:sz w:val="28"/>
                <w:szCs w:val="28"/>
                <w:lang w:val="uk-UA"/>
              </w:rPr>
              <w:t xml:space="preserve"> Чечельницького району</w:t>
            </w:r>
          </w:p>
          <w:p w:rsidR="00A065F7" w:rsidRPr="003900EA" w:rsidRDefault="00A065F7" w:rsidP="00371096">
            <w:pPr>
              <w:shd w:val="clear" w:color="auto" w:fill="FFFFFF"/>
              <w:jc w:val="center"/>
              <w:rPr>
                <w:b/>
                <w:sz w:val="28"/>
                <w:szCs w:val="28"/>
                <w:lang w:val="uk-UA"/>
              </w:rPr>
            </w:pPr>
            <w:r w:rsidRPr="003900EA">
              <w:rPr>
                <w:b/>
                <w:sz w:val="28"/>
                <w:szCs w:val="28"/>
                <w:lang w:val="uk-UA"/>
              </w:rPr>
              <w:t>Вінницької області</w:t>
            </w:r>
          </w:p>
          <w:p w:rsidR="00A065F7" w:rsidRDefault="00A065F7" w:rsidP="00371096">
            <w:pPr>
              <w:shd w:val="clear" w:color="auto" w:fill="FFFFFF"/>
              <w:jc w:val="center"/>
              <w:rPr>
                <w:sz w:val="28"/>
                <w:szCs w:val="28"/>
                <w:lang w:val="uk-UA"/>
              </w:rPr>
            </w:pPr>
            <w:r w:rsidRPr="003900EA">
              <w:rPr>
                <w:sz w:val="28"/>
                <w:szCs w:val="28"/>
                <w:lang w:val="uk-UA"/>
              </w:rPr>
              <w:t xml:space="preserve"> Вул</w:t>
            </w:r>
            <w:r>
              <w:rPr>
                <w:sz w:val="28"/>
                <w:szCs w:val="28"/>
                <w:lang w:val="uk-UA"/>
              </w:rPr>
              <w:t>.</w:t>
            </w:r>
            <w:r w:rsidRPr="003900EA">
              <w:rPr>
                <w:sz w:val="28"/>
                <w:szCs w:val="28"/>
                <w:lang w:val="uk-UA"/>
              </w:rPr>
              <w:t xml:space="preserve"> </w:t>
            </w:r>
            <w:r>
              <w:rPr>
                <w:sz w:val="28"/>
                <w:szCs w:val="28"/>
                <w:lang w:val="uk-UA"/>
              </w:rPr>
              <w:t>Централь</w:t>
            </w:r>
            <w:r w:rsidRPr="003900EA">
              <w:rPr>
                <w:sz w:val="28"/>
                <w:szCs w:val="28"/>
                <w:lang w:val="uk-UA"/>
              </w:rPr>
              <w:t xml:space="preserve">на,131 , с.Ольгопіль ,Вінницька область, 24830тел. 2-72-02 </w:t>
            </w:r>
          </w:p>
          <w:p w:rsidR="00A065F7" w:rsidRPr="00F750F0" w:rsidRDefault="00A065F7" w:rsidP="00371096">
            <w:pPr>
              <w:pBdr>
                <w:bottom w:val="single" w:sz="24" w:space="1" w:color="000080"/>
              </w:pBdr>
              <w:jc w:val="center"/>
              <w:rPr>
                <w:sz w:val="28"/>
                <w:szCs w:val="28"/>
              </w:rPr>
            </w:pPr>
            <w:r w:rsidRPr="003900EA">
              <w:rPr>
                <w:sz w:val="28"/>
                <w:szCs w:val="28"/>
                <w:lang w:val="en-US"/>
              </w:rPr>
              <w:t>E</w:t>
            </w:r>
            <w:r w:rsidRPr="003900EA">
              <w:rPr>
                <w:sz w:val="28"/>
                <w:szCs w:val="28"/>
                <w:lang w:val="uk-UA"/>
              </w:rPr>
              <w:t>-</w:t>
            </w:r>
            <w:r w:rsidRPr="003900EA">
              <w:rPr>
                <w:sz w:val="28"/>
                <w:szCs w:val="28"/>
                <w:lang w:val="en-US"/>
              </w:rPr>
              <w:t>mail</w:t>
            </w:r>
            <w:r w:rsidRPr="003900EA">
              <w:rPr>
                <w:sz w:val="28"/>
                <w:szCs w:val="28"/>
                <w:lang w:val="uk-UA"/>
              </w:rPr>
              <w:t xml:space="preserve">: </w:t>
            </w:r>
            <w:hyperlink r:id="rId12" w:history="1">
              <w:r w:rsidRPr="003900EA">
                <w:rPr>
                  <w:rStyle w:val="a3"/>
                  <w:szCs w:val="28"/>
                  <w:lang w:val="en-US"/>
                </w:rPr>
                <w:t>Olgop</w:t>
              </w:r>
              <w:r w:rsidRPr="003900EA">
                <w:rPr>
                  <w:rStyle w:val="a3"/>
                  <w:szCs w:val="28"/>
                </w:rPr>
                <w:t>і</w:t>
              </w:r>
              <w:r w:rsidRPr="003900EA">
                <w:rPr>
                  <w:rStyle w:val="a3"/>
                  <w:szCs w:val="28"/>
                  <w:lang w:val="en-US"/>
                </w:rPr>
                <w:t>l</w:t>
              </w:r>
              <w:r w:rsidRPr="00F750F0">
                <w:rPr>
                  <w:rStyle w:val="a3"/>
                  <w:szCs w:val="28"/>
                </w:rPr>
                <w:t>-</w:t>
              </w:r>
              <w:r w:rsidRPr="003900EA">
                <w:rPr>
                  <w:rStyle w:val="a3"/>
                  <w:szCs w:val="28"/>
                  <w:lang w:val="en-US"/>
                </w:rPr>
                <w:t>rada</w:t>
              </w:r>
              <w:r w:rsidRPr="00F750F0">
                <w:rPr>
                  <w:rStyle w:val="a3"/>
                  <w:szCs w:val="28"/>
                </w:rPr>
                <w:t>@</w:t>
              </w:r>
              <w:r w:rsidRPr="003900EA">
                <w:rPr>
                  <w:rStyle w:val="a3"/>
                  <w:szCs w:val="28"/>
                  <w:lang w:val="en-US"/>
                </w:rPr>
                <w:t>ukr</w:t>
              </w:r>
              <w:r w:rsidRPr="00F750F0">
                <w:rPr>
                  <w:rStyle w:val="a3"/>
                  <w:szCs w:val="28"/>
                </w:rPr>
                <w:t>.</w:t>
              </w:r>
              <w:r w:rsidRPr="003900EA">
                <w:rPr>
                  <w:rStyle w:val="a3"/>
                  <w:szCs w:val="28"/>
                  <w:lang w:val="en-US"/>
                </w:rPr>
                <w:t>net</w:t>
              </w:r>
            </w:hyperlink>
            <w:r w:rsidRPr="00F750F0">
              <w:rPr>
                <w:sz w:val="28"/>
                <w:szCs w:val="28"/>
              </w:rPr>
              <w:t xml:space="preserve"> </w:t>
            </w:r>
            <w:r w:rsidRPr="003900EA">
              <w:rPr>
                <w:sz w:val="28"/>
                <w:szCs w:val="28"/>
              </w:rPr>
              <w:t>Код</w:t>
            </w:r>
            <w:r w:rsidRPr="00F750F0">
              <w:rPr>
                <w:sz w:val="28"/>
                <w:szCs w:val="28"/>
              </w:rPr>
              <w:t xml:space="preserve"> </w:t>
            </w:r>
            <w:r w:rsidRPr="003900EA">
              <w:rPr>
                <w:sz w:val="28"/>
                <w:szCs w:val="28"/>
              </w:rPr>
              <w:t>ЄДРПОУ</w:t>
            </w:r>
            <w:r w:rsidRPr="00F750F0">
              <w:rPr>
                <w:sz w:val="28"/>
                <w:szCs w:val="28"/>
              </w:rPr>
              <w:t xml:space="preserve"> 04331931</w:t>
            </w:r>
          </w:p>
          <w:p w:rsidR="00A065F7" w:rsidRPr="000B2DCB" w:rsidRDefault="00A065F7" w:rsidP="00371096">
            <w:pPr>
              <w:jc w:val="center"/>
              <w:rPr>
                <w:b/>
                <w:sz w:val="28"/>
                <w:szCs w:val="28"/>
                <w:u w:val="single"/>
                <w:lang w:val="uk-UA"/>
              </w:rPr>
            </w:pPr>
            <w:r w:rsidRPr="000B2DCB">
              <w:rPr>
                <w:b/>
                <w:sz w:val="28"/>
                <w:szCs w:val="28"/>
                <w:u w:val="single"/>
                <w:lang w:val="uk-UA"/>
              </w:rPr>
              <w:t xml:space="preserve">Р І Ш Е Н Н Я   № </w:t>
            </w:r>
            <w:r w:rsidR="00CE7929">
              <w:rPr>
                <w:b/>
                <w:sz w:val="28"/>
                <w:szCs w:val="28"/>
                <w:u w:val="single"/>
                <w:lang w:val="uk-UA"/>
              </w:rPr>
              <w:t>528</w:t>
            </w:r>
          </w:p>
          <w:p w:rsidR="00A065F7" w:rsidRDefault="00A065F7" w:rsidP="009F08B8">
            <w:pPr>
              <w:pStyle w:val="3"/>
              <w:shd w:val="clear" w:color="auto" w:fill="FFFFFF"/>
              <w:spacing w:before="0" w:after="0" w:line="435" w:lineRule="atLeast"/>
              <w:rPr>
                <w:rFonts w:ascii="Times New Roman" w:hAnsi="Times New Roman" w:cs="Times New Roman"/>
                <w:sz w:val="28"/>
                <w:szCs w:val="28"/>
                <w:lang w:val="uk-UA"/>
              </w:rPr>
            </w:pPr>
            <w:r w:rsidRPr="000B2DCB">
              <w:rPr>
                <w:rFonts w:ascii="Times New Roman" w:hAnsi="Times New Roman" w:cs="Times New Roman"/>
                <w:sz w:val="28"/>
                <w:szCs w:val="28"/>
                <w:lang w:val="uk-UA"/>
              </w:rPr>
              <w:t>2</w:t>
            </w:r>
            <w:r w:rsidR="00DE1BB5">
              <w:rPr>
                <w:rFonts w:ascii="Times New Roman" w:hAnsi="Times New Roman" w:cs="Times New Roman"/>
                <w:sz w:val="28"/>
                <w:szCs w:val="28"/>
                <w:lang w:val="uk-UA"/>
              </w:rPr>
              <w:t>7</w:t>
            </w:r>
            <w:r w:rsidRPr="000B2DCB">
              <w:rPr>
                <w:rFonts w:ascii="Times New Roman" w:hAnsi="Times New Roman" w:cs="Times New Roman"/>
                <w:sz w:val="28"/>
                <w:szCs w:val="28"/>
                <w:lang w:val="uk-UA"/>
              </w:rPr>
              <w:t>.0</w:t>
            </w:r>
            <w:r w:rsidR="00CE7929">
              <w:rPr>
                <w:rFonts w:ascii="Times New Roman" w:hAnsi="Times New Roman" w:cs="Times New Roman"/>
                <w:sz w:val="28"/>
                <w:szCs w:val="28"/>
                <w:lang w:val="uk-UA"/>
              </w:rPr>
              <w:t>6</w:t>
            </w:r>
            <w:r w:rsidRPr="000B2DCB">
              <w:rPr>
                <w:rFonts w:ascii="Times New Roman" w:hAnsi="Times New Roman" w:cs="Times New Roman"/>
                <w:sz w:val="28"/>
                <w:szCs w:val="28"/>
                <w:lang w:val="uk-UA"/>
              </w:rPr>
              <w:t xml:space="preserve">.2018  року                                                                </w:t>
            </w:r>
            <w:r>
              <w:rPr>
                <w:rFonts w:ascii="Times New Roman" w:hAnsi="Times New Roman" w:cs="Times New Roman"/>
                <w:sz w:val="28"/>
                <w:szCs w:val="28"/>
                <w:lang w:val="uk-UA"/>
              </w:rPr>
              <w:t xml:space="preserve"> </w:t>
            </w:r>
          </w:p>
          <w:p w:rsidR="00A065F7" w:rsidRPr="000B2DCB" w:rsidRDefault="00A065F7" w:rsidP="004C21BB">
            <w:pPr>
              <w:pStyle w:val="3"/>
              <w:shd w:val="clear" w:color="auto" w:fill="FFFFFF"/>
              <w:spacing w:before="0" w:after="0"/>
              <w:jc w:val="center"/>
              <w:rPr>
                <w:rFonts w:ascii="Times New Roman" w:hAnsi="Times New Roman" w:cs="Times New Roman"/>
                <w:bCs w:val="0"/>
                <w:color w:val="2A2928"/>
                <w:sz w:val="28"/>
                <w:szCs w:val="28"/>
              </w:rPr>
            </w:pPr>
            <w:r w:rsidRPr="000B2DCB">
              <w:rPr>
                <w:rFonts w:ascii="Times New Roman" w:hAnsi="Times New Roman" w:cs="Times New Roman"/>
                <w:b w:val="0"/>
                <w:bCs w:val="0"/>
                <w:color w:val="2A2928"/>
                <w:sz w:val="28"/>
                <w:szCs w:val="28"/>
              </w:rPr>
              <w:t xml:space="preserve"> </w:t>
            </w:r>
            <w:r w:rsidRPr="000B2DCB">
              <w:rPr>
                <w:rFonts w:ascii="Times New Roman" w:hAnsi="Times New Roman" w:cs="Times New Roman"/>
                <w:bCs w:val="0"/>
                <w:color w:val="2A2928"/>
                <w:sz w:val="28"/>
                <w:szCs w:val="28"/>
              </w:rPr>
              <w:t xml:space="preserve">про встановлення ставок та пільг із сплати податку на нерухоме майно, відмінне від земельної ділянки, на </w:t>
            </w:r>
            <w:r>
              <w:rPr>
                <w:rFonts w:ascii="Times New Roman" w:hAnsi="Times New Roman" w:cs="Times New Roman"/>
                <w:bCs w:val="0"/>
                <w:color w:val="2A2928"/>
                <w:sz w:val="28"/>
                <w:szCs w:val="28"/>
                <w:lang w:val="uk-UA"/>
              </w:rPr>
              <w:t>2019</w:t>
            </w:r>
            <w:r w:rsidRPr="000B2DCB">
              <w:rPr>
                <w:rFonts w:ascii="Times New Roman" w:hAnsi="Times New Roman" w:cs="Times New Roman"/>
                <w:bCs w:val="0"/>
                <w:color w:val="2A2928"/>
                <w:sz w:val="28"/>
                <w:szCs w:val="28"/>
              </w:rPr>
              <w:t xml:space="preserve"> рік</w:t>
            </w:r>
          </w:p>
          <w:p w:rsidR="00A065F7" w:rsidRPr="000B2DCB" w:rsidRDefault="00A065F7" w:rsidP="004C21BB">
            <w:pPr>
              <w:pStyle w:val="tc"/>
              <w:shd w:val="clear" w:color="auto" w:fill="FFFFFF"/>
              <w:spacing w:before="0" w:beforeAutospacing="0" w:after="0" w:afterAutospacing="0"/>
              <w:jc w:val="center"/>
              <w:rPr>
                <w:color w:val="2A2928"/>
                <w:sz w:val="28"/>
                <w:szCs w:val="28"/>
                <w:lang w:val="uk-UA"/>
              </w:rPr>
            </w:pPr>
            <w:r>
              <w:rPr>
                <w:color w:val="2A2928"/>
                <w:sz w:val="28"/>
                <w:szCs w:val="28"/>
                <w:lang w:val="uk-UA"/>
              </w:rPr>
              <w:t>Ольгопільська сільська рада</w:t>
            </w:r>
          </w:p>
          <w:p w:rsidR="00A065F7" w:rsidRPr="000B2DCB" w:rsidRDefault="00A065F7" w:rsidP="004C21BB">
            <w:pPr>
              <w:pStyle w:val="tc"/>
              <w:shd w:val="clear" w:color="auto" w:fill="FFFFFF"/>
              <w:spacing w:before="0" w:beforeAutospacing="0" w:after="0" w:afterAutospacing="0"/>
              <w:jc w:val="center"/>
              <w:rPr>
                <w:color w:val="2A2928"/>
                <w:sz w:val="28"/>
                <w:szCs w:val="28"/>
              </w:rPr>
            </w:pPr>
            <w:r>
              <w:rPr>
                <w:color w:val="2A2928"/>
                <w:sz w:val="28"/>
                <w:szCs w:val="28"/>
                <w:lang w:val="uk-UA"/>
              </w:rPr>
              <w:t xml:space="preserve">Чечельницького  </w:t>
            </w:r>
            <w:r w:rsidRPr="000B2DCB">
              <w:rPr>
                <w:color w:val="2A2928"/>
                <w:sz w:val="28"/>
                <w:szCs w:val="28"/>
              </w:rPr>
              <w:t xml:space="preserve">району </w:t>
            </w:r>
            <w:r>
              <w:rPr>
                <w:color w:val="2A2928"/>
                <w:sz w:val="28"/>
                <w:szCs w:val="28"/>
                <w:lang w:val="uk-UA"/>
              </w:rPr>
              <w:t xml:space="preserve">Вінницької </w:t>
            </w:r>
            <w:r w:rsidRPr="000B2DCB">
              <w:rPr>
                <w:color w:val="2A2928"/>
                <w:sz w:val="28"/>
                <w:szCs w:val="28"/>
              </w:rPr>
              <w:t>області</w:t>
            </w:r>
          </w:p>
          <w:p w:rsidR="00A065F7" w:rsidRPr="000B2DCB" w:rsidRDefault="00A065F7" w:rsidP="004C21BB">
            <w:pPr>
              <w:pStyle w:val="tc"/>
              <w:shd w:val="clear" w:color="auto" w:fill="FFFFFF"/>
              <w:spacing w:before="0" w:beforeAutospacing="0" w:after="0" w:afterAutospacing="0"/>
              <w:jc w:val="center"/>
              <w:rPr>
                <w:color w:val="2A2928"/>
                <w:sz w:val="28"/>
                <w:szCs w:val="28"/>
              </w:rPr>
            </w:pPr>
            <w:r w:rsidRPr="004163C6">
              <w:rPr>
                <w:b/>
                <w:color w:val="2A2928"/>
                <w:sz w:val="28"/>
                <w:szCs w:val="28"/>
                <w:lang w:val="uk-UA"/>
              </w:rPr>
              <w:t>3</w:t>
            </w:r>
            <w:r w:rsidR="00EC6EF9">
              <w:rPr>
                <w:b/>
                <w:color w:val="2A2928"/>
                <w:sz w:val="28"/>
                <w:szCs w:val="28"/>
                <w:lang w:val="uk-UA"/>
              </w:rPr>
              <w:t>2</w:t>
            </w:r>
            <w:r w:rsidRPr="000B2DCB">
              <w:rPr>
                <w:color w:val="2A2928"/>
                <w:sz w:val="28"/>
                <w:szCs w:val="28"/>
              </w:rPr>
              <w:t xml:space="preserve"> сесія</w:t>
            </w:r>
            <w:r w:rsidR="004C21BB">
              <w:rPr>
                <w:color w:val="2A2928"/>
                <w:sz w:val="28"/>
                <w:szCs w:val="28"/>
                <w:lang w:val="uk-UA"/>
              </w:rPr>
              <w:t xml:space="preserve"> </w:t>
            </w:r>
            <w:r w:rsidRPr="004163C6">
              <w:rPr>
                <w:b/>
                <w:color w:val="2A2928"/>
                <w:sz w:val="28"/>
                <w:szCs w:val="28"/>
                <w:lang w:val="uk-UA"/>
              </w:rPr>
              <w:t>7</w:t>
            </w:r>
            <w:r>
              <w:rPr>
                <w:color w:val="2A2928"/>
                <w:sz w:val="28"/>
                <w:szCs w:val="28"/>
                <w:lang w:val="uk-UA"/>
              </w:rPr>
              <w:t xml:space="preserve"> </w:t>
            </w:r>
            <w:r w:rsidRPr="000B2DCB">
              <w:rPr>
                <w:color w:val="2A2928"/>
                <w:sz w:val="28"/>
                <w:szCs w:val="28"/>
              </w:rPr>
              <w:t xml:space="preserve"> скликання</w:t>
            </w:r>
          </w:p>
          <w:p w:rsidR="00A065F7" w:rsidRPr="00CD7822" w:rsidRDefault="00A065F7" w:rsidP="004C21BB">
            <w:pPr>
              <w:pStyle w:val="tc"/>
              <w:shd w:val="clear" w:color="auto" w:fill="FFFFFF"/>
              <w:spacing w:before="0" w:beforeAutospacing="0" w:after="0" w:afterAutospacing="0"/>
              <w:jc w:val="center"/>
              <w:rPr>
                <w:b/>
                <w:color w:val="2A2928"/>
                <w:sz w:val="28"/>
                <w:szCs w:val="28"/>
                <w:lang w:val="uk-UA"/>
              </w:rPr>
            </w:pPr>
            <w:r w:rsidRPr="000B2DCB">
              <w:rPr>
                <w:color w:val="2A2928"/>
                <w:sz w:val="28"/>
                <w:szCs w:val="28"/>
              </w:rPr>
              <w:t>Код згідно з КОАТУУ</w:t>
            </w:r>
            <w:r>
              <w:rPr>
                <w:color w:val="2A2928"/>
                <w:sz w:val="28"/>
                <w:szCs w:val="28"/>
                <w:lang w:val="uk-UA"/>
              </w:rPr>
              <w:t xml:space="preserve"> </w:t>
            </w:r>
            <w:r w:rsidR="00CD7822">
              <w:rPr>
                <w:color w:val="2A2928"/>
                <w:sz w:val="28"/>
                <w:szCs w:val="28"/>
                <w:lang w:val="uk-UA"/>
              </w:rPr>
              <w:t xml:space="preserve"> </w:t>
            </w:r>
            <w:r w:rsidR="00CD7822" w:rsidRPr="00CD7822">
              <w:rPr>
                <w:b/>
                <w:color w:val="2A2928"/>
                <w:sz w:val="28"/>
                <w:szCs w:val="28"/>
                <w:lang w:val="uk-UA"/>
              </w:rPr>
              <w:t>0525084400</w:t>
            </w:r>
          </w:p>
          <w:tbl>
            <w:tblPr>
              <w:tblW w:w="8533" w:type="dxa"/>
              <w:jc w:val="center"/>
              <w:tblCellSpacing w:w="22" w:type="dxa"/>
              <w:shd w:val="clear" w:color="auto" w:fill="FFFFFF"/>
              <w:tblCellMar>
                <w:top w:w="105" w:type="dxa"/>
                <w:left w:w="810" w:type="dxa"/>
                <w:bottom w:w="105" w:type="dxa"/>
                <w:right w:w="810" w:type="dxa"/>
              </w:tblCellMar>
              <w:tblLook w:val="04A0"/>
            </w:tblPr>
            <w:tblGrid>
              <w:gridCol w:w="4754"/>
              <w:gridCol w:w="1635"/>
              <w:gridCol w:w="2745"/>
            </w:tblGrid>
            <w:tr w:rsidR="00A065F7" w:rsidRPr="000B2DCB" w:rsidTr="00D20383">
              <w:trPr>
                <w:trHeight w:val="2457"/>
                <w:tblCellSpacing w:w="22" w:type="dxa"/>
                <w:jc w:val="center"/>
              </w:trPr>
              <w:tc>
                <w:tcPr>
                  <w:tcW w:w="4948" w:type="pct"/>
                  <w:gridSpan w:val="3"/>
                  <w:shd w:val="clear" w:color="auto" w:fill="FFFFFF"/>
                  <w:tcMar>
                    <w:top w:w="0" w:type="dxa"/>
                    <w:left w:w="0" w:type="dxa"/>
                    <w:bottom w:w="0" w:type="dxa"/>
                    <w:right w:w="0" w:type="dxa"/>
                  </w:tcMar>
                  <w:hideMark/>
                </w:tcPr>
                <w:p w:rsidR="00A065F7" w:rsidRPr="000B2DCB" w:rsidRDefault="00A065F7" w:rsidP="00E62623">
                  <w:pPr>
                    <w:pStyle w:val="tj"/>
                    <w:framePr w:hSpace="180" w:wrap="around" w:vAnchor="text" w:hAnchor="margin" w:y="145"/>
                    <w:spacing w:before="0" w:beforeAutospacing="0" w:after="0" w:afterAutospacing="0" w:line="360" w:lineRule="atLeast"/>
                    <w:rPr>
                      <w:color w:val="2A2928"/>
                      <w:sz w:val="28"/>
                      <w:szCs w:val="28"/>
                      <w:lang w:val="uk-UA"/>
                    </w:rPr>
                  </w:pPr>
                  <w:r>
                    <w:rPr>
                      <w:color w:val="2A2928"/>
                      <w:sz w:val="28"/>
                      <w:szCs w:val="28"/>
                      <w:lang w:val="uk-UA"/>
                    </w:rPr>
                    <w:t xml:space="preserve">    </w:t>
                  </w:r>
                  <w:r w:rsidRPr="00A065F7">
                    <w:rPr>
                      <w:color w:val="2A2928"/>
                      <w:sz w:val="28"/>
                      <w:szCs w:val="28"/>
                      <w:lang w:val="uk-UA"/>
                    </w:rPr>
                    <w:t>Керуючися</w:t>
                  </w:r>
                  <w:r w:rsidRPr="000B2DCB">
                    <w:rPr>
                      <w:color w:val="2A2928"/>
                      <w:sz w:val="28"/>
                      <w:szCs w:val="28"/>
                    </w:rPr>
                    <w:t> </w:t>
                  </w:r>
                  <w:r w:rsidR="00C66B9B">
                    <w:fldChar w:fldCharType="begin"/>
                  </w:r>
                  <w:r w:rsidR="00C66B9B">
                    <w:instrText>HYPERLINK</w:instrText>
                  </w:r>
                  <w:r w:rsidR="00C66B9B" w:rsidRPr="00E62623">
                    <w:rPr>
                      <w:lang w:val="uk-UA"/>
                    </w:rPr>
                    <w:instrText xml:space="preserve"> "</w:instrText>
                  </w:r>
                  <w:r w:rsidR="00C66B9B">
                    <w:instrText>http</w:instrText>
                  </w:r>
                  <w:r w:rsidR="00C66B9B" w:rsidRPr="00E62623">
                    <w:rPr>
                      <w:lang w:val="uk-UA"/>
                    </w:rPr>
                    <w:instrText>://</w:instrText>
                  </w:r>
                  <w:r w:rsidR="00C66B9B">
                    <w:instrText>search</w:instrText>
                  </w:r>
                  <w:r w:rsidR="00C66B9B" w:rsidRPr="00E62623">
                    <w:rPr>
                      <w:lang w:val="uk-UA"/>
                    </w:rPr>
                    <w:instrText>.</w:instrText>
                  </w:r>
                  <w:r w:rsidR="00C66B9B">
                    <w:instrText>ligazakon</w:instrText>
                  </w:r>
                  <w:r w:rsidR="00C66B9B" w:rsidRPr="00E62623">
                    <w:rPr>
                      <w:lang w:val="uk-UA"/>
                    </w:rPr>
                    <w:instrText>.</w:instrText>
                  </w:r>
                  <w:r w:rsidR="00C66B9B">
                    <w:instrText>ua</w:instrText>
                  </w:r>
                  <w:r w:rsidR="00C66B9B" w:rsidRPr="00E62623">
                    <w:rPr>
                      <w:lang w:val="uk-UA"/>
                    </w:rPr>
                    <w:instrText>/</w:instrText>
                  </w:r>
                  <w:r w:rsidR="00C66B9B">
                    <w:instrText>l</w:instrText>
                  </w:r>
                  <w:r w:rsidR="00C66B9B" w:rsidRPr="00E62623">
                    <w:rPr>
                      <w:lang w:val="uk-UA"/>
                    </w:rPr>
                    <w:instrText>_</w:instrText>
                  </w:r>
                  <w:r w:rsidR="00C66B9B">
                    <w:instrText>doc</w:instrText>
                  </w:r>
                  <w:r w:rsidR="00C66B9B" w:rsidRPr="00E62623">
                    <w:rPr>
                      <w:lang w:val="uk-UA"/>
                    </w:rPr>
                    <w:instrText>2.</w:instrText>
                  </w:r>
                  <w:r w:rsidR="00C66B9B">
                    <w:instrText>nsf</w:instrText>
                  </w:r>
                  <w:r w:rsidR="00C66B9B" w:rsidRPr="00E62623">
                    <w:rPr>
                      <w:lang w:val="uk-UA"/>
                    </w:rPr>
                    <w:instrText>/</w:instrText>
                  </w:r>
                  <w:r w:rsidR="00C66B9B">
                    <w:instrText>link</w:instrText>
                  </w:r>
                  <w:r w:rsidR="00C66B9B" w:rsidRPr="00E62623">
                    <w:rPr>
                      <w:lang w:val="uk-UA"/>
                    </w:rPr>
                    <w:instrText>1/</w:instrText>
                  </w:r>
                  <w:r w:rsidR="00C66B9B">
                    <w:instrText>T</w:instrText>
                  </w:r>
                  <w:r w:rsidR="00C66B9B" w:rsidRPr="00E62623">
                    <w:rPr>
                      <w:lang w:val="uk-UA"/>
                    </w:rPr>
                    <w:instrText>10_2755.</w:instrText>
                  </w:r>
                  <w:r w:rsidR="00C66B9B">
                    <w:instrText>html</w:instrText>
                  </w:r>
                  <w:r w:rsidR="00C66B9B" w:rsidRPr="00E62623">
                    <w:rPr>
                      <w:lang w:val="uk-UA"/>
                    </w:rPr>
                    <w:instrText>" \</w:instrText>
                  </w:r>
                  <w:r w:rsidR="00C66B9B">
                    <w:instrText>t</w:instrText>
                  </w:r>
                  <w:r w:rsidR="00C66B9B" w:rsidRPr="00E62623">
                    <w:rPr>
                      <w:lang w:val="uk-UA"/>
                    </w:rPr>
                    <w:instrText xml:space="preserve"> "_</w:instrText>
                  </w:r>
                  <w:r w:rsidR="00C66B9B">
                    <w:instrText>top</w:instrText>
                  </w:r>
                  <w:r w:rsidR="00C66B9B" w:rsidRPr="00E62623">
                    <w:rPr>
                      <w:lang w:val="uk-UA"/>
                    </w:rPr>
                    <w:instrText>"</w:instrText>
                  </w:r>
                  <w:r w:rsidR="00C66B9B">
                    <w:fldChar w:fldCharType="separate"/>
                  </w:r>
                  <w:r w:rsidRPr="00A065F7">
                    <w:rPr>
                      <w:rStyle w:val="a3"/>
                      <w:szCs w:val="28"/>
                      <w:lang w:val="uk-UA"/>
                    </w:rPr>
                    <w:t>статтею 266 Податкового кодексу України</w:t>
                  </w:r>
                  <w:r w:rsidR="00C66B9B">
                    <w:fldChar w:fldCharType="end"/>
                  </w:r>
                  <w:r w:rsidRPr="00A065F7">
                    <w:rPr>
                      <w:sz w:val="28"/>
                      <w:szCs w:val="28"/>
                      <w:lang w:val="uk-UA"/>
                    </w:rPr>
                    <w:t>,</w:t>
                  </w:r>
                  <w:r w:rsidRPr="000B2DCB">
                    <w:rPr>
                      <w:sz w:val="28"/>
                      <w:szCs w:val="28"/>
                    </w:rPr>
                    <w:t> </w:t>
                  </w:r>
                  <w:r w:rsidR="00C66B9B">
                    <w:fldChar w:fldCharType="begin"/>
                  </w:r>
                  <w:r w:rsidR="00C66B9B">
                    <w:instrText>HYPERLINK</w:instrText>
                  </w:r>
                  <w:r w:rsidR="00C66B9B" w:rsidRPr="00E62623">
                    <w:rPr>
                      <w:lang w:val="uk-UA"/>
                    </w:rPr>
                    <w:instrText xml:space="preserve"> "</w:instrText>
                  </w:r>
                  <w:r w:rsidR="00C66B9B">
                    <w:instrText>http</w:instrText>
                  </w:r>
                  <w:r w:rsidR="00C66B9B" w:rsidRPr="00E62623">
                    <w:rPr>
                      <w:lang w:val="uk-UA"/>
                    </w:rPr>
                    <w:instrText>://</w:instrText>
                  </w:r>
                  <w:r w:rsidR="00C66B9B">
                    <w:instrText>search</w:instrText>
                  </w:r>
                  <w:r w:rsidR="00C66B9B" w:rsidRPr="00E62623">
                    <w:rPr>
                      <w:lang w:val="uk-UA"/>
                    </w:rPr>
                    <w:instrText>.</w:instrText>
                  </w:r>
                  <w:r w:rsidR="00C66B9B">
                    <w:instrText>ligazakon</w:instrText>
                  </w:r>
                  <w:r w:rsidR="00C66B9B" w:rsidRPr="00E62623">
                    <w:rPr>
                      <w:lang w:val="uk-UA"/>
                    </w:rPr>
                    <w:instrText>.</w:instrText>
                  </w:r>
                  <w:r w:rsidR="00C66B9B">
                    <w:instrText>ua</w:instrText>
                  </w:r>
                  <w:r w:rsidR="00C66B9B" w:rsidRPr="00E62623">
                    <w:rPr>
                      <w:lang w:val="uk-UA"/>
                    </w:rPr>
                    <w:instrText>/</w:instrText>
                  </w:r>
                  <w:r w:rsidR="00C66B9B">
                    <w:instrText>l</w:instrText>
                  </w:r>
                  <w:r w:rsidR="00C66B9B" w:rsidRPr="00E62623">
                    <w:rPr>
                      <w:lang w:val="uk-UA"/>
                    </w:rPr>
                    <w:instrText>_</w:instrText>
                  </w:r>
                  <w:r w:rsidR="00C66B9B">
                    <w:instrText>doc</w:instrText>
                  </w:r>
                  <w:r w:rsidR="00C66B9B" w:rsidRPr="00E62623">
                    <w:rPr>
                      <w:lang w:val="uk-UA"/>
                    </w:rPr>
                    <w:instrText>2.</w:instrText>
                  </w:r>
                  <w:r w:rsidR="00C66B9B">
                    <w:instrText>nsf</w:instrText>
                  </w:r>
                  <w:r w:rsidR="00C66B9B" w:rsidRPr="00E62623">
                    <w:rPr>
                      <w:lang w:val="uk-UA"/>
                    </w:rPr>
                    <w:instrText>/</w:instrText>
                  </w:r>
                  <w:r w:rsidR="00C66B9B">
                    <w:instrText>link</w:instrText>
                  </w:r>
                  <w:r w:rsidR="00C66B9B" w:rsidRPr="00E62623">
                    <w:rPr>
                      <w:lang w:val="uk-UA"/>
                    </w:rPr>
                    <w:instrText>1/</w:instrText>
                  </w:r>
                  <w:r w:rsidR="00C66B9B">
                    <w:instrText>Z</w:instrText>
                  </w:r>
                  <w:r w:rsidR="00C66B9B" w:rsidRPr="00E62623">
                    <w:rPr>
                      <w:lang w:val="uk-UA"/>
                    </w:rPr>
                    <w:instrText>970280.</w:instrText>
                  </w:r>
                  <w:r w:rsidR="00C66B9B">
                    <w:instrText>html</w:instrText>
                  </w:r>
                  <w:r w:rsidR="00C66B9B" w:rsidRPr="00E62623">
                    <w:rPr>
                      <w:lang w:val="uk-UA"/>
                    </w:rPr>
                    <w:instrText>" \</w:instrText>
                  </w:r>
                  <w:r w:rsidR="00C66B9B">
                    <w:instrText>t</w:instrText>
                  </w:r>
                  <w:r w:rsidR="00C66B9B" w:rsidRPr="00E62623">
                    <w:rPr>
                      <w:lang w:val="uk-UA"/>
                    </w:rPr>
                    <w:instrText xml:space="preserve"> "_</w:instrText>
                  </w:r>
                  <w:r w:rsidR="00C66B9B">
                    <w:instrText>top</w:instrText>
                  </w:r>
                  <w:r w:rsidR="00C66B9B" w:rsidRPr="00E62623">
                    <w:rPr>
                      <w:lang w:val="uk-UA"/>
                    </w:rPr>
                    <w:instrText>"</w:instrText>
                  </w:r>
                  <w:r w:rsidR="00C66B9B">
                    <w:fldChar w:fldCharType="separate"/>
                  </w:r>
                  <w:r w:rsidRPr="00A065F7">
                    <w:rPr>
                      <w:rStyle w:val="a3"/>
                      <w:szCs w:val="28"/>
                      <w:lang w:val="uk-UA"/>
                    </w:rPr>
                    <w:t>пунктом 24 частини першої статті 26 Закону України "Про місцеве самоврядування в Україні"</w:t>
                  </w:r>
                  <w:r w:rsidR="00C66B9B">
                    <w:fldChar w:fldCharType="end"/>
                  </w:r>
                  <w:r w:rsidRPr="00A065F7">
                    <w:rPr>
                      <w:sz w:val="28"/>
                      <w:szCs w:val="28"/>
                      <w:lang w:val="uk-UA"/>
                    </w:rPr>
                    <w:t>,</w:t>
                  </w:r>
                  <w:r w:rsidRPr="000B2DCB">
                    <w:rPr>
                      <w:sz w:val="28"/>
                      <w:szCs w:val="28"/>
                      <w:lang w:val="uk-UA"/>
                    </w:rPr>
                    <w:t xml:space="preserve"> сесія</w:t>
                  </w:r>
                  <w:r>
                    <w:rPr>
                      <w:color w:val="2A2928"/>
                      <w:sz w:val="28"/>
                      <w:szCs w:val="28"/>
                      <w:lang w:val="uk-UA"/>
                    </w:rPr>
                    <w:t xml:space="preserve">  Ольгопільської сільської </w:t>
                  </w:r>
                  <w:r w:rsidRPr="00A065F7">
                    <w:rPr>
                      <w:rStyle w:val="fs2"/>
                      <w:color w:val="2A2928"/>
                      <w:sz w:val="28"/>
                      <w:szCs w:val="28"/>
                      <w:lang w:val="uk-UA"/>
                    </w:rPr>
                    <w:t xml:space="preserve"> ради </w:t>
                  </w:r>
                  <w:r>
                    <w:rPr>
                      <w:rStyle w:val="fs2"/>
                      <w:color w:val="2A2928"/>
                      <w:sz w:val="28"/>
                      <w:szCs w:val="28"/>
                      <w:lang w:val="uk-UA"/>
                    </w:rPr>
                    <w:t xml:space="preserve"> </w:t>
                  </w:r>
                </w:p>
                <w:p w:rsidR="00A065F7" w:rsidRPr="000B2DCB" w:rsidRDefault="00A065F7" w:rsidP="00E62623">
                  <w:pPr>
                    <w:pStyle w:val="tl"/>
                    <w:framePr w:hSpace="180" w:wrap="around" w:vAnchor="text" w:hAnchor="margin" w:y="145"/>
                    <w:spacing w:before="0" w:beforeAutospacing="0" w:after="0" w:afterAutospacing="0" w:line="360" w:lineRule="atLeast"/>
                    <w:jc w:val="center"/>
                    <w:rPr>
                      <w:b/>
                      <w:color w:val="2A2928"/>
                      <w:sz w:val="28"/>
                      <w:szCs w:val="28"/>
                    </w:rPr>
                  </w:pPr>
                  <w:r w:rsidRPr="000B2DCB">
                    <w:rPr>
                      <w:b/>
                      <w:color w:val="2A2928"/>
                      <w:sz w:val="28"/>
                      <w:szCs w:val="28"/>
                    </w:rPr>
                    <w:t>ВИРІШИЛА:</w:t>
                  </w:r>
                </w:p>
                <w:p w:rsidR="00A065F7" w:rsidRPr="000B2DCB" w:rsidRDefault="00A065F7" w:rsidP="00E62623">
                  <w:pPr>
                    <w:pStyle w:val="tl"/>
                    <w:framePr w:hSpace="180" w:wrap="around" w:vAnchor="text" w:hAnchor="margin" w:y="145"/>
                    <w:spacing w:before="0" w:beforeAutospacing="0" w:after="0" w:afterAutospacing="0" w:line="360" w:lineRule="atLeast"/>
                    <w:rPr>
                      <w:color w:val="2A2928"/>
                      <w:sz w:val="28"/>
                      <w:szCs w:val="28"/>
                    </w:rPr>
                  </w:pPr>
                  <w:r w:rsidRPr="000B2DCB">
                    <w:rPr>
                      <w:color w:val="2A2928"/>
                      <w:sz w:val="28"/>
                      <w:szCs w:val="28"/>
                    </w:rPr>
                    <w:t xml:space="preserve">1. Установити на території </w:t>
                  </w:r>
                  <w:r>
                    <w:rPr>
                      <w:color w:val="2A2928"/>
                      <w:sz w:val="28"/>
                      <w:szCs w:val="28"/>
                      <w:lang w:val="uk-UA"/>
                    </w:rPr>
                    <w:t>Ольгопільської  сільської</w:t>
                  </w:r>
                  <w:r w:rsidRPr="000B2DCB">
                    <w:rPr>
                      <w:color w:val="2A2928"/>
                      <w:sz w:val="28"/>
                      <w:szCs w:val="28"/>
                    </w:rPr>
                    <w:t xml:space="preserve"> ради:</w:t>
                  </w:r>
                </w:p>
                <w:p w:rsidR="00A065F7" w:rsidRPr="000B2DCB" w:rsidRDefault="00A065F7" w:rsidP="00E62623">
                  <w:pPr>
                    <w:pStyle w:val="tl"/>
                    <w:framePr w:hSpace="180" w:wrap="around" w:vAnchor="text" w:hAnchor="margin" w:y="145"/>
                    <w:spacing w:before="0" w:beforeAutospacing="0" w:after="0" w:afterAutospacing="0" w:line="360" w:lineRule="atLeast"/>
                    <w:rPr>
                      <w:color w:val="2A2928"/>
                      <w:sz w:val="28"/>
                      <w:szCs w:val="28"/>
                    </w:rPr>
                  </w:pPr>
                  <w:r w:rsidRPr="000B2DCB">
                    <w:rPr>
                      <w:color w:val="2A2928"/>
                      <w:sz w:val="28"/>
                      <w:szCs w:val="28"/>
                    </w:rPr>
                    <w:t xml:space="preserve">1) ставки податку на нерухоме майно, відмінне від земельної ділянки, згідно з </w:t>
                  </w:r>
                  <w:r w:rsidRPr="00602813">
                    <w:rPr>
                      <w:b/>
                      <w:color w:val="2A2928"/>
                      <w:sz w:val="28"/>
                      <w:szCs w:val="28"/>
                    </w:rPr>
                    <w:t>додатком 1</w:t>
                  </w:r>
                  <w:r w:rsidRPr="000B2DCB">
                    <w:rPr>
                      <w:color w:val="2A2928"/>
                      <w:sz w:val="28"/>
                      <w:szCs w:val="28"/>
                    </w:rPr>
                    <w:t>;</w:t>
                  </w:r>
                </w:p>
                <w:p w:rsidR="00A065F7" w:rsidRPr="000B2DCB" w:rsidRDefault="00A065F7" w:rsidP="00E62623">
                  <w:pPr>
                    <w:pStyle w:val="tj"/>
                    <w:framePr w:hSpace="180" w:wrap="around" w:vAnchor="text" w:hAnchor="margin" w:y="145"/>
                    <w:spacing w:before="0" w:beforeAutospacing="0" w:after="0" w:afterAutospacing="0" w:line="360" w:lineRule="atLeast"/>
                    <w:jc w:val="both"/>
                    <w:rPr>
                      <w:color w:val="2A2928"/>
                      <w:sz w:val="28"/>
                      <w:szCs w:val="28"/>
                    </w:rPr>
                  </w:pPr>
                  <w:r w:rsidRPr="000B2DCB">
                    <w:rPr>
                      <w:color w:val="2A2928"/>
                      <w:sz w:val="28"/>
                      <w:szCs w:val="28"/>
                    </w:rPr>
                    <w:t>2) пільги для фізичних та юридичних осіб, надані відповідно до </w:t>
                  </w:r>
                  <w:hyperlink r:id="rId13" w:tgtFrame="_top" w:history="1">
                    <w:r w:rsidRPr="00602813">
                      <w:rPr>
                        <w:rStyle w:val="a3"/>
                        <w:szCs w:val="28"/>
                      </w:rPr>
                      <w:t>підпункту 266.4.2 пункту 266.4 статті 266 Податкового кодексу України</w:t>
                    </w:r>
                  </w:hyperlink>
                  <w:r w:rsidRPr="00602813">
                    <w:rPr>
                      <w:sz w:val="28"/>
                      <w:szCs w:val="28"/>
                    </w:rPr>
                    <w:t>, з</w:t>
                  </w:r>
                  <w:r w:rsidRPr="000B2DCB">
                    <w:rPr>
                      <w:color w:val="2A2928"/>
                      <w:sz w:val="28"/>
                      <w:szCs w:val="28"/>
                    </w:rPr>
                    <w:t xml:space="preserve">а переліком згідно з </w:t>
                  </w:r>
                  <w:r w:rsidRPr="00602813">
                    <w:rPr>
                      <w:b/>
                      <w:color w:val="2A2928"/>
                      <w:sz w:val="28"/>
                      <w:szCs w:val="28"/>
                    </w:rPr>
                    <w:t>додатком 2</w:t>
                  </w:r>
                  <w:r w:rsidRPr="000B2DCB">
                    <w:rPr>
                      <w:color w:val="2A2928"/>
                      <w:sz w:val="28"/>
                      <w:szCs w:val="28"/>
                    </w:rPr>
                    <w:t>.</w:t>
                  </w:r>
                </w:p>
                <w:p w:rsidR="00D20383" w:rsidRPr="00D20383" w:rsidRDefault="00D20383" w:rsidP="00E62623">
                  <w:pPr>
                    <w:pStyle w:val="tj"/>
                    <w:framePr w:hSpace="180" w:wrap="around" w:vAnchor="text" w:hAnchor="margin" w:y="145"/>
                    <w:spacing w:before="0" w:beforeAutospacing="0" w:after="0" w:afterAutospacing="0" w:line="360" w:lineRule="atLeast"/>
                    <w:jc w:val="both"/>
                    <w:rPr>
                      <w:color w:val="2A2928"/>
                      <w:sz w:val="28"/>
                      <w:szCs w:val="28"/>
                    </w:rPr>
                  </w:pPr>
                  <w:r>
                    <w:rPr>
                      <w:color w:val="2A2928"/>
                      <w:sz w:val="28"/>
                      <w:szCs w:val="28"/>
                      <w:lang w:val="uk-UA"/>
                    </w:rPr>
                    <w:t xml:space="preserve">2. Затвердити Положення   </w:t>
                  </w:r>
                  <w:r w:rsidRPr="00D20383">
                    <w:rPr>
                      <w:bCs/>
                      <w:color w:val="000000"/>
                      <w:sz w:val="28"/>
                      <w:szCs w:val="28"/>
                    </w:rPr>
                    <w:t>про податок на нерухоме майно, відмінне від земельної ділянки</w:t>
                  </w:r>
                  <w:r>
                    <w:rPr>
                      <w:color w:val="2A2928"/>
                      <w:sz w:val="28"/>
                      <w:szCs w:val="28"/>
                      <w:lang w:val="uk-UA"/>
                    </w:rPr>
                    <w:t xml:space="preserve"> </w:t>
                  </w:r>
                  <w:r w:rsidRPr="000B2DCB">
                    <w:rPr>
                      <w:color w:val="2A2928"/>
                      <w:sz w:val="28"/>
                      <w:szCs w:val="28"/>
                    </w:rPr>
                    <w:t xml:space="preserve">згідно з </w:t>
                  </w:r>
                  <w:r w:rsidRPr="00602813">
                    <w:rPr>
                      <w:b/>
                      <w:color w:val="2A2928"/>
                      <w:sz w:val="28"/>
                      <w:szCs w:val="28"/>
                    </w:rPr>
                    <w:t xml:space="preserve">додатком </w:t>
                  </w:r>
                  <w:r>
                    <w:rPr>
                      <w:b/>
                      <w:color w:val="2A2928"/>
                      <w:sz w:val="28"/>
                      <w:szCs w:val="28"/>
                      <w:lang w:val="uk-UA"/>
                    </w:rPr>
                    <w:t>3</w:t>
                  </w:r>
                  <w:r w:rsidRPr="000B2DCB">
                    <w:rPr>
                      <w:color w:val="2A2928"/>
                      <w:sz w:val="28"/>
                      <w:szCs w:val="28"/>
                    </w:rPr>
                    <w:t>.</w:t>
                  </w:r>
                </w:p>
                <w:p w:rsidR="00A065F7" w:rsidRDefault="00A065F7" w:rsidP="00E62623">
                  <w:pPr>
                    <w:pStyle w:val="tl"/>
                    <w:framePr w:hSpace="180" w:wrap="around" w:vAnchor="text" w:hAnchor="margin" w:y="145"/>
                    <w:spacing w:before="0" w:beforeAutospacing="0" w:after="0" w:afterAutospacing="0" w:line="360" w:lineRule="atLeast"/>
                    <w:rPr>
                      <w:color w:val="2A2928"/>
                      <w:sz w:val="28"/>
                      <w:szCs w:val="28"/>
                      <w:lang w:val="uk-UA"/>
                    </w:rPr>
                  </w:pPr>
                  <w:r w:rsidRPr="000B2DCB">
                    <w:rPr>
                      <w:color w:val="2A2928"/>
                      <w:sz w:val="28"/>
                      <w:szCs w:val="28"/>
                    </w:rPr>
                    <w:t xml:space="preserve">2. Оприлюднити рішення в засобах масової інформації </w:t>
                  </w:r>
                  <w:r w:rsidR="00550CF3">
                    <w:rPr>
                      <w:color w:val="2A2928"/>
                      <w:sz w:val="28"/>
                      <w:szCs w:val="28"/>
                      <w:lang w:val="uk-UA"/>
                    </w:rPr>
                    <w:t>.</w:t>
                  </w:r>
                </w:p>
                <w:p w:rsidR="00550CF3" w:rsidRPr="003900EA" w:rsidRDefault="00550CF3" w:rsidP="00E62623">
                  <w:pPr>
                    <w:framePr w:hSpace="180" w:wrap="around" w:vAnchor="text" w:hAnchor="margin" w:y="145"/>
                    <w:widowControl w:val="0"/>
                    <w:shd w:val="clear" w:color="auto" w:fill="FFFFFF"/>
                    <w:tabs>
                      <w:tab w:val="left" w:pos="1181"/>
                    </w:tabs>
                    <w:autoSpaceDE w:val="0"/>
                    <w:autoSpaceDN w:val="0"/>
                    <w:adjustRightInd w:val="0"/>
                    <w:jc w:val="both"/>
                    <w:rPr>
                      <w:sz w:val="28"/>
                      <w:szCs w:val="28"/>
                    </w:rPr>
                  </w:pPr>
                  <w:r>
                    <w:rPr>
                      <w:sz w:val="28"/>
                      <w:szCs w:val="28"/>
                      <w:lang w:val="uk-UA"/>
                    </w:rPr>
                    <w:t xml:space="preserve">3. </w:t>
                  </w:r>
                  <w:r w:rsidRPr="003900EA">
                    <w:rPr>
                      <w:sz w:val="28"/>
                      <w:szCs w:val="28"/>
                    </w:rPr>
                    <w:t>Копі</w:t>
                  </w:r>
                  <w:r>
                    <w:rPr>
                      <w:sz w:val="28"/>
                      <w:szCs w:val="28"/>
                      <w:lang w:val="uk-UA"/>
                    </w:rPr>
                    <w:t>ю цього</w:t>
                  </w:r>
                  <w:r w:rsidRPr="003900EA">
                    <w:rPr>
                      <w:sz w:val="28"/>
                      <w:szCs w:val="28"/>
                    </w:rPr>
                    <w:t xml:space="preserve"> рішен</w:t>
                  </w:r>
                  <w:r>
                    <w:rPr>
                      <w:sz w:val="28"/>
                      <w:szCs w:val="28"/>
                      <w:lang w:val="uk-UA"/>
                    </w:rPr>
                    <w:t>ня</w:t>
                  </w:r>
                  <w:r w:rsidRPr="003900EA">
                    <w:rPr>
                      <w:sz w:val="28"/>
                      <w:szCs w:val="28"/>
                    </w:rPr>
                    <w:t xml:space="preserve"> з відповідними додатками надати Чечельницькому відділенню </w:t>
                  </w:r>
                  <w:r>
                    <w:rPr>
                      <w:sz w:val="28"/>
                      <w:szCs w:val="28"/>
                      <w:lang w:val="uk-UA"/>
                    </w:rPr>
                    <w:t>Гайсинської об’єднаної</w:t>
                  </w:r>
                  <w:r w:rsidRPr="003900EA">
                    <w:rPr>
                      <w:sz w:val="28"/>
                      <w:szCs w:val="28"/>
                    </w:rPr>
                    <w:t xml:space="preserve"> державної податкової інспекції для використання у практичній роботі та  здійснення контролю за надходження</w:t>
                  </w:r>
                  <w:r>
                    <w:rPr>
                      <w:sz w:val="28"/>
                      <w:szCs w:val="28"/>
                      <w:lang w:val="uk-UA"/>
                    </w:rPr>
                    <w:t>м</w:t>
                  </w:r>
                  <w:r w:rsidRPr="003900EA">
                    <w:rPr>
                      <w:sz w:val="28"/>
                      <w:szCs w:val="28"/>
                    </w:rPr>
                    <w:t xml:space="preserve"> платежів до бюджету </w:t>
                  </w:r>
                  <w:r w:rsidRPr="003900EA">
                    <w:rPr>
                      <w:sz w:val="28"/>
                      <w:szCs w:val="28"/>
                      <w:lang w:val="uk-UA"/>
                    </w:rPr>
                    <w:t>сільської</w:t>
                  </w:r>
                  <w:r w:rsidRPr="003900EA">
                    <w:rPr>
                      <w:sz w:val="28"/>
                      <w:szCs w:val="28"/>
                    </w:rPr>
                    <w:t xml:space="preserve"> ради.</w:t>
                  </w:r>
                </w:p>
                <w:p w:rsidR="00A065F7" w:rsidRPr="000B2DCB" w:rsidRDefault="00A065F7" w:rsidP="00E62623">
                  <w:pPr>
                    <w:pStyle w:val="tl"/>
                    <w:framePr w:hSpace="180" w:wrap="around" w:vAnchor="text" w:hAnchor="margin" w:y="145"/>
                    <w:spacing w:before="0" w:beforeAutospacing="0" w:after="0" w:afterAutospacing="0" w:line="360" w:lineRule="atLeast"/>
                    <w:rPr>
                      <w:color w:val="2A2928"/>
                      <w:sz w:val="28"/>
                      <w:szCs w:val="28"/>
                    </w:rPr>
                  </w:pPr>
                  <w:r w:rsidRPr="000B2DCB">
                    <w:rPr>
                      <w:color w:val="2A2928"/>
                      <w:sz w:val="28"/>
                      <w:szCs w:val="28"/>
                    </w:rPr>
                    <w:t xml:space="preserve">3. </w:t>
                  </w:r>
                  <w:r w:rsidRPr="009D12FF">
                    <w:rPr>
                      <w:sz w:val="28"/>
                      <w:szCs w:val="28"/>
                    </w:rPr>
                    <w:t xml:space="preserve">Контроль за виконанням даного рішення покласти на постійну комісію  з питань </w:t>
                  </w:r>
                  <w:r w:rsidRPr="009D12FF">
                    <w:rPr>
                      <w:sz w:val="28"/>
                      <w:szCs w:val="28"/>
                      <w:lang w:val="uk-UA"/>
                    </w:rPr>
                    <w:t xml:space="preserve"> </w:t>
                  </w:r>
                  <w:r w:rsidRPr="009D12FF">
                    <w:rPr>
                      <w:sz w:val="28"/>
                      <w:szCs w:val="28"/>
                    </w:rPr>
                    <w:t xml:space="preserve"> бюджету </w:t>
                  </w:r>
                  <w:r w:rsidRPr="009D12FF">
                    <w:rPr>
                      <w:sz w:val="28"/>
                      <w:szCs w:val="28"/>
                      <w:lang w:val="uk-UA"/>
                    </w:rPr>
                    <w:t xml:space="preserve">  (Рихло М.В., голова комісії).  </w:t>
                  </w:r>
                  <w:r>
                    <w:rPr>
                      <w:sz w:val="28"/>
                      <w:szCs w:val="28"/>
                      <w:lang w:val="uk-UA"/>
                    </w:rPr>
                    <w:t xml:space="preserve">                                   </w:t>
                  </w:r>
                  <w:r w:rsidRPr="009D12FF">
                    <w:rPr>
                      <w:sz w:val="28"/>
                      <w:szCs w:val="28"/>
                      <w:lang w:val="uk-UA"/>
                    </w:rPr>
                    <w:t xml:space="preserve">             </w:t>
                  </w:r>
                  <w:r w:rsidRPr="000B2DCB">
                    <w:rPr>
                      <w:color w:val="2A2928"/>
                      <w:sz w:val="28"/>
                      <w:szCs w:val="28"/>
                    </w:rPr>
                    <w:t xml:space="preserve">4. Рішення </w:t>
                  </w:r>
                  <w:r>
                    <w:rPr>
                      <w:color w:val="2A2928"/>
                      <w:sz w:val="28"/>
                      <w:szCs w:val="28"/>
                      <w:lang w:val="uk-UA"/>
                    </w:rPr>
                    <w:t xml:space="preserve">22 сесії 7 скликання  від 24.07.2017 року № 319 </w:t>
                  </w:r>
                  <w:r w:rsidRPr="000B2DCB">
                    <w:rPr>
                      <w:color w:val="2A2928"/>
                      <w:sz w:val="28"/>
                      <w:szCs w:val="28"/>
                    </w:rPr>
                    <w:t>визнати такими, що втратили чинність.</w:t>
                  </w:r>
                </w:p>
                <w:tbl>
                  <w:tblPr>
                    <w:tblW w:w="10254" w:type="dxa"/>
                    <w:tblLook w:val="04A0"/>
                  </w:tblPr>
                  <w:tblGrid>
                    <w:gridCol w:w="6474"/>
                    <w:gridCol w:w="1565"/>
                    <w:gridCol w:w="2215"/>
                  </w:tblGrid>
                  <w:tr w:rsidR="00D20383" w:rsidRPr="00E24E2B" w:rsidTr="004C21BB">
                    <w:tc>
                      <w:tcPr>
                        <w:tcW w:w="3157" w:type="pct"/>
                        <w:shd w:val="clear" w:color="auto" w:fill="auto"/>
                      </w:tcPr>
                      <w:p w:rsidR="00D20383" w:rsidRPr="00E24E2B" w:rsidRDefault="00D20383" w:rsidP="00E62623">
                        <w:pPr>
                          <w:pStyle w:val="afc"/>
                          <w:framePr w:hSpace="180" w:wrap="around" w:vAnchor="text" w:hAnchor="margin" w:y="145"/>
                          <w:spacing w:before="0"/>
                          <w:ind w:right="-108" w:firstLine="0"/>
                          <w:rPr>
                            <w:rFonts w:ascii="Times New Roman" w:hAnsi="Times New Roman"/>
                            <w:noProof/>
                            <w:sz w:val="28"/>
                            <w:szCs w:val="28"/>
                            <w:lang w:val="ru-RU"/>
                          </w:rPr>
                        </w:pPr>
                        <w:r w:rsidRPr="00E24E2B">
                          <w:rPr>
                            <w:rFonts w:ascii="Times New Roman" w:hAnsi="Times New Roman"/>
                            <w:color w:val="2A2928"/>
                            <w:sz w:val="28"/>
                            <w:szCs w:val="28"/>
                          </w:rPr>
                          <w:t>5. Рішення набирає чинності з 01.01.2019 року.</w:t>
                        </w:r>
                      </w:p>
                      <w:p w:rsidR="00D20383" w:rsidRPr="00E24E2B" w:rsidRDefault="00D20383" w:rsidP="00E62623">
                        <w:pPr>
                          <w:pStyle w:val="afc"/>
                          <w:framePr w:hSpace="180" w:wrap="around" w:vAnchor="text" w:hAnchor="margin" w:y="145"/>
                          <w:spacing w:before="0"/>
                          <w:ind w:right="-108"/>
                          <w:rPr>
                            <w:rFonts w:ascii="Times New Roman" w:hAnsi="Times New Roman"/>
                            <w:noProof/>
                            <w:sz w:val="28"/>
                            <w:szCs w:val="28"/>
                            <w:lang w:val="ru-RU"/>
                          </w:rPr>
                        </w:pPr>
                      </w:p>
                      <w:p w:rsidR="00D20383" w:rsidRPr="00E24E2B" w:rsidRDefault="00D20383" w:rsidP="00E62623">
                        <w:pPr>
                          <w:pStyle w:val="afc"/>
                          <w:framePr w:hSpace="180" w:wrap="around" w:vAnchor="text" w:hAnchor="margin" w:y="145"/>
                          <w:spacing w:before="0"/>
                          <w:ind w:right="-108"/>
                          <w:rPr>
                            <w:rFonts w:ascii="Times New Roman" w:hAnsi="Times New Roman"/>
                            <w:noProof/>
                            <w:sz w:val="28"/>
                            <w:szCs w:val="28"/>
                            <w:lang w:val="ru-RU"/>
                          </w:rPr>
                        </w:pPr>
                        <w:r w:rsidRPr="00E24E2B">
                          <w:rPr>
                            <w:rFonts w:ascii="Times New Roman" w:hAnsi="Times New Roman"/>
                            <w:noProof/>
                            <w:sz w:val="28"/>
                            <w:szCs w:val="28"/>
                            <w:lang w:val="ru-RU"/>
                          </w:rPr>
                          <w:t xml:space="preserve">Сільський  голова                         П .В.Козоріз </w:t>
                        </w:r>
                      </w:p>
                    </w:tc>
                    <w:tc>
                      <w:tcPr>
                        <w:tcW w:w="763" w:type="pct"/>
                        <w:shd w:val="clear" w:color="auto" w:fill="auto"/>
                      </w:tcPr>
                      <w:p w:rsidR="00D20383" w:rsidRPr="00E24E2B" w:rsidRDefault="00D20383" w:rsidP="00E62623">
                        <w:pPr>
                          <w:pStyle w:val="afc"/>
                          <w:framePr w:hSpace="180" w:wrap="around" w:vAnchor="text" w:hAnchor="margin" w:y="145"/>
                          <w:ind w:firstLine="0"/>
                          <w:jc w:val="center"/>
                          <w:rPr>
                            <w:rFonts w:ascii="Times New Roman" w:hAnsi="Times New Roman"/>
                            <w:noProof/>
                            <w:sz w:val="20"/>
                          </w:rPr>
                        </w:pPr>
                        <w:r w:rsidRPr="00E24E2B">
                          <w:rPr>
                            <w:rFonts w:ascii="Times New Roman" w:hAnsi="Times New Roman"/>
                            <w:noProof/>
                            <w:sz w:val="20"/>
                          </w:rPr>
                          <w:t xml:space="preserve"> </w:t>
                        </w:r>
                      </w:p>
                    </w:tc>
                    <w:tc>
                      <w:tcPr>
                        <w:tcW w:w="1080" w:type="pct"/>
                        <w:shd w:val="clear" w:color="auto" w:fill="auto"/>
                      </w:tcPr>
                      <w:p w:rsidR="00D20383" w:rsidRPr="00E24E2B" w:rsidRDefault="00D20383" w:rsidP="00E62623">
                        <w:pPr>
                          <w:pStyle w:val="afc"/>
                          <w:framePr w:hSpace="180" w:wrap="around" w:vAnchor="text" w:hAnchor="margin" w:y="145"/>
                          <w:ind w:firstLine="0"/>
                          <w:jc w:val="center"/>
                          <w:rPr>
                            <w:rFonts w:ascii="Times New Roman" w:hAnsi="Times New Roman"/>
                            <w:noProof/>
                            <w:sz w:val="20"/>
                          </w:rPr>
                        </w:pPr>
                        <w:r w:rsidRPr="00E24E2B">
                          <w:rPr>
                            <w:rFonts w:ascii="Times New Roman" w:hAnsi="Times New Roman"/>
                            <w:noProof/>
                            <w:sz w:val="20"/>
                          </w:rPr>
                          <w:t xml:space="preserve"> </w:t>
                        </w:r>
                      </w:p>
                    </w:tc>
                  </w:tr>
                </w:tbl>
                <w:p w:rsidR="00A065F7" w:rsidRPr="00D20383" w:rsidRDefault="00A065F7" w:rsidP="00E62623">
                  <w:pPr>
                    <w:pStyle w:val="tl"/>
                    <w:framePr w:hSpace="180" w:wrap="around" w:vAnchor="text" w:hAnchor="margin" w:y="145"/>
                    <w:spacing w:before="0" w:beforeAutospacing="0" w:after="0" w:afterAutospacing="0" w:line="360" w:lineRule="atLeast"/>
                  </w:pPr>
                </w:p>
              </w:tc>
            </w:tr>
            <w:tr w:rsidR="00A065F7" w:rsidRPr="000B2DCB" w:rsidTr="00D20383">
              <w:trPr>
                <w:trHeight w:val="295"/>
                <w:tblCellSpacing w:w="22" w:type="dxa"/>
                <w:jc w:val="center"/>
              </w:trPr>
              <w:tc>
                <w:tcPr>
                  <w:tcW w:w="2567" w:type="pct"/>
                  <w:shd w:val="clear" w:color="auto" w:fill="FFFFFF"/>
                  <w:tcMar>
                    <w:top w:w="0" w:type="dxa"/>
                    <w:left w:w="0" w:type="dxa"/>
                    <w:bottom w:w="0" w:type="dxa"/>
                    <w:right w:w="0" w:type="dxa"/>
                  </w:tcMar>
                  <w:hideMark/>
                </w:tcPr>
                <w:p w:rsidR="00A065F7" w:rsidRPr="00786A65" w:rsidRDefault="00A065F7" w:rsidP="00E62623">
                  <w:pPr>
                    <w:pStyle w:val="tc"/>
                    <w:framePr w:hSpace="180" w:wrap="around" w:vAnchor="text" w:hAnchor="margin" w:y="145"/>
                    <w:spacing w:before="0" w:beforeAutospacing="0" w:after="0" w:afterAutospacing="0" w:line="360" w:lineRule="atLeast"/>
                    <w:jc w:val="center"/>
                    <w:rPr>
                      <w:color w:val="2A2928"/>
                      <w:sz w:val="28"/>
                      <w:szCs w:val="28"/>
                      <w:lang w:val="uk-UA"/>
                    </w:rPr>
                  </w:pPr>
                </w:p>
              </w:tc>
              <w:tc>
                <w:tcPr>
                  <w:tcW w:w="887" w:type="pct"/>
                  <w:shd w:val="clear" w:color="auto" w:fill="FFFFFF"/>
                  <w:tcMar>
                    <w:top w:w="0" w:type="dxa"/>
                    <w:left w:w="0" w:type="dxa"/>
                    <w:bottom w:w="0" w:type="dxa"/>
                    <w:right w:w="0" w:type="dxa"/>
                  </w:tcMar>
                  <w:hideMark/>
                </w:tcPr>
                <w:p w:rsidR="00A065F7" w:rsidRPr="00786A65" w:rsidRDefault="00A065F7" w:rsidP="00E62623">
                  <w:pPr>
                    <w:pStyle w:val="tc"/>
                    <w:framePr w:hSpace="180" w:wrap="around" w:vAnchor="text" w:hAnchor="margin" w:y="145"/>
                    <w:spacing w:before="0" w:beforeAutospacing="0" w:after="0" w:afterAutospacing="0" w:line="360" w:lineRule="atLeast"/>
                    <w:jc w:val="center"/>
                    <w:rPr>
                      <w:color w:val="2A2928"/>
                      <w:sz w:val="28"/>
                      <w:szCs w:val="28"/>
                      <w:lang w:val="uk-UA"/>
                    </w:rPr>
                  </w:pPr>
                </w:p>
              </w:tc>
              <w:tc>
                <w:tcPr>
                  <w:tcW w:w="1443" w:type="pct"/>
                  <w:shd w:val="clear" w:color="auto" w:fill="FFFFFF"/>
                  <w:tcMar>
                    <w:top w:w="0" w:type="dxa"/>
                    <w:left w:w="0" w:type="dxa"/>
                    <w:bottom w:w="0" w:type="dxa"/>
                    <w:right w:w="0" w:type="dxa"/>
                  </w:tcMar>
                  <w:hideMark/>
                </w:tcPr>
                <w:p w:rsidR="00A065F7" w:rsidRPr="00786A65" w:rsidRDefault="00A065F7" w:rsidP="00E62623">
                  <w:pPr>
                    <w:pStyle w:val="tc"/>
                    <w:framePr w:hSpace="180" w:wrap="around" w:vAnchor="text" w:hAnchor="margin" w:y="145"/>
                    <w:spacing w:before="0" w:beforeAutospacing="0" w:after="0" w:afterAutospacing="0" w:line="360" w:lineRule="atLeast"/>
                    <w:jc w:val="center"/>
                    <w:rPr>
                      <w:color w:val="2A2928"/>
                      <w:sz w:val="28"/>
                      <w:szCs w:val="28"/>
                      <w:lang w:val="uk-UA"/>
                    </w:rPr>
                  </w:pPr>
                </w:p>
              </w:tc>
            </w:tr>
          </w:tbl>
          <w:p w:rsidR="00F35BC9" w:rsidRDefault="00A065F7" w:rsidP="00F35BC9">
            <w:pPr>
              <w:pStyle w:val="tj"/>
              <w:shd w:val="clear" w:color="auto" w:fill="FFFFFF"/>
              <w:spacing w:before="0" w:beforeAutospacing="0" w:after="0" w:afterAutospacing="0" w:line="360" w:lineRule="atLeast"/>
              <w:jc w:val="right"/>
              <w:rPr>
                <w:rFonts w:ascii="Arial" w:hAnsi="Arial" w:cs="Arial"/>
                <w:b/>
                <w:color w:val="2A2928"/>
                <w:lang w:val="uk-UA"/>
              </w:rPr>
            </w:pPr>
            <w:r w:rsidRPr="000B2DCB">
              <w:rPr>
                <w:color w:val="2A2928"/>
                <w:sz w:val="28"/>
                <w:szCs w:val="28"/>
              </w:rPr>
              <w:t> </w:t>
            </w:r>
            <w:r>
              <w:rPr>
                <w:color w:val="2A2928"/>
                <w:sz w:val="28"/>
                <w:szCs w:val="28"/>
                <w:lang w:val="uk-UA"/>
              </w:rPr>
              <w:t xml:space="preserve">  Д</w:t>
            </w:r>
            <w:r>
              <w:rPr>
                <w:rFonts w:ascii="Arial" w:hAnsi="Arial" w:cs="Arial"/>
                <w:color w:val="2A2928"/>
              </w:rPr>
              <w:t>одаток 1</w:t>
            </w:r>
            <w:r>
              <w:rPr>
                <w:rFonts w:ascii="Arial" w:hAnsi="Arial" w:cs="Arial"/>
                <w:color w:val="2A2928"/>
              </w:rPr>
              <w:br/>
            </w:r>
            <w:r w:rsidRPr="00CE7929">
              <w:rPr>
                <w:rFonts w:ascii="Arial" w:hAnsi="Arial" w:cs="Arial"/>
                <w:b/>
                <w:color w:val="2A2928"/>
              </w:rPr>
              <w:t xml:space="preserve">до </w:t>
            </w:r>
            <w:r w:rsidRPr="00CE7929">
              <w:rPr>
                <w:rFonts w:ascii="Arial" w:hAnsi="Arial" w:cs="Arial"/>
                <w:b/>
                <w:color w:val="2A2928"/>
                <w:lang w:val="uk-UA"/>
              </w:rPr>
              <w:t xml:space="preserve"> </w:t>
            </w:r>
            <w:r w:rsidRPr="00CE7929">
              <w:rPr>
                <w:rFonts w:ascii="Arial" w:hAnsi="Arial" w:cs="Arial"/>
                <w:b/>
                <w:color w:val="2A2928"/>
              </w:rPr>
              <w:t xml:space="preserve">рішення про встановлення ставок та пільг </w:t>
            </w:r>
          </w:p>
          <w:p w:rsidR="00F35BC9" w:rsidRDefault="00A065F7" w:rsidP="00F35BC9">
            <w:pPr>
              <w:pStyle w:val="tj"/>
              <w:shd w:val="clear" w:color="auto" w:fill="FFFFFF"/>
              <w:spacing w:before="0" w:beforeAutospacing="0" w:after="0" w:afterAutospacing="0" w:line="360" w:lineRule="atLeast"/>
              <w:jc w:val="right"/>
              <w:rPr>
                <w:rFonts w:ascii="Arial" w:hAnsi="Arial" w:cs="Arial"/>
                <w:b/>
                <w:color w:val="2A2928"/>
                <w:lang w:val="uk-UA"/>
              </w:rPr>
            </w:pPr>
            <w:r w:rsidRPr="00CE7929">
              <w:rPr>
                <w:rFonts w:ascii="Arial" w:hAnsi="Arial" w:cs="Arial"/>
                <w:b/>
                <w:color w:val="2A2928"/>
              </w:rPr>
              <w:t xml:space="preserve">із сплати податку на нерухоме майно, </w:t>
            </w:r>
          </w:p>
          <w:p w:rsidR="00A065F7" w:rsidRPr="008B0C42" w:rsidRDefault="00A065F7" w:rsidP="00F35BC9">
            <w:pPr>
              <w:pStyle w:val="tj"/>
              <w:shd w:val="clear" w:color="auto" w:fill="FFFFFF"/>
              <w:spacing w:before="0" w:beforeAutospacing="0" w:after="0" w:afterAutospacing="0" w:line="360" w:lineRule="atLeast"/>
              <w:jc w:val="right"/>
              <w:rPr>
                <w:rFonts w:ascii="Arial" w:hAnsi="Arial" w:cs="Arial"/>
                <w:b/>
                <w:color w:val="2A2928"/>
                <w:lang w:val="uk-UA"/>
              </w:rPr>
            </w:pPr>
            <w:r w:rsidRPr="008B0C42">
              <w:rPr>
                <w:rFonts w:ascii="Arial" w:hAnsi="Arial" w:cs="Arial"/>
                <w:b/>
                <w:color w:val="2A2928"/>
                <w:lang w:val="uk-UA"/>
              </w:rPr>
              <w:t>відмінне від земельної ділянки</w:t>
            </w:r>
          </w:p>
          <w:p w:rsidR="00F35BC9" w:rsidRDefault="00F35BC9" w:rsidP="00371096">
            <w:pPr>
              <w:pStyle w:val="tl"/>
              <w:shd w:val="clear" w:color="auto" w:fill="FFFFFF"/>
              <w:spacing w:before="0" w:beforeAutospacing="0" w:after="0" w:afterAutospacing="0" w:line="360" w:lineRule="atLeast"/>
              <w:jc w:val="right"/>
              <w:rPr>
                <w:rFonts w:ascii="Arial" w:hAnsi="Arial" w:cs="Arial"/>
                <w:color w:val="2A2928"/>
                <w:lang w:val="uk-UA"/>
              </w:rPr>
            </w:pPr>
          </w:p>
          <w:p w:rsidR="00A065F7" w:rsidRPr="00602813" w:rsidRDefault="00A065F7" w:rsidP="00371096">
            <w:pPr>
              <w:pStyle w:val="tl"/>
              <w:shd w:val="clear" w:color="auto" w:fill="FFFFFF"/>
              <w:spacing w:before="0" w:beforeAutospacing="0" w:after="0" w:afterAutospacing="0" w:line="360" w:lineRule="atLeast"/>
              <w:jc w:val="right"/>
              <w:rPr>
                <w:rFonts w:ascii="Arial" w:hAnsi="Arial" w:cs="Arial"/>
                <w:color w:val="2A2928"/>
                <w:lang w:val="uk-UA"/>
              </w:rPr>
            </w:pPr>
            <w:r w:rsidRPr="00F35BC9">
              <w:rPr>
                <w:rFonts w:ascii="Arial" w:hAnsi="Arial" w:cs="Arial"/>
                <w:color w:val="2A2928"/>
                <w:lang w:val="uk-UA"/>
              </w:rPr>
              <w:t>ЗАТВЕРДЖЕНО</w:t>
            </w:r>
            <w:r w:rsidRPr="00F35BC9">
              <w:rPr>
                <w:rFonts w:ascii="Arial" w:hAnsi="Arial" w:cs="Arial"/>
                <w:color w:val="2A2928"/>
                <w:lang w:val="uk-UA"/>
              </w:rPr>
              <w:br/>
              <w:t xml:space="preserve">рішенням </w:t>
            </w:r>
            <w:r>
              <w:rPr>
                <w:rFonts w:ascii="Arial" w:hAnsi="Arial" w:cs="Arial"/>
                <w:color w:val="2A2928"/>
                <w:lang w:val="uk-UA"/>
              </w:rPr>
              <w:t>Ольгопільської сільської ради</w:t>
            </w:r>
          </w:p>
          <w:p w:rsidR="00A065F7" w:rsidRPr="00602813" w:rsidRDefault="00A065F7" w:rsidP="00371096">
            <w:pPr>
              <w:pStyle w:val="tl"/>
              <w:shd w:val="clear" w:color="auto" w:fill="FFFFFF"/>
              <w:spacing w:before="0" w:beforeAutospacing="0" w:after="0" w:afterAutospacing="0" w:line="360" w:lineRule="atLeast"/>
              <w:jc w:val="both"/>
              <w:rPr>
                <w:rFonts w:ascii="Arial" w:hAnsi="Arial" w:cs="Arial"/>
                <w:color w:val="2A2928"/>
                <w:lang w:val="uk-UA"/>
              </w:rPr>
            </w:pPr>
            <w:r>
              <w:rPr>
                <w:rFonts w:ascii="Arial" w:hAnsi="Arial" w:cs="Arial"/>
                <w:color w:val="2A2928"/>
                <w:lang w:val="uk-UA"/>
              </w:rPr>
              <w:t xml:space="preserve">                                                                        </w:t>
            </w:r>
            <w:r>
              <w:rPr>
                <w:rFonts w:ascii="Arial" w:hAnsi="Arial" w:cs="Arial"/>
                <w:color w:val="2A2928"/>
              </w:rPr>
              <w:t xml:space="preserve">від </w:t>
            </w:r>
            <w:r w:rsidR="00F35BC9">
              <w:rPr>
                <w:rFonts w:ascii="Arial" w:hAnsi="Arial" w:cs="Arial"/>
                <w:color w:val="2A2928"/>
                <w:lang w:val="uk-UA"/>
              </w:rPr>
              <w:t>2</w:t>
            </w:r>
            <w:r w:rsidR="00DE1BB5">
              <w:rPr>
                <w:rFonts w:ascii="Arial" w:hAnsi="Arial" w:cs="Arial"/>
                <w:color w:val="2A2928"/>
                <w:lang w:val="uk-UA"/>
              </w:rPr>
              <w:t>7</w:t>
            </w:r>
            <w:r w:rsidR="00F35BC9">
              <w:rPr>
                <w:rFonts w:ascii="Arial" w:hAnsi="Arial" w:cs="Arial"/>
                <w:color w:val="2A2928"/>
                <w:lang w:val="uk-UA"/>
              </w:rPr>
              <w:t>.06.</w:t>
            </w:r>
            <w:r>
              <w:rPr>
                <w:rFonts w:ascii="Arial" w:hAnsi="Arial" w:cs="Arial"/>
                <w:color w:val="2A2928"/>
                <w:lang w:val="uk-UA"/>
              </w:rPr>
              <w:t>.2018 року</w:t>
            </w:r>
            <w:r>
              <w:rPr>
                <w:rFonts w:ascii="Arial" w:hAnsi="Arial" w:cs="Arial"/>
                <w:color w:val="2A2928"/>
              </w:rPr>
              <w:t xml:space="preserve">. N </w:t>
            </w:r>
            <w:r w:rsidR="00F35BC9">
              <w:rPr>
                <w:rFonts w:ascii="Arial" w:hAnsi="Arial" w:cs="Arial"/>
                <w:color w:val="2A2928"/>
                <w:lang w:val="uk-UA"/>
              </w:rPr>
              <w:t>528</w:t>
            </w:r>
          </w:p>
          <w:p w:rsidR="000D22EA" w:rsidRDefault="000D22EA" w:rsidP="00371096">
            <w:pPr>
              <w:pStyle w:val="3"/>
              <w:shd w:val="clear" w:color="auto" w:fill="FFFFFF"/>
              <w:spacing w:before="0" w:after="0" w:line="435" w:lineRule="atLeast"/>
              <w:jc w:val="center"/>
              <w:rPr>
                <w:b w:val="0"/>
                <w:bCs w:val="0"/>
                <w:color w:val="2A2928"/>
                <w:sz w:val="32"/>
                <w:szCs w:val="32"/>
                <w:lang w:val="uk-UA"/>
              </w:rPr>
            </w:pPr>
          </w:p>
          <w:p w:rsidR="000D22EA" w:rsidRPr="004001F8" w:rsidRDefault="000D22EA" w:rsidP="000D22EA">
            <w:pPr>
              <w:pStyle w:val="aff5"/>
              <w:spacing w:before="120" w:after="120"/>
              <w:jc w:val="left"/>
              <w:rPr>
                <w:rFonts w:ascii="Times New Roman" w:hAnsi="Times New Roman"/>
                <w:noProof/>
                <w:sz w:val="28"/>
                <w:szCs w:val="28"/>
              </w:rPr>
            </w:pPr>
          </w:p>
          <w:p w:rsidR="000D22EA" w:rsidRDefault="000D22EA" w:rsidP="000D22EA">
            <w:pPr>
              <w:pStyle w:val="3"/>
              <w:shd w:val="clear" w:color="auto" w:fill="FFFFFF"/>
              <w:spacing w:before="0" w:after="0" w:line="435" w:lineRule="atLeast"/>
              <w:jc w:val="center"/>
              <w:rPr>
                <w:b w:val="0"/>
                <w:bCs w:val="0"/>
                <w:color w:val="2A2928"/>
                <w:sz w:val="32"/>
                <w:szCs w:val="32"/>
                <w:vertAlign w:val="superscript"/>
                <w:lang w:val="uk-UA"/>
              </w:rPr>
            </w:pPr>
            <w:r>
              <w:rPr>
                <w:b w:val="0"/>
                <w:bCs w:val="0"/>
                <w:color w:val="2A2928"/>
                <w:sz w:val="32"/>
                <w:szCs w:val="32"/>
              </w:rPr>
              <w:t>СТАВКИ</w:t>
            </w:r>
            <w:r>
              <w:rPr>
                <w:b w:val="0"/>
                <w:bCs w:val="0"/>
                <w:color w:val="2A2928"/>
                <w:sz w:val="32"/>
                <w:szCs w:val="32"/>
              </w:rPr>
              <w:br/>
              <w:t>податку на нерухоме майно, відмінне від земельної ділянки</w:t>
            </w:r>
            <w:r>
              <w:rPr>
                <w:b w:val="0"/>
                <w:bCs w:val="0"/>
                <w:color w:val="2A2928"/>
                <w:sz w:val="32"/>
                <w:szCs w:val="32"/>
                <w:vertAlign w:val="superscript"/>
                <w:lang w:val="uk-UA"/>
              </w:rPr>
              <w:t xml:space="preserve"> </w:t>
            </w:r>
          </w:p>
          <w:p w:rsidR="000D22EA" w:rsidRPr="000D22EA" w:rsidRDefault="000D22EA" w:rsidP="000D22EA">
            <w:pPr>
              <w:rPr>
                <w:lang w:val="uk-UA"/>
              </w:rPr>
            </w:pPr>
          </w:p>
          <w:p w:rsidR="000D22EA" w:rsidRDefault="000D22EA" w:rsidP="000D22EA">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 xml:space="preserve">Ставки встановлюються на </w:t>
            </w:r>
            <w:r w:rsidRPr="00FF7EEF">
              <w:rPr>
                <w:rFonts w:ascii="Arial" w:hAnsi="Arial" w:cs="Arial"/>
                <w:b/>
                <w:color w:val="2A2928"/>
                <w:lang w:val="uk-UA"/>
              </w:rPr>
              <w:t>2019</w:t>
            </w:r>
            <w:r>
              <w:rPr>
                <w:rFonts w:ascii="Arial" w:hAnsi="Arial" w:cs="Arial"/>
                <w:color w:val="2A2928"/>
              </w:rPr>
              <w:t xml:space="preserve"> рік та вводяться в дію з </w:t>
            </w:r>
            <w:r>
              <w:rPr>
                <w:rFonts w:ascii="Arial" w:hAnsi="Arial" w:cs="Arial"/>
                <w:color w:val="2A2928"/>
                <w:lang w:val="uk-UA"/>
              </w:rPr>
              <w:t>1 січня 2019</w:t>
            </w:r>
            <w:r>
              <w:rPr>
                <w:rFonts w:ascii="Arial" w:hAnsi="Arial" w:cs="Arial"/>
                <w:color w:val="2A2928"/>
              </w:rPr>
              <w:t xml:space="preserve"> року.</w:t>
            </w:r>
          </w:p>
          <w:p w:rsidR="000D22EA" w:rsidRDefault="000D22EA" w:rsidP="000D22EA">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tblPr>
            <w:tblGrid>
              <w:gridCol w:w="1094"/>
              <w:gridCol w:w="1094"/>
              <w:gridCol w:w="1368"/>
              <w:gridCol w:w="5562"/>
            </w:tblGrid>
            <w:tr w:rsidR="000D22EA" w:rsidTr="008225B8">
              <w:trPr>
                <w:trHeight w:val="1667"/>
              </w:trPr>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22EA" w:rsidRDefault="000D22EA" w:rsidP="00E62623">
                  <w:pPr>
                    <w:pStyle w:val="tc"/>
                    <w:framePr w:hSpace="180" w:wrap="around" w:vAnchor="text" w:hAnchor="margin" w:y="145"/>
                    <w:spacing w:before="0" w:beforeAutospacing="0" w:after="0" w:afterAutospacing="0" w:line="360" w:lineRule="atLeast"/>
                    <w:jc w:val="center"/>
                  </w:pPr>
                  <w:r>
                    <w:t>Код області</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22EA" w:rsidRDefault="000D22EA" w:rsidP="00E62623">
                  <w:pPr>
                    <w:pStyle w:val="tc"/>
                    <w:framePr w:hSpace="180" w:wrap="around" w:vAnchor="text" w:hAnchor="margin" w:y="145"/>
                    <w:spacing w:before="0" w:beforeAutospacing="0" w:after="0" w:afterAutospacing="0" w:line="360" w:lineRule="atLeast"/>
                    <w:jc w:val="center"/>
                  </w:pPr>
                  <w:r>
                    <w:t>Код району</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22EA" w:rsidRDefault="000D22EA" w:rsidP="00E62623">
                  <w:pPr>
                    <w:pStyle w:val="tc"/>
                    <w:framePr w:hSpace="180" w:wrap="around" w:vAnchor="text" w:hAnchor="margin" w:y="145"/>
                    <w:spacing w:before="0" w:beforeAutospacing="0" w:after="0" w:afterAutospacing="0" w:line="360" w:lineRule="atLeast"/>
                    <w:jc w:val="center"/>
                  </w:pPr>
                  <w:r>
                    <w:t>Код згідно з КОАТУУ</w:t>
                  </w:r>
                </w:p>
              </w:tc>
              <w:tc>
                <w:tcPr>
                  <w:tcW w:w="3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22EA" w:rsidRDefault="000D22EA" w:rsidP="00E62623">
                  <w:pPr>
                    <w:pStyle w:val="tc"/>
                    <w:framePr w:hSpace="180" w:wrap="around" w:vAnchor="text" w:hAnchor="margin" w:y="145"/>
                    <w:spacing w:before="0" w:beforeAutospacing="0" w:after="0" w:afterAutospacing="0" w:line="360" w:lineRule="atLeast"/>
                    <w:jc w:val="center"/>
                  </w:pPr>
                  <w:r>
                    <w:t>Найменування адміністративно-територіальної одиниці або</w:t>
                  </w:r>
                  <w:r>
                    <w:br/>
                    <w:t>населеного пункту, або території об'єднаної територіальної громади</w:t>
                  </w:r>
                </w:p>
              </w:tc>
            </w:tr>
            <w:tr w:rsidR="000D22EA" w:rsidTr="008225B8">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22EA" w:rsidRPr="00CD7822" w:rsidRDefault="000D22EA" w:rsidP="00E62623">
                  <w:pPr>
                    <w:pStyle w:val="tc"/>
                    <w:framePr w:hSpace="180" w:wrap="around" w:vAnchor="text" w:hAnchor="margin" w:y="145"/>
                    <w:spacing w:before="0" w:beforeAutospacing="0" w:after="0" w:afterAutospacing="0" w:line="360" w:lineRule="atLeast"/>
                    <w:jc w:val="center"/>
                    <w:rPr>
                      <w:b/>
                      <w:lang w:val="uk-UA"/>
                    </w:rPr>
                  </w:pPr>
                  <w:r w:rsidRPr="00CD7822">
                    <w:rPr>
                      <w:b/>
                      <w:lang w:val="uk-UA"/>
                    </w:rPr>
                    <w:t>05</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22EA" w:rsidRPr="00CD7822" w:rsidRDefault="000D22EA" w:rsidP="00E62623">
                  <w:pPr>
                    <w:pStyle w:val="tc"/>
                    <w:framePr w:hSpace="180" w:wrap="around" w:vAnchor="text" w:hAnchor="margin" w:y="145"/>
                    <w:spacing w:before="0" w:beforeAutospacing="0" w:after="0" w:afterAutospacing="0" w:line="360" w:lineRule="atLeast"/>
                    <w:jc w:val="center"/>
                    <w:rPr>
                      <w:b/>
                      <w:lang w:val="uk-UA"/>
                    </w:rPr>
                  </w:pPr>
                  <w:r w:rsidRPr="00CD7822">
                    <w:rPr>
                      <w:b/>
                      <w:lang w:val="uk-UA"/>
                    </w:rPr>
                    <w:t>052</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22EA" w:rsidRPr="00CD7822" w:rsidRDefault="000D22EA" w:rsidP="00E62623">
                  <w:pPr>
                    <w:pStyle w:val="tc"/>
                    <w:framePr w:hSpace="180" w:wrap="around" w:vAnchor="text" w:hAnchor="margin" w:y="145"/>
                    <w:spacing w:before="0" w:beforeAutospacing="0" w:after="0" w:afterAutospacing="0" w:line="360" w:lineRule="atLeast"/>
                    <w:jc w:val="center"/>
                    <w:rPr>
                      <w:b/>
                      <w:lang w:val="uk-UA"/>
                    </w:rPr>
                  </w:pPr>
                  <w:r w:rsidRPr="00CD7822">
                    <w:rPr>
                      <w:b/>
                      <w:lang w:val="uk-UA"/>
                    </w:rPr>
                    <w:t>0525084400</w:t>
                  </w:r>
                </w:p>
              </w:tc>
              <w:tc>
                <w:tcPr>
                  <w:tcW w:w="3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22EA" w:rsidRPr="00C026CE" w:rsidRDefault="000D22EA" w:rsidP="00E62623">
                  <w:pPr>
                    <w:pStyle w:val="tc"/>
                    <w:framePr w:hSpace="180" w:wrap="around" w:vAnchor="text" w:hAnchor="margin" w:y="145"/>
                    <w:spacing w:before="0" w:beforeAutospacing="0" w:after="0" w:afterAutospacing="0" w:line="360" w:lineRule="atLeast"/>
                    <w:jc w:val="center"/>
                    <w:rPr>
                      <w:b/>
                      <w:lang w:val="uk-UA"/>
                    </w:rPr>
                  </w:pPr>
                  <w:r w:rsidRPr="00C026CE">
                    <w:rPr>
                      <w:b/>
                      <w:lang w:val="uk-UA"/>
                    </w:rPr>
                    <w:t>село Ольгопіль</w:t>
                  </w:r>
                </w:p>
              </w:tc>
            </w:tr>
          </w:tbl>
          <w:p w:rsidR="000D22EA" w:rsidRDefault="000D22EA" w:rsidP="000D22EA">
            <w:pPr>
              <w:rPr>
                <w:sz w:val="14"/>
                <w:szCs w:val="14"/>
              </w:rPr>
            </w:pPr>
          </w:p>
          <w:p w:rsidR="000D22EA" w:rsidRDefault="000D22EA" w:rsidP="000D22EA">
            <w:pPr>
              <w:rPr>
                <w:sz w:val="14"/>
                <w:szCs w:val="14"/>
              </w:rPr>
            </w:pPr>
          </w:p>
          <w:p w:rsidR="000D22EA" w:rsidRDefault="000D22EA" w:rsidP="000D22EA">
            <w:pPr>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765"/>
              <w:gridCol w:w="4644"/>
              <w:gridCol w:w="574"/>
              <w:gridCol w:w="44"/>
              <w:gridCol w:w="561"/>
              <w:gridCol w:w="13"/>
              <w:gridCol w:w="46"/>
              <w:gridCol w:w="619"/>
              <w:gridCol w:w="58"/>
              <w:gridCol w:w="527"/>
              <w:gridCol w:w="17"/>
              <w:gridCol w:w="19"/>
              <w:gridCol w:w="607"/>
              <w:gridCol w:w="12"/>
              <w:gridCol w:w="606"/>
              <w:gridCol w:w="12"/>
            </w:tblGrid>
            <w:tr w:rsidR="000D22EA" w:rsidRPr="00EC0B8E" w:rsidTr="00FF7EEF">
              <w:tc>
                <w:tcPr>
                  <w:tcW w:w="2964" w:type="pct"/>
                  <w:gridSpan w:val="2"/>
                  <w:shd w:val="clear" w:color="auto" w:fill="auto"/>
                  <w:vAlign w:val="center"/>
                </w:tcPr>
                <w:p w:rsidR="000D22EA" w:rsidRPr="00E00F0F" w:rsidRDefault="000D22EA" w:rsidP="00E62623">
                  <w:pPr>
                    <w:pStyle w:val="aff"/>
                    <w:framePr w:hSpace="180" w:wrap="around" w:vAnchor="text" w:hAnchor="margin" w:y="145"/>
                    <w:jc w:val="center"/>
                    <w:rPr>
                      <w:rFonts w:ascii="Times New Roman" w:hAnsi="Times New Roman"/>
                      <w:b/>
                      <w:sz w:val="24"/>
                      <w:szCs w:val="24"/>
                      <w:lang w:val="uk-UA"/>
                    </w:rPr>
                  </w:pPr>
                  <w:r w:rsidRPr="00E00F0F">
                    <w:rPr>
                      <w:rFonts w:ascii="Times New Roman" w:hAnsi="Times New Roman"/>
                      <w:b/>
                      <w:sz w:val="24"/>
                      <w:szCs w:val="24"/>
                      <w:lang w:val="uk-UA"/>
                    </w:rPr>
                    <w:t xml:space="preserve">Класифікація будівель та споруд </w:t>
                  </w:r>
                  <w:r w:rsidRPr="00E00F0F">
                    <w:rPr>
                      <w:rFonts w:ascii="Times New Roman" w:hAnsi="Times New Roman"/>
                      <w:b/>
                      <w:sz w:val="24"/>
                      <w:szCs w:val="24"/>
                      <w:lang w:val="uk-UA"/>
                    </w:rPr>
                    <w:br/>
                    <w:t>(відповідно до Державного класифікатора будівель та споруд ДК 018-2000, затвердженого наказом Державного комітету України по стандартизації, метрології та сертифікації від 17.08.2000 р. № 507)</w:t>
                  </w:r>
                </w:p>
              </w:tc>
              <w:tc>
                <w:tcPr>
                  <w:tcW w:w="2036" w:type="pct"/>
                  <w:gridSpan w:val="14"/>
                  <w:shd w:val="clear" w:color="auto" w:fill="auto"/>
                </w:tcPr>
                <w:p w:rsidR="000D22EA" w:rsidRPr="00E00F0F" w:rsidRDefault="000D22EA" w:rsidP="00E62623">
                  <w:pPr>
                    <w:pStyle w:val="aff"/>
                    <w:framePr w:hSpace="180" w:wrap="around" w:vAnchor="text" w:hAnchor="margin" w:y="145"/>
                    <w:jc w:val="center"/>
                    <w:rPr>
                      <w:rFonts w:ascii="Times New Roman" w:hAnsi="Times New Roman"/>
                      <w:b/>
                      <w:sz w:val="24"/>
                      <w:szCs w:val="24"/>
                      <w:lang w:val="uk-UA"/>
                    </w:rPr>
                  </w:pPr>
                  <w:r w:rsidRPr="00E00F0F">
                    <w:rPr>
                      <w:rFonts w:ascii="Times New Roman" w:hAnsi="Times New Roman"/>
                      <w:b/>
                      <w:sz w:val="24"/>
                      <w:szCs w:val="24"/>
                      <w:lang w:val="uk-UA"/>
                    </w:rPr>
                    <w:t>Ставки податку</w:t>
                  </w:r>
                  <w:r w:rsidRPr="00E00F0F">
                    <w:rPr>
                      <w:rFonts w:ascii="Times New Roman" w:hAnsi="Times New Roman"/>
                      <w:b/>
                      <w:sz w:val="24"/>
                      <w:szCs w:val="24"/>
                      <w:lang w:val="uk-UA"/>
                    </w:rPr>
                    <w:br/>
                    <w:t>(у % від розміру мінімальної заробітної плати)</w:t>
                  </w:r>
                </w:p>
                <w:p w:rsidR="000D22EA" w:rsidRPr="00E00F0F" w:rsidRDefault="000D22EA" w:rsidP="00E62623">
                  <w:pPr>
                    <w:pStyle w:val="aff"/>
                    <w:framePr w:hSpace="180" w:wrap="around" w:vAnchor="text" w:hAnchor="margin" w:y="145"/>
                    <w:jc w:val="center"/>
                    <w:rPr>
                      <w:rFonts w:ascii="Times New Roman" w:hAnsi="Times New Roman"/>
                      <w:b/>
                      <w:sz w:val="24"/>
                      <w:szCs w:val="24"/>
                      <w:lang w:val="uk-UA"/>
                    </w:rPr>
                  </w:pPr>
                  <w:r w:rsidRPr="00E00F0F">
                    <w:rPr>
                      <w:rFonts w:ascii="Times New Roman" w:hAnsi="Times New Roman"/>
                      <w:b/>
                      <w:sz w:val="24"/>
                      <w:szCs w:val="24"/>
                      <w:lang w:val="uk-UA"/>
                    </w:rPr>
                    <w:t>за 1 кв. метр</w:t>
                  </w:r>
                </w:p>
              </w:tc>
            </w:tr>
            <w:tr w:rsidR="000D22EA" w:rsidRPr="00EC0B8E" w:rsidTr="00FF7EEF">
              <w:tc>
                <w:tcPr>
                  <w:tcW w:w="419" w:type="pct"/>
                  <w:shd w:val="clear" w:color="auto" w:fill="auto"/>
                  <w:vAlign w:val="center"/>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Код</w:t>
                  </w:r>
                </w:p>
              </w:tc>
              <w:tc>
                <w:tcPr>
                  <w:tcW w:w="2545" w:type="pct"/>
                  <w:shd w:val="clear" w:color="auto" w:fill="auto"/>
                  <w:vAlign w:val="center"/>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Назва</w:t>
                  </w:r>
                </w:p>
              </w:tc>
              <w:tc>
                <w:tcPr>
                  <w:tcW w:w="1018" w:type="pct"/>
                  <w:gridSpan w:val="6"/>
                  <w:shd w:val="clear" w:color="auto" w:fill="auto"/>
                  <w:tcMar>
                    <w:left w:w="28" w:type="dxa"/>
                    <w:right w:w="28" w:type="dxa"/>
                  </w:tcMar>
                  <w:vAlign w:val="center"/>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Для юридичних осіб</w:t>
                  </w:r>
                </w:p>
              </w:tc>
              <w:tc>
                <w:tcPr>
                  <w:tcW w:w="1018" w:type="pct"/>
                  <w:gridSpan w:val="8"/>
                  <w:vAlign w:val="center"/>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 xml:space="preserve">Для фізичних осіб </w:t>
                  </w:r>
                  <w:r w:rsidRPr="00E00F0F">
                    <w:rPr>
                      <w:rFonts w:ascii="Times New Roman" w:hAnsi="Times New Roman"/>
                      <w:sz w:val="24"/>
                      <w:szCs w:val="24"/>
                      <w:lang w:val="uk-UA"/>
                    </w:rPr>
                    <w:br/>
                    <w:t>(в т. ч. ФОП)</w:t>
                  </w:r>
                </w:p>
              </w:tc>
            </w:tr>
            <w:tr w:rsidR="000D22EA" w:rsidRPr="00EC0B8E" w:rsidTr="00FF7EEF">
              <w:tc>
                <w:tcPr>
                  <w:tcW w:w="419" w:type="pct"/>
                  <w:shd w:val="clear" w:color="auto" w:fill="auto"/>
                  <w:vAlign w:val="center"/>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p>
              </w:tc>
              <w:tc>
                <w:tcPr>
                  <w:tcW w:w="2545" w:type="pct"/>
                  <w:shd w:val="clear" w:color="auto" w:fill="auto"/>
                  <w:vAlign w:val="center"/>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p>
              </w:tc>
              <w:tc>
                <w:tcPr>
                  <w:tcW w:w="339" w:type="pct"/>
                  <w:gridSpan w:val="2"/>
                  <w:shd w:val="clear" w:color="auto" w:fill="auto"/>
                  <w:tcMar>
                    <w:left w:w="28" w:type="dxa"/>
                    <w:right w:w="28" w:type="dxa"/>
                  </w:tcMar>
                  <w:vAlign w:val="center"/>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1 зона*</w:t>
                  </w:r>
                </w:p>
              </w:tc>
              <w:tc>
                <w:tcPr>
                  <w:tcW w:w="340" w:type="pct"/>
                  <w:gridSpan w:val="3"/>
                  <w:shd w:val="clear" w:color="auto" w:fill="auto"/>
                  <w:vAlign w:val="center"/>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2</w:t>
                  </w:r>
                </w:p>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зона*</w:t>
                  </w:r>
                </w:p>
              </w:tc>
              <w:tc>
                <w:tcPr>
                  <w:tcW w:w="339" w:type="pct"/>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3</w:t>
                  </w:r>
                </w:p>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зона*</w:t>
                  </w:r>
                </w:p>
              </w:tc>
              <w:tc>
                <w:tcPr>
                  <w:tcW w:w="340" w:type="pct"/>
                  <w:gridSpan w:val="4"/>
                  <w:vAlign w:val="center"/>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1</w:t>
                  </w:r>
                </w:p>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зона*</w:t>
                  </w:r>
                </w:p>
              </w:tc>
              <w:tc>
                <w:tcPr>
                  <w:tcW w:w="339" w:type="pct"/>
                  <w:gridSpan w:val="2"/>
                  <w:vAlign w:val="center"/>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2</w:t>
                  </w:r>
                </w:p>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зона*</w:t>
                  </w:r>
                </w:p>
              </w:tc>
              <w:tc>
                <w:tcPr>
                  <w:tcW w:w="339" w:type="pct"/>
                  <w:gridSpan w:val="2"/>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3</w:t>
                  </w:r>
                </w:p>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зона*</w:t>
                  </w:r>
                </w:p>
              </w:tc>
            </w:tr>
            <w:tr w:rsidR="000D22EA" w:rsidRPr="00EC0B8E" w:rsidTr="00FF7EEF">
              <w:tc>
                <w:tcPr>
                  <w:tcW w:w="419" w:type="pct"/>
                  <w:shd w:val="clear" w:color="auto" w:fill="auto"/>
                  <w:vAlign w:val="center"/>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1</w:t>
                  </w:r>
                </w:p>
              </w:tc>
              <w:tc>
                <w:tcPr>
                  <w:tcW w:w="2545" w:type="pct"/>
                  <w:shd w:val="clear" w:color="auto" w:fill="auto"/>
                  <w:vAlign w:val="center"/>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2</w:t>
                  </w:r>
                </w:p>
              </w:tc>
              <w:tc>
                <w:tcPr>
                  <w:tcW w:w="339" w:type="pct"/>
                  <w:gridSpan w:val="2"/>
                  <w:shd w:val="clear" w:color="auto" w:fill="auto"/>
                  <w:tcMar>
                    <w:left w:w="28" w:type="dxa"/>
                    <w:right w:w="28" w:type="dxa"/>
                  </w:tcMar>
                  <w:vAlign w:val="center"/>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3</w:t>
                  </w:r>
                </w:p>
              </w:tc>
              <w:tc>
                <w:tcPr>
                  <w:tcW w:w="340" w:type="pct"/>
                  <w:gridSpan w:val="3"/>
                  <w:shd w:val="clear" w:color="auto" w:fill="auto"/>
                  <w:vAlign w:val="center"/>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4</w:t>
                  </w:r>
                </w:p>
              </w:tc>
              <w:tc>
                <w:tcPr>
                  <w:tcW w:w="339" w:type="pct"/>
                  <w:vAlign w:val="center"/>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5</w:t>
                  </w:r>
                </w:p>
              </w:tc>
              <w:tc>
                <w:tcPr>
                  <w:tcW w:w="340" w:type="pct"/>
                  <w:gridSpan w:val="4"/>
                  <w:vAlign w:val="center"/>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6</w:t>
                  </w:r>
                </w:p>
              </w:tc>
              <w:tc>
                <w:tcPr>
                  <w:tcW w:w="339" w:type="pct"/>
                  <w:gridSpan w:val="2"/>
                  <w:vAlign w:val="center"/>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7</w:t>
                  </w:r>
                </w:p>
              </w:tc>
              <w:tc>
                <w:tcPr>
                  <w:tcW w:w="339" w:type="pct"/>
                  <w:gridSpan w:val="2"/>
                  <w:vAlign w:val="center"/>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8</w:t>
                  </w:r>
                </w:p>
              </w:tc>
            </w:tr>
            <w:tr w:rsidR="000D22EA" w:rsidRPr="00EC0B8E" w:rsidTr="00FF7EEF">
              <w:tc>
                <w:tcPr>
                  <w:tcW w:w="419" w:type="pct"/>
                  <w:shd w:val="clear" w:color="auto" w:fill="auto"/>
                  <w:vAlign w:val="center"/>
                </w:tcPr>
                <w:p w:rsidR="000D22EA" w:rsidRPr="00E00F0F" w:rsidRDefault="000D22EA" w:rsidP="00E62623">
                  <w:pPr>
                    <w:pStyle w:val="aff"/>
                    <w:framePr w:hSpace="180" w:wrap="around" w:vAnchor="text" w:hAnchor="margin" w:y="145"/>
                    <w:rPr>
                      <w:rFonts w:ascii="Times New Roman" w:hAnsi="Times New Roman"/>
                      <w:b/>
                      <w:sz w:val="24"/>
                      <w:szCs w:val="24"/>
                      <w:lang w:val="uk-UA"/>
                    </w:rPr>
                  </w:pPr>
                  <w:r w:rsidRPr="00E00F0F">
                    <w:rPr>
                      <w:rFonts w:ascii="Times New Roman" w:hAnsi="Times New Roman"/>
                      <w:b/>
                      <w:bCs/>
                      <w:sz w:val="24"/>
                      <w:szCs w:val="24"/>
                      <w:lang w:val="uk-UA"/>
                    </w:rPr>
                    <w:t>11</w:t>
                  </w:r>
                </w:p>
              </w:tc>
              <w:tc>
                <w:tcPr>
                  <w:tcW w:w="2545" w:type="pct"/>
                  <w:shd w:val="clear" w:color="auto" w:fill="auto"/>
                  <w:vAlign w:val="center"/>
                </w:tcPr>
                <w:p w:rsidR="000D22EA" w:rsidRPr="00E00F0F" w:rsidRDefault="000D22EA" w:rsidP="00E62623">
                  <w:pPr>
                    <w:pStyle w:val="aff"/>
                    <w:framePr w:hSpace="180" w:wrap="around" w:vAnchor="text" w:hAnchor="margin" w:y="145"/>
                    <w:rPr>
                      <w:rFonts w:ascii="Times New Roman" w:hAnsi="Times New Roman"/>
                      <w:b/>
                      <w:sz w:val="24"/>
                      <w:szCs w:val="24"/>
                      <w:lang w:val="uk-UA"/>
                    </w:rPr>
                  </w:pPr>
                  <w:r w:rsidRPr="00E00F0F">
                    <w:rPr>
                      <w:rFonts w:ascii="Times New Roman" w:hAnsi="Times New Roman"/>
                      <w:b/>
                      <w:bCs/>
                      <w:sz w:val="24"/>
                      <w:szCs w:val="24"/>
                      <w:lang w:val="uk-UA"/>
                    </w:rPr>
                    <w:t>Будівлі житлові</w:t>
                  </w:r>
                </w:p>
              </w:tc>
              <w:tc>
                <w:tcPr>
                  <w:tcW w:w="339" w:type="pct"/>
                  <w:gridSpan w:val="2"/>
                  <w:shd w:val="clear" w:color="auto" w:fill="auto"/>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40" w:type="pct"/>
                  <w:gridSpan w:val="3"/>
                  <w:shd w:val="clear" w:color="auto" w:fill="auto"/>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40" w:type="pct"/>
                  <w:gridSpan w:val="4"/>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gridSpan w:val="2"/>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gridSpan w:val="2"/>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r>
            <w:tr w:rsidR="000D22EA" w:rsidRPr="00EC0B8E" w:rsidTr="00FF7EEF">
              <w:tc>
                <w:tcPr>
                  <w:tcW w:w="419" w:type="pct"/>
                  <w:shd w:val="clear" w:color="auto" w:fill="auto"/>
                  <w:vAlign w:val="center"/>
                </w:tcPr>
                <w:p w:rsidR="000D22EA" w:rsidRPr="00E00F0F" w:rsidRDefault="000D22EA" w:rsidP="00E62623">
                  <w:pPr>
                    <w:pStyle w:val="aff"/>
                    <w:framePr w:hSpace="180" w:wrap="around" w:vAnchor="text" w:hAnchor="margin" w:y="145"/>
                    <w:rPr>
                      <w:rFonts w:ascii="Times New Roman" w:hAnsi="Times New Roman"/>
                      <w:b/>
                      <w:sz w:val="24"/>
                      <w:szCs w:val="24"/>
                      <w:lang w:val="uk-UA"/>
                    </w:rPr>
                  </w:pPr>
                  <w:r w:rsidRPr="00E00F0F">
                    <w:rPr>
                      <w:rFonts w:ascii="Times New Roman" w:hAnsi="Times New Roman"/>
                      <w:b/>
                      <w:bCs/>
                      <w:sz w:val="24"/>
                      <w:szCs w:val="24"/>
                      <w:lang w:val="uk-UA"/>
                    </w:rPr>
                    <w:t>111</w:t>
                  </w:r>
                </w:p>
              </w:tc>
              <w:tc>
                <w:tcPr>
                  <w:tcW w:w="2545" w:type="pct"/>
                  <w:shd w:val="clear" w:color="auto" w:fill="auto"/>
                  <w:vAlign w:val="center"/>
                </w:tcPr>
                <w:p w:rsidR="000D22EA" w:rsidRPr="00E00F0F" w:rsidRDefault="000D22EA" w:rsidP="00E62623">
                  <w:pPr>
                    <w:pStyle w:val="aff"/>
                    <w:framePr w:hSpace="180" w:wrap="around" w:vAnchor="text" w:hAnchor="margin" w:y="145"/>
                    <w:rPr>
                      <w:rFonts w:ascii="Times New Roman" w:hAnsi="Times New Roman"/>
                      <w:b/>
                      <w:sz w:val="24"/>
                      <w:szCs w:val="24"/>
                      <w:lang w:val="uk-UA"/>
                    </w:rPr>
                  </w:pPr>
                  <w:r w:rsidRPr="00E00F0F">
                    <w:rPr>
                      <w:rFonts w:ascii="Times New Roman" w:hAnsi="Times New Roman"/>
                      <w:b/>
                      <w:bCs/>
                      <w:sz w:val="24"/>
                      <w:szCs w:val="24"/>
                      <w:lang w:val="uk-UA"/>
                    </w:rPr>
                    <w:t>Будинки одноквартирні</w:t>
                  </w:r>
                </w:p>
              </w:tc>
              <w:tc>
                <w:tcPr>
                  <w:tcW w:w="339" w:type="pct"/>
                  <w:gridSpan w:val="2"/>
                  <w:shd w:val="clear" w:color="auto" w:fill="auto"/>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40" w:type="pct"/>
                  <w:gridSpan w:val="3"/>
                  <w:shd w:val="clear" w:color="auto" w:fill="auto"/>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40" w:type="pct"/>
                  <w:gridSpan w:val="4"/>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gridSpan w:val="2"/>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gridSpan w:val="2"/>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r>
            <w:tr w:rsidR="000D22EA" w:rsidRPr="00EC0B8E" w:rsidTr="00FF7EEF">
              <w:tc>
                <w:tcPr>
                  <w:tcW w:w="419" w:type="pct"/>
                  <w:shd w:val="clear" w:color="auto" w:fill="auto"/>
                  <w:vAlign w:val="center"/>
                </w:tcPr>
                <w:p w:rsidR="000D22EA" w:rsidRPr="00E00F0F" w:rsidRDefault="000D22EA" w:rsidP="00E62623">
                  <w:pPr>
                    <w:pStyle w:val="aff"/>
                    <w:framePr w:hSpace="180" w:wrap="around" w:vAnchor="text" w:hAnchor="margin" w:y="145"/>
                    <w:rPr>
                      <w:rFonts w:ascii="Times New Roman" w:hAnsi="Times New Roman"/>
                      <w:b/>
                      <w:sz w:val="24"/>
                      <w:szCs w:val="24"/>
                      <w:lang w:val="uk-UA"/>
                    </w:rPr>
                  </w:pPr>
                  <w:r w:rsidRPr="00E00F0F">
                    <w:rPr>
                      <w:rFonts w:ascii="Times New Roman" w:hAnsi="Times New Roman"/>
                      <w:b/>
                      <w:bCs/>
                      <w:sz w:val="24"/>
                      <w:szCs w:val="24"/>
                      <w:lang w:val="uk-UA"/>
                    </w:rPr>
                    <w:t>1110</w:t>
                  </w:r>
                </w:p>
              </w:tc>
              <w:tc>
                <w:tcPr>
                  <w:tcW w:w="2545" w:type="pct"/>
                  <w:shd w:val="clear" w:color="auto" w:fill="auto"/>
                  <w:vAlign w:val="center"/>
                </w:tcPr>
                <w:p w:rsidR="000D22EA" w:rsidRPr="00E00F0F" w:rsidRDefault="000D22EA" w:rsidP="00E62623">
                  <w:pPr>
                    <w:pStyle w:val="aff"/>
                    <w:framePr w:hSpace="180" w:wrap="around" w:vAnchor="text" w:hAnchor="margin" w:y="145"/>
                    <w:rPr>
                      <w:rFonts w:ascii="Times New Roman" w:hAnsi="Times New Roman"/>
                      <w:b/>
                      <w:sz w:val="24"/>
                      <w:szCs w:val="24"/>
                      <w:lang w:val="uk-UA"/>
                    </w:rPr>
                  </w:pPr>
                  <w:r w:rsidRPr="00E00F0F">
                    <w:rPr>
                      <w:rFonts w:ascii="Times New Roman" w:hAnsi="Times New Roman"/>
                      <w:b/>
                      <w:bCs/>
                      <w:sz w:val="24"/>
                      <w:szCs w:val="24"/>
                      <w:lang w:val="uk-UA"/>
                    </w:rPr>
                    <w:t>Будинки одноквартирні</w:t>
                  </w:r>
                </w:p>
              </w:tc>
              <w:tc>
                <w:tcPr>
                  <w:tcW w:w="339" w:type="pct"/>
                  <w:gridSpan w:val="2"/>
                  <w:shd w:val="clear" w:color="auto" w:fill="auto"/>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40" w:type="pct"/>
                  <w:gridSpan w:val="3"/>
                  <w:shd w:val="clear" w:color="auto" w:fill="auto"/>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40" w:type="pct"/>
                  <w:gridSpan w:val="4"/>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gridSpan w:val="2"/>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gridSpan w:val="2"/>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r>
            <w:tr w:rsidR="000D22EA" w:rsidRPr="00EC0B8E" w:rsidTr="00FF7EEF">
              <w:tc>
                <w:tcPr>
                  <w:tcW w:w="419" w:type="pct"/>
                  <w:shd w:val="clear" w:color="auto" w:fill="auto"/>
                  <w:vAlign w:val="center"/>
                </w:tcPr>
                <w:p w:rsidR="000D22EA" w:rsidRPr="004F24A7" w:rsidRDefault="000D22EA" w:rsidP="00E62623">
                  <w:pPr>
                    <w:pStyle w:val="af0"/>
                    <w:framePr w:hSpace="180" w:wrap="around" w:vAnchor="text" w:hAnchor="margin" w:y="145"/>
                    <w:widowControl w:val="0"/>
                    <w:ind w:right="-108"/>
                    <w:jc w:val="center"/>
                    <w:rPr>
                      <w:lang w:val="uk-UA"/>
                    </w:rPr>
                  </w:pPr>
                  <w:r w:rsidRPr="004F24A7">
                    <w:rPr>
                      <w:lang w:val="uk-UA"/>
                    </w:rPr>
                    <w:t>  </w:t>
                  </w:r>
                </w:p>
              </w:tc>
              <w:tc>
                <w:tcPr>
                  <w:tcW w:w="2545" w:type="pct"/>
                  <w:shd w:val="clear" w:color="auto" w:fill="auto"/>
                  <w:vAlign w:val="center"/>
                </w:tcPr>
                <w:p w:rsidR="000D22EA" w:rsidRPr="00E00F0F" w:rsidRDefault="000D22EA" w:rsidP="00E62623">
                  <w:pPr>
                    <w:pStyle w:val="aff"/>
                    <w:framePr w:hSpace="180" w:wrap="around" w:vAnchor="text" w:hAnchor="margin" w:y="145"/>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xml:space="preserve">- відокремлені житлові будинки садибного типу (міські, позаміські, сільські), вілли, </w:t>
                  </w:r>
                  <w:r w:rsidRPr="00E00F0F">
                    <w:rPr>
                      <w:rFonts w:ascii="Times New Roman" w:hAnsi="Times New Roman"/>
                      <w:sz w:val="24"/>
                      <w:szCs w:val="24"/>
                      <w:lang w:val="uk-UA"/>
                    </w:rPr>
                    <w:lastRenderedPageBreak/>
                    <w:t xml:space="preserve">дачі, будинки для персоналу лісового господарства, літні будинки для тимчасового проживання, садові будинки та т. </w:t>
                  </w:r>
                  <w:r>
                    <w:rPr>
                      <w:rFonts w:ascii="Times New Roman" w:hAnsi="Times New Roman"/>
                      <w:sz w:val="24"/>
                      <w:szCs w:val="24"/>
                      <w:lang w:val="uk-UA"/>
                    </w:rPr>
                    <w:pgNum/>
                  </w:r>
                  <w:r>
                    <w:rPr>
                      <w:rFonts w:ascii="Times New Roman" w:hAnsi="Times New Roman"/>
                      <w:sz w:val="24"/>
                      <w:szCs w:val="24"/>
                      <w:lang w:val="uk-UA"/>
                    </w:rPr>
                    <w:t>н.</w:t>
                  </w:r>
                  <w:r w:rsidRPr="00E00F0F">
                    <w:rPr>
                      <w:rFonts w:ascii="Times New Roman" w:hAnsi="Times New Roman"/>
                      <w:sz w:val="24"/>
                      <w:szCs w:val="24"/>
                      <w:lang w:val="uk-UA"/>
                    </w:rPr>
                    <w:t>.</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включає також: </w:t>
                  </w:r>
                  <w:r w:rsidRPr="00E00F0F">
                    <w:rPr>
                      <w:rFonts w:ascii="Times New Roman" w:hAnsi="Times New Roman"/>
                      <w:sz w:val="24"/>
                      <w:szCs w:val="24"/>
                      <w:lang w:val="uk-UA"/>
                    </w:rPr>
                    <w:br/>
                    <w:t>- спарені або зблоковані будинки з окремими квартирами, що мають свій власний вхід з вулиці</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не включає: </w:t>
                  </w:r>
                  <w:r w:rsidRPr="00E00F0F">
                    <w:rPr>
                      <w:rFonts w:ascii="Times New Roman" w:hAnsi="Times New Roman"/>
                      <w:sz w:val="24"/>
                      <w:szCs w:val="24"/>
                      <w:lang w:val="uk-UA"/>
                    </w:rPr>
                    <w:br/>
                    <w:t>- нежитлові сільськогосподарські будинки (1271) </w:t>
                  </w:r>
                </w:p>
              </w:tc>
              <w:tc>
                <w:tcPr>
                  <w:tcW w:w="339" w:type="pct"/>
                  <w:gridSpan w:val="2"/>
                  <w:shd w:val="clear" w:color="auto" w:fill="auto"/>
                </w:tcPr>
                <w:p w:rsidR="000D22EA" w:rsidRPr="00EC0B8E" w:rsidRDefault="000D22EA" w:rsidP="00E62623">
                  <w:pPr>
                    <w:framePr w:hSpace="180" w:wrap="around" w:vAnchor="text" w:hAnchor="margin" w:y="145"/>
                    <w:jc w:val="center"/>
                  </w:pPr>
                  <w:r w:rsidRPr="00EC0B8E">
                    <w:lastRenderedPageBreak/>
                    <w:t>х</w:t>
                  </w:r>
                </w:p>
                <w:p w:rsidR="000D22EA" w:rsidRPr="00EC0B8E" w:rsidRDefault="000D22EA" w:rsidP="00E62623">
                  <w:pPr>
                    <w:framePr w:hSpace="180" w:wrap="around" w:vAnchor="text" w:hAnchor="margin" w:y="145"/>
                    <w:jc w:val="center"/>
                  </w:pPr>
                </w:p>
                <w:p w:rsidR="000D22EA" w:rsidRPr="00EC0B8E" w:rsidRDefault="000D22EA" w:rsidP="00E62623">
                  <w:pPr>
                    <w:framePr w:hSpace="180" w:wrap="around" w:vAnchor="text" w:hAnchor="margin" w:y="145"/>
                    <w:jc w:val="center"/>
                  </w:pPr>
                </w:p>
                <w:p w:rsidR="000D22EA" w:rsidRPr="00EC0B8E" w:rsidRDefault="000D22EA" w:rsidP="00E62623">
                  <w:pPr>
                    <w:framePr w:hSpace="180" w:wrap="around" w:vAnchor="text" w:hAnchor="margin" w:y="145"/>
                    <w:jc w:val="center"/>
                  </w:pPr>
                </w:p>
                <w:p w:rsidR="000D22EA" w:rsidRPr="00EC0B8E" w:rsidRDefault="000D22EA" w:rsidP="00E62623">
                  <w:pPr>
                    <w:framePr w:hSpace="180" w:wrap="around" w:vAnchor="text" w:hAnchor="margin" w:y="145"/>
                    <w:jc w:val="center"/>
                  </w:pPr>
                </w:p>
                <w:p w:rsidR="000D22EA" w:rsidRPr="00EC0B8E" w:rsidRDefault="000D22EA" w:rsidP="00E62623">
                  <w:pPr>
                    <w:framePr w:hSpace="180" w:wrap="around" w:vAnchor="text" w:hAnchor="margin" w:y="145"/>
                    <w:jc w:val="center"/>
                  </w:pPr>
                </w:p>
              </w:tc>
              <w:tc>
                <w:tcPr>
                  <w:tcW w:w="340" w:type="pct"/>
                  <w:gridSpan w:val="3"/>
                  <w:shd w:val="clear" w:color="auto" w:fill="auto"/>
                </w:tcPr>
                <w:p w:rsidR="000D22EA" w:rsidRPr="00EC0B8E" w:rsidRDefault="000D22EA" w:rsidP="00E62623">
                  <w:pPr>
                    <w:framePr w:hSpace="180" w:wrap="around" w:vAnchor="text" w:hAnchor="margin" w:y="145"/>
                    <w:jc w:val="center"/>
                  </w:pPr>
                  <w:r w:rsidRPr="00EC0B8E">
                    <w:lastRenderedPageBreak/>
                    <w:t>х</w:t>
                  </w:r>
                </w:p>
              </w:tc>
              <w:tc>
                <w:tcPr>
                  <w:tcW w:w="339" w:type="pct"/>
                </w:tcPr>
                <w:p w:rsidR="000D22EA" w:rsidRPr="00EC0B8E" w:rsidRDefault="000D22EA" w:rsidP="00E62623">
                  <w:pPr>
                    <w:framePr w:hSpace="180" w:wrap="around" w:vAnchor="text" w:hAnchor="margin" w:y="145"/>
                    <w:jc w:val="center"/>
                  </w:pPr>
                  <w:r w:rsidRPr="00EC0B8E">
                    <w:t>х</w:t>
                  </w:r>
                </w:p>
              </w:tc>
              <w:tc>
                <w:tcPr>
                  <w:tcW w:w="340" w:type="pct"/>
                  <w:gridSpan w:val="4"/>
                </w:tcPr>
                <w:p w:rsidR="000D22EA" w:rsidRPr="00EC0B8E" w:rsidRDefault="000D22EA" w:rsidP="00E62623">
                  <w:pPr>
                    <w:framePr w:hSpace="180" w:wrap="around" w:vAnchor="text" w:hAnchor="margin" w:y="145"/>
                    <w:jc w:val="center"/>
                  </w:pPr>
                  <w:r w:rsidRPr="00EC0B8E">
                    <w:t>х</w:t>
                  </w:r>
                </w:p>
              </w:tc>
              <w:tc>
                <w:tcPr>
                  <w:tcW w:w="339" w:type="pct"/>
                  <w:gridSpan w:val="2"/>
                </w:tcPr>
                <w:p w:rsidR="000D22EA" w:rsidRPr="00EC0B8E" w:rsidRDefault="000D22EA" w:rsidP="00E62623">
                  <w:pPr>
                    <w:framePr w:hSpace="180" w:wrap="around" w:vAnchor="text" w:hAnchor="margin" w:y="145"/>
                    <w:jc w:val="center"/>
                  </w:pPr>
                  <w:r w:rsidRPr="00EC0B8E">
                    <w:t>х</w:t>
                  </w:r>
                </w:p>
              </w:tc>
              <w:tc>
                <w:tcPr>
                  <w:tcW w:w="339" w:type="pct"/>
                  <w:gridSpan w:val="2"/>
                </w:tcPr>
                <w:p w:rsidR="000D22EA" w:rsidRPr="00EC0B8E" w:rsidRDefault="000D22EA" w:rsidP="00E62623">
                  <w:pPr>
                    <w:framePr w:hSpace="180" w:wrap="around" w:vAnchor="text" w:hAnchor="margin" w:y="145"/>
                    <w:jc w:val="center"/>
                  </w:pPr>
                  <w:r w:rsidRPr="00EC0B8E">
                    <w:t>х</w:t>
                  </w:r>
                </w:p>
              </w:tc>
            </w:tr>
            <w:tr w:rsidR="000D22EA" w:rsidRPr="00EC0B8E" w:rsidTr="00FF7EEF">
              <w:tc>
                <w:tcPr>
                  <w:tcW w:w="419" w:type="pct"/>
                  <w:shd w:val="clear" w:color="auto" w:fill="auto"/>
                  <w:vAlign w:val="center"/>
                </w:tcPr>
                <w:p w:rsidR="000D22EA" w:rsidRPr="00E00F0F" w:rsidRDefault="000D22EA" w:rsidP="00E62623">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lastRenderedPageBreak/>
                    <w:t>1110.1</w:t>
                  </w:r>
                </w:p>
              </w:tc>
              <w:tc>
                <w:tcPr>
                  <w:tcW w:w="2545" w:type="pct"/>
                  <w:shd w:val="clear" w:color="auto" w:fill="auto"/>
                  <w:vAlign w:val="center"/>
                </w:tcPr>
                <w:p w:rsidR="000D22EA" w:rsidRPr="00E00F0F" w:rsidRDefault="000D22EA" w:rsidP="00E62623">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Будинки одноквартирні масової забудови </w:t>
                  </w:r>
                </w:p>
              </w:tc>
              <w:tc>
                <w:tcPr>
                  <w:tcW w:w="339" w:type="pct"/>
                  <w:gridSpan w:val="2"/>
                  <w:shd w:val="clear" w:color="auto" w:fill="auto"/>
                </w:tcPr>
                <w:p w:rsidR="000D22EA" w:rsidRPr="0086505C" w:rsidRDefault="000D22EA" w:rsidP="00E62623">
                  <w:pPr>
                    <w:pStyle w:val="aff"/>
                    <w:framePr w:hSpace="180" w:wrap="around" w:vAnchor="text" w:hAnchor="margin" w:y="145"/>
                    <w:jc w:val="center"/>
                    <w:rPr>
                      <w:rFonts w:ascii="Times New Roman" w:hAnsi="Times New Roman"/>
                      <w:lang w:val="uk-UA"/>
                    </w:rPr>
                  </w:pPr>
                  <w:r w:rsidRPr="0086505C">
                    <w:rPr>
                      <w:rFonts w:ascii="Times New Roman" w:hAnsi="Times New Roman"/>
                      <w:lang w:val="uk-UA"/>
                    </w:rPr>
                    <w:t>0,</w:t>
                  </w:r>
                  <w:r w:rsidR="00FF7EEF" w:rsidRPr="0086505C">
                    <w:rPr>
                      <w:rFonts w:ascii="Times New Roman" w:hAnsi="Times New Roman"/>
                      <w:lang w:val="uk-UA"/>
                    </w:rPr>
                    <w:t>4</w:t>
                  </w:r>
                  <w:r w:rsidRPr="0086505C">
                    <w:rPr>
                      <w:rFonts w:ascii="Times New Roman" w:hAnsi="Times New Roman"/>
                      <w:lang w:val="uk-UA"/>
                    </w:rPr>
                    <w:t>00</w:t>
                  </w:r>
                </w:p>
              </w:tc>
              <w:tc>
                <w:tcPr>
                  <w:tcW w:w="340" w:type="pct"/>
                  <w:gridSpan w:val="3"/>
                  <w:shd w:val="clear" w:color="auto" w:fill="auto"/>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39" w:type="pct"/>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40" w:type="pct"/>
                  <w:gridSpan w:val="4"/>
                </w:tcPr>
                <w:p w:rsidR="000D22EA" w:rsidRPr="00E00F0F" w:rsidRDefault="00FF7EEF" w:rsidP="00E62623">
                  <w:pPr>
                    <w:pStyle w:val="aff"/>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0</w:t>
                  </w:r>
                </w:p>
              </w:tc>
              <w:tc>
                <w:tcPr>
                  <w:tcW w:w="339" w:type="pct"/>
                  <w:gridSpan w:val="2"/>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39" w:type="pct"/>
                  <w:gridSpan w:val="2"/>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r>
            <w:tr w:rsidR="00FF7EEF" w:rsidRPr="00EC0B8E" w:rsidTr="00FF7EEF">
              <w:tc>
                <w:tcPr>
                  <w:tcW w:w="419" w:type="pct"/>
                  <w:shd w:val="clear" w:color="auto" w:fill="auto"/>
                  <w:vAlign w:val="center"/>
                </w:tcPr>
                <w:p w:rsidR="00FF7EEF" w:rsidRPr="00E00F0F" w:rsidRDefault="00FF7EEF" w:rsidP="00E62623">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1110.2</w:t>
                  </w:r>
                </w:p>
              </w:tc>
              <w:tc>
                <w:tcPr>
                  <w:tcW w:w="2545" w:type="pct"/>
                  <w:shd w:val="clear" w:color="auto" w:fill="auto"/>
                  <w:vAlign w:val="center"/>
                </w:tcPr>
                <w:p w:rsidR="00FF7EEF" w:rsidRPr="00E00F0F" w:rsidRDefault="00FF7EEF" w:rsidP="00E62623">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Котеджі та будинки одноквартирні підвищеної комфортності </w:t>
                  </w:r>
                </w:p>
              </w:tc>
              <w:tc>
                <w:tcPr>
                  <w:tcW w:w="339" w:type="pct"/>
                  <w:gridSpan w:val="2"/>
                  <w:shd w:val="clear" w:color="auto" w:fill="auto"/>
                </w:tcPr>
                <w:p w:rsidR="00FF7EEF" w:rsidRPr="0086505C" w:rsidRDefault="00FF7EEF" w:rsidP="00E62623">
                  <w:pPr>
                    <w:pStyle w:val="aff"/>
                    <w:framePr w:hSpace="180" w:wrap="around" w:vAnchor="text" w:hAnchor="margin" w:y="145"/>
                    <w:jc w:val="center"/>
                    <w:rPr>
                      <w:rFonts w:ascii="Times New Roman" w:hAnsi="Times New Roman"/>
                      <w:lang w:val="uk-UA"/>
                    </w:rPr>
                  </w:pPr>
                  <w:r w:rsidRPr="0086505C">
                    <w:rPr>
                      <w:rFonts w:ascii="Times New Roman" w:hAnsi="Times New Roman"/>
                      <w:lang w:val="uk-UA"/>
                    </w:rPr>
                    <w:t>0,400</w:t>
                  </w:r>
                </w:p>
              </w:tc>
              <w:tc>
                <w:tcPr>
                  <w:tcW w:w="340" w:type="pct"/>
                  <w:gridSpan w:val="3"/>
                  <w:shd w:val="clear" w:color="auto" w:fill="auto"/>
                </w:tcPr>
                <w:p w:rsidR="00FF7EEF" w:rsidRPr="00E00F0F" w:rsidRDefault="00FF7EEF"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39" w:type="pct"/>
                </w:tcPr>
                <w:p w:rsidR="00FF7EEF" w:rsidRPr="00E00F0F" w:rsidRDefault="00FF7EEF"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40" w:type="pct"/>
                  <w:gridSpan w:val="4"/>
                </w:tcPr>
                <w:p w:rsidR="00FF7EEF" w:rsidRDefault="00FF7EEF" w:rsidP="00E62623">
                  <w:pPr>
                    <w:framePr w:hSpace="180" w:wrap="around" w:vAnchor="text" w:hAnchor="margin" w:y="145"/>
                    <w:jc w:val="center"/>
                  </w:pPr>
                  <w:r w:rsidRPr="00A0786E">
                    <w:rPr>
                      <w:sz w:val="24"/>
                      <w:szCs w:val="24"/>
                      <w:lang w:val="uk-UA"/>
                    </w:rPr>
                    <w:t>0</w:t>
                  </w:r>
                </w:p>
              </w:tc>
              <w:tc>
                <w:tcPr>
                  <w:tcW w:w="339" w:type="pct"/>
                  <w:gridSpan w:val="2"/>
                </w:tcPr>
                <w:p w:rsidR="00FF7EEF" w:rsidRPr="00E00F0F" w:rsidRDefault="00FF7EEF"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39" w:type="pct"/>
                  <w:gridSpan w:val="2"/>
                </w:tcPr>
                <w:p w:rsidR="00FF7EEF" w:rsidRPr="00E00F0F" w:rsidRDefault="00FF7EEF"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r>
            <w:tr w:rsidR="00FF7EEF" w:rsidRPr="00EC0B8E" w:rsidTr="00FF7EEF">
              <w:tc>
                <w:tcPr>
                  <w:tcW w:w="419" w:type="pct"/>
                  <w:shd w:val="clear" w:color="auto" w:fill="auto"/>
                  <w:vAlign w:val="center"/>
                </w:tcPr>
                <w:p w:rsidR="00FF7EEF" w:rsidRPr="00E00F0F" w:rsidRDefault="00FF7EEF" w:rsidP="00E62623">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1110.3</w:t>
                  </w:r>
                </w:p>
              </w:tc>
              <w:tc>
                <w:tcPr>
                  <w:tcW w:w="2545" w:type="pct"/>
                  <w:shd w:val="clear" w:color="auto" w:fill="auto"/>
                  <w:vAlign w:val="center"/>
                </w:tcPr>
                <w:p w:rsidR="00FF7EEF" w:rsidRPr="00E00F0F" w:rsidRDefault="00FF7EEF" w:rsidP="00E62623">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Будинки садибного типу </w:t>
                  </w:r>
                </w:p>
              </w:tc>
              <w:tc>
                <w:tcPr>
                  <w:tcW w:w="339" w:type="pct"/>
                  <w:gridSpan w:val="2"/>
                  <w:shd w:val="clear" w:color="auto" w:fill="auto"/>
                </w:tcPr>
                <w:p w:rsidR="00FF7EEF" w:rsidRPr="0086505C" w:rsidRDefault="00FF7EEF" w:rsidP="00E62623">
                  <w:pPr>
                    <w:pStyle w:val="aff"/>
                    <w:framePr w:hSpace="180" w:wrap="around" w:vAnchor="text" w:hAnchor="margin" w:y="145"/>
                    <w:jc w:val="center"/>
                    <w:rPr>
                      <w:rFonts w:ascii="Times New Roman" w:hAnsi="Times New Roman"/>
                      <w:lang w:val="uk-UA"/>
                    </w:rPr>
                  </w:pPr>
                  <w:r w:rsidRPr="0086505C">
                    <w:rPr>
                      <w:rFonts w:ascii="Times New Roman" w:hAnsi="Times New Roman"/>
                      <w:lang w:val="uk-UA"/>
                    </w:rPr>
                    <w:t>0,400</w:t>
                  </w:r>
                </w:p>
              </w:tc>
              <w:tc>
                <w:tcPr>
                  <w:tcW w:w="340" w:type="pct"/>
                  <w:gridSpan w:val="3"/>
                  <w:shd w:val="clear" w:color="auto" w:fill="auto"/>
                </w:tcPr>
                <w:p w:rsidR="00FF7EEF" w:rsidRPr="00E00F0F" w:rsidRDefault="00FF7EEF"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39" w:type="pct"/>
                </w:tcPr>
                <w:p w:rsidR="00FF7EEF" w:rsidRPr="00E00F0F" w:rsidRDefault="00FF7EEF"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40" w:type="pct"/>
                  <w:gridSpan w:val="4"/>
                </w:tcPr>
                <w:p w:rsidR="00FF7EEF" w:rsidRDefault="00FF7EEF" w:rsidP="00E62623">
                  <w:pPr>
                    <w:framePr w:hSpace="180" w:wrap="around" w:vAnchor="text" w:hAnchor="margin" w:y="145"/>
                    <w:jc w:val="center"/>
                  </w:pPr>
                  <w:r w:rsidRPr="00A0786E">
                    <w:rPr>
                      <w:sz w:val="24"/>
                      <w:szCs w:val="24"/>
                      <w:lang w:val="uk-UA"/>
                    </w:rPr>
                    <w:t>0</w:t>
                  </w:r>
                </w:p>
              </w:tc>
              <w:tc>
                <w:tcPr>
                  <w:tcW w:w="339" w:type="pct"/>
                  <w:gridSpan w:val="2"/>
                </w:tcPr>
                <w:p w:rsidR="00FF7EEF" w:rsidRPr="00E00F0F" w:rsidRDefault="00FF7EEF"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39" w:type="pct"/>
                  <w:gridSpan w:val="2"/>
                </w:tcPr>
                <w:p w:rsidR="00FF7EEF" w:rsidRPr="00E00F0F" w:rsidRDefault="00FF7EEF"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r>
            <w:tr w:rsidR="00FF7EEF" w:rsidRPr="00EC0B8E" w:rsidTr="00FF7EEF">
              <w:tc>
                <w:tcPr>
                  <w:tcW w:w="419" w:type="pct"/>
                  <w:shd w:val="clear" w:color="auto" w:fill="auto"/>
                  <w:vAlign w:val="center"/>
                </w:tcPr>
                <w:p w:rsidR="00FF7EEF" w:rsidRPr="00E00F0F" w:rsidRDefault="00FF7EEF" w:rsidP="00E62623">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1110.4</w:t>
                  </w:r>
                </w:p>
              </w:tc>
              <w:tc>
                <w:tcPr>
                  <w:tcW w:w="2545" w:type="pct"/>
                  <w:shd w:val="clear" w:color="auto" w:fill="auto"/>
                  <w:vAlign w:val="center"/>
                </w:tcPr>
                <w:p w:rsidR="00FF7EEF" w:rsidRPr="00E00F0F" w:rsidRDefault="00FF7EEF" w:rsidP="00E62623">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Будинки дачні та садові </w:t>
                  </w:r>
                </w:p>
              </w:tc>
              <w:tc>
                <w:tcPr>
                  <w:tcW w:w="339" w:type="pct"/>
                  <w:gridSpan w:val="2"/>
                  <w:shd w:val="clear" w:color="auto" w:fill="auto"/>
                </w:tcPr>
                <w:p w:rsidR="00FF7EEF" w:rsidRPr="0086505C" w:rsidRDefault="00FF7EEF" w:rsidP="00E62623">
                  <w:pPr>
                    <w:pStyle w:val="aff"/>
                    <w:framePr w:hSpace="180" w:wrap="around" w:vAnchor="text" w:hAnchor="margin" w:y="145"/>
                    <w:jc w:val="center"/>
                    <w:rPr>
                      <w:rFonts w:ascii="Times New Roman" w:hAnsi="Times New Roman"/>
                      <w:lang w:val="uk-UA"/>
                    </w:rPr>
                  </w:pPr>
                  <w:r w:rsidRPr="0086505C">
                    <w:rPr>
                      <w:rFonts w:ascii="Times New Roman" w:hAnsi="Times New Roman"/>
                      <w:lang w:val="uk-UA"/>
                    </w:rPr>
                    <w:t>0,400</w:t>
                  </w:r>
                </w:p>
              </w:tc>
              <w:tc>
                <w:tcPr>
                  <w:tcW w:w="340" w:type="pct"/>
                  <w:gridSpan w:val="3"/>
                  <w:shd w:val="clear" w:color="auto" w:fill="auto"/>
                </w:tcPr>
                <w:p w:rsidR="00FF7EEF" w:rsidRPr="00E00F0F" w:rsidRDefault="00FF7EEF"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39" w:type="pct"/>
                </w:tcPr>
                <w:p w:rsidR="00FF7EEF" w:rsidRPr="00E00F0F" w:rsidRDefault="00FF7EEF"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40" w:type="pct"/>
                  <w:gridSpan w:val="4"/>
                </w:tcPr>
                <w:p w:rsidR="00FF7EEF" w:rsidRDefault="00FF7EEF" w:rsidP="00E62623">
                  <w:pPr>
                    <w:framePr w:hSpace="180" w:wrap="around" w:vAnchor="text" w:hAnchor="margin" w:y="145"/>
                    <w:jc w:val="center"/>
                  </w:pPr>
                  <w:r w:rsidRPr="00A0786E">
                    <w:rPr>
                      <w:sz w:val="24"/>
                      <w:szCs w:val="24"/>
                      <w:lang w:val="uk-UA"/>
                    </w:rPr>
                    <w:t>0</w:t>
                  </w:r>
                </w:p>
              </w:tc>
              <w:tc>
                <w:tcPr>
                  <w:tcW w:w="339" w:type="pct"/>
                  <w:gridSpan w:val="2"/>
                </w:tcPr>
                <w:p w:rsidR="00FF7EEF" w:rsidRPr="00E00F0F" w:rsidRDefault="00FF7EEF"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39" w:type="pct"/>
                  <w:gridSpan w:val="2"/>
                </w:tcPr>
                <w:p w:rsidR="00FF7EEF" w:rsidRPr="00E00F0F" w:rsidRDefault="00FF7EEF"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r>
            <w:tr w:rsidR="000D22EA" w:rsidRPr="00EC0B8E" w:rsidTr="00FF7EEF">
              <w:tc>
                <w:tcPr>
                  <w:tcW w:w="419" w:type="pct"/>
                  <w:shd w:val="clear" w:color="auto" w:fill="auto"/>
                  <w:vAlign w:val="center"/>
                </w:tcPr>
                <w:p w:rsidR="000D22EA" w:rsidRPr="00E00F0F" w:rsidRDefault="000D22EA" w:rsidP="00E62623">
                  <w:pPr>
                    <w:pStyle w:val="aff"/>
                    <w:framePr w:hSpace="180" w:wrap="around" w:vAnchor="text" w:hAnchor="margin" w:y="145"/>
                    <w:rPr>
                      <w:rFonts w:ascii="Times New Roman" w:hAnsi="Times New Roman"/>
                      <w:sz w:val="24"/>
                      <w:szCs w:val="24"/>
                      <w:lang w:val="uk-UA"/>
                    </w:rPr>
                  </w:pPr>
                  <w:r w:rsidRPr="00E00F0F">
                    <w:rPr>
                      <w:rFonts w:ascii="Times New Roman" w:hAnsi="Times New Roman"/>
                      <w:b/>
                      <w:bCs/>
                      <w:sz w:val="24"/>
                      <w:szCs w:val="24"/>
                      <w:lang w:val="uk-UA"/>
                    </w:rPr>
                    <w:t>112</w:t>
                  </w:r>
                  <w:r w:rsidRPr="00E00F0F">
                    <w:rPr>
                      <w:rFonts w:ascii="Times New Roman" w:hAnsi="Times New Roman"/>
                      <w:sz w:val="24"/>
                      <w:szCs w:val="24"/>
                      <w:lang w:val="uk-UA"/>
                    </w:rPr>
                    <w:t> </w:t>
                  </w:r>
                </w:p>
              </w:tc>
              <w:tc>
                <w:tcPr>
                  <w:tcW w:w="2545" w:type="pct"/>
                  <w:shd w:val="clear" w:color="auto" w:fill="auto"/>
                  <w:vAlign w:val="center"/>
                </w:tcPr>
                <w:p w:rsidR="000D22EA" w:rsidRPr="00E00F0F" w:rsidRDefault="000D22EA" w:rsidP="00E62623">
                  <w:pPr>
                    <w:pStyle w:val="aff"/>
                    <w:framePr w:hSpace="180" w:wrap="around" w:vAnchor="text" w:hAnchor="margin" w:y="145"/>
                    <w:rPr>
                      <w:rFonts w:ascii="Times New Roman" w:hAnsi="Times New Roman"/>
                      <w:sz w:val="24"/>
                      <w:szCs w:val="24"/>
                      <w:lang w:val="uk-UA"/>
                    </w:rPr>
                  </w:pPr>
                  <w:r w:rsidRPr="00E00F0F">
                    <w:rPr>
                      <w:rFonts w:ascii="Times New Roman" w:hAnsi="Times New Roman"/>
                      <w:b/>
                      <w:bCs/>
                      <w:sz w:val="24"/>
                      <w:szCs w:val="24"/>
                      <w:lang w:val="uk-UA"/>
                    </w:rPr>
                    <w:t>Будинки з двома та більше квартирами</w:t>
                  </w:r>
                  <w:r w:rsidRPr="00E00F0F">
                    <w:rPr>
                      <w:rFonts w:ascii="Times New Roman" w:hAnsi="Times New Roman"/>
                      <w:sz w:val="24"/>
                      <w:szCs w:val="24"/>
                      <w:lang w:val="uk-UA"/>
                    </w:rPr>
                    <w:t> </w:t>
                  </w:r>
                </w:p>
              </w:tc>
              <w:tc>
                <w:tcPr>
                  <w:tcW w:w="339" w:type="pct"/>
                  <w:gridSpan w:val="2"/>
                  <w:shd w:val="clear" w:color="auto" w:fill="auto"/>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40" w:type="pct"/>
                  <w:gridSpan w:val="3"/>
                  <w:shd w:val="clear" w:color="auto" w:fill="auto"/>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40" w:type="pct"/>
                  <w:gridSpan w:val="4"/>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gridSpan w:val="2"/>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gridSpan w:val="2"/>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r>
            <w:tr w:rsidR="000D22EA" w:rsidRPr="00EC0B8E" w:rsidTr="00FF7EEF">
              <w:tc>
                <w:tcPr>
                  <w:tcW w:w="419" w:type="pct"/>
                  <w:shd w:val="clear" w:color="auto" w:fill="auto"/>
                  <w:vAlign w:val="center"/>
                </w:tcPr>
                <w:p w:rsidR="000D22EA" w:rsidRPr="00E00F0F" w:rsidRDefault="000D22EA" w:rsidP="00E62623">
                  <w:pPr>
                    <w:pStyle w:val="aff"/>
                    <w:framePr w:hSpace="180" w:wrap="around" w:vAnchor="text" w:hAnchor="margin" w:y="145"/>
                    <w:rPr>
                      <w:rFonts w:ascii="Times New Roman" w:hAnsi="Times New Roman"/>
                      <w:sz w:val="24"/>
                      <w:szCs w:val="24"/>
                      <w:lang w:val="uk-UA"/>
                    </w:rPr>
                  </w:pPr>
                  <w:r w:rsidRPr="00E00F0F">
                    <w:rPr>
                      <w:rFonts w:ascii="Times New Roman" w:hAnsi="Times New Roman"/>
                      <w:b/>
                      <w:bCs/>
                      <w:sz w:val="24"/>
                      <w:szCs w:val="24"/>
                      <w:lang w:val="uk-UA"/>
                    </w:rPr>
                    <w:t>1121</w:t>
                  </w:r>
                  <w:r w:rsidRPr="00E00F0F">
                    <w:rPr>
                      <w:rFonts w:ascii="Times New Roman" w:hAnsi="Times New Roman"/>
                      <w:sz w:val="24"/>
                      <w:szCs w:val="24"/>
                      <w:lang w:val="uk-UA"/>
                    </w:rPr>
                    <w:t> </w:t>
                  </w:r>
                </w:p>
              </w:tc>
              <w:tc>
                <w:tcPr>
                  <w:tcW w:w="2545" w:type="pct"/>
                  <w:shd w:val="clear" w:color="auto" w:fill="auto"/>
                  <w:vAlign w:val="center"/>
                </w:tcPr>
                <w:p w:rsidR="000D22EA" w:rsidRPr="00E00F0F" w:rsidRDefault="000D22EA" w:rsidP="00E62623">
                  <w:pPr>
                    <w:pStyle w:val="aff"/>
                    <w:framePr w:hSpace="180" w:wrap="around" w:vAnchor="text" w:hAnchor="margin" w:y="145"/>
                    <w:rPr>
                      <w:rFonts w:ascii="Times New Roman" w:hAnsi="Times New Roman"/>
                      <w:sz w:val="24"/>
                      <w:szCs w:val="24"/>
                      <w:lang w:val="uk-UA"/>
                    </w:rPr>
                  </w:pPr>
                  <w:r w:rsidRPr="00E00F0F">
                    <w:rPr>
                      <w:rFonts w:ascii="Times New Roman" w:hAnsi="Times New Roman"/>
                      <w:b/>
                      <w:bCs/>
                      <w:sz w:val="24"/>
                      <w:szCs w:val="24"/>
                      <w:lang w:val="uk-UA"/>
                    </w:rPr>
                    <w:t>Будинки з двома квартирами</w:t>
                  </w:r>
                  <w:r w:rsidRPr="00E00F0F">
                    <w:rPr>
                      <w:rFonts w:ascii="Times New Roman" w:hAnsi="Times New Roman"/>
                      <w:sz w:val="24"/>
                      <w:szCs w:val="24"/>
                      <w:lang w:val="uk-UA"/>
                    </w:rPr>
                    <w:t> </w:t>
                  </w:r>
                </w:p>
              </w:tc>
              <w:tc>
                <w:tcPr>
                  <w:tcW w:w="339" w:type="pct"/>
                  <w:gridSpan w:val="2"/>
                  <w:shd w:val="clear" w:color="auto" w:fill="auto"/>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40" w:type="pct"/>
                  <w:gridSpan w:val="3"/>
                  <w:shd w:val="clear" w:color="auto" w:fill="auto"/>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40" w:type="pct"/>
                  <w:gridSpan w:val="4"/>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gridSpan w:val="2"/>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gridSpan w:val="2"/>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r>
            <w:tr w:rsidR="000D22EA" w:rsidRPr="00EC0B8E" w:rsidTr="00FF7EEF">
              <w:tc>
                <w:tcPr>
                  <w:tcW w:w="419" w:type="pct"/>
                  <w:shd w:val="clear" w:color="auto" w:fill="auto"/>
                  <w:vAlign w:val="center"/>
                </w:tcPr>
                <w:p w:rsidR="000D22EA" w:rsidRPr="00E00F0F" w:rsidRDefault="000D22EA" w:rsidP="00E62623">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  </w:t>
                  </w:r>
                </w:p>
              </w:tc>
              <w:tc>
                <w:tcPr>
                  <w:tcW w:w="2545" w:type="pct"/>
                  <w:shd w:val="clear" w:color="auto" w:fill="auto"/>
                  <w:vAlign w:val="center"/>
                </w:tcPr>
                <w:p w:rsidR="000D22EA" w:rsidRPr="00E00F0F" w:rsidRDefault="000D22EA" w:rsidP="00E62623">
                  <w:pPr>
                    <w:pStyle w:val="aff"/>
                    <w:framePr w:hSpace="180" w:wrap="around" w:vAnchor="text" w:hAnchor="margin" w:y="145"/>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відокремлені, спарені або зблоковані будинки з двома квартирами</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не включає: </w:t>
                  </w:r>
                  <w:r w:rsidRPr="00E00F0F">
                    <w:rPr>
                      <w:rFonts w:ascii="Times New Roman" w:hAnsi="Times New Roman"/>
                      <w:sz w:val="24"/>
                      <w:szCs w:val="24"/>
                      <w:lang w:val="uk-UA"/>
                    </w:rPr>
                    <w:br/>
                    <w:t>- спарені або зблоковані будинки з окремими квартирами, що мають свій власний вхід з вулиці (1110) </w:t>
                  </w:r>
                </w:p>
              </w:tc>
              <w:tc>
                <w:tcPr>
                  <w:tcW w:w="339" w:type="pct"/>
                  <w:gridSpan w:val="2"/>
                  <w:shd w:val="clear" w:color="auto" w:fill="auto"/>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40" w:type="pct"/>
                  <w:gridSpan w:val="3"/>
                  <w:shd w:val="clear" w:color="auto" w:fill="auto"/>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40" w:type="pct"/>
                  <w:gridSpan w:val="4"/>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gridSpan w:val="2"/>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gridSpan w:val="2"/>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r>
            <w:tr w:rsidR="00FF7EEF" w:rsidRPr="00EC0B8E" w:rsidTr="00FF7EEF">
              <w:tc>
                <w:tcPr>
                  <w:tcW w:w="419" w:type="pct"/>
                  <w:shd w:val="clear" w:color="auto" w:fill="auto"/>
                  <w:vAlign w:val="center"/>
                </w:tcPr>
                <w:p w:rsidR="00FF7EEF" w:rsidRPr="00E00F0F" w:rsidRDefault="00FF7EEF" w:rsidP="00E62623">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1121.1</w:t>
                  </w:r>
                </w:p>
              </w:tc>
              <w:tc>
                <w:tcPr>
                  <w:tcW w:w="2545" w:type="pct"/>
                  <w:shd w:val="clear" w:color="auto" w:fill="auto"/>
                  <w:vAlign w:val="center"/>
                </w:tcPr>
                <w:p w:rsidR="00FF7EEF" w:rsidRPr="00E00F0F" w:rsidRDefault="00FF7EEF" w:rsidP="00E62623">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Будинки двоквартирні масової забудови </w:t>
                  </w:r>
                </w:p>
              </w:tc>
              <w:tc>
                <w:tcPr>
                  <w:tcW w:w="339" w:type="pct"/>
                  <w:gridSpan w:val="2"/>
                  <w:shd w:val="clear" w:color="auto" w:fill="auto"/>
                </w:tcPr>
                <w:p w:rsidR="00FF7EEF" w:rsidRPr="00E00F0F" w:rsidRDefault="00FF7EEF"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0,</w:t>
                  </w:r>
                  <w:r>
                    <w:rPr>
                      <w:rFonts w:ascii="Times New Roman" w:hAnsi="Times New Roman"/>
                      <w:sz w:val="24"/>
                      <w:szCs w:val="24"/>
                      <w:lang w:val="uk-UA"/>
                    </w:rPr>
                    <w:t>4</w:t>
                  </w:r>
                  <w:r w:rsidRPr="00E00F0F">
                    <w:rPr>
                      <w:rFonts w:ascii="Times New Roman" w:hAnsi="Times New Roman"/>
                      <w:sz w:val="24"/>
                      <w:szCs w:val="24"/>
                      <w:lang w:val="uk-UA"/>
                    </w:rPr>
                    <w:t>00</w:t>
                  </w:r>
                </w:p>
              </w:tc>
              <w:tc>
                <w:tcPr>
                  <w:tcW w:w="340" w:type="pct"/>
                  <w:gridSpan w:val="3"/>
                  <w:shd w:val="clear" w:color="auto" w:fill="auto"/>
                </w:tcPr>
                <w:p w:rsidR="00FF7EEF" w:rsidRPr="00E00F0F" w:rsidRDefault="00FF7EEF"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39" w:type="pct"/>
                </w:tcPr>
                <w:p w:rsidR="00FF7EEF" w:rsidRPr="00E00F0F" w:rsidRDefault="00FF7EEF"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40" w:type="pct"/>
                  <w:gridSpan w:val="4"/>
                </w:tcPr>
                <w:p w:rsidR="00FF7EEF" w:rsidRDefault="00FF7EEF" w:rsidP="00E62623">
                  <w:pPr>
                    <w:framePr w:hSpace="180" w:wrap="around" w:vAnchor="text" w:hAnchor="margin" w:y="145"/>
                  </w:pPr>
                  <w:r w:rsidRPr="0023022A">
                    <w:rPr>
                      <w:sz w:val="24"/>
                      <w:szCs w:val="24"/>
                      <w:lang w:val="uk-UA"/>
                    </w:rPr>
                    <w:t>0</w:t>
                  </w:r>
                </w:p>
              </w:tc>
              <w:tc>
                <w:tcPr>
                  <w:tcW w:w="339" w:type="pct"/>
                  <w:gridSpan w:val="2"/>
                </w:tcPr>
                <w:p w:rsidR="00FF7EEF" w:rsidRPr="00E00F0F" w:rsidRDefault="00FF7EEF"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39" w:type="pct"/>
                  <w:gridSpan w:val="2"/>
                </w:tcPr>
                <w:p w:rsidR="00FF7EEF" w:rsidRPr="00E00F0F" w:rsidRDefault="00FF7EEF"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r>
            <w:tr w:rsidR="00FF7EEF" w:rsidRPr="00EC0B8E" w:rsidTr="00FF7EEF">
              <w:tc>
                <w:tcPr>
                  <w:tcW w:w="419" w:type="pct"/>
                  <w:shd w:val="clear" w:color="auto" w:fill="auto"/>
                  <w:vAlign w:val="center"/>
                </w:tcPr>
                <w:p w:rsidR="00FF7EEF" w:rsidRPr="00E00F0F" w:rsidRDefault="00FF7EEF" w:rsidP="00E62623">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1121.2</w:t>
                  </w:r>
                </w:p>
              </w:tc>
              <w:tc>
                <w:tcPr>
                  <w:tcW w:w="2545" w:type="pct"/>
                  <w:shd w:val="clear" w:color="auto" w:fill="auto"/>
                  <w:vAlign w:val="center"/>
                </w:tcPr>
                <w:p w:rsidR="00FF7EEF" w:rsidRPr="00E00F0F" w:rsidRDefault="00FF7EEF" w:rsidP="00E62623">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Котеджі та будинки двоквартирні підвищеної комфортності </w:t>
                  </w:r>
                </w:p>
              </w:tc>
              <w:tc>
                <w:tcPr>
                  <w:tcW w:w="339" w:type="pct"/>
                  <w:gridSpan w:val="2"/>
                  <w:shd w:val="clear" w:color="auto" w:fill="auto"/>
                </w:tcPr>
                <w:p w:rsidR="00FF7EEF" w:rsidRPr="00E00F0F" w:rsidRDefault="00FF7EEF"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0,</w:t>
                  </w:r>
                  <w:r>
                    <w:rPr>
                      <w:rFonts w:ascii="Times New Roman" w:hAnsi="Times New Roman"/>
                      <w:sz w:val="24"/>
                      <w:szCs w:val="24"/>
                      <w:lang w:val="uk-UA"/>
                    </w:rPr>
                    <w:t>4</w:t>
                  </w:r>
                  <w:r w:rsidRPr="00E00F0F">
                    <w:rPr>
                      <w:rFonts w:ascii="Times New Roman" w:hAnsi="Times New Roman"/>
                      <w:sz w:val="24"/>
                      <w:szCs w:val="24"/>
                      <w:lang w:val="uk-UA"/>
                    </w:rPr>
                    <w:t>00</w:t>
                  </w:r>
                </w:p>
              </w:tc>
              <w:tc>
                <w:tcPr>
                  <w:tcW w:w="340" w:type="pct"/>
                  <w:gridSpan w:val="3"/>
                  <w:shd w:val="clear" w:color="auto" w:fill="auto"/>
                </w:tcPr>
                <w:p w:rsidR="00FF7EEF" w:rsidRPr="00E00F0F" w:rsidRDefault="00FF7EEF"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39" w:type="pct"/>
                </w:tcPr>
                <w:p w:rsidR="00FF7EEF" w:rsidRPr="00E00F0F" w:rsidRDefault="00FF7EEF"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40" w:type="pct"/>
                  <w:gridSpan w:val="4"/>
                </w:tcPr>
                <w:p w:rsidR="00FF7EEF" w:rsidRDefault="00FF7EEF" w:rsidP="00E62623">
                  <w:pPr>
                    <w:framePr w:hSpace="180" w:wrap="around" w:vAnchor="text" w:hAnchor="margin" w:y="145"/>
                  </w:pPr>
                  <w:r w:rsidRPr="0023022A">
                    <w:rPr>
                      <w:sz w:val="24"/>
                      <w:szCs w:val="24"/>
                      <w:lang w:val="uk-UA"/>
                    </w:rPr>
                    <w:t>0</w:t>
                  </w:r>
                </w:p>
              </w:tc>
              <w:tc>
                <w:tcPr>
                  <w:tcW w:w="339" w:type="pct"/>
                  <w:gridSpan w:val="2"/>
                </w:tcPr>
                <w:p w:rsidR="00FF7EEF" w:rsidRPr="00E00F0F" w:rsidRDefault="00FF7EEF"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39" w:type="pct"/>
                  <w:gridSpan w:val="2"/>
                </w:tcPr>
                <w:p w:rsidR="00FF7EEF" w:rsidRPr="00E00F0F" w:rsidRDefault="00FF7EEF"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r>
            <w:tr w:rsidR="000D22EA" w:rsidRPr="00EC0B8E" w:rsidTr="00FF7EEF">
              <w:tc>
                <w:tcPr>
                  <w:tcW w:w="419" w:type="pct"/>
                  <w:shd w:val="clear" w:color="auto" w:fill="auto"/>
                  <w:vAlign w:val="center"/>
                </w:tcPr>
                <w:p w:rsidR="000D22EA" w:rsidRPr="00E00F0F" w:rsidRDefault="000D22EA" w:rsidP="00E62623">
                  <w:pPr>
                    <w:pStyle w:val="aff"/>
                    <w:framePr w:hSpace="180" w:wrap="around" w:vAnchor="text" w:hAnchor="margin" w:y="145"/>
                    <w:rPr>
                      <w:rFonts w:ascii="Times New Roman" w:hAnsi="Times New Roman"/>
                      <w:sz w:val="24"/>
                      <w:szCs w:val="24"/>
                      <w:lang w:val="uk-UA"/>
                    </w:rPr>
                  </w:pPr>
                  <w:r w:rsidRPr="00E00F0F">
                    <w:rPr>
                      <w:rFonts w:ascii="Times New Roman" w:hAnsi="Times New Roman"/>
                      <w:b/>
                      <w:bCs/>
                      <w:sz w:val="24"/>
                      <w:szCs w:val="24"/>
                      <w:lang w:val="uk-UA"/>
                    </w:rPr>
                    <w:t>1122</w:t>
                  </w:r>
                  <w:r w:rsidRPr="00E00F0F">
                    <w:rPr>
                      <w:rFonts w:ascii="Times New Roman" w:hAnsi="Times New Roman"/>
                      <w:sz w:val="24"/>
                      <w:szCs w:val="24"/>
                      <w:lang w:val="uk-UA"/>
                    </w:rPr>
                    <w:t> </w:t>
                  </w:r>
                </w:p>
              </w:tc>
              <w:tc>
                <w:tcPr>
                  <w:tcW w:w="2545" w:type="pct"/>
                  <w:shd w:val="clear" w:color="auto" w:fill="auto"/>
                  <w:vAlign w:val="center"/>
                </w:tcPr>
                <w:p w:rsidR="000D22EA" w:rsidRPr="00E00F0F" w:rsidRDefault="000D22EA" w:rsidP="00E62623">
                  <w:pPr>
                    <w:pStyle w:val="aff"/>
                    <w:framePr w:hSpace="180" w:wrap="around" w:vAnchor="text" w:hAnchor="margin" w:y="145"/>
                    <w:rPr>
                      <w:rFonts w:ascii="Times New Roman" w:hAnsi="Times New Roman"/>
                      <w:sz w:val="24"/>
                      <w:szCs w:val="24"/>
                      <w:lang w:val="uk-UA"/>
                    </w:rPr>
                  </w:pPr>
                  <w:r w:rsidRPr="00E00F0F">
                    <w:rPr>
                      <w:rFonts w:ascii="Times New Roman" w:hAnsi="Times New Roman"/>
                      <w:b/>
                      <w:bCs/>
                      <w:sz w:val="24"/>
                      <w:szCs w:val="24"/>
                      <w:lang w:val="uk-UA"/>
                    </w:rPr>
                    <w:t>Будинки з трьома та більше квартирами</w:t>
                  </w:r>
                  <w:r w:rsidRPr="00E00F0F">
                    <w:rPr>
                      <w:rFonts w:ascii="Times New Roman" w:hAnsi="Times New Roman"/>
                      <w:sz w:val="24"/>
                      <w:szCs w:val="24"/>
                      <w:lang w:val="uk-UA"/>
                    </w:rPr>
                    <w:t> </w:t>
                  </w:r>
                </w:p>
              </w:tc>
              <w:tc>
                <w:tcPr>
                  <w:tcW w:w="339" w:type="pct"/>
                  <w:gridSpan w:val="2"/>
                  <w:shd w:val="clear" w:color="auto" w:fill="auto"/>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40" w:type="pct"/>
                  <w:gridSpan w:val="3"/>
                  <w:shd w:val="clear" w:color="auto" w:fill="auto"/>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40" w:type="pct"/>
                  <w:gridSpan w:val="4"/>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gridSpan w:val="2"/>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gridSpan w:val="2"/>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r>
            <w:tr w:rsidR="000D22EA" w:rsidRPr="00EC0B8E" w:rsidTr="00FF7EEF">
              <w:tc>
                <w:tcPr>
                  <w:tcW w:w="419" w:type="pct"/>
                  <w:shd w:val="clear" w:color="auto" w:fill="auto"/>
                  <w:vAlign w:val="center"/>
                </w:tcPr>
                <w:p w:rsidR="000D22EA" w:rsidRPr="00E00F0F" w:rsidRDefault="000D22EA" w:rsidP="00E62623">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  </w:t>
                  </w:r>
                </w:p>
              </w:tc>
              <w:tc>
                <w:tcPr>
                  <w:tcW w:w="2545" w:type="pct"/>
                  <w:shd w:val="clear" w:color="auto" w:fill="auto"/>
                  <w:vAlign w:val="center"/>
                </w:tcPr>
                <w:p w:rsidR="000D22EA" w:rsidRPr="00E00F0F" w:rsidRDefault="000D22EA" w:rsidP="00E62623">
                  <w:pPr>
                    <w:pStyle w:val="aff"/>
                    <w:framePr w:hSpace="180" w:wrap="around" w:vAnchor="text" w:hAnchor="margin" w:y="145"/>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інші житлові будинки з трьома та більше квартирами</w:t>
                  </w:r>
                  <w:r w:rsidRPr="00E00F0F">
                    <w:rPr>
                      <w:rFonts w:ascii="Times New Roman" w:hAnsi="Times New Roman"/>
                      <w:sz w:val="24"/>
                      <w:szCs w:val="24"/>
                      <w:lang w:val="uk-UA"/>
                    </w:rPr>
                    <w:br/>
                  </w:r>
                  <w:r w:rsidRPr="00E00F0F">
                    <w:rPr>
                      <w:rFonts w:ascii="Times New Roman" w:hAnsi="Times New Roman"/>
                      <w:i/>
                      <w:iCs/>
                      <w:sz w:val="24"/>
                      <w:szCs w:val="24"/>
                      <w:lang w:val="uk-UA"/>
                    </w:rPr>
                    <w:t>Цей клас не включає:</w:t>
                  </w:r>
                  <w:r w:rsidRPr="00E00F0F">
                    <w:rPr>
                      <w:rFonts w:ascii="Times New Roman" w:hAnsi="Times New Roman"/>
                      <w:sz w:val="24"/>
                      <w:szCs w:val="24"/>
                      <w:lang w:val="uk-UA"/>
                    </w:rPr>
                    <w:br/>
                    <w:t xml:space="preserve">- гуртожитки (1130) </w:t>
                  </w:r>
                  <w:r w:rsidRPr="00E00F0F">
                    <w:rPr>
                      <w:rFonts w:ascii="Times New Roman" w:hAnsi="Times New Roman"/>
                      <w:sz w:val="24"/>
                      <w:szCs w:val="24"/>
                      <w:lang w:val="uk-UA"/>
                    </w:rPr>
                    <w:br/>
                    <w:t xml:space="preserve">- готелі (1211) </w:t>
                  </w:r>
                  <w:r w:rsidRPr="00E00F0F">
                    <w:rPr>
                      <w:rFonts w:ascii="Times New Roman" w:hAnsi="Times New Roman"/>
                      <w:sz w:val="24"/>
                      <w:szCs w:val="24"/>
                      <w:lang w:val="uk-UA"/>
                    </w:rPr>
                    <w:br/>
                    <w:t>- туристичні бази, табори та будинки відпочинку (1212) </w:t>
                  </w:r>
                </w:p>
              </w:tc>
              <w:tc>
                <w:tcPr>
                  <w:tcW w:w="339" w:type="pct"/>
                  <w:gridSpan w:val="2"/>
                  <w:shd w:val="clear" w:color="auto" w:fill="auto"/>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40" w:type="pct"/>
                  <w:gridSpan w:val="3"/>
                  <w:shd w:val="clear" w:color="auto" w:fill="auto"/>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40" w:type="pct"/>
                  <w:gridSpan w:val="4"/>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gridSpan w:val="2"/>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gridSpan w:val="2"/>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r>
            <w:tr w:rsidR="00FF7EEF" w:rsidRPr="00EC0B8E" w:rsidTr="00FF7EEF">
              <w:tc>
                <w:tcPr>
                  <w:tcW w:w="419" w:type="pct"/>
                  <w:shd w:val="clear" w:color="auto" w:fill="auto"/>
                  <w:vAlign w:val="center"/>
                </w:tcPr>
                <w:p w:rsidR="00FF7EEF" w:rsidRPr="00E00F0F" w:rsidRDefault="00FF7EEF" w:rsidP="00E62623">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1122.1</w:t>
                  </w:r>
                </w:p>
              </w:tc>
              <w:tc>
                <w:tcPr>
                  <w:tcW w:w="2545" w:type="pct"/>
                  <w:shd w:val="clear" w:color="auto" w:fill="auto"/>
                  <w:vAlign w:val="center"/>
                </w:tcPr>
                <w:p w:rsidR="00FF7EEF" w:rsidRPr="00E00F0F" w:rsidRDefault="00FF7EEF" w:rsidP="00E62623">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Будинки багатоквартирні масової забудови </w:t>
                  </w:r>
                </w:p>
              </w:tc>
              <w:tc>
                <w:tcPr>
                  <w:tcW w:w="339" w:type="pct"/>
                  <w:gridSpan w:val="2"/>
                  <w:shd w:val="clear" w:color="auto" w:fill="auto"/>
                </w:tcPr>
                <w:p w:rsidR="00FF7EEF" w:rsidRPr="00E00F0F" w:rsidRDefault="00FF7EEF"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0,</w:t>
                  </w:r>
                  <w:r>
                    <w:rPr>
                      <w:rFonts w:ascii="Times New Roman" w:hAnsi="Times New Roman"/>
                      <w:sz w:val="24"/>
                      <w:szCs w:val="24"/>
                      <w:lang w:val="uk-UA"/>
                    </w:rPr>
                    <w:t>4</w:t>
                  </w:r>
                  <w:r w:rsidRPr="00E00F0F">
                    <w:rPr>
                      <w:rFonts w:ascii="Times New Roman" w:hAnsi="Times New Roman"/>
                      <w:sz w:val="24"/>
                      <w:szCs w:val="24"/>
                      <w:lang w:val="uk-UA"/>
                    </w:rPr>
                    <w:t>00</w:t>
                  </w:r>
                </w:p>
              </w:tc>
              <w:tc>
                <w:tcPr>
                  <w:tcW w:w="340" w:type="pct"/>
                  <w:gridSpan w:val="3"/>
                  <w:shd w:val="clear" w:color="auto" w:fill="auto"/>
                </w:tcPr>
                <w:p w:rsidR="00FF7EEF" w:rsidRPr="00E00F0F" w:rsidRDefault="00FF7EEF"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39" w:type="pct"/>
                </w:tcPr>
                <w:p w:rsidR="00FF7EEF" w:rsidRPr="00E00F0F" w:rsidRDefault="00FF7EEF"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40" w:type="pct"/>
                  <w:gridSpan w:val="4"/>
                </w:tcPr>
                <w:p w:rsidR="00FF7EEF" w:rsidRDefault="00FF7EEF" w:rsidP="00E62623">
                  <w:pPr>
                    <w:framePr w:hSpace="180" w:wrap="around" w:vAnchor="text" w:hAnchor="margin" w:y="145"/>
                  </w:pPr>
                  <w:r w:rsidRPr="001851D3">
                    <w:rPr>
                      <w:sz w:val="24"/>
                      <w:szCs w:val="24"/>
                      <w:lang w:val="uk-UA"/>
                    </w:rPr>
                    <w:t>0</w:t>
                  </w:r>
                </w:p>
              </w:tc>
              <w:tc>
                <w:tcPr>
                  <w:tcW w:w="339" w:type="pct"/>
                  <w:gridSpan w:val="2"/>
                </w:tcPr>
                <w:p w:rsidR="00FF7EEF" w:rsidRPr="00E00F0F" w:rsidRDefault="00FF7EEF"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39" w:type="pct"/>
                  <w:gridSpan w:val="2"/>
                </w:tcPr>
                <w:p w:rsidR="00FF7EEF" w:rsidRPr="00E00F0F" w:rsidRDefault="00FF7EEF"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r>
            <w:tr w:rsidR="00FF7EEF" w:rsidRPr="00EC0B8E" w:rsidTr="00FF7EEF">
              <w:tc>
                <w:tcPr>
                  <w:tcW w:w="419" w:type="pct"/>
                  <w:shd w:val="clear" w:color="auto" w:fill="auto"/>
                  <w:vAlign w:val="center"/>
                </w:tcPr>
                <w:p w:rsidR="00FF7EEF" w:rsidRPr="00E00F0F" w:rsidRDefault="00FF7EEF" w:rsidP="00E62623">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1122.2</w:t>
                  </w:r>
                </w:p>
              </w:tc>
              <w:tc>
                <w:tcPr>
                  <w:tcW w:w="2545" w:type="pct"/>
                  <w:shd w:val="clear" w:color="auto" w:fill="auto"/>
                  <w:vAlign w:val="center"/>
                </w:tcPr>
                <w:p w:rsidR="00FF7EEF" w:rsidRPr="00E00F0F" w:rsidRDefault="00FF7EEF" w:rsidP="00E62623">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Будинки багатоквартирні підвищеної комфортності, індивідуальні </w:t>
                  </w:r>
                </w:p>
              </w:tc>
              <w:tc>
                <w:tcPr>
                  <w:tcW w:w="339" w:type="pct"/>
                  <w:gridSpan w:val="2"/>
                  <w:shd w:val="clear" w:color="auto" w:fill="auto"/>
                </w:tcPr>
                <w:p w:rsidR="00FF7EEF" w:rsidRPr="00E00F0F" w:rsidRDefault="00FF7EEF"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0,</w:t>
                  </w:r>
                  <w:r>
                    <w:rPr>
                      <w:rFonts w:ascii="Times New Roman" w:hAnsi="Times New Roman"/>
                      <w:sz w:val="24"/>
                      <w:szCs w:val="24"/>
                      <w:lang w:val="uk-UA"/>
                    </w:rPr>
                    <w:t>4</w:t>
                  </w:r>
                  <w:r w:rsidRPr="00E00F0F">
                    <w:rPr>
                      <w:rFonts w:ascii="Times New Roman" w:hAnsi="Times New Roman"/>
                      <w:sz w:val="24"/>
                      <w:szCs w:val="24"/>
                      <w:lang w:val="uk-UA"/>
                    </w:rPr>
                    <w:t>00</w:t>
                  </w:r>
                </w:p>
              </w:tc>
              <w:tc>
                <w:tcPr>
                  <w:tcW w:w="340" w:type="pct"/>
                  <w:gridSpan w:val="3"/>
                  <w:shd w:val="clear" w:color="auto" w:fill="auto"/>
                </w:tcPr>
                <w:p w:rsidR="00FF7EEF" w:rsidRPr="00E00F0F" w:rsidRDefault="00FF7EEF"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39" w:type="pct"/>
                </w:tcPr>
                <w:p w:rsidR="00FF7EEF" w:rsidRPr="00E00F0F" w:rsidRDefault="00FF7EEF"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40" w:type="pct"/>
                  <w:gridSpan w:val="4"/>
                </w:tcPr>
                <w:p w:rsidR="00FF7EEF" w:rsidRDefault="00FF7EEF" w:rsidP="00E62623">
                  <w:pPr>
                    <w:framePr w:hSpace="180" w:wrap="around" w:vAnchor="text" w:hAnchor="margin" w:y="145"/>
                  </w:pPr>
                  <w:r w:rsidRPr="001851D3">
                    <w:rPr>
                      <w:sz w:val="24"/>
                      <w:szCs w:val="24"/>
                      <w:lang w:val="uk-UA"/>
                    </w:rPr>
                    <w:t>0</w:t>
                  </w:r>
                </w:p>
              </w:tc>
              <w:tc>
                <w:tcPr>
                  <w:tcW w:w="339" w:type="pct"/>
                  <w:gridSpan w:val="2"/>
                </w:tcPr>
                <w:p w:rsidR="00FF7EEF" w:rsidRPr="00E00F0F" w:rsidRDefault="00FF7EEF"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39" w:type="pct"/>
                  <w:gridSpan w:val="2"/>
                </w:tcPr>
                <w:p w:rsidR="00FF7EEF" w:rsidRPr="00E00F0F" w:rsidRDefault="00FF7EEF"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r>
            <w:tr w:rsidR="00FF7EEF" w:rsidRPr="00EC0B8E" w:rsidTr="00FF7EEF">
              <w:tc>
                <w:tcPr>
                  <w:tcW w:w="419" w:type="pct"/>
                  <w:shd w:val="clear" w:color="auto" w:fill="auto"/>
                  <w:vAlign w:val="center"/>
                </w:tcPr>
                <w:p w:rsidR="00FF7EEF" w:rsidRPr="00E00F0F" w:rsidRDefault="00FF7EEF" w:rsidP="00E62623">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1122.3</w:t>
                  </w:r>
                </w:p>
              </w:tc>
              <w:tc>
                <w:tcPr>
                  <w:tcW w:w="2545" w:type="pct"/>
                  <w:shd w:val="clear" w:color="auto" w:fill="auto"/>
                  <w:vAlign w:val="center"/>
                </w:tcPr>
                <w:p w:rsidR="00FF7EEF" w:rsidRPr="00E00F0F" w:rsidRDefault="00FF7EEF" w:rsidP="00E62623">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Будинки житлові готельного типу </w:t>
                  </w:r>
                </w:p>
              </w:tc>
              <w:tc>
                <w:tcPr>
                  <w:tcW w:w="339" w:type="pct"/>
                  <w:gridSpan w:val="2"/>
                  <w:shd w:val="clear" w:color="auto" w:fill="auto"/>
                </w:tcPr>
                <w:p w:rsidR="00FF7EEF" w:rsidRPr="00E00F0F" w:rsidRDefault="00FF7EEF"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0,</w:t>
                  </w:r>
                  <w:r>
                    <w:rPr>
                      <w:rFonts w:ascii="Times New Roman" w:hAnsi="Times New Roman"/>
                      <w:sz w:val="24"/>
                      <w:szCs w:val="24"/>
                      <w:lang w:val="uk-UA"/>
                    </w:rPr>
                    <w:t>4</w:t>
                  </w:r>
                  <w:r w:rsidRPr="00E00F0F">
                    <w:rPr>
                      <w:rFonts w:ascii="Times New Roman" w:hAnsi="Times New Roman"/>
                      <w:sz w:val="24"/>
                      <w:szCs w:val="24"/>
                      <w:lang w:val="uk-UA"/>
                    </w:rPr>
                    <w:t>00</w:t>
                  </w:r>
                </w:p>
              </w:tc>
              <w:tc>
                <w:tcPr>
                  <w:tcW w:w="340" w:type="pct"/>
                  <w:gridSpan w:val="3"/>
                  <w:shd w:val="clear" w:color="auto" w:fill="auto"/>
                </w:tcPr>
                <w:p w:rsidR="00FF7EEF" w:rsidRPr="00E00F0F" w:rsidRDefault="00FF7EEF"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39" w:type="pct"/>
                </w:tcPr>
                <w:p w:rsidR="00FF7EEF" w:rsidRPr="00E00F0F" w:rsidRDefault="00FF7EEF"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40" w:type="pct"/>
                  <w:gridSpan w:val="4"/>
                </w:tcPr>
                <w:p w:rsidR="00FF7EEF" w:rsidRDefault="00FF7EEF" w:rsidP="00E62623">
                  <w:pPr>
                    <w:framePr w:hSpace="180" w:wrap="around" w:vAnchor="text" w:hAnchor="margin" w:y="145"/>
                  </w:pPr>
                  <w:r w:rsidRPr="001851D3">
                    <w:rPr>
                      <w:sz w:val="24"/>
                      <w:szCs w:val="24"/>
                      <w:lang w:val="uk-UA"/>
                    </w:rPr>
                    <w:t>0</w:t>
                  </w:r>
                </w:p>
              </w:tc>
              <w:tc>
                <w:tcPr>
                  <w:tcW w:w="339" w:type="pct"/>
                  <w:gridSpan w:val="2"/>
                </w:tcPr>
                <w:p w:rsidR="00FF7EEF" w:rsidRPr="00E00F0F" w:rsidRDefault="00FF7EEF"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39" w:type="pct"/>
                  <w:gridSpan w:val="2"/>
                </w:tcPr>
                <w:p w:rsidR="00FF7EEF" w:rsidRPr="00E00F0F" w:rsidRDefault="00FF7EEF"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r>
            <w:tr w:rsidR="000D22EA" w:rsidRPr="00EC0B8E" w:rsidTr="00FF7EEF">
              <w:tc>
                <w:tcPr>
                  <w:tcW w:w="419" w:type="pct"/>
                  <w:shd w:val="clear" w:color="auto" w:fill="auto"/>
                  <w:vAlign w:val="center"/>
                </w:tcPr>
                <w:p w:rsidR="000D22EA" w:rsidRPr="00E00F0F" w:rsidRDefault="000D22EA" w:rsidP="00E62623">
                  <w:pPr>
                    <w:pStyle w:val="aff"/>
                    <w:framePr w:hSpace="180" w:wrap="around" w:vAnchor="text" w:hAnchor="margin" w:y="145"/>
                    <w:rPr>
                      <w:rFonts w:ascii="Times New Roman" w:hAnsi="Times New Roman"/>
                      <w:sz w:val="24"/>
                      <w:szCs w:val="24"/>
                      <w:lang w:val="uk-UA"/>
                    </w:rPr>
                  </w:pPr>
                  <w:r w:rsidRPr="00E00F0F">
                    <w:rPr>
                      <w:rFonts w:ascii="Times New Roman" w:hAnsi="Times New Roman"/>
                      <w:b/>
                      <w:bCs/>
                      <w:sz w:val="24"/>
                      <w:szCs w:val="24"/>
                      <w:lang w:val="uk-UA"/>
                    </w:rPr>
                    <w:t>113</w:t>
                  </w:r>
                  <w:r w:rsidRPr="00E00F0F">
                    <w:rPr>
                      <w:rFonts w:ascii="Times New Roman" w:hAnsi="Times New Roman"/>
                      <w:sz w:val="24"/>
                      <w:szCs w:val="24"/>
                      <w:lang w:val="uk-UA"/>
                    </w:rPr>
                    <w:t> </w:t>
                  </w:r>
                </w:p>
              </w:tc>
              <w:tc>
                <w:tcPr>
                  <w:tcW w:w="2545" w:type="pct"/>
                  <w:shd w:val="clear" w:color="auto" w:fill="auto"/>
                  <w:vAlign w:val="center"/>
                </w:tcPr>
                <w:p w:rsidR="000D22EA" w:rsidRPr="00E00F0F" w:rsidRDefault="000D22EA" w:rsidP="00E62623">
                  <w:pPr>
                    <w:pStyle w:val="aff"/>
                    <w:framePr w:hSpace="180" w:wrap="around" w:vAnchor="text" w:hAnchor="margin" w:y="145"/>
                    <w:rPr>
                      <w:rFonts w:ascii="Times New Roman" w:hAnsi="Times New Roman"/>
                      <w:sz w:val="24"/>
                      <w:szCs w:val="24"/>
                      <w:lang w:val="uk-UA"/>
                    </w:rPr>
                  </w:pPr>
                  <w:r w:rsidRPr="00E00F0F">
                    <w:rPr>
                      <w:rFonts w:ascii="Times New Roman" w:hAnsi="Times New Roman"/>
                      <w:b/>
                      <w:bCs/>
                      <w:sz w:val="24"/>
                      <w:szCs w:val="24"/>
                      <w:lang w:val="uk-UA"/>
                    </w:rPr>
                    <w:t>Гуртожитки</w:t>
                  </w:r>
                </w:p>
              </w:tc>
              <w:tc>
                <w:tcPr>
                  <w:tcW w:w="339" w:type="pct"/>
                  <w:gridSpan w:val="2"/>
                  <w:shd w:val="clear" w:color="auto" w:fill="auto"/>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40" w:type="pct"/>
                  <w:gridSpan w:val="3"/>
                  <w:shd w:val="clear" w:color="auto" w:fill="auto"/>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40" w:type="pct"/>
                  <w:gridSpan w:val="4"/>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gridSpan w:val="2"/>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gridSpan w:val="2"/>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r>
            <w:tr w:rsidR="000D22EA" w:rsidRPr="00EC0B8E" w:rsidTr="00FF7EEF">
              <w:tc>
                <w:tcPr>
                  <w:tcW w:w="419" w:type="pct"/>
                  <w:shd w:val="clear" w:color="auto" w:fill="auto"/>
                  <w:vAlign w:val="center"/>
                </w:tcPr>
                <w:p w:rsidR="000D22EA" w:rsidRPr="00E00F0F" w:rsidRDefault="000D22EA" w:rsidP="00E62623">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  </w:t>
                  </w:r>
                </w:p>
              </w:tc>
              <w:tc>
                <w:tcPr>
                  <w:tcW w:w="2545" w:type="pct"/>
                  <w:shd w:val="clear" w:color="auto" w:fill="auto"/>
                  <w:vAlign w:val="center"/>
                </w:tcPr>
                <w:p w:rsidR="000D22EA" w:rsidRPr="00E00F0F" w:rsidRDefault="000D22EA" w:rsidP="00E62623">
                  <w:pPr>
                    <w:pStyle w:val="aff"/>
                    <w:framePr w:hSpace="180" w:wrap="around" w:vAnchor="text" w:hAnchor="margin" w:y="145"/>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xml:space="preserve">- житлові будинки для колективного проживання, включаючи будинки для людей похилого віку та інвалідів, студентів, дітей та інших соціальних груп, наприклад, будинки для біженців, гуртожитки для робітників та службовців, гуртожитки для студентів та учнів навчальних закладів, сирітські будинки, притулки для бездомних та т. </w:t>
                  </w:r>
                  <w:r>
                    <w:rPr>
                      <w:rFonts w:ascii="Times New Roman" w:hAnsi="Times New Roman"/>
                      <w:sz w:val="24"/>
                      <w:szCs w:val="24"/>
                      <w:lang w:val="uk-UA"/>
                    </w:rPr>
                    <w:pgNum/>
                  </w:r>
                  <w:r>
                    <w:rPr>
                      <w:rFonts w:ascii="Times New Roman" w:hAnsi="Times New Roman"/>
                      <w:sz w:val="24"/>
                      <w:szCs w:val="24"/>
                      <w:lang w:val="uk-UA"/>
                    </w:rPr>
                    <w:t>н.</w:t>
                  </w:r>
                  <w:r w:rsidRPr="00E00F0F">
                    <w:rPr>
                      <w:rFonts w:ascii="Times New Roman" w:hAnsi="Times New Roman"/>
                      <w:sz w:val="24"/>
                      <w:szCs w:val="24"/>
                      <w:lang w:val="uk-UA"/>
                    </w:rPr>
                    <w:t>.</w:t>
                  </w:r>
                  <w:r w:rsidRPr="00E00F0F">
                    <w:rPr>
                      <w:rFonts w:ascii="Times New Roman" w:hAnsi="Times New Roman"/>
                      <w:sz w:val="24"/>
                      <w:szCs w:val="24"/>
                      <w:lang w:val="uk-UA"/>
                    </w:rPr>
                    <w:br/>
                  </w:r>
                  <w:r w:rsidRPr="00E00F0F">
                    <w:rPr>
                      <w:rFonts w:ascii="Times New Roman" w:hAnsi="Times New Roman"/>
                      <w:i/>
                      <w:iCs/>
                      <w:sz w:val="24"/>
                      <w:szCs w:val="24"/>
                      <w:lang w:val="uk-UA"/>
                    </w:rPr>
                    <w:lastRenderedPageBreak/>
                    <w:t xml:space="preserve">Цей клас не включає: </w:t>
                  </w:r>
                  <w:r w:rsidRPr="00E00F0F">
                    <w:rPr>
                      <w:rFonts w:ascii="Times New Roman" w:hAnsi="Times New Roman"/>
                      <w:sz w:val="24"/>
                      <w:szCs w:val="24"/>
                      <w:lang w:val="uk-UA"/>
                    </w:rPr>
                    <w:br/>
                    <w:t xml:space="preserve">- лікарні, клініки (1264) </w:t>
                  </w:r>
                  <w:r w:rsidRPr="00E00F0F">
                    <w:rPr>
                      <w:rFonts w:ascii="Times New Roman" w:hAnsi="Times New Roman"/>
                      <w:sz w:val="24"/>
                      <w:szCs w:val="24"/>
                      <w:lang w:val="uk-UA"/>
                    </w:rPr>
                    <w:br/>
                    <w:t>- в</w:t>
                  </w:r>
                  <w:r>
                    <w:rPr>
                      <w:rFonts w:ascii="Times New Roman" w:hAnsi="Times New Roman"/>
                      <w:sz w:val="24"/>
                      <w:szCs w:val="24"/>
                      <w:lang w:val="uk-UA"/>
                    </w:rPr>
                    <w:t>’</w:t>
                  </w:r>
                  <w:r w:rsidRPr="00E00F0F">
                    <w:rPr>
                      <w:rFonts w:ascii="Times New Roman" w:hAnsi="Times New Roman"/>
                      <w:sz w:val="24"/>
                      <w:szCs w:val="24"/>
                      <w:lang w:val="uk-UA"/>
                    </w:rPr>
                    <w:t>язниці, казарми (1274) </w:t>
                  </w:r>
                </w:p>
              </w:tc>
              <w:tc>
                <w:tcPr>
                  <w:tcW w:w="339" w:type="pct"/>
                  <w:gridSpan w:val="2"/>
                  <w:shd w:val="clear" w:color="auto" w:fill="auto"/>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lastRenderedPageBreak/>
                    <w:t>х</w:t>
                  </w:r>
                </w:p>
              </w:tc>
              <w:tc>
                <w:tcPr>
                  <w:tcW w:w="340" w:type="pct"/>
                  <w:gridSpan w:val="3"/>
                  <w:shd w:val="clear" w:color="auto" w:fill="auto"/>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40" w:type="pct"/>
                  <w:gridSpan w:val="4"/>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gridSpan w:val="2"/>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gridSpan w:val="2"/>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r>
            <w:tr w:rsidR="000D22EA" w:rsidRPr="00EC0B8E" w:rsidTr="00FF7EEF">
              <w:tc>
                <w:tcPr>
                  <w:tcW w:w="419" w:type="pct"/>
                  <w:shd w:val="clear" w:color="auto" w:fill="auto"/>
                  <w:vAlign w:val="center"/>
                </w:tcPr>
                <w:p w:rsidR="000D22EA" w:rsidRPr="00E00F0F" w:rsidRDefault="000D22EA" w:rsidP="00E62623">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lastRenderedPageBreak/>
                    <w:t>1130.1</w:t>
                  </w:r>
                </w:p>
              </w:tc>
              <w:tc>
                <w:tcPr>
                  <w:tcW w:w="2545" w:type="pct"/>
                  <w:shd w:val="clear" w:color="auto" w:fill="auto"/>
                  <w:vAlign w:val="center"/>
                </w:tcPr>
                <w:p w:rsidR="000D22EA" w:rsidRPr="00E00F0F" w:rsidRDefault="000D22EA" w:rsidP="00E62623">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Гуртожитки для робітників та службовців </w:t>
                  </w:r>
                </w:p>
              </w:tc>
              <w:tc>
                <w:tcPr>
                  <w:tcW w:w="2036" w:type="pct"/>
                  <w:gridSpan w:val="14"/>
                  <w:shd w:val="clear" w:color="auto" w:fill="auto"/>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0D22EA" w:rsidRPr="00EC0B8E" w:rsidTr="00FF7EEF">
              <w:tc>
                <w:tcPr>
                  <w:tcW w:w="419" w:type="pct"/>
                  <w:shd w:val="clear" w:color="auto" w:fill="auto"/>
                  <w:vAlign w:val="center"/>
                </w:tcPr>
                <w:p w:rsidR="000D22EA" w:rsidRPr="00E00F0F" w:rsidRDefault="000D22EA" w:rsidP="00E62623">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1130.2</w:t>
                  </w:r>
                </w:p>
              </w:tc>
              <w:tc>
                <w:tcPr>
                  <w:tcW w:w="2545" w:type="pct"/>
                  <w:shd w:val="clear" w:color="auto" w:fill="auto"/>
                  <w:vAlign w:val="center"/>
                </w:tcPr>
                <w:p w:rsidR="000D22EA" w:rsidRPr="00E00F0F" w:rsidRDefault="000D22EA" w:rsidP="00E62623">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Гуртожитки для студентів вищих навчальних закладів </w:t>
                  </w:r>
                </w:p>
              </w:tc>
              <w:tc>
                <w:tcPr>
                  <w:tcW w:w="2036" w:type="pct"/>
                  <w:gridSpan w:val="14"/>
                  <w:shd w:val="clear" w:color="auto" w:fill="auto"/>
                  <w:vAlign w:val="center"/>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0D22EA" w:rsidRPr="00EC0B8E" w:rsidTr="00FF7EEF">
              <w:tc>
                <w:tcPr>
                  <w:tcW w:w="419" w:type="pct"/>
                  <w:shd w:val="clear" w:color="auto" w:fill="auto"/>
                  <w:vAlign w:val="center"/>
                </w:tcPr>
                <w:p w:rsidR="000D22EA" w:rsidRPr="00E00F0F" w:rsidRDefault="000D22EA" w:rsidP="00E62623">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1130.3</w:t>
                  </w:r>
                </w:p>
              </w:tc>
              <w:tc>
                <w:tcPr>
                  <w:tcW w:w="2545" w:type="pct"/>
                  <w:shd w:val="clear" w:color="auto" w:fill="auto"/>
                  <w:vAlign w:val="center"/>
                </w:tcPr>
                <w:p w:rsidR="000D22EA" w:rsidRPr="00E00F0F" w:rsidRDefault="000D22EA" w:rsidP="00E62623">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Гуртожитки для учнів навчальних закладів </w:t>
                  </w:r>
                </w:p>
              </w:tc>
              <w:tc>
                <w:tcPr>
                  <w:tcW w:w="2036" w:type="pct"/>
                  <w:gridSpan w:val="14"/>
                  <w:shd w:val="clear" w:color="auto" w:fill="auto"/>
                  <w:vAlign w:val="center"/>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0D22EA" w:rsidRPr="00EC0B8E" w:rsidTr="00FF7EEF">
              <w:tc>
                <w:tcPr>
                  <w:tcW w:w="419" w:type="pct"/>
                  <w:shd w:val="clear" w:color="auto" w:fill="auto"/>
                  <w:vAlign w:val="center"/>
                </w:tcPr>
                <w:p w:rsidR="000D22EA" w:rsidRPr="00E00F0F" w:rsidRDefault="000D22EA" w:rsidP="00E62623">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1130.4</w:t>
                  </w:r>
                </w:p>
              </w:tc>
              <w:tc>
                <w:tcPr>
                  <w:tcW w:w="2545" w:type="pct"/>
                  <w:shd w:val="clear" w:color="auto" w:fill="auto"/>
                  <w:vAlign w:val="center"/>
                </w:tcPr>
                <w:p w:rsidR="000D22EA" w:rsidRPr="00E00F0F" w:rsidRDefault="000D22EA" w:rsidP="00E62623">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Будинки-інтернати для людей похилого віку та інвалідів </w:t>
                  </w:r>
                </w:p>
              </w:tc>
              <w:tc>
                <w:tcPr>
                  <w:tcW w:w="2036" w:type="pct"/>
                  <w:gridSpan w:val="14"/>
                  <w:shd w:val="clear" w:color="auto" w:fill="auto"/>
                  <w:vAlign w:val="center"/>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0D22EA" w:rsidRPr="00EC0B8E" w:rsidTr="00FF7EEF">
              <w:tc>
                <w:tcPr>
                  <w:tcW w:w="419" w:type="pct"/>
                  <w:shd w:val="clear" w:color="auto" w:fill="auto"/>
                  <w:vAlign w:val="center"/>
                </w:tcPr>
                <w:p w:rsidR="000D22EA" w:rsidRPr="00E00F0F" w:rsidRDefault="000D22EA" w:rsidP="00E62623">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1130.5</w:t>
                  </w:r>
                </w:p>
              </w:tc>
              <w:tc>
                <w:tcPr>
                  <w:tcW w:w="2545" w:type="pct"/>
                  <w:shd w:val="clear" w:color="auto" w:fill="auto"/>
                  <w:vAlign w:val="center"/>
                </w:tcPr>
                <w:p w:rsidR="000D22EA" w:rsidRPr="00E00F0F" w:rsidRDefault="000D22EA" w:rsidP="00E62623">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Будинки дитини та сирітські будинки </w:t>
                  </w:r>
                </w:p>
              </w:tc>
              <w:tc>
                <w:tcPr>
                  <w:tcW w:w="2036" w:type="pct"/>
                  <w:gridSpan w:val="14"/>
                  <w:shd w:val="clear" w:color="auto" w:fill="auto"/>
                  <w:vAlign w:val="center"/>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0D22EA" w:rsidRPr="00EC0B8E" w:rsidTr="00FF7EEF">
              <w:tc>
                <w:tcPr>
                  <w:tcW w:w="419" w:type="pct"/>
                  <w:shd w:val="clear" w:color="auto" w:fill="auto"/>
                  <w:vAlign w:val="center"/>
                </w:tcPr>
                <w:p w:rsidR="000D22EA" w:rsidRPr="00E00F0F" w:rsidRDefault="000D22EA" w:rsidP="00E62623">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1130.6</w:t>
                  </w:r>
                </w:p>
              </w:tc>
              <w:tc>
                <w:tcPr>
                  <w:tcW w:w="2545" w:type="pct"/>
                  <w:shd w:val="clear" w:color="auto" w:fill="auto"/>
                  <w:vAlign w:val="center"/>
                </w:tcPr>
                <w:p w:rsidR="000D22EA" w:rsidRPr="00E00F0F" w:rsidRDefault="000D22EA" w:rsidP="00E62623">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Будинки для біженців, притулки для бездомних </w:t>
                  </w:r>
                </w:p>
              </w:tc>
              <w:tc>
                <w:tcPr>
                  <w:tcW w:w="2036" w:type="pct"/>
                  <w:gridSpan w:val="14"/>
                  <w:shd w:val="clear" w:color="auto" w:fill="auto"/>
                  <w:vAlign w:val="center"/>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0D22EA" w:rsidRPr="00EC0B8E" w:rsidTr="00FF7EEF">
              <w:tc>
                <w:tcPr>
                  <w:tcW w:w="419" w:type="pct"/>
                  <w:shd w:val="clear" w:color="auto" w:fill="auto"/>
                  <w:vAlign w:val="center"/>
                </w:tcPr>
                <w:p w:rsidR="000D22EA" w:rsidRPr="00E00F0F" w:rsidRDefault="000D22EA" w:rsidP="00E62623">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1130.9</w:t>
                  </w:r>
                </w:p>
              </w:tc>
              <w:tc>
                <w:tcPr>
                  <w:tcW w:w="2545" w:type="pct"/>
                  <w:shd w:val="clear" w:color="auto" w:fill="auto"/>
                  <w:vAlign w:val="center"/>
                </w:tcPr>
                <w:p w:rsidR="000D22EA" w:rsidRPr="00E00F0F" w:rsidRDefault="000D22EA" w:rsidP="00E62623">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Будинки для колективного проживання інші </w:t>
                  </w:r>
                </w:p>
              </w:tc>
              <w:tc>
                <w:tcPr>
                  <w:tcW w:w="2036" w:type="pct"/>
                  <w:gridSpan w:val="14"/>
                  <w:shd w:val="clear" w:color="auto" w:fill="auto"/>
                  <w:vAlign w:val="center"/>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0D22EA" w:rsidRPr="00EC0B8E" w:rsidTr="00FF7EEF">
              <w:tc>
                <w:tcPr>
                  <w:tcW w:w="419" w:type="pct"/>
                  <w:shd w:val="clear" w:color="auto" w:fill="auto"/>
                  <w:vAlign w:val="center"/>
                </w:tcPr>
                <w:p w:rsidR="000D22EA" w:rsidRPr="00E00F0F" w:rsidRDefault="000D22EA" w:rsidP="00E62623">
                  <w:pPr>
                    <w:pStyle w:val="aff"/>
                    <w:framePr w:hSpace="180" w:wrap="around" w:vAnchor="text" w:hAnchor="margin" w:y="145"/>
                    <w:rPr>
                      <w:rFonts w:ascii="Times New Roman" w:hAnsi="Times New Roman"/>
                      <w:b/>
                      <w:sz w:val="24"/>
                      <w:szCs w:val="24"/>
                      <w:lang w:val="uk-UA"/>
                    </w:rPr>
                  </w:pPr>
                  <w:r w:rsidRPr="00E00F0F">
                    <w:rPr>
                      <w:rFonts w:ascii="Times New Roman" w:hAnsi="Times New Roman"/>
                      <w:b/>
                      <w:sz w:val="24"/>
                      <w:szCs w:val="24"/>
                      <w:lang w:val="uk-UA"/>
                    </w:rPr>
                    <w:t>12 </w:t>
                  </w:r>
                </w:p>
              </w:tc>
              <w:tc>
                <w:tcPr>
                  <w:tcW w:w="2545" w:type="pct"/>
                  <w:shd w:val="clear" w:color="auto" w:fill="auto"/>
                  <w:vAlign w:val="center"/>
                </w:tcPr>
                <w:p w:rsidR="000D22EA" w:rsidRPr="00E00F0F" w:rsidRDefault="000D22EA" w:rsidP="00E62623">
                  <w:pPr>
                    <w:pStyle w:val="aff"/>
                    <w:framePr w:hSpace="180" w:wrap="around" w:vAnchor="text" w:hAnchor="margin" w:y="145"/>
                    <w:rPr>
                      <w:rFonts w:ascii="Times New Roman" w:hAnsi="Times New Roman"/>
                      <w:b/>
                      <w:sz w:val="24"/>
                      <w:szCs w:val="24"/>
                      <w:lang w:val="uk-UA"/>
                    </w:rPr>
                  </w:pPr>
                  <w:r w:rsidRPr="00E00F0F">
                    <w:rPr>
                      <w:rFonts w:ascii="Times New Roman" w:hAnsi="Times New Roman"/>
                      <w:b/>
                      <w:sz w:val="24"/>
                      <w:szCs w:val="24"/>
                      <w:lang w:val="uk-UA"/>
                    </w:rPr>
                    <w:t>Будівлі нежитлові </w:t>
                  </w:r>
                </w:p>
              </w:tc>
              <w:tc>
                <w:tcPr>
                  <w:tcW w:w="315" w:type="pct"/>
                  <w:shd w:val="clear" w:color="auto" w:fill="auto"/>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gridSpan w:val="3"/>
                  <w:shd w:val="clear" w:color="auto" w:fill="auto"/>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96" w:type="pct"/>
                  <w:gridSpan w:val="3"/>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298" w:type="pct"/>
                  <w:gridSpan w:val="2"/>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43" w:type="pct"/>
                  <w:gridSpan w:val="2"/>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45" w:type="pct"/>
                  <w:gridSpan w:val="3"/>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r>
            <w:tr w:rsidR="000D22EA" w:rsidRPr="00EC0B8E" w:rsidTr="00FF7EEF">
              <w:tc>
                <w:tcPr>
                  <w:tcW w:w="419" w:type="pct"/>
                  <w:shd w:val="clear" w:color="auto" w:fill="auto"/>
                  <w:vAlign w:val="center"/>
                </w:tcPr>
                <w:p w:rsidR="000D22EA" w:rsidRPr="00E00F0F" w:rsidRDefault="000D22EA" w:rsidP="00E62623">
                  <w:pPr>
                    <w:pStyle w:val="aff"/>
                    <w:framePr w:hSpace="180" w:wrap="around" w:vAnchor="text" w:hAnchor="margin" w:y="145"/>
                    <w:rPr>
                      <w:rFonts w:ascii="Times New Roman" w:hAnsi="Times New Roman"/>
                      <w:b/>
                      <w:sz w:val="24"/>
                      <w:szCs w:val="24"/>
                      <w:lang w:val="uk-UA"/>
                    </w:rPr>
                  </w:pPr>
                  <w:r w:rsidRPr="00E00F0F">
                    <w:rPr>
                      <w:rFonts w:ascii="Times New Roman" w:hAnsi="Times New Roman"/>
                      <w:b/>
                      <w:sz w:val="24"/>
                      <w:szCs w:val="24"/>
                      <w:lang w:val="uk-UA"/>
                    </w:rPr>
                    <w:t>121 </w:t>
                  </w:r>
                </w:p>
              </w:tc>
              <w:tc>
                <w:tcPr>
                  <w:tcW w:w="2545" w:type="pct"/>
                  <w:shd w:val="clear" w:color="auto" w:fill="auto"/>
                  <w:vAlign w:val="center"/>
                </w:tcPr>
                <w:p w:rsidR="000D22EA" w:rsidRPr="00E00F0F" w:rsidRDefault="000D22EA" w:rsidP="00E62623">
                  <w:pPr>
                    <w:pStyle w:val="aff"/>
                    <w:framePr w:hSpace="180" w:wrap="around" w:vAnchor="text" w:hAnchor="margin" w:y="145"/>
                    <w:rPr>
                      <w:rFonts w:ascii="Times New Roman" w:hAnsi="Times New Roman"/>
                      <w:b/>
                      <w:sz w:val="24"/>
                      <w:szCs w:val="24"/>
                      <w:lang w:val="uk-UA"/>
                    </w:rPr>
                  </w:pPr>
                  <w:r w:rsidRPr="00E00F0F">
                    <w:rPr>
                      <w:rFonts w:ascii="Times New Roman" w:hAnsi="Times New Roman"/>
                      <w:b/>
                      <w:sz w:val="24"/>
                      <w:szCs w:val="24"/>
                      <w:lang w:val="uk-UA"/>
                    </w:rPr>
                    <w:t>Готелі, ресторани та подібні будівлі </w:t>
                  </w:r>
                </w:p>
              </w:tc>
              <w:tc>
                <w:tcPr>
                  <w:tcW w:w="315" w:type="pct"/>
                  <w:shd w:val="clear" w:color="auto" w:fill="auto"/>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gridSpan w:val="3"/>
                  <w:shd w:val="clear" w:color="auto" w:fill="auto"/>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96" w:type="pct"/>
                  <w:gridSpan w:val="3"/>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298" w:type="pct"/>
                  <w:gridSpan w:val="2"/>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43" w:type="pct"/>
                  <w:gridSpan w:val="2"/>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45" w:type="pct"/>
                  <w:gridSpan w:val="3"/>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r>
            <w:tr w:rsidR="000D22EA" w:rsidRPr="00EC0B8E" w:rsidTr="00FF7EEF">
              <w:tc>
                <w:tcPr>
                  <w:tcW w:w="419" w:type="pct"/>
                  <w:shd w:val="clear" w:color="auto" w:fill="auto"/>
                  <w:vAlign w:val="center"/>
                </w:tcPr>
                <w:p w:rsidR="000D22EA" w:rsidRPr="00E00F0F" w:rsidRDefault="000D22EA" w:rsidP="00E62623">
                  <w:pPr>
                    <w:pStyle w:val="aff"/>
                    <w:framePr w:hSpace="180" w:wrap="around" w:vAnchor="text" w:hAnchor="margin" w:y="145"/>
                    <w:rPr>
                      <w:rFonts w:ascii="Times New Roman" w:hAnsi="Times New Roman"/>
                      <w:b/>
                      <w:sz w:val="24"/>
                      <w:szCs w:val="24"/>
                      <w:lang w:val="uk-UA"/>
                    </w:rPr>
                  </w:pPr>
                  <w:r w:rsidRPr="00E00F0F">
                    <w:rPr>
                      <w:rFonts w:ascii="Times New Roman" w:hAnsi="Times New Roman"/>
                      <w:b/>
                      <w:sz w:val="24"/>
                      <w:szCs w:val="24"/>
                      <w:lang w:val="uk-UA"/>
                    </w:rPr>
                    <w:t>1211 </w:t>
                  </w:r>
                </w:p>
              </w:tc>
              <w:tc>
                <w:tcPr>
                  <w:tcW w:w="2545" w:type="pct"/>
                  <w:shd w:val="clear" w:color="auto" w:fill="auto"/>
                  <w:vAlign w:val="center"/>
                </w:tcPr>
                <w:p w:rsidR="000D22EA" w:rsidRPr="00E00F0F" w:rsidRDefault="000D22EA" w:rsidP="00E62623">
                  <w:pPr>
                    <w:pStyle w:val="aff"/>
                    <w:framePr w:hSpace="180" w:wrap="around" w:vAnchor="text" w:hAnchor="margin" w:y="145"/>
                    <w:rPr>
                      <w:rFonts w:ascii="Times New Roman" w:hAnsi="Times New Roman"/>
                      <w:b/>
                      <w:sz w:val="24"/>
                      <w:szCs w:val="24"/>
                      <w:lang w:val="uk-UA"/>
                    </w:rPr>
                  </w:pPr>
                  <w:r w:rsidRPr="00E00F0F">
                    <w:rPr>
                      <w:rFonts w:ascii="Times New Roman" w:hAnsi="Times New Roman"/>
                      <w:b/>
                      <w:sz w:val="24"/>
                      <w:szCs w:val="24"/>
                      <w:lang w:val="uk-UA"/>
                    </w:rPr>
                    <w:t>Будівлі готельні </w:t>
                  </w:r>
                </w:p>
              </w:tc>
              <w:tc>
                <w:tcPr>
                  <w:tcW w:w="315" w:type="pct"/>
                  <w:shd w:val="clear" w:color="auto" w:fill="auto"/>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gridSpan w:val="3"/>
                  <w:shd w:val="clear" w:color="auto" w:fill="auto"/>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96" w:type="pct"/>
                  <w:gridSpan w:val="3"/>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298" w:type="pct"/>
                  <w:gridSpan w:val="2"/>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43" w:type="pct"/>
                  <w:gridSpan w:val="2"/>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45" w:type="pct"/>
                  <w:gridSpan w:val="3"/>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r>
            <w:tr w:rsidR="000D22EA" w:rsidRPr="00EC0B8E" w:rsidTr="00FF7EEF">
              <w:tc>
                <w:tcPr>
                  <w:tcW w:w="419" w:type="pct"/>
                  <w:shd w:val="clear" w:color="auto" w:fill="auto"/>
                  <w:vAlign w:val="center"/>
                </w:tcPr>
                <w:p w:rsidR="000D22EA" w:rsidRPr="00E00F0F" w:rsidRDefault="000D22EA" w:rsidP="00E62623">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  </w:t>
                  </w:r>
                </w:p>
              </w:tc>
              <w:tc>
                <w:tcPr>
                  <w:tcW w:w="2545" w:type="pct"/>
                  <w:shd w:val="clear" w:color="auto" w:fill="auto"/>
                  <w:vAlign w:val="center"/>
                </w:tcPr>
                <w:p w:rsidR="000D22EA" w:rsidRPr="00E00F0F" w:rsidRDefault="000D22EA" w:rsidP="00E62623">
                  <w:pPr>
                    <w:pStyle w:val="aff"/>
                    <w:framePr w:hSpace="180" w:wrap="around" w:vAnchor="text" w:hAnchor="margin" w:y="145"/>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готелі, мотелі, кемпінги, пансіонати та подібні заклади з надання житла з рестораном або без нього</w:t>
                  </w:r>
                  <w:r w:rsidRPr="00E00F0F">
                    <w:rPr>
                      <w:rFonts w:ascii="Times New Roman" w:hAnsi="Times New Roman"/>
                      <w:sz w:val="24"/>
                      <w:szCs w:val="24"/>
                      <w:lang w:val="uk-UA"/>
                    </w:rPr>
                    <w:br/>
                  </w:r>
                  <w:r w:rsidRPr="00E00F0F">
                    <w:rPr>
                      <w:rFonts w:ascii="Times New Roman" w:hAnsi="Times New Roman"/>
                      <w:i/>
                      <w:iCs/>
                      <w:sz w:val="24"/>
                      <w:szCs w:val="24"/>
                      <w:lang w:val="uk-UA"/>
                    </w:rPr>
                    <w:t>Цей клас включає також:</w:t>
                  </w:r>
                  <w:r w:rsidRPr="00E00F0F">
                    <w:rPr>
                      <w:rFonts w:ascii="Times New Roman" w:hAnsi="Times New Roman"/>
                      <w:sz w:val="24"/>
                      <w:szCs w:val="24"/>
                      <w:lang w:val="uk-UA"/>
                    </w:rPr>
                    <w:br/>
                    <w:t>- окремі ресторани та бари</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не включає: </w:t>
                  </w:r>
                  <w:r w:rsidRPr="00E00F0F">
                    <w:rPr>
                      <w:rFonts w:ascii="Times New Roman" w:hAnsi="Times New Roman"/>
                      <w:sz w:val="24"/>
                      <w:szCs w:val="24"/>
                      <w:lang w:val="uk-UA"/>
                    </w:rPr>
                    <w:br/>
                    <w:t xml:space="preserve">- ресторани в житлових будинках (1122) </w:t>
                  </w:r>
                  <w:r w:rsidRPr="00E00F0F">
                    <w:rPr>
                      <w:rFonts w:ascii="Times New Roman" w:hAnsi="Times New Roman"/>
                      <w:sz w:val="24"/>
                      <w:szCs w:val="24"/>
                      <w:lang w:val="uk-UA"/>
                    </w:rPr>
                    <w:br/>
                    <w:t xml:space="preserve">- туристичні бази, гірські притулки, табори для відпочинку, будинки відпочинку (1212) </w:t>
                  </w:r>
                  <w:r w:rsidRPr="00E00F0F">
                    <w:rPr>
                      <w:rFonts w:ascii="Times New Roman" w:hAnsi="Times New Roman"/>
                      <w:sz w:val="24"/>
                      <w:szCs w:val="24"/>
                      <w:lang w:val="uk-UA"/>
                    </w:rPr>
                    <w:br/>
                    <w:t>- ресторани в торгових центрах (1230) </w:t>
                  </w:r>
                </w:p>
              </w:tc>
              <w:tc>
                <w:tcPr>
                  <w:tcW w:w="315" w:type="pct"/>
                  <w:shd w:val="clear" w:color="auto" w:fill="auto"/>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gridSpan w:val="3"/>
                  <w:shd w:val="clear" w:color="auto" w:fill="auto"/>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96" w:type="pct"/>
                  <w:gridSpan w:val="3"/>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298" w:type="pct"/>
                  <w:gridSpan w:val="2"/>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43" w:type="pct"/>
                  <w:gridSpan w:val="2"/>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45" w:type="pct"/>
                  <w:gridSpan w:val="3"/>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r>
            <w:tr w:rsidR="00FF7EEF" w:rsidRPr="00EC0B8E" w:rsidTr="00FF7EEF">
              <w:tc>
                <w:tcPr>
                  <w:tcW w:w="419" w:type="pct"/>
                  <w:shd w:val="clear" w:color="auto" w:fill="auto"/>
                  <w:vAlign w:val="center"/>
                </w:tcPr>
                <w:p w:rsidR="00FF7EEF" w:rsidRPr="00E00F0F" w:rsidRDefault="00FF7EEF" w:rsidP="00E62623">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1211.1</w:t>
                  </w:r>
                </w:p>
              </w:tc>
              <w:tc>
                <w:tcPr>
                  <w:tcW w:w="2545" w:type="pct"/>
                  <w:shd w:val="clear" w:color="auto" w:fill="auto"/>
                  <w:vAlign w:val="center"/>
                </w:tcPr>
                <w:p w:rsidR="00FF7EEF" w:rsidRPr="00E00F0F" w:rsidRDefault="00FF7EEF" w:rsidP="00E62623">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Готелі </w:t>
                  </w:r>
                </w:p>
              </w:tc>
              <w:tc>
                <w:tcPr>
                  <w:tcW w:w="315" w:type="pct"/>
                  <w:shd w:val="clear" w:color="auto" w:fill="auto"/>
                </w:tcPr>
                <w:p w:rsidR="00FF7EEF" w:rsidRPr="00FF7EEF" w:rsidRDefault="00FF7EEF" w:rsidP="00E62623">
                  <w:pPr>
                    <w:pStyle w:val="aff"/>
                    <w:framePr w:hSpace="180" w:wrap="around" w:vAnchor="text" w:hAnchor="margin" w:y="145"/>
                    <w:jc w:val="center"/>
                    <w:rPr>
                      <w:rFonts w:ascii="Times New Roman" w:hAnsi="Times New Roman"/>
                      <w:lang w:val="uk-UA"/>
                    </w:rPr>
                  </w:pPr>
                  <w:r w:rsidRPr="00FF7EEF">
                    <w:rPr>
                      <w:rFonts w:ascii="Times New Roman" w:hAnsi="Times New Roman"/>
                      <w:lang w:val="uk-UA"/>
                    </w:rPr>
                    <w:t>0,400</w:t>
                  </w:r>
                </w:p>
              </w:tc>
              <w:tc>
                <w:tcPr>
                  <w:tcW w:w="339" w:type="pct"/>
                  <w:gridSpan w:val="3"/>
                  <w:shd w:val="clear" w:color="auto" w:fill="auto"/>
                </w:tcPr>
                <w:p w:rsidR="00FF7EEF" w:rsidRPr="004163C6" w:rsidRDefault="00FF7EEF" w:rsidP="00E62623">
                  <w:pPr>
                    <w:pStyle w:val="aff"/>
                    <w:framePr w:hSpace="180" w:wrap="around" w:vAnchor="text" w:hAnchor="margin" w:y="145"/>
                    <w:jc w:val="center"/>
                    <w:rPr>
                      <w:rFonts w:ascii="Times New Roman" w:hAnsi="Times New Roman"/>
                      <w:lang w:val="uk-UA"/>
                    </w:rPr>
                  </w:pPr>
                  <w:r w:rsidRPr="004163C6">
                    <w:rPr>
                      <w:rFonts w:ascii="Times New Roman" w:hAnsi="Times New Roman"/>
                      <w:lang w:val="uk-UA"/>
                    </w:rPr>
                    <w:t>-</w:t>
                  </w:r>
                </w:p>
              </w:tc>
              <w:tc>
                <w:tcPr>
                  <w:tcW w:w="396" w:type="pct"/>
                  <w:gridSpan w:val="3"/>
                </w:tcPr>
                <w:p w:rsidR="00FF7EEF" w:rsidRPr="004163C6" w:rsidRDefault="00FF7EEF" w:rsidP="00E62623">
                  <w:pPr>
                    <w:pStyle w:val="aff"/>
                    <w:framePr w:hSpace="180" w:wrap="around" w:vAnchor="text" w:hAnchor="margin" w:y="145"/>
                    <w:jc w:val="center"/>
                    <w:rPr>
                      <w:rFonts w:ascii="Times New Roman" w:hAnsi="Times New Roman"/>
                      <w:lang w:val="uk-UA"/>
                    </w:rPr>
                  </w:pPr>
                  <w:r w:rsidRPr="004163C6">
                    <w:rPr>
                      <w:rFonts w:ascii="Times New Roman" w:hAnsi="Times New Roman"/>
                      <w:lang w:val="uk-UA"/>
                    </w:rPr>
                    <w:t>-</w:t>
                  </w:r>
                </w:p>
              </w:tc>
              <w:tc>
                <w:tcPr>
                  <w:tcW w:w="298" w:type="pct"/>
                  <w:gridSpan w:val="2"/>
                </w:tcPr>
                <w:p w:rsidR="00FF7EEF" w:rsidRPr="00452F50" w:rsidRDefault="00FF7EEF" w:rsidP="00E62623">
                  <w:pPr>
                    <w:pStyle w:val="aff"/>
                    <w:framePr w:hSpace="180" w:wrap="around" w:vAnchor="text" w:hAnchor="margin" w:y="145"/>
                    <w:jc w:val="center"/>
                    <w:rPr>
                      <w:rFonts w:ascii="Times New Roman" w:hAnsi="Times New Roman"/>
                      <w:sz w:val="20"/>
                      <w:szCs w:val="20"/>
                      <w:lang w:val="uk-UA"/>
                    </w:rPr>
                  </w:pPr>
                  <w:r w:rsidRPr="00452F50">
                    <w:rPr>
                      <w:rFonts w:ascii="Times New Roman" w:hAnsi="Times New Roman"/>
                      <w:sz w:val="20"/>
                      <w:szCs w:val="20"/>
                      <w:lang w:val="uk-UA"/>
                    </w:rPr>
                    <w:t>0,</w:t>
                  </w:r>
                  <w:r>
                    <w:rPr>
                      <w:rFonts w:ascii="Times New Roman" w:hAnsi="Times New Roman"/>
                      <w:sz w:val="20"/>
                      <w:szCs w:val="20"/>
                      <w:lang w:val="uk-UA"/>
                    </w:rPr>
                    <w:t>3</w:t>
                  </w:r>
                  <w:r w:rsidRPr="00452F50">
                    <w:rPr>
                      <w:rFonts w:ascii="Times New Roman" w:hAnsi="Times New Roman"/>
                      <w:sz w:val="20"/>
                      <w:szCs w:val="20"/>
                      <w:lang w:val="uk-UA"/>
                    </w:rPr>
                    <w:t>00</w:t>
                  </w:r>
                </w:p>
              </w:tc>
              <w:tc>
                <w:tcPr>
                  <w:tcW w:w="343" w:type="pct"/>
                  <w:gridSpan w:val="2"/>
                </w:tcPr>
                <w:p w:rsidR="00FF7EEF" w:rsidRPr="00E00F0F" w:rsidRDefault="00FF7EEF"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45" w:type="pct"/>
                  <w:gridSpan w:val="3"/>
                </w:tcPr>
                <w:p w:rsidR="00FF7EEF" w:rsidRPr="00E00F0F" w:rsidRDefault="00FF7EEF"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r>
            <w:tr w:rsidR="00FF7EEF" w:rsidRPr="00EC0B8E" w:rsidTr="00FF7EEF">
              <w:tc>
                <w:tcPr>
                  <w:tcW w:w="419" w:type="pct"/>
                  <w:shd w:val="clear" w:color="auto" w:fill="auto"/>
                  <w:vAlign w:val="center"/>
                </w:tcPr>
                <w:p w:rsidR="00FF7EEF" w:rsidRPr="00E00F0F" w:rsidRDefault="00FF7EEF" w:rsidP="00E62623">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1211.2</w:t>
                  </w:r>
                </w:p>
              </w:tc>
              <w:tc>
                <w:tcPr>
                  <w:tcW w:w="2545" w:type="pct"/>
                  <w:shd w:val="clear" w:color="auto" w:fill="auto"/>
                  <w:vAlign w:val="center"/>
                </w:tcPr>
                <w:p w:rsidR="00FF7EEF" w:rsidRPr="00E00F0F" w:rsidRDefault="00FF7EEF" w:rsidP="00E62623">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Мотелі </w:t>
                  </w:r>
                </w:p>
              </w:tc>
              <w:tc>
                <w:tcPr>
                  <w:tcW w:w="315" w:type="pct"/>
                  <w:shd w:val="clear" w:color="auto" w:fill="auto"/>
                </w:tcPr>
                <w:p w:rsidR="00FF7EEF" w:rsidRPr="00FF7EEF" w:rsidRDefault="00FF7EEF" w:rsidP="00E62623">
                  <w:pPr>
                    <w:pStyle w:val="aff"/>
                    <w:framePr w:hSpace="180" w:wrap="around" w:vAnchor="text" w:hAnchor="margin" w:y="145"/>
                    <w:jc w:val="center"/>
                    <w:rPr>
                      <w:rFonts w:ascii="Times New Roman" w:hAnsi="Times New Roman"/>
                      <w:lang w:val="uk-UA"/>
                    </w:rPr>
                  </w:pPr>
                  <w:r w:rsidRPr="00FF7EEF">
                    <w:rPr>
                      <w:rFonts w:ascii="Times New Roman" w:hAnsi="Times New Roman"/>
                      <w:lang w:val="uk-UA"/>
                    </w:rPr>
                    <w:t>0,400</w:t>
                  </w:r>
                </w:p>
              </w:tc>
              <w:tc>
                <w:tcPr>
                  <w:tcW w:w="339" w:type="pct"/>
                  <w:gridSpan w:val="3"/>
                  <w:shd w:val="clear" w:color="auto" w:fill="auto"/>
                </w:tcPr>
                <w:p w:rsidR="00FF7EEF" w:rsidRPr="004163C6" w:rsidRDefault="00FF7EEF" w:rsidP="00E62623">
                  <w:pPr>
                    <w:pStyle w:val="aff"/>
                    <w:framePr w:hSpace="180" w:wrap="around" w:vAnchor="text" w:hAnchor="margin" w:y="145"/>
                    <w:jc w:val="center"/>
                    <w:rPr>
                      <w:rFonts w:ascii="Times New Roman" w:hAnsi="Times New Roman"/>
                      <w:lang w:val="uk-UA"/>
                    </w:rPr>
                  </w:pPr>
                  <w:r w:rsidRPr="004163C6">
                    <w:rPr>
                      <w:rFonts w:ascii="Times New Roman" w:hAnsi="Times New Roman"/>
                      <w:lang w:val="uk-UA"/>
                    </w:rPr>
                    <w:t>-</w:t>
                  </w:r>
                </w:p>
              </w:tc>
              <w:tc>
                <w:tcPr>
                  <w:tcW w:w="396" w:type="pct"/>
                  <w:gridSpan w:val="3"/>
                </w:tcPr>
                <w:p w:rsidR="00FF7EEF" w:rsidRPr="004163C6" w:rsidRDefault="00FF7EEF" w:rsidP="00E62623">
                  <w:pPr>
                    <w:pStyle w:val="aff"/>
                    <w:framePr w:hSpace="180" w:wrap="around" w:vAnchor="text" w:hAnchor="margin" w:y="145"/>
                    <w:jc w:val="center"/>
                    <w:rPr>
                      <w:rFonts w:ascii="Times New Roman" w:hAnsi="Times New Roman"/>
                      <w:lang w:val="uk-UA"/>
                    </w:rPr>
                  </w:pPr>
                  <w:r w:rsidRPr="004163C6">
                    <w:rPr>
                      <w:rFonts w:ascii="Times New Roman" w:hAnsi="Times New Roman"/>
                      <w:lang w:val="uk-UA"/>
                    </w:rPr>
                    <w:t>-</w:t>
                  </w:r>
                </w:p>
              </w:tc>
              <w:tc>
                <w:tcPr>
                  <w:tcW w:w="298" w:type="pct"/>
                  <w:gridSpan w:val="2"/>
                </w:tcPr>
                <w:p w:rsidR="00FF7EEF" w:rsidRDefault="00FF7EEF" w:rsidP="00E62623">
                  <w:pPr>
                    <w:framePr w:hSpace="180" w:wrap="around" w:vAnchor="text" w:hAnchor="margin" w:y="145"/>
                  </w:pPr>
                  <w:r w:rsidRPr="001D2F34">
                    <w:rPr>
                      <w:lang w:val="uk-UA"/>
                    </w:rPr>
                    <w:t>0,300</w:t>
                  </w:r>
                </w:p>
              </w:tc>
              <w:tc>
                <w:tcPr>
                  <w:tcW w:w="343" w:type="pct"/>
                  <w:gridSpan w:val="2"/>
                </w:tcPr>
                <w:p w:rsidR="00FF7EEF" w:rsidRPr="00E00F0F" w:rsidRDefault="00FF7EEF"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45" w:type="pct"/>
                  <w:gridSpan w:val="3"/>
                </w:tcPr>
                <w:p w:rsidR="00FF7EEF" w:rsidRPr="00E00F0F" w:rsidRDefault="00FF7EEF"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r>
            <w:tr w:rsidR="00FF7EEF" w:rsidRPr="00EC0B8E" w:rsidTr="00FF7EEF">
              <w:tc>
                <w:tcPr>
                  <w:tcW w:w="419" w:type="pct"/>
                  <w:shd w:val="clear" w:color="auto" w:fill="auto"/>
                  <w:vAlign w:val="center"/>
                </w:tcPr>
                <w:p w:rsidR="00FF7EEF" w:rsidRPr="00E00F0F" w:rsidRDefault="00FF7EEF" w:rsidP="00E62623">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1211.3</w:t>
                  </w:r>
                </w:p>
              </w:tc>
              <w:tc>
                <w:tcPr>
                  <w:tcW w:w="2545" w:type="pct"/>
                  <w:shd w:val="clear" w:color="auto" w:fill="auto"/>
                  <w:vAlign w:val="center"/>
                </w:tcPr>
                <w:p w:rsidR="00FF7EEF" w:rsidRPr="00E00F0F" w:rsidRDefault="00FF7EEF" w:rsidP="00E62623">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Кемпінги </w:t>
                  </w:r>
                </w:p>
              </w:tc>
              <w:tc>
                <w:tcPr>
                  <w:tcW w:w="315" w:type="pct"/>
                  <w:shd w:val="clear" w:color="auto" w:fill="auto"/>
                </w:tcPr>
                <w:p w:rsidR="00FF7EEF" w:rsidRPr="00FF7EEF" w:rsidRDefault="00FF7EEF" w:rsidP="00E62623">
                  <w:pPr>
                    <w:pStyle w:val="aff"/>
                    <w:framePr w:hSpace="180" w:wrap="around" w:vAnchor="text" w:hAnchor="margin" w:y="145"/>
                    <w:jc w:val="center"/>
                    <w:rPr>
                      <w:rFonts w:ascii="Times New Roman" w:hAnsi="Times New Roman"/>
                      <w:lang w:val="uk-UA"/>
                    </w:rPr>
                  </w:pPr>
                  <w:r w:rsidRPr="00FF7EEF">
                    <w:rPr>
                      <w:rFonts w:ascii="Times New Roman" w:hAnsi="Times New Roman"/>
                      <w:lang w:val="uk-UA"/>
                    </w:rPr>
                    <w:t>0,400</w:t>
                  </w:r>
                </w:p>
              </w:tc>
              <w:tc>
                <w:tcPr>
                  <w:tcW w:w="339" w:type="pct"/>
                  <w:gridSpan w:val="3"/>
                  <w:shd w:val="clear" w:color="auto" w:fill="auto"/>
                </w:tcPr>
                <w:p w:rsidR="00FF7EEF" w:rsidRPr="004163C6" w:rsidRDefault="00FF7EEF" w:rsidP="00E62623">
                  <w:pPr>
                    <w:pStyle w:val="aff"/>
                    <w:framePr w:hSpace="180" w:wrap="around" w:vAnchor="text" w:hAnchor="margin" w:y="145"/>
                    <w:jc w:val="center"/>
                    <w:rPr>
                      <w:rFonts w:ascii="Times New Roman" w:hAnsi="Times New Roman"/>
                      <w:lang w:val="uk-UA"/>
                    </w:rPr>
                  </w:pPr>
                  <w:r w:rsidRPr="004163C6">
                    <w:rPr>
                      <w:rFonts w:ascii="Times New Roman" w:hAnsi="Times New Roman"/>
                      <w:lang w:val="uk-UA"/>
                    </w:rPr>
                    <w:t>-</w:t>
                  </w:r>
                </w:p>
              </w:tc>
              <w:tc>
                <w:tcPr>
                  <w:tcW w:w="396" w:type="pct"/>
                  <w:gridSpan w:val="3"/>
                </w:tcPr>
                <w:p w:rsidR="00FF7EEF" w:rsidRPr="004163C6" w:rsidRDefault="00FF7EEF" w:rsidP="00E62623">
                  <w:pPr>
                    <w:pStyle w:val="aff"/>
                    <w:framePr w:hSpace="180" w:wrap="around" w:vAnchor="text" w:hAnchor="margin" w:y="145"/>
                    <w:jc w:val="center"/>
                    <w:rPr>
                      <w:rFonts w:ascii="Times New Roman" w:hAnsi="Times New Roman"/>
                      <w:lang w:val="uk-UA"/>
                    </w:rPr>
                  </w:pPr>
                  <w:r w:rsidRPr="004163C6">
                    <w:rPr>
                      <w:rFonts w:ascii="Times New Roman" w:hAnsi="Times New Roman"/>
                      <w:lang w:val="uk-UA"/>
                    </w:rPr>
                    <w:t>-</w:t>
                  </w:r>
                </w:p>
              </w:tc>
              <w:tc>
                <w:tcPr>
                  <w:tcW w:w="298" w:type="pct"/>
                  <w:gridSpan w:val="2"/>
                </w:tcPr>
                <w:p w:rsidR="00FF7EEF" w:rsidRDefault="00FF7EEF" w:rsidP="00E62623">
                  <w:pPr>
                    <w:framePr w:hSpace="180" w:wrap="around" w:vAnchor="text" w:hAnchor="margin" w:y="145"/>
                  </w:pPr>
                  <w:r w:rsidRPr="001D2F34">
                    <w:rPr>
                      <w:lang w:val="uk-UA"/>
                    </w:rPr>
                    <w:t>0,300</w:t>
                  </w:r>
                </w:p>
              </w:tc>
              <w:tc>
                <w:tcPr>
                  <w:tcW w:w="343" w:type="pct"/>
                  <w:gridSpan w:val="2"/>
                </w:tcPr>
                <w:p w:rsidR="00FF7EEF" w:rsidRPr="00E00F0F" w:rsidRDefault="00FF7EEF"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45" w:type="pct"/>
                  <w:gridSpan w:val="3"/>
                </w:tcPr>
                <w:p w:rsidR="00FF7EEF" w:rsidRPr="00E00F0F" w:rsidRDefault="00FF7EEF"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r>
            <w:tr w:rsidR="00FF7EEF" w:rsidRPr="00EC0B8E" w:rsidTr="00FF7EEF">
              <w:tc>
                <w:tcPr>
                  <w:tcW w:w="419" w:type="pct"/>
                  <w:shd w:val="clear" w:color="auto" w:fill="auto"/>
                  <w:vAlign w:val="center"/>
                </w:tcPr>
                <w:p w:rsidR="00FF7EEF" w:rsidRPr="00E00F0F" w:rsidRDefault="00FF7EEF" w:rsidP="00E62623">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1211.4</w:t>
                  </w:r>
                </w:p>
              </w:tc>
              <w:tc>
                <w:tcPr>
                  <w:tcW w:w="2545" w:type="pct"/>
                  <w:shd w:val="clear" w:color="auto" w:fill="auto"/>
                  <w:vAlign w:val="center"/>
                </w:tcPr>
                <w:p w:rsidR="00FF7EEF" w:rsidRPr="00E00F0F" w:rsidRDefault="00FF7EEF" w:rsidP="00E62623">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Пансіонати </w:t>
                  </w:r>
                </w:p>
              </w:tc>
              <w:tc>
                <w:tcPr>
                  <w:tcW w:w="315" w:type="pct"/>
                  <w:shd w:val="clear" w:color="auto" w:fill="auto"/>
                </w:tcPr>
                <w:p w:rsidR="00FF7EEF" w:rsidRPr="00FF7EEF" w:rsidRDefault="00FF7EEF" w:rsidP="00E62623">
                  <w:pPr>
                    <w:pStyle w:val="aff"/>
                    <w:framePr w:hSpace="180" w:wrap="around" w:vAnchor="text" w:hAnchor="margin" w:y="145"/>
                    <w:jc w:val="center"/>
                    <w:rPr>
                      <w:rFonts w:ascii="Times New Roman" w:hAnsi="Times New Roman"/>
                      <w:lang w:val="uk-UA"/>
                    </w:rPr>
                  </w:pPr>
                  <w:r w:rsidRPr="00FF7EEF">
                    <w:rPr>
                      <w:rFonts w:ascii="Times New Roman" w:hAnsi="Times New Roman"/>
                      <w:lang w:val="uk-UA"/>
                    </w:rPr>
                    <w:t>0,400</w:t>
                  </w:r>
                </w:p>
              </w:tc>
              <w:tc>
                <w:tcPr>
                  <w:tcW w:w="339" w:type="pct"/>
                  <w:gridSpan w:val="3"/>
                  <w:shd w:val="clear" w:color="auto" w:fill="auto"/>
                </w:tcPr>
                <w:p w:rsidR="00FF7EEF" w:rsidRPr="004163C6" w:rsidRDefault="00FF7EEF" w:rsidP="00E62623">
                  <w:pPr>
                    <w:pStyle w:val="aff"/>
                    <w:framePr w:hSpace="180" w:wrap="around" w:vAnchor="text" w:hAnchor="margin" w:y="145"/>
                    <w:jc w:val="center"/>
                    <w:rPr>
                      <w:rFonts w:ascii="Times New Roman" w:hAnsi="Times New Roman"/>
                      <w:lang w:val="uk-UA"/>
                    </w:rPr>
                  </w:pPr>
                  <w:r w:rsidRPr="004163C6">
                    <w:rPr>
                      <w:rFonts w:ascii="Times New Roman" w:hAnsi="Times New Roman"/>
                      <w:lang w:val="uk-UA"/>
                    </w:rPr>
                    <w:t>-</w:t>
                  </w:r>
                </w:p>
              </w:tc>
              <w:tc>
                <w:tcPr>
                  <w:tcW w:w="396" w:type="pct"/>
                  <w:gridSpan w:val="3"/>
                </w:tcPr>
                <w:p w:rsidR="00FF7EEF" w:rsidRPr="004163C6" w:rsidRDefault="00FF7EEF" w:rsidP="00E62623">
                  <w:pPr>
                    <w:pStyle w:val="aff"/>
                    <w:framePr w:hSpace="180" w:wrap="around" w:vAnchor="text" w:hAnchor="margin" w:y="145"/>
                    <w:jc w:val="center"/>
                    <w:rPr>
                      <w:rFonts w:ascii="Times New Roman" w:hAnsi="Times New Roman"/>
                      <w:lang w:val="uk-UA"/>
                    </w:rPr>
                  </w:pPr>
                  <w:r w:rsidRPr="004163C6">
                    <w:rPr>
                      <w:rFonts w:ascii="Times New Roman" w:hAnsi="Times New Roman"/>
                      <w:lang w:val="uk-UA"/>
                    </w:rPr>
                    <w:t>-</w:t>
                  </w:r>
                </w:p>
              </w:tc>
              <w:tc>
                <w:tcPr>
                  <w:tcW w:w="298" w:type="pct"/>
                  <w:gridSpan w:val="2"/>
                </w:tcPr>
                <w:p w:rsidR="00FF7EEF" w:rsidRDefault="00FF7EEF" w:rsidP="00E62623">
                  <w:pPr>
                    <w:framePr w:hSpace="180" w:wrap="around" w:vAnchor="text" w:hAnchor="margin" w:y="145"/>
                  </w:pPr>
                  <w:r w:rsidRPr="001D2F34">
                    <w:rPr>
                      <w:lang w:val="uk-UA"/>
                    </w:rPr>
                    <w:t>0,300</w:t>
                  </w:r>
                </w:p>
              </w:tc>
              <w:tc>
                <w:tcPr>
                  <w:tcW w:w="343" w:type="pct"/>
                  <w:gridSpan w:val="2"/>
                </w:tcPr>
                <w:p w:rsidR="00FF7EEF" w:rsidRPr="00E00F0F" w:rsidRDefault="00FF7EEF"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45" w:type="pct"/>
                  <w:gridSpan w:val="3"/>
                </w:tcPr>
                <w:p w:rsidR="00FF7EEF" w:rsidRPr="00E00F0F" w:rsidRDefault="00FF7EEF"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r>
            <w:tr w:rsidR="00FF7EEF" w:rsidRPr="00EC0B8E" w:rsidTr="00FF7EEF">
              <w:tc>
                <w:tcPr>
                  <w:tcW w:w="419" w:type="pct"/>
                  <w:shd w:val="clear" w:color="auto" w:fill="auto"/>
                  <w:vAlign w:val="center"/>
                </w:tcPr>
                <w:p w:rsidR="00FF7EEF" w:rsidRPr="00E00F0F" w:rsidRDefault="00FF7EEF" w:rsidP="00E62623">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1211.5</w:t>
                  </w:r>
                </w:p>
              </w:tc>
              <w:tc>
                <w:tcPr>
                  <w:tcW w:w="2545" w:type="pct"/>
                  <w:shd w:val="clear" w:color="auto" w:fill="auto"/>
                  <w:vAlign w:val="center"/>
                </w:tcPr>
                <w:p w:rsidR="00FF7EEF" w:rsidRPr="00E00F0F" w:rsidRDefault="00FF7EEF" w:rsidP="00E62623">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Ресторани та бари </w:t>
                  </w:r>
                </w:p>
              </w:tc>
              <w:tc>
                <w:tcPr>
                  <w:tcW w:w="315" w:type="pct"/>
                  <w:shd w:val="clear" w:color="auto" w:fill="auto"/>
                </w:tcPr>
                <w:p w:rsidR="00FF7EEF" w:rsidRPr="00FF7EEF" w:rsidRDefault="00FF7EEF" w:rsidP="00E62623">
                  <w:pPr>
                    <w:pStyle w:val="aff"/>
                    <w:framePr w:hSpace="180" w:wrap="around" w:vAnchor="text" w:hAnchor="margin" w:y="145"/>
                    <w:jc w:val="center"/>
                    <w:rPr>
                      <w:rFonts w:ascii="Times New Roman" w:hAnsi="Times New Roman"/>
                      <w:lang w:val="uk-UA"/>
                    </w:rPr>
                  </w:pPr>
                  <w:r w:rsidRPr="00FF7EEF">
                    <w:rPr>
                      <w:rFonts w:ascii="Times New Roman" w:hAnsi="Times New Roman"/>
                      <w:lang w:val="uk-UA"/>
                    </w:rPr>
                    <w:t>0,400</w:t>
                  </w:r>
                </w:p>
              </w:tc>
              <w:tc>
                <w:tcPr>
                  <w:tcW w:w="339" w:type="pct"/>
                  <w:gridSpan w:val="3"/>
                  <w:shd w:val="clear" w:color="auto" w:fill="auto"/>
                </w:tcPr>
                <w:p w:rsidR="00FF7EEF" w:rsidRPr="004163C6" w:rsidRDefault="00FF7EEF" w:rsidP="00E62623">
                  <w:pPr>
                    <w:pStyle w:val="aff"/>
                    <w:framePr w:hSpace="180" w:wrap="around" w:vAnchor="text" w:hAnchor="margin" w:y="145"/>
                    <w:jc w:val="center"/>
                    <w:rPr>
                      <w:rFonts w:ascii="Times New Roman" w:hAnsi="Times New Roman"/>
                      <w:lang w:val="uk-UA"/>
                    </w:rPr>
                  </w:pPr>
                  <w:r w:rsidRPr="004163C6">
                    <w:rPr>
                      <w:rFonts w:ascii="Times New Roman" w:hAnsi="Times New Roman"/>
                      <w:lang w:val="uk-UA"/>
                    </w:rPr>
                    <w:t>-</w:t>
                  </w:r>
                </w:p>
              </w:tc>
              <w:tc>
                <w:tcPr>
                  <w:tcW w:w="396" w:type="pct"/>
                  <w:gridSpan w:val="3"/>
                </w:tcPr>
                <w:p w:rsidR="00FF7EEF" w:rsidRPr="004163C6" w:rsidRDefault="00FF7EEF" w:rsidP="00E62623">
                  <w:pPr>
                    <w:pStyle w:val="aff"/>
                    <w:framePr w:hSpace="180" w:wrap="around" w:vAnchor="text" w:hAnchor="margin" w:y="145"/>
                    <w:jc w:val="center"/>
                    <w:rPr>
                      <w:rFonts w:ascii="Times New Roman" w:hAnsi="Times New Roman"/>
                      <w:lang w:val="uk-UA"/>
                    </w:rPr>
                  </w:pPr>
                  <w:r w:rsidRPr="004163C6">
                    <w:rPr>
                      <w:rFonts w:ascii="Times New Roman" w:hAnsi="Times New Roman"/>
                      <w:lang w:val="uk-UA"/>
                    </w:rPr>
                    <w:t>-</w:t>
                  </w:r>
                </w:p>
              </w:tc>
              <w:tc>
                <w:tcPr>
                  <w:tcW w:w="298" w:type="pct"/>
                  <w:gridSpan w:val="2"/>
                </w:tcPr>
                <w:p w:rsidR="00FF7EEF" w:rsidRDefault="00FF7EEF" w:rsidP="00E62623">
                  <w:pPr>
                    <w:framePr w:hSpace="180" w:wrap="around" w:vAnchor="text" w:hAnchor="margin" w:y="145"/>
                  </w:pPr>
                  <w:r w:rsidRPr="001D2F34">
                    <w:rPr>
                      <w:lang w:val="uk-UA"/>
                    </w:rPr>
                    <w:t>0,300</w:t>
                  </w:r>
                </w:p>
              </w:tc>
              <w:tc>
                <w:tcPr>
                  <w:tcW w:w="343" w:type="pct"/>
                  <w:gridSpan w:val="2"/>
                </w:tcPr>
                <w:p w:rsidR="00FF7EEF" w:rsidRPr="00E00F0F" w:rsidRDefault="00FF7EEF"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45" w:type="pct"/>
                  <w:gridSpan w:val="3"/>
                </w:tcPr>
                <w:p w:rsidR="00FF7EEF" w:rsidRPr="00E00F0F" w:rsidRDefault="00FF7EEF"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r>
            <w:tr w:rsidR="000D22EA" w:rsidRPr="00EC0B8E" w:rsidTr="00FF7EEF">
              <w:tc>
                <w:tcPr>
                  <w:tcW w:w="419" w:type="pct"/>
                  <w:shd w:val="clear" w:color="auto" w:fill="auto"/>
                  <w:vAlign w:val="center"/>
                </w:tcPr>
                <w:p w:rsidR="000D22EA" w:rsidRPr="00E00F0F" w:rsidRDefault="000D22EA" w:rsidP="00E62623">
                  <w:pPr>
                    <w:pStyle w:val="aff"/>
                    <w:framePr w:hSpace="180" w:wrap="around" w:vAnchor="text" w:hAnchor="margin" w:y="145"/>
                    <w:rPr>
                      <w:rFonts w:ascii="Times New Roman" w:hAnsi="Times New Roman"/>
                      <w:b/>
                      <w:sz w:val="24"/>
                      <w:szCs w:val="24"/>
                      <w:lang w:val="uk-UA"/>
                    </w:rPr>
                  </w:pPr>
                  <w:r w:rsidRPr="00E00F0F">
                    <w:rPr>
                      <w:rFonts w:ascii="Times New Roman" w:hAnsi="Times New Roman"/>
                      <w:b/>
                      <w:sz w:val="24"/>
                      <w:szCs w:val="24"/>
                      <w:lang w:val="uk-UA"/>
                    </w:rPr>
                    <w:t>1212 </w:t>
                  </w:r>
                </w:p>
              </w:tc>
              <w:tc>
                <w:tcPr>
                  <w:tcW w:w="2545" w:type="pct"/>
                  <w:shd w:val="clear" w:color="auto" w:fill="auto"/>
                  <w:vAlign w:val="center"/>
                </w:tcPr>
                <w:p w:rsidR="000D22EA" w:rsidRPr="00E00F0F" w:rsidRDefault="000D22EA" w:rsidP="00E62623">
                  <w:pPr>
                    <w:pStyle w:val="aff"/>
                    <w:framePr w:hSpace="180" w:wrap="around" w:vAnchor="text" w:hAnchor="margin" w:y="145"/>
                    <w:rPr>
                      <w:rFonts w:ascii="Times New Roman" w:hAnsi="Times New Roman"/>
                      <w:b/>
                      <w:sz w:val="24"/>
                      <w:szCs w:val="24"/>
                      <w:lang w:val="uk-UA"/>
                    </w:rPr>
                  </w:pPr>
                  <w:r w:rsidRPr="00E00F0F">
                    <w:rPr>
                      <w:rFonts w:ascii="Times New Roman" w:hAnsi="Times New Roman"/>
                      <w:b/>
                      <w:sz w:val="24"/>
                      <w:szCs w:val="24"/>
                      <w:lang w:val="uk-UA"/>
                    </w:rPr>
                    <w:t>Інші будівлі для тимчасового проживання </w:t>
                  </w:r>
                </w:p>
              </w:tc>
              <w:tc>
                <w:tcPr>
                  <w:tcW w:w="315" w:type="pct"/>
                  <w:shd w:val="clear" w:color="auto" w:fill="auto"/>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gridSpan w:val="3"/>
                  <w:shd w:val="clear" w:color="auto" w:fill="auto"/>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96" w:type="pct"/>
                  <w:gridSpan w:val="3"/>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298" w:type="pct"/>
                  <w:gridSpan w:val="2"/>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43" w:type="pct"/>
                  <w:gridSpan w:val="2"/>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45" w:type="pct"/>
                  <w:gridSpan w:val="3"/>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r>
            <w:tr w:rsidR="000D22EA" w:rsidRPr="00EC0B8E" w:rsidTr="00FF7EEF">
              <w:tc>
                <w:tcPr>
                  <w:tcW w:w="419" w:type="pct"/>
                  <w:shd w:val="clear" w:color="auto" w:fill="auto"/>
                  <w:vAlign w:val="center"/>
                </w:tcPr>
                <w:p w:rsidR="000D22EA" w:rsidRPr="00E00F0F" w:rsidRDefault="000D22EA" w:rsidP="00E62623">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  </w:t>
                  </w:r>
                </w:p>
              </w:tc>
              <w:tc>
                <w:tcPr>
                  <w:tcW w:w="2545" w:type="pct"/>
                  <w:shd w:val="clear" w:color="auto" w:fill="auto"/>
                  <w:vAlign w:val="center"/>
                </w:tcPr>
                <w:p w:rsidR="000D22EA" w:rsidRPr="00E00F0F" w:rsidRDefault="000D22EA" w:rsidP="00E62623">
                  <w:pPr>
                    <w:pStyle w:val="aff"/>
                    <w:framePr w:hSpace="180" w:wrap="around" w:vAnchor="text" w:hAnchor="margin" w:y="145"/>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туристичні бази, гірські притулки, дитячі та сімейні табори відпочинку, будинки відпочинку та інші будівлі для тимчасового проживання, не класифіковані раніше</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не включає: </w:t>
                  </w:r>
                  <w:r w:rsidRPr="00E00F0F">
                    <w:rPr>
                      <w:rFonts w:ascii="Times New Roman" w:hAnsi="Times New Roman"/>
                      <w:sz w:val="24"/>
                      <w:szCs w:val="24"/>
                      <w:lang w:val="uk-UA"/>
                    </w:rPr>
                    <w:br/>
                    <w:t xml:space="preserve">- готелі та подібні заклади з надання житла (1211) </w:t>
                  </w:r>
                  <w:r w:rsidRPr="00E00F0F">
                    <w:rPr>
                      <w:rFonts w:ascii="Times New Roman" w:hAnsi="Times New Roman"/>
                      <w:sz w:val="24"/>
                      <w:szCs w:val="24"/>
                      <w:lang w:val="uk-UA"/>
                    </w:rPr>
                    <w:br/>
                    <w:t>- парки для дозвілля та розваг (2412) </w:t>
                  </w:r>
                </w:p>
              </w:tc>
              <w:tc>
                <w:tcPr>
                  <w:tcW w:w="315" w:type="pct"/>
                  <w:shd w:val="clear" w:color="auto" w:fill="auto"/>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gridSpan w:val="3"/>
                  <w:shd w:val="clear" w:color="auto" w:fill="auto"/>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96" w:type="pct"/>
                  <w:gridSpan w:val="3"/>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298" w:type="pct"/>
                  <w:gridSpan w:val="2"/>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43" w:type="pct"/>
                  <w:gridSpan w:val="2"/>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45" w:type="pct"/>
                  <w:gridSpan w:val="3"/>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r>
            <w:tr w:rsidR="00FF7EEF" w:rsidRPr="00EC0B8E" w:rsidTr="00FF7EEF">
              <w:tc>
                <w:tcPr>
                  <w:tcW w:w="419" w:type="pct"/>
                  <w:shd w:val="clear" w:color="auto" w:fill="auto"/>
                  <w:vAlign w:val="center"/>
                </w:tcPr>
                <w:p w:rsidR="00FF7EEF" w:rsidRPr="00E00F0F" w:rsidRDefault="00FF7EEF" w:rsidP="00E62623">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1212.1</w:t>
                  </w:r>
                </w:p>
              </w:tc>
              <w:tc>
                <w:tcPr>
                  <w:tcW w:w="2545" w:type="pct"/>
                  <w:shd w:val="clear" w:color="auto" w:fill="auto"/>
                  <w:vAlign w:val="center"/>
                </w:tcPr>
                <w:p w:rsidR="00FF7EEF" w:rsidRPr="00E00F0F" w:rsidRDefault="00FF7EEF" w:rsidP="00E62623">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Туристичні бази та гірські притулки </w:t>
                  </w:r>
                </w:p>
              </w:tc>
              <w:tc>
                <w:tcPr>
                  <w:tcW w:w="315" w:type="pct"/>
                  <w:shd w:val="clear" w:color="auto" w:fill="auto"/>
                </w:tcPr>
                <w:p w:rsidR="00FF7EEF" w:rsidRPr="00FF7EEF" w:rsidRDefault="00FF7EEF" w:rsidP="00E62623">
                  <w:pPr>
                    <w:pStyle w:val="aff"/>
                    <w:framePr w:hSpace="180" w:wrap="around" w:vAnchor="text" w:hAnchor="margin" w:y="145"/>
                    <w:jc w:val="center"/>
                    <w:rPr>
                      <w:rFonts w:ascii="Times New Roman" w:hAnsi="Times New Roman"/>
                      <w:lang w:val="uk-UA"/>
                    </w:rPr>
                  </w:pPr>
                  <w:r w:rsidRPr="00FF7EEF">
                    <w:rPr>
                      <w:rFonts w:ascii="Times New Roman" w:hAnsi="Times New Roman"/>
                      <w:lang w:val="uk-UA"/>
                    </w:rPr>
                    <w:t>0,400</w:t>
                  </w:r>
                </w:p>
              </w:tc>
              <w:tc>
                <w:tcPr>
                  <w:tcW w:w="339" w:type="pct"/>
                  <w:gridSpan w:val="3"/>
                  <w:shd w:val="clear" w:color="auto" w:fill="auto"/>
                </w:tcPr>
                <w:p w:rsidR="00FF7EEF" w:rsidRPr="004163C6" w:rsidRDefault="00FF7EEF" w:rsidP="00E62623">
                  <w:pPr>
                    <w:pStyle w:val="aff"/>
                    <w:framePr w:hSpace="180" w:wrap="around" w:vAnchor="text" w:hAnchor="margin" w:y="145"/>
                    <w:jc w:val="center"/>
                    <w:rPr>
                      <w:rFonts w:ascii="Times New Roman" w:hAnsi="Times New Roman"/>
                      <w:lang w:val="uk-UA"/>
                    </w:rPr>
                  </w:pPr>
                  <w:r w:rsidRPr="004163C6">
                    <w:rPr>
                      <w:rFonts w:ascii="Times New Roman" w:hAnsi="Times New Roman"/>
                      <w:lang w:val="uk-UA"/>
                    </w:rPr>
                    <w:t>-</w:t>
                  </w:r>
                </w:p>
              </w:tc>
              <w:tc>
                <w:tcPr>
                  <w:tcW w:w="396" w:type="pct"/>
                  <w:gridSpan w:val="3"/>
                </w:tcPr>
                <w:p w:rsidR="00FF7EEF" w:rsidRPr="004163C6" w:rsidRDefault="00FF7EEF" w:rsidP="00E62623">
                  <w:pPr>
                    <w:pStyle w:val="aff"/>
                    <w:framePr w:hSpace="180" w:wrap="around" w:vAnchor="text" w:hAnchor="margin" w:y="145"/>
                    <w:jc w:val="center"/>
                    <w:rPr>
                      <w:rFonts w:ascii="Times New Roman" w:hAnsi="Times New Roman"/>
                      <w:lang w:val="uk-UA"/>
                    </w:rPr>
                  </w:pPr>
                  <w:r w:rsidRPr="004163C6">
                    <w:rPr>
                      <w:rFonts w:ascii="Times New Roman" w:hAnsi="Times New Roman"/>
                      <w:lang w:val="uk-UA"/>
                    </w:rPr>
                    <w:t>-</w:t>
                  </w:r>
                </w:p>
              </w:tc>
              <w:tc>
                <w:tcPr>
                  <w:tcW w:w="298" w:type="pct"/>
                  <w:gridSpan w:val="2"/>
                </w:tcPr>
                <w:p w:rsidR="00FF7EEF" w:rsidRDefault="00FF7EEF" w:rsidP="00E62623">
                  <w:pPr>
                    <w:framePr w:hSpace="180" w:wrap="around" w:vAnchor="text" w:hAnchor="margin" w:y="145"/>
                  </w:pPr>
                  <w:r w:rsidRPr="009E3473">
                    <w:rPr>
                      <w:lang w:val="uk-UA"/>
                    </w:rPr>
                    <w:t>0,300</w:t>
                  </w:r>
                </w:p>
              </w:tc>
              <w:tc>
                <w:tcPr>
                  <w:tcW w:w="343" w:type="pct"/>
                  <w:gridSpan w:val="2"/>
                </w:tcPr>
                <w:p w:rsidR="00FF7EEF" w:rsidRPr="00E00F0F" w:rsidRDefault="00FF7EEF"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45" w:type="pct"/>
                  <w:gridSpan w:val="3"/>
                </w:tcPr>
                <w:p w:rsidR="00FF7EEF" w:rsidRPr="00E00F0F" w:rsidRDefault="00FF7EEF"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r>
            <w:tr w:rsidR="00FF7EEF" w:rsidRPr="00EC0B8E" w:rsidTr="00FF7EEF">
              <w:tc>
                <w:tcPr>
                  <w:tcW w:w="419" w:type="pct"/>
                  <w:shd w:val="clear" w:color="auto" w:fill="auto"/>
                  <w:vAlign w:val="center"/>
                </w:tcPr>
                <w:p w:rsidR="00FF7EEF" w:rsidRPr="00E00F0F" w:rsidRDefault="00FF7EEF" w:rsidP="00E62623">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1212.2</w:t>
                  </w:r>
                </w:p>
              </w:tc>
              <w:tc>
                <w:tcPr>
                  <w:tcW w:w="2545" w:type="pct"/>
                  <w:shd w:val="clear" w:color="auto" w:fill="auto"/>
                  <w:vAlign w:val="center"/>
                </w:tcPr>
                <w:p w:rsidR="00FF7EEF" w:rsidRPr="00E00F0F" w:rsidRDefault="00FF7EEF" w:rsidP="00E62623">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Дитячі та сімейні табори відпочинку</w:t>
                  </w:r>
                  <w:r w:rsidRPr="00E00F0F">
                    <w:rPr>
                      <w:rFonts w:ascii="Times New Roman" w:hAnsi="Times New Roman"/>
                      <w:sz w:val="24"/>
                      <w:szCs w:val="24"/>
                      <w:vertAlign w:val="superscript"/>
                      <w:lang w:val="uk-UA"/>
                    </w:rPr>
                    <w:t> </w:t>
                  </w:r>
                </w:p>
              </w:tc>
              <w:tc>
                <w:tcPr>
                  <w:tcW w:w="315" w:type="pct"/>
                  <w:shd w:val="clear" w:color="auto" w:fill="auto"/>
                </w:tcPr>
                <w:p w:rsidR="00FF7EEF" w:rsidRPr="00FF7EEF" w:rsidRDefault="00FF7EEF" w:rsidP="00E62623">
                  <w:pPr>
                    <w:pStyle w:val="aff"/>
                    <w:framePr w:hSpace="180" w:wrap="around" w:vAnchor="text" w:hAnchor="margin" w:y="145"/>
                    <w:jc w:val="center"/>
                    <w:rPr>
                      <w:rFonts w:ascii="Times New Roman" w:hAnsi="Times New Roman"/>
                      <w:lang w:val="uk-UA"/>
                    </w:rPr>
                  </w:pPr>
                  <w:r w:rsidRPr="00FF7EEF">
                    <w:rPr>
                      <w:rFonts w:ascii="Times New Roman" w:hAnsi="Times New Roman"/>
                      <w:lang w:val="uk-UA"/>
                    </w:rPr>
                    <w:t>0,400</w:t>
                  </w:r>
                </w:p>
              </w:tc>
              <w:tc>
                <w:tcPr>
                  <w:tcW w:w="339" w:type="pct"/>
                  <w:gridSpan w:val="3"/>
                  <w:shd w:val="clear" w:color="auto" w:fill="auto"/>
                </w:tcPr>
                <w:p w:rsidR="00FF7EEF" w:rsidRPr="004163C6" w:rsidRDefault="00FF7EEF" w:rsidP="00E62623">
                  <w:pPr>
                    <w:pStyle w:val="aff"/>
                    <w:framePr w:hSpace="180" w:wrap="around" w:vAnchor="text" w:hAnchor="margin" w:y="145"/>
                    <w:jc w:val="center"/>
                    <w:rPr>
                      <w:rFonts w:ascii="Times New Roman" w:hAnsi="Times New Roman"/>
                      <w:lang w:val="uk-UA"/>
                    </w:rPr>
                  </w:pPr>
                  <w:r w:rsidRPr="004163C6">
                    <w:rPr>
                      <w:rFonts w:ascii="Times New Roman" w:hAnsi="Times New Roman"/>
                      <w:lang w:val="uk-UA"/>
                    </w:rPr>
                    <w:t>-</w:t>
                  </w:r>
                </w:p>
              </w:tc>
              <w:tc>
                <w:tcPr>
                  <w:tcW w:w="396" w:type="pct"/>
                  <w:gridSpan w:val="3"/>
                </w:tcPr>
                <w:p w:rsidR="00FF7EEF" w:rsidRPr="004163C6" w:rsidRDefault="00FF7EEF" w:rsidP="00E62623">
                  <w:pPr>
                    <w:pStyle w:val="aff"/>
                    <w:framePr w:hSpace="180" w:wrap="around" w:vAnchor="text" w:hAnchor="margin" w:y="145"/>
                    <w:jc w:val="center"/>
                    <w:rPr>
                      <w:rFonts w:ascii="Times New Roman" w:hAnsi="Times New Roman"/>
                      <w:lang w:val="uk-UA"/>
                    </w:rPr>
                  </w:pPr>
                  <w:r w:rsidRPr="004163C6">
                    <w:rPr>
                      <w:rFonts w:ascii="Times New Roman" w:hAnsi="Times New Roman"/>
                      <w:lang w:val="uk-UA"/>
                    </w:rPr>
                    <w:t>-</w:t>
                  </w:r>
                </w:p>
              </w:tc>
              <w:tc>
                <w:tcPr>
                  <w:tcW w:w="298" w:type="pct"/>
                  <w:gridSpan w:val="2"/>
                </w:tcPr>
                <w:p w:rsidR="00FF7EEF" w:rsidRDefault="00FF7EEF" w:rsidP="00E62623">
                  <w:pPr>
                    <w:framePr w:hSpace="180" w:wrap="around" w:vAnchor="text" w:hAnchor="margin" w:y="145"/>
                  </w:pPr>
                  <w:r w:rsidRPr="009E3473">
                    <w:rPr>
                      <w:lang w:val="uk-UA"/>
                    </w:rPr>
                    <w:t>0,300</w:t>
                  </w:r>
                </w:p>
              </w:tc>
              <w:tc>
                <w:tcPr>
                  <w:tcW w:w="343" w:type="pct"/>
                  <w:gridSpan w:val="2"/>
                </w:tcPr>
                <w:p w:rsidR="00FF7EEF" w:rsidRPr="00E00F0F" w:rsidRDefault="00FF7EEF"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45" w:type="pct"/>
                  <w:gridSpan w:val="3"/>
                </w:tcPr>
                <w:p w:rsidR="00FF7EEF" w:rsidRPr="00E00F0F" w:rsidRDefault="00FF7EEF"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r>
            <w:tr w:rsidR="00FF7EEF" w:rsidRPr="00EC0B8E" w:rsidTr="00FF7EEF">
              <w:tc>
                <w:tcPr>
                  <w:tcW w:w="419" w:type="pct"/>
                  <w:shd w:val="clear" w:color="auto" w:fill="auto"/>
                  <w:vAlign w:val="center"/>
                </w:tcPr>
                <w:p w:rsidR="00FF7EEF" w:rsidRPr="00E00F0F" w:rsidRDefault="00FF7EEF" w:rsidP="00E62623">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1212.3</w:t>
                  </w:r>
                </w:p>
              </w:tc>
              <w:tc>
                <w:tcPr>
                  <w:tcW w:w="2545" w:type="pct"/>
                  <w:shd w:val="clear" w:color="auto" w:fill="auto"/>
                  <w:vAlign w:val="center"/>
                </w:tcPr>
                <w:p w:rsidR="00FF7EEF" w:rsidRPr="00E00F0F" w:rsidRDefault="00FF7EEF" w:rsidP="00E62623">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Центри та будинки відпочинку </w:t>
                  </w:r>
                </w:p>
              </w:tc>
              <w:tc>
                <w:tcPr>
                  <w:tcW w:w="315" w:type="pct"/>
                  <w:shd w:val="clear" w:color="auto" w:fill="auto"/>
                </w:tcPr>
                <w:p w:rsidR="00FF7EEF" w:rsidRPr="00FF7EEF" w:rsidRDefault="00FF7EEF" w:rsidP="00E62623">
                  <w:pPr>
                    <w:pStyle w:val="aff"/>
                    <w:framePr w:hSpace="180" w:wrap="around" w:vAnchor="text" w:hAnchor="margin" w:y="145"/>
                    <w:jc w:val="center"/>
                    <w:rPr>
                      <w:rFonts w:ascii="Times New Roman" w:hAnsi="Times New Roman"/>
                      <w:lang w:val="uk-UA"/>
                    </w:rPr>
                  </w:pPr>
                  <w:r w:rsidRPr="00FF7EEF">
                    <w:rPr>
                      <w:rFonts w:ascii="Times New Roman" w:hAnsi="Times New Roman"/>
                      <w:lang w:val="uk-UA"/>
                    </w:rPr>
                    <w:t>0,400</w:t>
                  </w:r>
                </w:p>
              </w:tc>
              <w:tc>
                <w:tcPr>
                  <w:tcW w:w="339" w:type="pct"/>
                  <w:gridSpan w:val="3"/>
                  <w:shd w:val="clear" w:color="auto" w:fill="auto"/>
                </w:tcPr>
                <w:p w:rsidR="00FF7EEF" w:rsidRPr="004163C6" w:rsidRDefault="00FF7EEF" w:rsidP="00E62623">
                  <w:pPr>
                    <w:pStyle w:val="aff"/>
                    <w:framePr w:hSpace="180" w:wrap="around" w:vAnchor="text" w:hAnchor="margin" w:y="145"/>
                    <w:jc w:val="center"/>
                    <w:rPr>
                      <w:rFonts w:ascii="Times New Roman" w:hAnsi="Times New Roman"/>
                      <w:lang w:val="uk-UA"/>
                    </w:rPr>
                  </w:pPr>
                  <w:r w:rsidRPr="004163C6">
                    <w:rPr>
                      <w:rFonts w:ascii="Times New Roman" w:hAnsi="Times New Roman"/>
                      <w:lang w:val="uk-UA"/>
                    </w:rPr>
                    <w:t>-</w:t>
                  </w:r>
                </w:p>
              </w:tc>
              <w:tc>
                <w:tcPr>
                  <w:tcW w:w="396" w:type="pct"/>
                  <w:gridSpan w:val="3"/>
                </w:tcPr>
                <w:p w:rsidR="00FF7EEF" w:rsidRPr="004163C6" w:rsidRDefault="00FF7EEF" w:rsidP="00E62623">
                  <w:pPr>
                    <w:pStyle w:val="aff"/>
                    <w:framePr w:hSpace="180" w:wrap="around" w:vAnchor="text" w:hAnchor="margin" w:y="145"/>
                    <w:jc w:val="center"/>
                    <w:rPr>
                      <w:rFonts w:ascii="Times New Roman" w:hAnsi="Times New Roman"/>
                      <w:lang w:val="uk-UA"/>
                    </w:rPr>
                  </w:pPr>
                  <w:r w:rsidRPr="004163C6">
                    <w:rPr>
                      <w:rFonts w:ascii="Times New Roman" w:hAnsi="Times New Roman"/>
                      <w:lang w:val="uk-UA"/>
                    </w:rPr>
                    <w:t>-</w:t>
                  </w:r>
                </w:p>
              </w:tc>
              <w:tc>
                <w:tcPr>
                  <w:tcW w:w="298" w:type="pct"/>
                  <w:gridSpan w:val="2"/>
                </w:tcPr>
                <w:p w:rsidR="00FF7EEF" w:rsidRDefault="00FF7EEF" w:rsidP="00E62623">
                  <w:pPr>
                    <w:framePr w:hSpace="180" w:wrap="around" w:vAnchor="text" w:hAnchor="margin" w:y="145"/>
                  </w:pPr>
                  <w:r w:rsidRPr="009E3473">
                    <w:rPr>
                      <w:lang w:val="uk-UA"/>
                    </w:rPr>
                    <w:t>0,300</w:t>
                  </w:r>
                </w:p>
              </w:tc>
              <w:tc>
                <w:tcPr>
                  <w:tcW w:w="343" w:type="pct"/>
                  <w:gridSpan w:val="2"/>
                </w:tcPr>
                <w:p w:rsidR="00FF7EEF" w:rsidRPr="00E00F0F" w:rsidRDefault="00FF7EEF"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45" w:type="pct"/>
                  <w:gridSpan w:val="3"/>
                </w:tcPr>
                <w:p w:rsidR="00FF7EEF" w:rsidRPr="00E00F0F" w:rsidRDefault="00FF7EEF"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r>
            <w:tr w:rsidR="00FF7EEF" w:rsidRPr="00EC0B8E" w:rsidTr="00FF7EEF">
              <w:tc>
                <w:tcPr>
                  <w:tcW w:w="419" w:type="pct"/>
                  <w:shd w:val="clear" w:color="auto" w:fill="auto"/>
                  <w:vAlign w:val="center"/>
                </w:tcPr>
                <w:p w:rsidR="00FF7EEF" w:rsidRPr="00E00F0F" w:rsidRDefault="00FF7EEF" w:rsidP="00E62623">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1212.9</w:t>
                  </w:r>
                </w:p>
              </w:tc>
              <w:tc>
                <w:tcPr>
                  <w:tcW w:w="2545" w:type="pct"/>
                  <w:shd w:val="clear" w:color="auto" w:fill="auto"/>
                  <w:vAlign w:val="center"/>
                </w:tcPr>
                <w:p w:rsidR="00FF7EEF" w:rsidRPr="00E00F0F" w:rsidRDefault="00FF7EEF" w:rsidP="00E62623">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 xml:space="preserve">Інші будівлі для тимчасового проживання, </w:t>
                  </w:r>
                  <w:r w:rsidRPr="00E00F0F">
                    <w:rPr>
                      <w:rFonts w:ascii="Times New Roman" w:hAnsi="Times New Roman"/>
                      <w:sz w:val="24"/>
                      <w:szCs w:val="24"/>
                      <w:lang w:val="uk-UA"/>
                    </w:rPr>
                    <w:lastRenderedPageBreak/>
                    <w:t>не класифіковані раніше </w:t>
                  </w:r>
                </w:p>
              </w:tc>
              <w:tc>
                <w:tcPr>
                  <w:tcW w:w="315" w:type="pct"/>
                  <w:shd w:val="clear" w:color="auto" w:fill="auto"/>
                </w:tcPr>
                <w:p w:rsidR="00FF7EEF" w:rsidRPr="00FF7EEF" w:rsidRDefault="00FF7EEF" w:rsidP="00E62623">
                  <w:pPr>
                    <w:pStyle w:val="aff"/>
                    <w:framePr w:hSpace="180" w:wrap="around" w:vAnchor="text" w:hAnchor="margin" w:y="145"/>
                    <w:jc w:val="center"/>
                    <w:rPr>
                      <w:rFonts w:ascii="Times New Roman" w:hAnsi="Times New Roman"/>
                      <w:lang w:val="uk-UA"/>
                    </w:rPr>
                  </w:pPr>
                  <w:r w:rsidRPr="00FF7EEF">
                    <w:rPr>
                      <w:rFonts w:ascii="Times New Roman" w:hAnsi="Times New Roman"/>
                      <w:lang w:val="uk-UA"/>
                    </w:rPr>
                    <w:lastRenderedPageBreak/>
                    <w:t>0,400</w:t>
                  </w:r>
                </w:p>
              </w:tc>
              <w:tc>
                <w:tcPr>
                  <w:tcW w:w="339" w:type="pct"/>
                  <w:gridSpan w:val="3"/>
                  <w:shd w:val="clear" w:color="auto" w:fill="auto"/>
                </w:tcPr>
                <w:p w:rsidR="00FF7EEF" w:rsidRPr="004163C6" w:rsidRDefault="00FF7EEF" w:rsidP="00E62623">
                  <w:pPr>
                    <w:pStyle w:val="aff"/>
                    <w:framePr w:hSpace="180" w:wrap="around" w:vAnchor="text" w:hAnchor="margin" w:y="145"/>
                    <w:jc w:val="center"/>
                    <w:rPr>
                      <w:rFonts w:ascii="Times New Roman" w:hAnsi="Times New Roman"/>
                      <w:lang w:val="uk-UA"/>
                    </w:rPr>
                  </w:pPr>
                  <w:r w:rsidRPr="004163C6">
                    <w:rPr>
                      <w:rFonts w:ascii="Times New Roman" w:hAnsi="Times New Roman"/>
                      <w:lang w:val="uk-UA"/>
                    </w:rPr>
                    <w:t>-</w:t>
                  </w:r>
                </w:p>
              </w:tc>
              <w:tc>
                <w:tcPr>
                  <w:tcW w:w="396" w:type="pct"/>
                  <w:gridSpan w:val="3"/>
                </w:tcPr>
                <w:p w:rsidR="00FF7EEF" w:rsidRPr="004163C6" w:rsidRDefault="00FF7EEF" w:rsidP="00E62623">
                  <w:pPr>
                    <w:pStyle w:val="aff"/>
                    <w:framePr w:hSpace="180" w:wrap="around" w:vAnchor="text" w:hAnchor="margin" w:y="145"/>
                    <w:jc w:val="center"/>
                    <w:rPr>
                      <w:rFonts w:ascii="Times New Roman" w:hAnsi="Times New Roman"/>
                      <w:lang w:val="uk-UA"/>
                    </w:rPr>
                  </w:pPr>
                  <w:r w:rsidRPr="004163C6">
                    <w:rPr>
                      <w:rFonts w:ascii="Times New Roman" w:hAnsi="Times New Roman"/>
                      <w:lang w:val="uk-UA"/>
                    </w:rPr>
                    <w:t>-</w:t>
                  </w:r>
                </w:p>
              </w:tc>
              <w:tc>
                <w:tcPr>
                  <w:tcW w:w="298" w:type="pct"/>
                  <w:gridSpan w:val="2"/>
                </w:tcPr>
                <w:p w:rsidR="00FF7EEF" w:rsidRDefault="00FF7EEF" w:rsidP="00E62623">
                  <w:pPr>
                    <w:framePr w:hSpace="180" w:wrap="around" w:vAnchor="text" w:hAnchor="margin" w:y="145"/>
                  </w:pPr>
                  <w:r w:rsidRPr="009E3473">
                    <w:rPr>
                      <w:lang w:val="uk-UA"/>
                    </w:rPr>
                    <w:t>0,300</w:t>
                  </w:r>
                </w:p>
              </w:tc>
              <w:tc>
                <w:tcPr>
                  <w:tcW w:w="343" w:type="pct"/>
                  <w:gridSpan w:val="2"/>
                </w:tcPr>
                <w:p w:rsidR="00FF7EEF" w:rsidRPr="00E00F0F" w:rsidRDefault="00FF7EEF"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45" w:type="pct"/>
                  <w:gridSpan w:val="3"/>
                </w:tcPr>
                <w:p w:rsidR="00FF7EEF" w:rsidRPr="00E00F0F" w:rsidRDefault="00FF7EEF"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r>
            <w:tr w:rsidR="000D22EA" w:rsidRPr="00EC0B8E" w:rsidTr="00FF7EEF">
              <w:tc>
                <w:tcPr>
                  <w:tcW w:w="419" w:type="pct"/>
                  <w:shd w:val="clear" w:color="auto" w:fill="auto"/>
                  <w:vAlign w:val="center"/>
                </w:tcPr>
                <w:p w:rsidR="000D22EA" w:rsidRPr="00E00F0F" w:rsidRDefault="000D22EA" w:rsidP="00E62623">
                  <w:pPr>
                    <w:pStyle w:val="aff"/>
                    <w:framePr w:hSpace="180" w:wrap="around" w:vAnchor="text" w:hAnchor="margin" w:y="145"/>
                    <w:rPr>
                      <w:rFonts w:ascii="Times New Roman" w:hAnsi="Times New Roman"/>
                      <w:b/>
                      <w:sz w:val="24"/>
                      <w:szCs w:val="24"/>
                      <w:lang w:val="uk-UA"/>
                    </w:rPr>
                  </w:pPr>
                  <w:r w:rsidRPr="00E00F0F">
                    <w:rPr>
                      <w:rFonts w:ascii="Times New Roman" w:hAnsi="Times New Roman"/>
                      <w:b/>
                      <w:sz w:val="24"/>
                      <w:szCs w:val="24"/>
                      <w:lang w:val="uk-UA"/>
                    </w:rPr>
                    <w:lastRenderedPageBreak/>
                    <w:t>122 </w:t>
                  </w:r>
                </w:p>
              </w:tc>
              <w:tc>
                <w:tcPr>
                  <w:tcW w:w="2545" w:type="pct"/>
                  <w:shd w:val="clear" w:color="auto" w:fill="auto"/>
                  <w:vAlign w:val="center"/>
                </w:tcPr>
                <w:p w:rsidR="000D22EA" w:rsidRPr="00E00F0F" w:rsidRDefault="000D22EA" w:rsidP="00E62623">
                  <w:pPr>
                    <w:pStyle w:val="aff"/>
                    <w:framePr w:hSpace="180" w:wrap="around" w:vAnchor="text" w:hAnchor="margin" w:y="145"/>
                    <w:rPr>
                      <w:rFonts w:ascii="Times New Roman" w:hAnsi="Times New Roman"/>
                      <w:b/>
                      <w:sz w:val="24"/>
                      <w:szCs w:val="24"/>
                      <w:lang w:val="uk-UA"/>
                    </w:rPr>
                  </w:pPr>
                  <w:r w:rsidRPr="00E00F0F">
                    <w:rPr>
                      <w:rFonts w:ascii="Times New Roman" w:hAnsi="Times New Roman"/>
                      <w:b/>
                      <w:sz w:val="24"/>
                      <w:szCs w:val="24"/>
                      <w:lang w:val="uk-UA"/>
                    </w:rPr>
                    <w:t>Будівлі офісні </w:t>
                  </w:r>
                </w:p>
              </w:tc>
              <w:tc>
                <w:tcPr>
                  <w:tcW w:w="315" w:type="pct"/>
                  <w:shd w:val="clear" w:color="auto" w:fill="auto"/>
                </w:tcPr>
                <w:p w:rsidR="000D22EA" w:rsidRPr="00EC0B8E" w:rsidRDefault="000D22EA" w:rsidP="00E62623">
                  <w:pPr>
                    <w:framePr w:hSpace="180" w:wrap="around" w:vAnchor="text" w:hAnchor="margin" w:y="145"/>
                    <w:jc w:val="center"/>
                  </w:pPr>
                  <w:r w:rsidRPr="00EC0B8E">
                    <w:t>х</w:t>
                  </w:r>
                </w:p>
              </w:tc>
              <w:tc>
                <w:tcPr>
                  <w:tcW w:w="339" w:type="pct"/>
                  <w:gridSpan w:val="3"/>
                  <w:shd w:val="clear" w:color="auto" w:fill="auto"/>
                </w:tcPr>
                <w:p w:rsidR="000D22EA" w:rsidRPr="00EC0B8E" w:rsidRDefault="000D22EA" w:rsidP="00E62623">
                  <w:pPr>
                    <w:framePr w:hSpace="180" w:wrap="around" w:vAnchor="text" w:hAnchor="margin" w:y="145"/>
                    <w:jc w:val="center"/>
                  </w:pPr>
                  <w:r w:rsidRPr="00EC0B8E">
                    <w:t>х</w:t>
                  </w:r>
                </w:p>
              </w:tc>
              <w:tc>
                <w:tcPr>
                  <w:tcW w:w="396" w:type="pct"/>
                  <w:gridSpan w:val="3"/>
                </w:tcPr>
                <w:p w:rsidR="000D22EA" w:rsidRPr="00EC0B8E" w:rsidRDefault="000D22EA" w:rsidP="00E62623">
                  <w:pPr>
                    <w:framePr w:hSpace="180" w:wrap="around" w:vAnchor="text" w:hAnchor="margin" w:y="145"/>
                    <w:jc w:val="center"/>
                  </w:pPr>
                  <w:r w:rsidRPr="00EC0B8E">
                    <w:t>х</w:t>
                  </w:r>
                </w:p>
              </w:tc>
              <w:tc>
                <w:tcPr>
                  <w:tcW w:w="298" w:type="pct"/>
                  <w:gridSpan w:val="2"/>
                </w:tcPr>
                <w:p w:rsidR="000D22EA" w:rsidRPr="00EC0B8E" w:rsidRDefault="000D22EA" w:rsidP="00E62623">
                  <w:pPr>
                    <w:framePr w:hSpace="180" w:wrap="around" w:vAnchor="text" w:hAnchor="margin" w:y="145"/>
                    <w:jc w:val="center"/>
                  </w:pPr>
                  <w:r w:rsidRPr="00EC0B8E">
                    <w:t>х</w:t>
                  </w:r>
                </w:p>
              </w:tc>
              <w:tc>
                <w:tcPr>
                  <w:tcW w:w="343" w:type="pct"/>
                  <w:gridSpan w:val="2"/>
                </w:tcPr>
                <w:p w:rsidR="000D22EA" w:rsidRPr="00EC0B8E" w:rsidRDefault="000D22EA" w:rsidP="00E62623">
                  <w:pPr>
                    <w:framePr w:hSpace="180" w:wrap="around" w:vAnchor="text" w:hAnchor="margin" w:y="145"/>
                    <w:jc w:val="center"/>
                  </w:pPr>
                  <w:r w:rsidRPr="00EC0B8E">
                    <w:t>х</w:t>
                  </w:r>
                </w:p>
              </w:tc>
              <w:tc>
                <w:tcPr>
                  <w:tcW w:w="345" w:type="pct"/>
                  <w:gridSpan w:val="3"/>
                </w:tcPr>
                <w:p w:rsidR="000D22EA" w:rsidRPr="00EC0B8E" w:rsidRDefault="000D22EA" w:rsidP="00E62623">
                  <w:pPr>
                    <w:framePr w:hSpace="180" w:wrap="around" w:vAnchor="text" w:hAnchor="margin" w:y="145"/>
                    <w:jc w:val="center"/>
                  </w:pPr>
                  <w:r w:rsidRPr="00EC0B8E">
                    <w:t>х</w:t>
                  </w:r>
                </w:p>
              </w:tc>
            </w:tr>
            <w:tr w:rsidR="000D22EA" w:rsidRPr="00EC0B8E" w:rsidTr="00FF7EEF">
              <w:tc>
                <w:tcPr>
                  <w:tcW w:w="419" w:type="pct"/>
                  <w:shd w:val="clear" w:color="auto" w:fill="auto"/>
                  <w:vAlign w:val="center"/>
                </w:tcPr>
                <w:p w:rsidR="000D22EA" w:rsidRPr="00E00F0F" w:rsidRDefault="000D22EA" w:rsidP="00E62623">
                  <w:pPr>
                    <w:pStyle w:val="aff"/>
                    <w:framePr w:hSpace="180" w:wrap="around" w:vAnchor="text" w:hAnchor="margin" w:y="145"/>
                    <w:rPr>
                      <w:rFonts w:ascii="Times New Roman" w:hAnsi="Times New Roman"/>
                      <w:b/>
                      <w:sz w:val="24"/>
                      <w:szCs w:val="24"/>
                      <w:lang w:val="uk-UA"/>
                    </w:rPr>
                  </w:pPr>
                  <w:r w:rsidRPr="00E00F0F">
                    <w:rPr>
                      <w:rFonts w:ascii="Times New Roman" w:hAnsi="Times New Roman"/>
                      <w:b/>
                      <w:sz w:val="24"/>
                      <w:szCs w:val="24"/>
                      <w:lang w:val="uk-UA"/>
                    </w:rPr>
                    <w:t>1220 </w:t>
                  </w:r>
                </w:p>
              </w:tc>
              <w:tc>
                <w:tcPr>
                  <w:tcW w:w="2545" w:type="pct"/>
                  <w:shd w:val="clear" w:color="auto" w:fill="auto"/>
                  <w:vAlign w:val="center"/>
                </w:tcPr>
                <w:p w:rsidR="000D22EA" w:rsidRPr="00E00F0F" w:rsidRDefault="000D22EA" w:rsidP="00E62623">
                  <w:pPr>
                    <w:pStyle w:val="aff"/>
                    <w:framePr w:hSpace="180" w:wrap="around" w:vAnchor="text" w:hAnchor="margin" w:y="145"/>
                    <w:rPr>
                      <w:rFonts w:ascii="Times New Roman" w:hAnsi="Times New Roman"/>
                      <w:b/>
                      <w:sz w:val="24"/>
                      <w:szCs w:val="24"/>
                      <w:lang w:val="uk-UA"/>
                    </w:rPr>
                  </w:pPr>
                  <w:r w:rsidRPr="00E00F0F">
                    <w:rPr>
                      <w:rFonts w:ascii="Times New Roman" w:hAnsi="Times New Roman"/>
                      <w:b/>
                      <w:sz w:val="24"/>
                      <w:szCs w:val="24"/>
                      <w:lang w:val="uk-UA"/>
                    </w:rPr>
                    <w:t>Будівлі офісні </w:t>
                  </w:r>
                </w:p>
              </w:tc>
              <w:tc>
                <w:tcPr>
                  <w:tcW w:w="315" w:type="pct"/>
                  <w:shd w:val="clear" w:color="auto" w:fill="auto"/>
                </w:tcPr>
                <w:p w:rsidR="000D22EA" w:rsidRPr="00EC0B8E" w:rsidRDefault="000D22EA" w:rsidP="00E62623">
                  <w:pPr>
                    <w:framePr w:hSpace="180" w:wrap="around" w:vAnchor="text" w:hAnchor="margin" w:y="145"/>
                    <w:jc w:val="center"/>
                  </w:pPr>
                  <w:r w:rsidRPr="00EC0B8E">
                    <w:t>х</w:t>
                  </w:r>
                </w:p>
              </w:tc>
              <w:tc>
                <w:tcPr>
                  <w:tcW w:w="339" w:type="pct"/>
                  <w:gridSpan w:val="3"/>
                  <w:shd w:val="clear" w:color="auto" w:fill="auto"/>
                </w:tcPr>
                <w:p w:rsidR="000D22EA" w:rsidRPr="00EC0B8E" w:rsidRDefault="000D22EA" w:rsidP="00E62623">
                  <w:pPr>
                    <w:framePr w:hSpace="180" w:wrap="around" w:vAnchor="text" w:hAnchor="margin" w:y="145"/>
                    <w:jc w:val="center"/>
                  </w:pPr>
                  <w:r w:rsidRPr="00EC0B8E">
                    <w:t>х</w:t>
                  </w:r>
                </w:p>
              </w:tc>
              <w:tc>
                <w:tcPr>
                  <w:tcW w:w="396" w:type="pct"/>
                  <w:gridSpan w:val="3"/>
                </w:tcPr>
                <w:p w:rsidR="000D22EA" w:rsidRPr="00EC0B8E" w:rsidRDefault="000D22EA" w:rsidP="00E62623">
                  <w:pPr>
                    <w:framePr w:hSpace="180" w:wrap="around" w:vAnchor="text" w:hAnchor="margin" w:y="145"/>
                    <w:jc w:val="center"/>
                  </w:pPr>
                  <w:r w:rsidRPr="00EC0B8E">
                    <w:t>х</w:t>
                  </w:r>
                </w:p>
              </w:tc>
              <w:tc>
                <w:tcPr>
                  <w:tcW w:w="298" w:type="pct"/>
                  <w:gridSpan w:val="2"/>
                </w:tcPr>
                <w:p w:rsidR="000D22EA" w:rsidRPr="00EC0B8E" w:rsidRDefault="000D22EA" w:rsidP="00E62623">
                  <w:pPr>
                    <w:framePr w:hSpace="180" w:wrap="around" w:vAnchor="text" w:hAnchor="margin" w:y="145"/>
                    <w:jc w:val="center"/>
                  </w:pPr>
                  <w:r w:rsidRPr="00EC0B8E">
                    <w:t>х</w:t>
                  </w:r>
                </w:p>
              </w:tc>
              <w:tc>
                <w:tcPr>
                  <w:tcW w:w="343" w:type="pct"/>
                  <w:gridSpan w:val="2"/>
                </w:tcPr>
                <w:p w:rsidR="000D22EA" w:rsidRPr="00EC0B8E" w:rsidRDefault="000D22EA" w:rsidP="00E62623">
                  <w:pPr>
                    <w:framePr w:hSpace="180" w:wrap="around" w:vAnchor="text" w:hAnchor="margin" w:y="145"/>
                    <w:jc w:val="center"/>
                  </w:pPr>
                  <w:r w:rsidRPr="00EC0B8E">
                    <w:t>х</w:t>
                  </w:r>
                </w:p>
              </w:tc>
              <w:tc>
                <w:tcPr>
                  <w:tcW w:w="345" w:type="pct"/>
                  <w:gridSpan w:val="3"/>
                </w:tcPr>
                <w:p w:rsidR="000D22EA" w:rsidRPr="00EC0B8E" w:rsidRDefault="000D22EA" w:rsidP="00E62623">
                  <w:pPr>
                    <w:framePr w:hSpace="180" w:wrap="around" w:vAnchor="text" w:hAnchor="margin" w:y="145"/>
                    <w:jc w:val="center"/>
                  </w:pPr>
                  <w:r w:rsidRPr="00EC0B8E">
                    <w:t>х</w:t>
                  </w:r>
                </w:p>
              </w:tc>
            </w:tr>
            <w:tr w:rsidR="000D22EA" w:rsidRPr="00EC0B8E" w:rsidTr="00FF7EEF">
              <w:tc>
                <w:tcPr>
                  <w:tcW w:w="419" w:type="pct"/>
                  <w:shd w:val="clear" w:color="auto" w:fill="auto"/>
                  <w:vAlign w:val="center"/>
                </w:tcPr>
                <w:p w:rsidR="000D22EA" w:rsidRPr="00E00F0F" w:rsidRDefault="000D22EA" w:rsidP="00E62623">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  </w:t>
                  </w:r>
                </w:p>
              </w:tc>
              <w:tc>
                <w:tcPr>
                  <w:tcW w:w="2545" w:type="pct"/>
                  <w:shd w:val="clear" w:color="auto" w:fill="auto"/>
                  <w:vAlign w:val="center"/>
                </w:tcPr>
                <w:p w:rsidR="000D22EA" w:rsidRPr="00E00F0F" w:rsidRDefault="000D22EA" w:rsidP="00E62623">
                  <w:pPr>
                    <w:pStyle w:val="aff"/>
                    <w:framePr w:hSpace="180" w:wrap="around" w:vAnchor="text" w:hAnchor="margin" w:y="145"/>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xml:space="preserve">- будівлі, що використовуються як приміщення для конторських та адміністративних цілей, в тому числі для промислових підприємств, банків, поштових відділень, органів місцевого управління, урядових та відомчих департаментів та т. </w:t>
                  </w:r>
                  <w:r>
                    <w:rPr>
                      <w:rFonts w:ascii="Times New Roman" w:hAnsi="Times New Roman"/>
                      <w:sz w:val="24"/>
                      <w:szCs w:val="24"/>
                      <w:lang w:val="uk-UA"/>
                    </w:rPr>
                    <w:pgNum/>
                  </w:r>
                  <w:r>
                    <w:rPr>
                      <w:rFonts w:ascii="Times New Roman" w:hAnsi="Times New Roman"/>
                      <w:sz w:val="24"/>
                      <w:szCs w:val="24"/>
                      <w:lang w:val="uk-UA"/>
                    </w:rPr>
                    <w:t>н.</w:t>
                  </w:r>
                  <w:r w:rsidRPr="00E00F0F">
                    <w:rPr>
                      <w:rFonts w:ascii="Times New Roman" w:hAnsi="Times New Roman"/>
                      <w:sz w:val="24"/>
                      <w:szCs w:val="24"/>
                      <w:lang w:val="uk-UA"/>
                    </w:rPr>
                    <w:t>.</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включає також: </w:t>
                  </w:r>
                  <w:r w:rsidRPr="00E00F0F">
                    <w:rPr>
                      <w:rFonts w:ascii="Times New Roman" w:hAnsi="Times New Roman"/>
                      <w:sz w:val="24"/>
                      <w:szCs w:val="24"/>
                      <w:lang w:val="uk-UA"/>
                    </w:rPr>
                    <w:br/>
                    <w:t>- центри для з</w:t>
                  </w:r>
                  <w:r>
                    <w:rPr>
                      <w:rFonts w:ascii="Times New Roman" w:hAnsi="Times New Roman"/>
                      <w:sz w:val="24"/>
                      <w:szCs w:val="24"/>
                      <w:lang w:val="uk-UA"/>
                    </w:rPr>
                    <w:t>’</w:t>
                  </w:r>
                  <w:r w:rsidRPr="00E00F0F">
                    <w:rPr>
                      <w:rFonts w:ascii="Times New Roman" w:hAnsi="Times New Roman"/>
                      <w:sz w:val="24"/>
                      <w:szCs w:val="24"/>
                      <w:lang w:val="uk-UA"/>
                    </w:rPr>
                    <w:t>їздів та конференцій, будівлі органів правосуддя, парламентські будівлі</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не включає: </w:t>
                  </w:r>
                  <w:r w:rsidRPr="00E00F0F">
                    <w:rPr>
                      <w:rFonts w:ascii="Times New Roman" w:hAnsi="Times New Roman"/>
                      <w:sz w:val="24"/>
                      <w:szCs w:val="24"/>
                      <w:lang w:val="uk-UA"/>
                    </w:rPr>
                    <w:br/>
                    <w:t>- офіси в будівлях, що призначені (використовуються), головним чином, для інших цілей </w:t>
                  </w:r>
                </w:p>
              </w:tc>
              <w:tc>
                <w:tcPr>
                  <w:tcW w:w="315" w:type="pct"/>
                  <w:shd w:val="clear" w:color="auto" w:fill="auto"/>
                </w:tcPr>
                <w:p w:rsidR="000D22EA" w:rsidRPr="00EC0B8E" w:rsidRDefault="000D22EA" w:rsidP="00E62623">
                  <w:pPr>
                    <w:framePr w:hSpace="180" w:wrap="around" w:vAnchor="text" w:hAnchor="margin" w:y="145"/>
                    <w:jc w:val="center"/>
                  </w:pPr>
                  <w:r w:rsidRPr="00EC0B8E">
                    <w:t>х</w:t>
                  </w:r>
                </w:p>
              </w:tc>
              <w:tc>
                <w:tcPr>
                  <w:tcW w:w="339" w:type="pct"/>
                  <w:gridSpan w:val="3"/>
                  <w:shd w:val="clear" w:color="auto" w:fill="auto"/>
                </w:tcPr>
                <w:p w:rsidR="000D22EA" w:rsidRPr="00EC0B8E" w:rsidRDefault="000D22EA" w:rsidP="00E62623">
                  <w:pPr>
                    <w:framePr w:hSpace="180" w:wrap="around" w:vAnchor="text" w:hAnchor="margin" w:y="145"/>
                    <w:jc w:val="center"/>
                  </w:pPr>
                  <w:r w:rsidRPr="00EC0B8E">
                    <w:t>х</w:t>
                  </w:r>
                </w:p>
              </w:tc>
              <w:tc>
                <w:tcPr>
                  <w:tcW w:w="396" w:type="pct"/>
                  <w:gridSpan w:val="3"/>
                </w:tcPr>
                <w:p w:rsidR="000D22EA" w:rsidRPr="00EC0B8E" w:rsidRDefault="000D22EA" w:rsidP="00E62623">
                  <w:pPr>
                    <w:framePr w:hSpace="180" w:wrap="around" w:vAnchor="text" w:hAnchor="margin" w:y="145"/>
                    <w:jc w:val="center"/>
                  </w:pPr>
                  <w:r w:rsidRPr="00EC0B8E">
                    <w:t>х</w:t>
                  </w:r>
                </w:p>
              </w:tc>
              <w:tc>
                <w:tcPr>
                  <w:tcW w:w="298" w:type="pct"/>
                  <w:gridSpan w:val="2"/>
                </w:tcPr>
                <w:p w:rsidR="000D22EA" w:rsidRPr="00EC0B8E" w:rsidRDefault="000D22EA" w:rsidP="00E62623">
                  <w:pPr>
                    <w:framePr w:hSpace="180" w:wrap="around" w:vAnchor="text" w:hAnchor="margin" w:y="145"/>
                    <w:jc w:val="center"/>
                  </w:pPr>
                  <w:r w:rsidRPr="00EC0B8E">
                    <w:t>х</w:t>
                  </w:r>
                </w:p>
              </w:tc>
              <w:tc>
                <w:tcPr>
                  <w:tcW w:w="343" w:type="pct"/>
                  <w:gridSpan w:val="2"/>
                </w:tcPr>
                <w:p w:rsidR="000D22EA" w:rsidRPr="00EC0B8E" w:rsidRDefault="000D22EA" w:rsidP="00E62623">
                  <w:pPr>
                    <w:framePr w:hSpace="180" w:wrap="around" w:vAnchor="text" w:hAnchor="margin" w:y="145"/>
                    <w:jc w:val="center"/>
                  </w:pPr>
                  <w:r w:rsidRPr="00EC0B8E">
                    <w:t>х</w:t>
                  </w:r>
                </w:p>
              </w:tc>
              <w:tc>
                <w:tcPr>
                  <w:tcW w:w="345" w:type="pct"/>
                  <w:gridSpan w:val="3"/>
                </w:tcPr>
                <w:p w:rsidR="000D22EA" w:rsidRPr="00EC0B8E" w:rsidRDefault="000D22EA" w:rsidP="00E62623">
                  <w:pPr>
                    <w:framePr w:hSpace="180" w:wrap="around" w:vAnchor="text" w:hAnchor="margin" w:y="145"/>
                    <w:jc w:val="center"/>
                  </w:pPr>
                  <w:r w:rsidRPr="00EC0B8E">
                    <w:t>х</w:t>
                  </w:r>
                </w:p>
              </w:tc>
            </w:tr>
            <w:tr w:rsidR="000D22EA" w:rsidRPr="00EC0B8E" w:rsidTr="00FF7EEF">
              <w:tc>
                <w:tcPr>
                  <w:tcW w:w="419" w:type="pct"/>
                  <w:shd w:val="clear" w:color="auto" w:fill="auto"/>
                  <w:vAlign w:val="center"/>
                </w:tcPr>
                <w:p w:rsidR="000D22EA" w:rsidRPr="002F14D3" w:rsidRDefault="000D22EA" w:rsidP="00E62623">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rPr>
                    <w:t>1220.1</w:t>
                  </w:r>
                </w:p>
              </w:tc>
              <w:tc>
                <w:tcPr>
                  <w:tcW w:w="2545" w:type="pct"/>
                  <w:shd w:val="clear" w:color="auto" w:fill="auto"/>
                  <w:vAlign w:val="center"/>
                </w:tcPr>
                <w:p w:rsidR="000D22EA" w:rsidRPr="00E00F0F" w:rsidRDefault="000D22EA" w:rsidP="00E62623">
                  <w:pPr>
                    <w:pStyle w:val="aff"/>
                    <w:framePr w:hSpace="180" w:wrap="around" w:vAnchor="text" w:hAnchor="margin" w:y="145"/>
                    <w:rPr>
                      <w:rFonts w:ascii="Times New Roman" w:hAnsi="Times New Roman"/>
                      <w:sz w:val="24"/>
                      <w:szCs w:val="24"/>
                    </w:rPr>
                  </w:pPr>
                  <w:r w:rsidRPr="00E00F0F">
                    <w:rPr>
                      <w:rFonts w:ascii="Times New Roman" w:hAnsi="Times New Roman"/>
                      <w:sz w:val="24"/>
                      <w:szCs w:val="24"/>
                    </w:rPr>
                    <w:t>Будівліорганів державного та місцевогоуправління</w:t>
                  </w:r>
                </w:p>
              </w:tc>
              <w:tc>
                <w:tcPr>
                  <w:tcW w:w="2036" w:type="pct"/>
                  <w:gridSpan w:val="14"/>
                  <w:shd w:val="clear" w:color="auto" w:fill="auto"/>
                </w:tcPr>
                <w:p w:rsidR="000D22EA" w:rsidRPr="00E00F0F" w:rsidRDefault="000D22EA" w:rsidP="00E62623">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а) п. 266.2 ст. 266 ПКУ)</w:t>
                  </w:r>
                </w:p>
              </w:tc>
            </w:tr>
            <w:tr w:rsidR="000D22EA" w:rsidRPr="00EC0B8E" w:rsidTr="00FF7EEF">
              <w:tc>
                <w:tcPr>
                  <w:tcW w:w="419" w:type="pct"/>
                  <w:shd w:val="clear" w:color="auto" w:fill="auto"/>
                  <w:vAlign w:val="center"/>
                </w:tcPr>
                <w:p w:rsidR="000D22EA" w:rsidRPr="002F14D3" w:rsidRDefault="000D22EA" w:rsidP="00E62623">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rPr>
                    <w:t>1220.2</w:t>
                  </w:r>
                </w:p>
              </w:tc>
              <w:tc>
                <w:tcPr>
                  <w:tcW w:w="2545" w:type="pct"/>
                  <w:shd w:val="clear" w:color="auto" w:fill="auto"/>
                  <w:vAlign w:val="center"/>
                </w:tcPr>
                <w:p w:rsidR="000D22EA" w:rsidRPr="00E00F0F" w:rsidRDefault="000D22EA" w:rsidP="00E62623">
                  <w:pPr>
                    <w:pStyle w:val="aff"/>
                    <w:framePr w:hSpace="180" w:wrap="around" w:vAnchor="text" w:hAnchor="margin" w:y="145"/>
                    <w:rPr>
                      <w:rFonts w:ascii="Times New Roman" w:hAnsi="Times New Roman"/>
                      <w:sz w:val="24"/>
                      <w:szCs w:val="24"/>
                    </w:rPr>
                  </w:pPr>
                  <w:r w:rsidRPr="00E00F0F">
                    <w:rPr>
                      <w:rFonts w:ascii="Times New Roman" w:hAnsi="Times New Roman"/>
                      <w:sz w:val="24"/>
                      <w:szCs w:val="24"/>
                    </w:rPr>
                    <w:t>Будівліфінансовогообслуговування </w:t>
                  </w:r>
                </w:p>
              </w:tc>
              <w:tc>
                <w:tcPr>
                  <w:tcW w:w="315" w:type="pct"/>
                  <w:shd w:val="clear" w:color="auto" w:fill="auto"/>
                </w:tcPr>
                <w:p w:rsidR="000D22EA" w:rsidRPr="00EC0B8E" w:rsidRDefault="000D22EA" w:rsidP="00E62623">
                  <w:pPr>
                    <w:framePr w:hSpace="180" w:wrap="around" w:vAnchor="text" w:hAnchor="margin" w:y="145"/>
                    <w:spacing w:before="25" w:after="25"/>
                    <w:jc w:val="center"/>
                  </w:pPr>
                  <w:r>
                    <w:t>0,</w:t>
                  </w:r>
                  <w:r w:rsidR="00FF7EEF">
                    <w:rPr>
                      <w:lang w:val="uk-UA"/>
                    </w:rPr>
                    <w:t>4</w:t>
                  </w:r>
                  <w:r w:rsidRPr="00EC0B8E">
                    <w:t>00</w:t>
                  </w:r>
                </w:p>
              </w:tc>
              <w:tc>
                <w:tcPr>
                  <w:tcW w:w="339" w:type="pct"/>
                  <w:gridSpan w:val="3"/>
                  <w:shd w:val="clear" w:color="auto" w:fill="auto"/>
                </w:tcPr>
                <w:p w:rsidR="000D22EA" w:rsidRPr="00EC0B8E" w:rsidRDefault="000D22EA" w:rsidP="00E62623">
                  <w:pPr>
                    <w:framePr w:hSpace="180" w:wrap="around" w:vAnchor="text" w:hAnchor="margin" w:y="145"/>
                    <w:spacing w:before="25" w:after="25"/>
                    <w:jc w:val="center"/>
                  </w:pPr>
                  <w:r w:rsidRPr="00EC0B8E">
                    <w:t>-</w:t>
                  </w:r>
                </w:p>
              </w:tc>
              <w:tc>
                <w:tcPr>
                  <w:tcW w:w="396" w:type="pct"/>
                  <w:gridSpan w:val="3"/>
                </w:tcPr>
                <w:p w:rsidR="000D22EA" w:rsidRPr="00EC0B8E" w:rsidRDefault="000D22EA" w:rsidP="00E62623">
                  <w:pPr>
                    <w:framePr w:hSpace="180" w:wrap="around" w:vAnchor="text" w:hAnchor="margin" w:y="145"/>
                    <w:spacing w:before="25" w:after="25"/>
                    <w:jc w:val="center"/>
                  </w:pPr>
                  <w:r w:rsidRPr="00EC0B8E">
                    <w:t>-</w:t>
                  </w:r>
                </w:p>
              </w:tc>
              <w:tc>
                <w:tcPr>
                  <w:tcW w:w="298" w:type="pct"/>
                  <w:gridSpan w:val="2"/>
                </w:tcPr>
                <w:p w:rsidR="000D22EA" w:rsidRPr="00EC0B8E" w:rsidRDefault="000D22EA" w:rsidP="00E62623">
                  <w:pPr>
                    <w:framePr w:hSpace="180" w:wrap="around" w:vAnchor="text" w:hAnchor="margin" w:y="145"/>
                    <w:spacing w:before="25" w:after="25"/>
                    <w:jc w:val="center"/>
                  </w:pPr>
                  <w:r w:rsidRPr="00EC0B8E">
                    <w:t>-</w:t>
                  </w:r>
                </w:p>
              </w:tc>
              <w:tc>
                <w:tcPr>
                  <w:tcW w:w="343" w:type="pct"/>
                  <w:gridSpan w:val="2"/>
                </w:tcPr>
                <w:p w:rsidR="000D22EA" w:rsidRPr="00EC0B8E" w:rsidRDefault="000D22EA" w:rsidP="00E62623">
                  <w:pPr>
                    <w:framePr w:hSpace="180" w:wrap="around" w:vAnchor="text" w:hAnchor="margin" w:y="145"/>
                    <w:spacing w:before="25" w:after="25"/>
                    <w:jc w:val="center"/>
                  </w:pPr>
                  <w:r w:rsidRPr="00EC0B8E">
                    <w:t>-</w:t>
                  </w:r>
                </w:p>
              </w:tc>
              <w:tc>
                <w:tcPr>
                  <w:tcW w:w="345" w:type="pct"/>
                  <w:gridSpan w:val="3"/>
                </w:tcPr>
                <w:p w:rsidR="000D22EA" w:rsidRPr="00EC0B8E" w:rsidRDefault="000D22EA" w:rsidP="00E62623">
                  <w:pPr>
                    <w:framePr w:hSpace="180" w:wrap="around" w:vAnchor="text" w:hAnchor="margin" w:y="145"/>
                    <w:spacing w:before="25" w:after="25"/>
                    <w:jc w:val="center"/>
                  </w:pPr>
                  <w:r w:rsidRPr="00EC0B8E">
                    <w:t>-</w:t>
                  </w:r>
                </w:p>
              </w:tc>
            </w:tr>
            <w:tr w:rsidR="00FF7EEF" w:rsidRPr="00EC0B8E" w:rsidTr="00FF7EEF">
              <w:tc>
                <w:tcPr>
                  <w:tcW w:w="419"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rPr>
                    <w:t>1220.3</w:t>
                  </w:r>
                </w:p>
              </w:tc>
              <w:tc>
                <w:tcPr>
                  <w:tcW w:w="2545" w:type="pct"/>
                  <w:shd w:val="clear" w:color="auto" w:fill="auto"/>
                  <w:vAlign w:val="center"/>
                </w:tcPr>
                <w:p w:rsidR="00FF7EEF" w:rsidRPr="00E00F0F" w:rsidRDefault="00FF7EEF" w:rsidP="00E62623">
                  <w:pPr>
                    <w:pStyle w:val="aff"/>
                    <w:framePr w:hSpace="180" w:wrap="around" w:vAnchor="text" w:hAnchor="margin" w:y="145"/>
                    <w:rPr>
                      <w:rFonts w:ascii="Times New Roman" w:hAnsi="Times New Roman"/>
                      <w:sz w:val="24"/>
                      <w:szCs w:val="24"/>
                    </w:rPr>
                  </w:pPr>
                  <w:r w:rsidRPr="00E00F0F">
                    <w:rPr>
                      <w:rFonts w:ascii="Times New Roman" w:hAnsi="Times New Roman"/>
                      <w:sz w:val="24"/>
                      <w:szCs w:val="24"/>
                    </w:rPr>
                    <w:t>Будівліорганівправосуддя</w:t>
                  </w:r>
                </w:p>
              </w:tc>
              <w:tc>
                <w:tcPr>
                  <w:tcW w:w="315" w:type="pct"/>
                  <w:shd w:val="clear" w:color="auto" w:fill="auto"/>
                </w:tcPr>
                <w:p w:rsidR="00FF7EEF" w:rsidRPr="00EC0B8E" w:rsidRDefault="00FF7EEF" w:rsidP="00E62623">
                  <w:pPr>
                    <w:framePr w:hSpace="180" w:wrap="around" w:vAnchor="text" w:hAnchor="margin" w:y="145"/>
                    <w:spacing w:before="25" w:after="25"/>
                    <w:jc w:val="center"/>
                  </w:pPr>
                  <w:r>
                    <w:t>0,</w:t>
                  </w:r>
                  <w:r>
                    <w:rPr>
                      <w:lang w:val="uk-UA"/>
                    </w:rPr>
                    <w:t>4</w:t>
                  </w:r>
                  <w:r w:rsidRPr="00EC0B8E">
                    <w:t>00</w:t>
                  </w:r>
                </w:p>
              </w:tc>
              <w:tc>
                <w:tcPr>
                  <w:tcW w:w="339" w:type="pct"/>
                  <w:gridSpan w:val="3"/>
                  <w:shd w:val="clear" w:color="auto" w:fill="auto"/>
                </w:tcPr>
                <w:p w:rsidR="00FF7EEF" w:rsidRPr="00EC0B8E" w:rsidRDefault="00FF7EEF" w:rsidP="00E62623">
                  <w:pPr>
                    <w:framePr w:hSpace="180" w:wrap="around" w:vAnchor="text" w:hAnchor="margin" w:y="145"/>
                    <w:spacing w:before="25" w:after="25"/>
                    <w:jc w:val="center"/>
                  </w:pPr>
                  <w:r w:rsidRPr="00EC0B8E">
                    <w:t>-</w:t>
                  </w:r>
                </w:p>
              </w:tc>
              <w:tc>
                <w:tcPr>
                  <w:tcW w:w="396" w:type="pct"/>
                  <w:gridSpan w:val="3"/>
                </w:tcPr>
                <w:p w:rsidR="00FF7EEF" w:rsidRPr="00EC0B8E" w:rsidRDefault="00FF7EEF" w:rsidP="00E62623">
                  <w:pPr>
                    <w:framePr w:hSpace="180" w:wrap="around" w:vAnchor="text" w:hAnchor="margin" w:y="145"/>
                    <w:spacing w:before="25" w:after="25"/>
                    <w:jc w:val="center"/>
                  </w:pPr>
                  <w:r w:rsidRPr="00EC0B8E">
                    <w:t>-</w:t>
                  </w:r>
                </w:p>
              </w:tc>
              <w:tc>
                <w:tcPr>
                  <w:tcW w:w="298" w:type="pct"/>
                  <w:gridSpan w:val="2"/>
                </w:tcPr>
                <w:p w:rsidR="00FF7EEF" w:rsidRPr="00EC0B8E" w:rsidRDefault="00FF7EEF" w:rsidP="00E62623">
                  <w:pPr>
                    <w:framePr w:hSpace="180" w:wrap="around" w:vAnchor="text" w:hAnchor="margin" w:y="145"/>
                    <w:spacing w:before="25" w:after="25"/>
                    <w:jc w:val="center"/>
                  </w:pPr>
                  <w:r w:rsidRPr="00EC0B8E">
                    <w:t>-</w:t>
                  </w:r>
                </w:p>
              </w:tc>
              <w:tc>
                <w:tcPr>
                  <w:tcW w:w="343" w:type="pct"/>
                  <w:gridSpan w:val="2"/>
                </w:tcPr>
                <w:p w:rsidR="00FF7EEF" w:rsidRPr="00EC0B8E" w:rsidRDefault="00FF7EEF" w:rsidP="00E62623">
                  <w:pPr>
                    <w:framePr w:hSpace="180" w:wrap="around" w:vAnchor="text" w:hAnchor="margin" w:y="145"/>
                    <w:spacing w:before="25" w:after="25"/>
                    <w:jc w:val="center"/>
                  </w:pPr>
                  <w:r w:rsidRPr="00EC0B8E">
                    <w:t>-</w:t>
                  </w:r>
                </w:p>
              </w:tc>
              <w:tc>
                <w:tcPr>
                  <w:tcW w:w="345" w:type="pct"/>
                  <w:gridSpan w:val="3"/>
                </w:tcPr>
                <w:p w:rsidR="00FF7EEF" w:rsidRPr="00EC0B8E" w:rsidRDefault="00FF7EEF" w:rsidP="00E62623">
                  <w:pPr>
                    <w:framePr w:hSpace="180" w:wrap="around" w:vAnchor="text" w:hAnchor="margin" w:y="145"/>
                    <w:spacing w:before="25" w:after="25"/>
                    <w:jc w:val="center"/>
                  </w:pPr>
                  <w:r w:rsidRPr="00EC0B8E">
                    <w:t>-</w:t>
                  </w:r>
                </w:p>
              </w:tc>
            </w:tr>
            <w:tr w:rsidR="00FF7EEF" w:rsidRPr="00EC0B8E" w:rsidTr="00FF7EEF">
              <w:tc>
                <w:tcPr>
                  <w:tcW w:w="419" w:type="pct"/>
                  <w:shd w:val="clear" w:color="auto" w:fill="auto"/>
                  <w:vAlign w:val="center"/>
                </w:tcPr>
                <w:p w:rsidR="00FF7EEF" w:rsidRPr="002F14D3" w:rsidRDefault="00FF7EEF" w:rsidP="00E62623">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rPr>
                    <w:t>1220.4</w:t>
                  </w:r>
                </w:p>
              </w:tc>
              <w:tc>
                <w:tcPr>
                  <w:tcW w:w="2545" w:type="pct"/>
                  <w:shd w:val="clear" w:color="auto" w:fill="auto"/>
                  <w:vAlign w:val="center"/>
                </w:tcPr>
                <w:p w:rsidR="00FF7EEF" w:rsidRPr="00E00F0F" w:rsidRDefault="00FF7EEF" w:rsidP="00E62623">
                  <w:pPr>
                    <w:pStyle w:val="aff"/>
                    <w:framePr w:hSpace="180" w:wrap="around" w:vAnchor="text" w:hAnchor="margin" w:y="145"/>
                    <w:rPr>
                      <w:rFonts w:ascii="Times New Roman" w:hAnsi="Times New Roman"/>
                      <w:sz w:val="24"/>
                      <w:szCs w:val="24"/>
                    </w:rPr>
                  </w:pPr>
                  <w:r w:rsidRPr="00E00F0F">
                    <w:rPr>
                      <w:rFonts w:ascii="Times New Roman" w:hAnsi="Times New Roman"/>
                      <w:sz w:val="24"/>
                      <w:szCs w:val="24"/>
                    </w:rPr>
                    <w:t>Будівлізакордоннихпредставництв </w:t>
                  </w:r>
                </w:p>
              </w:tc>
              <w:tc>
                <w:tcPr>
                  <w:tcW w:w="315" w:type="pct"/>
                  <w:shd w:val="clear" w:color="auto" w:fill="auto"/>
                </w:tcPr>
                <w:p w:rsidR="00FF7EEF" w:rsidRPr="00EC0B8E" w:rsidRDefault="00FF7EEF" w:rsidP="00E62623">
                  <w:pPr>
                    <w:framePr w:hSpace="180" w:wrap="around" w:vAnchor="text" w:hAnchor="margin" w:y="145"/>
                    <w:spacing w:before="25" w:after="25"/>
                    <w:jc w:val="center"/>
                  </w:pPr>
                  <w:r w:rsidRPr="00EC0B8E">
                    <w:t>-</w:t>
                  </w:r>
                </w:p>
              </w:tc>
              <w:tc>
                <w:tcPr>
                  <w:tcW w:w="339" w:type="pct"/>
                  <w:gridSpan w:val="3"/>
                  <w:shd w:val="clear" w:color="auto" w:fill="auto"/>
                </w:tcPr>
                <w:p w:rsidR="00FF7EEF" w:rsidRPr="00EC0B8E" w:rsidRDefault="00FF7EEF" w:rsidP="00E62623">
                  <w:pPr>
                    <w:framePr w:hSpace="180" w:wrap="around" w:vAnchor="text" w:hAnchor="margin" w:y="145"/>
                    <w:spacing w:before="25" w:after="25"/>
                    <w:jc w:val="center"/>
                  </w:pPr>
                  <w:r w:rsidRPr="00EC0B8E">
                    <w:t>-</w:t>
                  </w:r>
                </w:p>
              </w:tc>
              <w:tc>
                <w:tcPr>
                  <w:tcW w:w="396" w:type="pct"/>
                  <w:gridSpan w:val="3"/>
                </w:tcPr>
                <w:p w:rsidR="00FF7EEF" w:rsidRPr="00EC0B8E" w:rsidRDefault="00FF7EEF" w:rsidP="00E62623">
                  <w:pPr>
                    <w:framePr w:hSpace="180" w:wrap="around" w:vAnchor="text" w:hAnchor="margin" w:y="145"/>
                    <w:spacing w:before="25" w:after="25"/>
                    <w:jc w:val="center"/>
                  </w:pPr>
                  <w:r w:rsidRPr="00EC0B8E">
                    <w:t>-</w:t>
                  </w:r>
                </w:p>
              </w:tc>
              <w:tc>
                <w:tcPr>
                  <w:tcW w:w="298" w:type="pct"/>
                  <w:gridSpan w:val="2"/>
                </w:tcPr>
                <w:p w:rsidR="00FF7EEF" w:rsidRPr="00EC0B8E" w:rsidRDefault="00FF7EEF" w:rsidP="00E62623">
                  <w:pPr>
                    <w:framePr w:hSpace="180" w:wrap="around" w:vAnchor="text" w:hAnchor="margin" w:y="145"/>
                    <w:spacing w:before="25" w:after="25"/>
                    <w:jc w:val="center"/>
                  </w:pPr>
                  <w:r w:rsidRPr="00EC0B8E">
                    <w:t>-</w:t>
                  </w:r>
                </w:p>
              </w:tc>
              <w:tc>
                <w:tcPr>
                  <w:tcW w:w="343" w:type="pct"/>
                  <w:gridSpan w:val="2"/>
                </w:tcPr>
                <w:p w:rsidR="00FF7EEF" w:rsidRPr="00EC0B8E" w:rsidRDefault="00FF7EEF" w:rsidP="00E62623">
                  <w:pPr>
                    <w:framePr w:hSpace="180" w:wrap="around" w:vAnchor="text" w:hAnchor="margin" w:y="145"/>
                    <w:spacing w:before="25" w:after="25"/>
                    <w:jc w:val="center"/>
                  </w:pPr>
                  <w:r w:rsidRPr="00EC0B8E">
                    <w:t>-</w:t>
                  </w:r>
                </w:p>
              </w:tc>
              <w:tc>
                <w:tcPr>
                  <w:tcW w:w="345" w:type="pct"/>
                  <w:gridSpan w:val="3"/>
                </w:tcPr>
                <w:p w:rsidR="00FF7EEF" w:rsidRPr="00EC0B8E" w:rsidRDefault="00FF7EEF" w:rsidP="00E62623">
                  <w:pPr>
                    <w:framePr w:hSpace="180" w:wrap="around" w:vAnchor="text" w:hAnchor="margin" w:y="145"/>
                    <w:spacing w:before="25" w:after="25"/>
                    <w:jc w:val="center"/>
                  </w:pPr>
                  <w:r w:rsidRPr="00EC0B8E">
                    <w:t>-</w:t>
                  </w:r>
                </w:p>
              </w:tc>
            </w:tr>
            <w:tr w:rsidR="00FF7EEF" w:rsidRPr="00EC0B8E" w:rsidTr="00FF7EEF">
              <w:tc>
                <w:tcPr>
                  <w:tcW w:w="419" w:type="pct"/>
                  <w:shd w:val="clear" w:color="auto" w:fill="auto"/>
                  <w:vAlign w:val="center"/>
                </w:tcPr>
                <w:p w:rsidR="00FF7EEF" w:rsidRPr="002F14D3" w:rsidRDefault="00FF7EEF" w:rsidP="00E62623">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rPr>
                    <w:t>1220.5</w:t>
                  </w:r>
                </w:p>
              </w:tc>
              <w:tc>
                <w:tcPr>
                  <w:tcW w:w="2545" w:type="pct"/>
                  <w:shd w:val="clear" w:color="auto" w:fill="auto"/>
                  <w:vAlign w:val="center"/>
                </w:tcPr>
                <w:p w:rsidR="00FF7EEF" w:rsidRPr="00E00F0F" w:rsidRDefault="00FF7EEF" w:rsidP="00E62623">
                  <w:pPr>
                    <w:pStyle w:val="aff"/>
                    <w:framePr w:hSpace="180" w:wrap="around" w:vAnchor="text" w:hAnchor="margin" w:y="145"/>
                    <w:rPr>
                      <w:rFonts w:ascii="Times New Roman" w:hAnsi="Times New Roman"/>
                      <w:sz w:val="24"/>
                      <w:szCs w:val="24"/>
                    </w:rPr>
                  </w:pPr>
                  <w:r w:rsidRPr="00E00F0F">
                    <w:rPr>
                      <w:rFonts w:ascii="Times New Roman" w:hAnsi="Times New Roman"/>
                      <w:sz w:val="24"/>
                      <w:szCs w:val="24"/>
                    </w:rPr>
                    <w:t>Адміністративно-побутовібудівліпромисловихпідприємств </w:t>
                  </w:r>
                </w:p>
              </w:tc>
              <w:tc>
                <w:tcPr>
                  <w:tcW w:w="315" w:type="pct"/>
                  <w:shd w:val="clear" w:color="auto" w:fill="auto"/>
                </w:tcPr>
                <w:p w:rsidR="00FF7EEF" w:rsidRPr="00EC0B8E" w:rsidRDefault="00FF7EEF" w:rsidP="00E62623">
                  <w:pPr>
                    <w:framePr w:hSpace="180" w:wrap="around" w:vAnchor="text" w:hAnchor="margin" w:y="145"/>
                    <w:spacing w:before="25" w:after="25"/>
                    <w:jc w:val="center"/>
                  </w:pPr>
                  <w:r>
                    <w:t>0,</w:t>
                  </w:r>
                  <w:r>
                    <w:rPr>
                      <w:lang w:val="uk-UA"/>
                    </w:rPr>
                    <w:t>4</w:t>
                  </w:r>
                  <w:r w:rsidRPr="00EC0B8E">
                    <w:t>00</w:t>
                  </w:r>
                </w:p>
              </w:tc>
              <w:tc>
                <w:tcPr>
                  <w:tcW w:w="339" w:type="pct"/>
                  <w:gridSpan w:val="3"/>
                  <w:shd w:val="clear" w:color="auto" w:fill="auto"/>
                </w:tcPr>
                <w:p w:rsidR="00FF7EEF" w:rsidRPr="00EC0B8E" w:rsidRDefault="00FF7EEF" w:rsidP="00E62623">
                  <w:pPr>
                    <w:framePr w:hSpace="180" w:wrap="around" w:vAnchor="text" w:hAnchor="margin" w:y="145"/>
                    <w:spacing w:before="25" w:after="25"/>
                    <w:jc w:val="center"/>
                  </w:pPr>
                  <w:r w:rsidRPr="00EC0B8E">
                    <w:t>-</w:t>
                  </w:r>
                </w:p>
              </w:tc>
              <w:tc>
                <w:tcPr>
                  <w:tcW w:w="396" w:type="pct"/>
                  <w:gridSpan w:val="3"/>
                </w:tcPr>
                <w:p w:rsidR="00FF7EEF" w:rsidRPr="00EC0B8E" w:rsidRDefault="00FF7EEF" w:rsidP="00E62623">
                  <w:pPr>
                    <w:framePr w:hSpace="180" w:wrap="around" w:vAnchor="text" w:hAnchor="margin" w:y="145"/>
                    <w:spacing w:before="25" w:after="25"/>
                    <w:jc w:val="center"/>
                  </w:pPr>
                  <w:r w:rsidRPr="00EC0B8E">
                    <w:t>-</w:t>
                  </w:r>
                </w:p>
              </w:tc>
              <w:tc>
                <w:tcPr>
                  <w:tcW w:w="298" w:type="pct"/>
                  <w:gridSpan w:val="2"/>
                </w:tcPr>
                <w:p w:rsidR="00FF7EEF" w:rsidRDefault="00FF7EEF" w:rsidP="00E62623">
                  <w:pPr>
                    <w:framePr w:hSpace="180" w:wrap="around" w:vAnchor="text" w:hAnchor="margin" w:y="145"/>
                  </w:pPr>
                  <w:r w:rsidRPr="00510C97">
                    <w:rPr>
                      <w:lang w:val="uk-UA"/>
                    </w:rPr>
                    <w:t>0,300</w:t>
                  </w:r>
                </w:p>
              </w:tc>
              <w:tc>
                <w:tcPr>
                  <w:tcW w:w="343" w:type="pct"/>
                  <w:gridSpan w:val="2"/>
                </w:tcPr>
                <w:p w:rsidR="00FF7EEF" w:rsidRPr="00EC0B8E" w:rsidRDefault="00FF7EEF" w:rsidP="00E62623">
                  <w:pPr>
                    <w:framePr w:hSpace="180" w:wrap="around" w:vAnchor="text" w:hAnchor="margin" w:y="145"/>
                    <w:spacing w:before="25" w:after="25"/>
                    <w:jc w:val="center"/>
                  </w:pPr>
                  <w:r w:rsidRPr="00EC0B8E">
                    <w:t>-</w:t>
                  </w:r>
                </w:p>
              </w:tc>
              <w:tc>
                <w:tcPr>
                  <w:tcW w:w="345" w:type="pct"/>
                  <w:gridSpan w:val="3"/>
                </w:tcPr>
                <w:p w:rsidR="00FF7EEF" w:rsidRPr="00EC0B8E" w:rsidRDefault="00FF7EEF" w:rsidP="00E62623">
                  <w:pPr>
                    <w:framePr w:hSpace="180" w:wrap="around" w:vAnchor="text" w:hAnchor="margin" w:y="145"/>
                    <w:spacing w:before="25" w:after="25"/>
                    <w:jc w:val="center"/>
                  </w:pPr>
                  <w:r w:rsidRPr="00EC0B8E">
                    <w:t>-</w:t>
                  </w:r>
                </w:p>
              </w:tc>
            </w:tr>
            <w:tr w:rsidR="00FF7EEF" w:rsidRPr="00EC0B8E" w:rsidTr="00FF7EEF">
              <w:tc>
                <w:tcPr>
                  <w:tcW w:w="419" w:type="pct"/>
                  <w:shd w:val="clear" w:color="auto" w:fill="auto"/>
                  <w:vAlign w:val="center"/>
                </w:tcPr>
                <w:p w:rsidR="00FF7EEF" w:rsidRPr="002F14D3" w:rsidRDefault="00FF7EEF" w:rsidP="00E62623">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rPr>
                    <w:t>1220.9</w:t>
                  </w:r>
                </w:p>
              </w:tc>
              <w:tc>
                <w:tcPr>
                  <w:tcW w:w="2545" w:type="pct"/>
                  <w:shd w:val="clear" w:color="auto" w:fill="auto"/>
                  <w:vAlign w:val="center"/>
                </w:tcPr>
                <w:p w:rsidR="00FF7EEF" w:rsidRPr="00E00F0F" w:rsidRDefault="00FF7EEF" w:rsidP="00E62623">
                  <w:pPr>
                    <w:pStyle w:val="aff"/>
                    <w:framePr w:hSpace="180" w:wrap="around" w:vAnchor="text" w:hAnchor="margin" w:y="145"/>
                    <w:rPr>
                      <w:rFonts w:ascii="Times New Roman" w:hAnsi="Times New Roman"/>
                      <w:sz w:val="24"/>
                      <w:szCs w:val="24"/>
                    </w:rPr>
                  </w:pPr>
                  <w:r w:rsidRPr="00E00F0F">
                    <w:rPr>
                      <w:rFonts w:ascii="Times New Roman" w:hAnsi="Times New Roman"/>
                      <w:sz w:val="24"/>
                      <w:szCs w:val="24"/>
                    </w:rPr>
                    <w:t>Будівлі для конторських та адміністративнихцілейінші </w:t>
                  </w:r>
                </w:p>
              </w:tc>
              <w:tc>
                <w:tcPr>
                  <w:tcW w:w="315" w:type="pct"/>
                  <w:shd w:val="clear" w:color="auto" w:fill="auto"/>
                </w:tcPr>
                <w:p w:rsidR="00FF7EEF" w:rsidRPr="00EC0B8E" w:rsidRDefault="00FF7EEF" w:rsidP="00E62623">
                  <w:pPr>
                    <w:framePr w:hSpace="180" w:wrap="around" w:vAnchor="text" w:hAnchor="margin" w:y="145"/>
                    <w:spacing w:before="25" w:after="25"/>
                    <w:jc w:val="center"/>
                  </w:pPr>
                  <w:r>
                    <w:t>0,</w:t>
                  </w:r>
                  <w:r>
                    <w:rPr>
                      <w:lang w:val="uk-UA"/>
                    </w:rPr>
                    <w:t>4</w:t>
                  </w:r>
                  <w:r w:rsidRPr="00EC0B8E">
                    <w:t>00</w:t>
                  </w:r>
                </w:p>
              </w:tc>
              <w:tc>
                <w:tcPr>
                  <w:tcW w:w="339" w:type="pct"/>
                  <w:gridSpan w:val="3"/>
                  <w:shd w:val="clear" w:color="auto" w:fill="auto"/>
                </w:tcPr>
                <w:p w:rsidR="00FF7EEF" w:rsidRPr="00EC0B8E" w:rsidRDefault="00FF7EEF" w:rsidP="00E62623">
                  <w:pPr>
                    <w:framePr w:hSpace="180" w:wrap="around" w:vAnchor="text" w:hAnchor="margin" w:y="145"/>
                    <w:spacing w:before="25" w:after="25"/>
                    <w:jc w:val="center"/>
                  </w:pPr>
                  <w:r w:rsidRPr="00EC0B8E">
                    <w:t>-</w:t>
                  </w:r>
                </w:p>
              </w:tc>
              <w:tc>
                <w:tcPr>
                  <w:tcW w:w="396" w:type="pct"/>
                  <w:gridSpan w:val="3"/>
                </w:tcPr>
                <w:p w:rsidR="00FF7EEF" w:rsidRPr="00EC0B8E" w:rsidRDefault="00FF7EEF" w:rsidP="00E62623">
                  <w:pPr>
                    <w:framePr w:hSpace="180" w:wrap="around" w:vAnchor="text" w:hAnchor="margin" w:y="145"/>
                    <w:spacing w:before="25" w:after="25"/>
                    <w:jc w:val="center"/>
                  </w:pPr>
                  <w:r w:rsidRPr="00EC0B8E">
                    <w:t>-</w:t>
                  </w:r>
                </w:p>
              </w:tc>
              <w:tc>
                <w:tcPr>
                  <w:tcW w:w="298" w:type="pct"/>
                  <w:gridSpan w:val="2"/>
                </w:tcPr>
                <w:p w:rsidR="00FF7EEF" w:rsidRDefault="00FF7EEF" w:rsidP="00E62623">
                  <w:pPr>
                    <w:framePr w:hSpace="180" w:wrap="around" w:vAnchor="text" w:hAnchor="margin" w:y="145"/>
                  </w:pPr>
                  <w:r w:rsidRPr="00510C97">
                    <w:rPr>
                      <w:lang w:val="uk-UA"/>
                    </w:rPr>
                    <w:t>0,300</w:t>
                  </w:r>
                </w:p>
              </w:tc>
              <w:tc>
                <w:tcPr>
                  <w:tcW w:w="343" w:type="pct"/>
                  <w:gridSpan w:val="2"/>
                </w:tcPr>
                <w:p w:rsidR="00FF7EEF" w:rsidRPr="00EC0B8E" w:rsidRDefault="00FF7EEF" w:rsidP="00E62623">
                  <w:pPr>
                    <w:framePr w:hSpace="180" w:wrap="around" w:vAnchor="text" w:hAnchor="margin" w:y="145"/>
                    <w:spacing w:before="25" w:after="25"/>
                    <w:jc w:val="center"/>
                  </w:pPr>
                  <w:r w:rsidRPr="00EC0B8E">
                    <w:t>-</w:t>
                  </w:r>
                </w:p>
              </w:tc>
              <w:tc>
                <w:tcPr>
                  <w:tcW w:w="345" w:type="pct"/>
                  <w:gridSpan w:val="3"/>
                </w:tcPr>
                <w:p w:rsidR="00FF7EEF" w:rsidRPr="00EC0B8E" w:rsidRDefault="00FF7EEF" w:rsidP="00E62623">
                  <w:pPr>
                    <w:framePr w:hSpace="180" w:wrap="around" w:vAnchor="text" w:hAnchor="margin" w:y="145"/>
                    <w:spacing w:before="25" w:after="25"/>
                    <w:jc w:val="center"/>
                  </w:pPr>
                  <w:r w:rsidRPr="00EC0B8E">
                    <w:t>-</w:t>
                  </w:r>
                </w:p>
              </w:tc>
            </w:tr>
            <w:tr w:rsidR="00FF7EEF" w:rsidRPr="00EC0B8E" w:rsidTr="00FF7EEF">
              <w:tc>
                <w:tcPr>
                  <w:tcW w:w="419" w:type="pct"/>
                  <w:shd w:val="clear" w:color="auto" w:fill="auto"/>
                  <w:vAlign w:val="center"/>
                </w:tcPr>
                <w:p w:rsidR="00FF7EEF" w:rsidRPr="00E00F0F" w:rsidRDefault="00FF7EEF" w:rsidP="00E62623">
                  <w:pPr>
                    <w:pStyle w:val="aff"/>
                    <w:framePr w:hSpace="180" w:wrap="around" w:vAnchor="text" w:hAnchor="margin" w:y="145"/>
                    <w:rPr>
                      <w:rFonts w:ascii="Times New Roman" w:hAnsi="Times New Roman"/>
                      <w:sz w:val="24"/>
                      <w:szCs w:val="24"/>
                    </w:rPr>
                  </w:pPr>
                  <w:r w:rsidRPr="00E00F0F">
                    <w:rPr>
                      <w:rFonts w:ascii="Times New Roman" w:hAnsi="Times New Roman"/>
                      <w:sz w:val="24"/>
                      <w:szCs w:val="24"/>
                    </w:rPr>
                    <w:t>123 </w:t>
                  </w:r>
                </w:p>
              </w:tc>
              <w:tc>
                <w:tcPr>
                  <w:tcW w:w="2545" w:type="pct"/>
                  <w:shd w:val="clear" w:color="auto" w:fill="auto"/>
                  <w:vAlign w:val="center"/>
                </w:tcPr>
                <w:p w:rsidR="00FF7EEF" w:rsidRPr="00E00F0F" w:rsidRDefault="00FF7EEF" w:rsidP="00E62623">
                  <w:pPr>
                    <w:pStyle w:val="aff"/>
                    <w:framePr w:hSpace="180" w:wrap="around" w:vAnchor="text" w:hAnchor="margin" w:y="145"/>
                    <w:rPr>
                      <w:rFonts w:ascii="Times New Roman" w:hAnsi="Times New Roman"/>
                      <w:sz w:val="24"/>
                      <w:szCs w:val="24"/>
                    </w:rPr>
                  </w:pPr>
                  <w:r w:rsidRPr="00E00F0F">
                    <w:rPr>
                      <w:rFonts w:ascii="Times New Roman" w:hAnsi="Times New Roman"/>
                      <w:sz w:val="24"/>
                      <w:szCs w:val="24"/>
                    </w:rPr>
                    <w:t>Будівліторговельні </w:t>
                  </w:r>
                </w:p>
              </w:tc>
              <w:tc>
                <w:tcPr>
                  <w:tcW w:w="315" w:type="pct"/>
                  <w:shd w:val="clear" w:color="auto" w:fill="auto"/>
                </w:tcPr>
                <w:p w:rsidR="00FF7EEF" w:rsidRPr="00EC0B8E" w:rsidRDefault="00FF7EEF" w:rsidP="00E62623">
                  <w:pPr>
                    <w:framePr w:hSpace="180" w:wrap="around" w:vAnchor="text" w:hAnchor="margin" w:y="145"/>
                    <w:jc w:val="center"/>
                  </w:pPr>
                  <w:r w:rsidRPr="00EC0B8E">
                    <w:t>х</w:t>
                  </w:r>
                </w:p>
              </w:tc>
              <w:tc>
                <w:tcPr>
                  <w:tcW w:w="339" w:type="pct"/>
                  <w:gridSpan w:val="3"/>
                  <w:shd w:val="clear" w:color="auto" w:fill="auto"/>
                </w:tcPr>
                <w:p w:rsidR="00FF7EEF" w:rsidRPr="00EC0B8E" w:rsidRDefault="00FF7EEF" w:rsidP="00E62623">
                  <w:pPr>
                    <w:framePr w:hSpace="180" w:wrap="around" w:vAnchor="text" w:hAnchor="margin" w:y="145"/>
                    <w:jc w:val="center"/>
                  </w:pPr>
                  <w:r w:rsidRPr="00EC0B8E">
                    <w:t>х</w:t>
                  </w:r>
                </w:p>
              </w:tc>
              <w:tc>
                <w:tcPr>
                  <w:tcW w:w="396" w:type="pct"/>
                  <w:gridSpan w:val="3"/>
                </w:tcPr>
                <w:p w:rsidR="00FF7EEF" w:rsidRPr="00EC0B8E" w:rsidRDefault="00FF7EEF" w:rsidP="00E62623">
                  <w:pPr>
                    <w:framePr w:hSpace="180" w:wrap="around" w:vAnchor="text" w:hAnchor="margin" w:y="145"/>
                    <w:jc w:val="center"/>
                  </w:pPr>
                  <w:r w:rsidRPr="00EC0B8E">
                    <w:t>х</w:t>
                  </w:r>
                </w:p>
              </w:tc>
              <w:tc>
                <w:tcPr>
                  <w:tcW w:w="298" w:type="pct"/>
                  <w:gridSpan w:val="2"/>
                </w:tcPr>
                <w:p w:rsidR="00FF7EEF" w:rsidRPr="00EC0B8E" w:rsidRDefault="00FF7EEF" w:rsidP="00E62623">
                  <w:pPr>
                    <w:framePr w:hSpace="180" w:wrap="around" w:vAnchor="text" w:hAnchor="margin" w:y="145"/>
                    <w:jc w:val="center"/>
                  </w:pPr>
                  <w:r w:rsidRPr="00EC0B8E">
                    <w:t>х</w:t>
                  </w:r>
                </w:p>
              </w:tc>
              <w:tc>
                <w:tcPr>
                  <w:tcW w:w="343" w:type="pct"/>
                  <w:gridSpan w:val="2"/>
                </w:tcPr>
                <w:p w:rsidR="00FF7EEF" w:rsidRPr="00EC0B8E" w:rsidRDefault="00FF7EEF" w:rsidP="00E62623">
                  <w:pPr>
                    <w:framePr w:hSpace="180" w:wrap="around" w:vAnchor="text" w:hAnchor="margin" w:y="145"/>
                    <w:jc w:val="center"/>
                  </w:pPr>
                  <w:r w:rsidRPr="00EC0B8E">
                    <w:t>х</w:t>
                  </w:r>
                </w:p>
              </w:tc>
              <w:tc>
                <w:tcPr>
                  <w:tcW w:w="345" w:type="pct"/>
                  <w:gridSpan w:val="3"/>
                </w:tcPr>
                <w:p w:rsidR="00FF7EEF" w:rsidRPr="00EC0B8E" w:rsidRDefault="00FF7EEF" w:rsidP="00E62623">
                  <w:pPr>
                    <w:framePr w:hSpace="180" w:wrap="around" w:vAnchor="text" w:hAnchor="margin" w:y="145"/>
                    <w:jc w:val="center"/>
                  </w:pPr>
                  <w:r w:rsidRPr="00EC0B8E">
                    <w:t>х</w:t>
                  </w:r>
                </w:p>
              </w:tc>
            </w:tr>
            <w:tr w:rsidR="00FF7EEF" w:rsidRPr="00EC0B8E" w:rsidTr="00FF7EEF">
              <w:tc>
                <w:tcPr>
                  <w:tcW w:w="419" w:type="pct"/>
                  <w:shd w:val="clear" w:color="auto" w:fill="auto"/>
                  <w:vAlign w:val="center"/>
                </w:tcPr>
                <w:p w:rsidR="00FF7EEF" w:rsidRPr="00E00F0F" w:rsidRDefault="00FF7EEF" w:rsidP="00E62623">
                  <w:pPr>
                    <w:pStyle w:val="aff"/>
                    <w:framePr w:hSpace="180" w:wrap="around" w:vAnchor="text" w:hAnchor="margin" w:y="145"/>
                    <w:rPr>
                      <w:rFonts w:ascii="Times New Roman" w:hAnsi="Times New Roman"/>
                      <w:sz w:val="24"/>
                      <w:szCs w:val="24"/>
                    </w:rPr>
                  </w:pPr>
                  <w:r w:rsidRPr="00E00F0F">
                    <w:rPr>
                      <w:rFonts w:ascii="Times New Roman" w:hAnsi="Times New Roman"/>
                      <w:sz w:val="24"/>
                      <w:szCs w:val="24"/>
                    </w:rPr>
                    <w:t>1230 </w:t>
                  </w:r>
                </w:p>
              </w:tc>
              <w:tc>
                <w:tcPr>
                  <w:tcW w:w="2545" w:type="pct"/>
                  <w:shd w:val="clear" w:color="auto" w:fill="auto"/>
                  <w:vAlign w:val="center"/>
                </w:tcPr>
                <w:p w:rsidR="00FF7EEF" w:rsidRPr="00E00F0F" w:rsidRDefault="00FF7EEF" w:rsidP="00E62623">
                  <w:pPr>
                    <w:pStyle w:val="aff"/>
                    <w:framePr w:hSpace="180" w:wrap="around" w:vAnchor="text" w:hAnchor="margin" w:y="145"/>
                    <w:rPr>
                      <w:rFonts w:ascii="Times New Roman" w:hAnsi="Times New Roman"/>
                      <w:sz w:val="24"/>
                      <w:szCs w:val="24"/>
                    </w:rPr>
                  </w:pPr>
                  <w:r w:rsidRPr="00E00F0F">
                    <w:rPr>
                      <w:rFonts w:ascii="Times New Roman" w:hAnsi="Times New Roman"/>
                      <w:sz w:val="24"/>
                      <w:szCs w:val="24"/>
                    </w:rPr>
                    <w:t>Будівліторговельні </w:t>
                  </w:r>
                </w:p>
              </w:tc>
              <w:tc>
                <w:tcPr>
                  <w:tcW w:w="315" w:type="pct"/>
                  <w:shd w:val="clear" w:color="auto" w:fill="auto"/>
                </w:tcPr>
                <w:p w:rsidR="00FF7EEF" w:rsidRPr="00EC0B8E" w:rsidRDefault="00FF7EEF" w:rsidP="00E62623">
                  <w:pPr>
                    <w:framePr w:hSpace="180" w:wrap="around" w:vAnchor="text" w:hAnchor="margin" w:y="145"/>
                    <w:jc w:val="center"/>
                  </w:pPr>
                  <w:r w:rsidRPr="00EC0B8E">
                    <w:t>х</w:t>
                  </w:r>
                </w:p>
              </w:tc>
              <w:tc>
                <w:tcPr>
                  <w:tcW w:w="339" w:type="pct"/>
                  <w:gridSpan w:val="3"/>
                  <w:shd w:val="clear" w:color="auto" w:fill="auto"/>
                </w:tcPr>
                <w:p w:rsidR="00FF7EEF" w:rsidRPr="00EC0B8E" w:rsidRDefault="00FF7EEF" w:rsidP="00E62623">
                  <w:pPr>
                    <w:framePr w:hSpace="180" w:wrap="around" w:vAnchor="text" w:hAnchor="margin" w:y="145"/>
                    <w:jc w:val="center"/>
                  </w:pPr>
                  <w:r w:rsidRPr="00EC0B8E">
                    <w:t>х</w:t>
                  </w:r>
                </w:p>
              </w:tc>
              <w:tc>
                <w:tcPr>
                  <w:tcW w:w="396" w:type="pct"/>
                  <w:gridSpan w:val="3"/>
                </w:tcPr>
                <w:p w:rsidR="00FF7EEF" w:rsidRPr="00EC0B8E" w:rsidRDefault="00FF7EEF" w:rsidP="00E62623">
                  <w:pPr>
                    <w:framePr w:hSpace="180" w:wrap="around" w:vAnchor="text" w:hAnchor="margin" w:y="145"/>
                    <w:jc w:val="center"/>
                  </w:pPr>
                  <w:r w:rsidRPr="00EC0B8E">
                    <w:t>х</w:t>
                  </w:r>
                </w:p>
              </w:tc>
              <w:tc>
                <w:tcPr>
                  <w:tcW w:w="298" w:type="pct"/>
                  <w:gridSpan w:val="2"/>
                </w:tcPr>
                <w:p w:rsidR="00FF7EEF" w:rsidRPr="00EC0B8E" w:rsidRDefault="00FF7EEF" w:rsidP="00E62623">
                  <w:pPr>
                    <w:framePr w:hSpace="180" w:wrap="around" w:vAnchor="text" w:hAnchor="margin" w:y="145"/>
                    <w:jc w:val="center"/>
                  </w:pPr>
                  <w:r w:rsidRPr="00EC0B8E">
                    <w:t>х</w:t>
                  </w:r>
                </w:p>
              </w:tc>
              <w:tc>
                <w:tcPr>
                  <w:tcW w:w="343" w:type="pct"/>
                  <w:gridSpan w:val="2"/>
                </w:tcPr>
                <w:p w:rsidR="00FF7EEF" w:rsidRPr="00EC0B8E" w:rsidRDefault="00FF7EEF" w:rsidP="00E62623">
                  <w:pPr>
                    <w:framePr w:hSpace="180" w:wrap="around" w:vAnchor="text" w:hAnchor="margin" w:y="145"/>
                    <w:jc w:val="center"/>
                  </w:pPr>
                  <w:r w:rsidRPr="00EC0B8E">
                    <w:t>х</w:t>
                  </w:r>
                </w:p>
              </w:tc>
              <w:tc>
                <w:tcPr>
                  <w:tcW w:w="345" w:type="pct"/>
                  <w:gridSpan w:val="3"/>
                </w:tcPr>
                <w:p w:rsidR="00FF7EEF" w:rsidRPr="00EC0B8E" w:rsidRDefault="00FF7EEF" w:rsidP="00E62623">
                  <w:pPr>
                    <w:framePr w:hSpace="180" w:wrap="around" w:vAnchor="text" w:hAnchor="margin" w:y="145"/>
                    <w:jc w:val="center"/>
                  </w:pPr>
                  <w:r w:rsidRPr="00EC0B8E">
                    <w:t>х</w:t>
                  </w:r>
                </w:p>
              </w:tc>
            </w:tr>
            <w:tr w:rsidR="00FF7EEF" w:rsidRPr="00EC0B8E" w:rsidTr="00FF7EEF">
              <w:tc>
                <w:tcPr>
                  <w:tcW w:w="419" w:type="pct"/>
                  <w:shd w:val="clear" w:color="auto" w:fill="auto"/>
                  <w:vAlign w:val="center"/>
                </w:tcPr>
                <w:p w:rsidR="00FF7EEF" w:rsidRPr="00E00F0F" w:rsidRDefault="00FF7EEF" w:rsidP="00E62623">
                  <w:pPr>
                    <w:pStyle w:val="aff"/>
                    <w:framePr w:hSpace="180" w:wrap="around" w:vAnchor="text" w:hAnchor="margin" w:y="145"/>
                    <w:rPr>
                      <w:rFonts w:ascii="Times New Roman" w:hAnsi="Times New Roman"/>
                      <w:sz w:val="24"/>
                      <w:szCs w:val="24"/>
                    </w:rPr>
                  </w:pPr>
                  <w:r w:rsidRPr="00E00F0F">
                    <w:rPr>
                      <w:rFonts w:ascii="Times New Roman" w:hAnsi="Times New Roman"/>
                      <w:sz w:val="24"/>
                      <w:szCs w:val="24"/>
                    </w:rPr>
                    <w:t>  </w:t>
                  </w:r>
                </w:p>
              </w:tc>
              <w:tc>
                <w:tcPr>
                  <w:tcW w:w="2545" w:type="pct"/>
                  <w:shd w:val="clear" w:color="auto" w:fill="auto"/>
                  <w:vAlign w:val="center"/>
                </w:tcPr>
                <w:p w:rsidR="00FF7EEF" w:rsidRPr="00E00F0F" w:rsidRDefault="00FF7EEF" w:rsidP="00E62623">
                  <w:pPr>
                    <w:pStyle w:val="aff"/>
                    <w:framePr w:hSpace="180" w:wrap="around" w:vAnchor="text" w:hAnchor="margin" w:y="145"/>
                    <w:rPr>
                      <w:rFonts w:ascii="Times New Roman" w:hAnsi="Times New Roman"/>
                      <w:sz w:val="24"/>
                      <w:szCs w:val="24"/>
                    </w:rPr>
                  </w:pPr>
                  <w:r w:rsidRPr="00E00F0F">
                    <w:rPr>
                      <w:rFonts w:ascii="Times New Roman" w:hAnsi="Times New Roman"/>
                      <w:sz w:val="24"/>
                      <w:szCs w:val="24"/>
                    </w:rPr>
                    <w:t xml:space="preserve">Цейкласвключає: </w:t>
                  </w:r>
                  <w:r w:rsidRPr="00E00F0F">
                    <w:rPr>
                      <w:rFonts w:ascii="Times New Roman" w:hAnsi="Times New Roman"/>
                      <w:sz w:val="24"/>
                      <w:szCs w:val="24"/>
                    </w:rPr>
                    <w:br/>
                    <w:t>- торговіцентри, пасажі, універмаги, спеціалізованімагазини та павільйони, зали для ярмарків, аукціонів, виставок, криті ринки, станціїтехнічногообслуговуванняавтомобілів та т. ін.</w:t>
                  </w:r>
                  <w:r w:rsidRPr="00E00F0F">
                    <w:rPr>
                      <w:rFonts w:ascii="Times New Roman" w:hAnsi="Times New Roman"/>
                      <w:sz w:val="24"/>
                      <w:szCs w:val="24"/>
                    </w:rPr>
                    <w:br/>
                    <w:t xml:space="preserve">Цейкласвключаєтакож: </w:t>
                  </w:r>
                  <w:r w:rsidRPr="00E00F0F">
                    <w:rPr>
                      <w:rFonts w:ascii="Times New Roman" w:hAnsi="Times New Roman"/>
                      <w:sz w:val="24"/>
                      <w:szCs w:val="24"/>
                    </w:rPr>
                    <w:br/>
                    <w:t xml:space="preserve">- підприємства та установи громадськогохарчування (їдальні, кафе, закусочні та т. ін.) </w:t>
                  </w:r>
                  <w:r w:rsidRPr="00E00F0F">
                    <w:rPr>
                      <w:rFonts w:ascii="Times New Roman" w:hAnsi="Times New Roman"/>
                      <w:sz w:val="24"/>
                      <w:szCs w:val="24"/>
                    </w:rPr>
                    <w:br/>
                    <w:t>- приміщенняскладські та базипідприємствторгівлі й громадськогохарчування</w:t>
                  </w:r>
                  <w:r w:rsidRPr="00E00F0F">
                    <w:rPr>
                      <w:rFonts w:ascii="Times New Roman" w:hAnsi="Times New Roman"/>
                      <w:sz w:val="24"/>
                      <w:szCs w:val="24"/>
                    </w:rPr>
                    <w:br/>
                    <w:t>- підприємствапобутовогообслуговування</w:t>
                  </w:r>
                  <w:r w:rsidRPr="00E00F0F">
                    <w:rPr>
                      <w:rFonts w:ascii="Times New Roman" w:hAnsi="Times New Roman"/>
                      <w:sz w:val="24"/>
                      <w:szCs w:val="24"/>
                    </w:rPr>
                    <w:br/>
                    <w:t xml:space="preserve">Цейклас не включає: </w:t>
                  </w:r>
                  <w:r w:rsidRPr="00E00F0F">
                    <w:rPr>
                      <w:rFonts w:ascii="Times New Roman" w:hAnsi="Times New Roman"/>
                      <w:sz w:val="24"/>
                      <w:szCs w:val="24"/>
                    </w:rPr>
                    <w:br/>
                    <w:t>- невеликімагазини в будівлях, щопризначені (використовуються), головним чином, для іншихцілей</w:t>
                  </w:r>
                  <w:r w:rsidRPr="00E00F0F">
                    <w:rPr>
                      <w:rFonts w:ascii="Times New Roman" w:hAnsi="Times New Roman"/>
                      <w:sz w:val="24"/>
                      <w:szCs w:val="24"/>
                    </w:rPr>
                    <w:br/>
                    <w:t xml:space="preserve">- ресторани та бари, розміщені в готеляхабоокремо (1211) </w:t>
                  </w:r>
                  <w:r w:rsidRPr="00E00F0F">
                    <w:rPr>
                      <w:rFonts w:ascii="Times New Roman" w:hAnsi="Times New Roman"/>
                      <w:sz w:val="24"/>
                      <w:szCs w:val="24"/>
                    </w:rPr>
                    <w:br/>
                    <w:t>- лазні та пральні (1274) </w:t>
                  </w:r>
                </w:p>
              </w:tc>
              <w:tc>
                <w:tcPr>
                  <w:tcW w:w="315" w:type="pct"/>
                  <w:shd w:val="clear" w:color="auto" w:fill="auto"/>
                </w:tcPr>
                <w:p w:rsidR="00FF7EEF" w:rsidRPr="00EC0B8E" w:rsidRDefault="00FF7EEF" w:rsidP="00E62623">
                  <w:pPr>
                    <w:framePr w:hSpace="180" w:wrap="around" w:vAnchor="text" w:hAnchor="margin" w:y="145"/>
                    <w:jc w:val="center"/>
                  </w:pPr>
                  <w:r w:rsidRPr="00EC0B8E">
                    <w:t>х</w:t>
                  </w:r>
                </w:p>
              </w:tc>
              <w:tc>
                <w:tcPr>
                  <w:tcW w:w="339" w:type="pct"/>
                  <w:gridSpan w:val="3"/>
                  <w:shd w:val="clear" w:color="auto" w:fill="auto"/>
                </w:tcPr>
                <w:p w:rsidR="00FF7EEF" w:rsidRPr="00EC0B8E" w:rsidRDefault="00FF7EEF" w:rsidP="00E62623">
                  <w:pPr>
                    <w:framePr w:hSpace="180" w:wrap="around" w:vAnchor="text" w:hAnchor="margin" w:y="145"/>
                    <w:jc w:val="center"/>
                  </w:pPr>
                  <w:r w:rsidRPr="00EC0B8E">
                    <w:t>х</w:t>
                  </w:r>
                </w:p>
              </w:tc>
              <w:tc>
                <w:tcPr>
                  <w:tcW w:w="396" w:type="pct"/>
                  <w:gridSpan w:val="3"/>
                </w:tcPr>
                <w:p w:rsidR="00FF7EEF" w:rsidRPr="00EC0B8E" w:rsidRDefault="00FF7EEF" w:rsidP="00E62623">
                  <w:pPr>
                    <w:framePr w:hSpace="180" w:wrap="around" w:vAnchor="text" w:hAnchor="margin" w:y="145"/>
                    <w:jc w:val="center"/>
                  </w:pPr>
                  <w:r w:rsidRPr="00EC0B8E">
                    <w:t>х</w:t>
                  </w:r>
                </w:p>
              </w:tc>
              <w:tc>
                <w:tcPr>
                  <w:tcW w:w="298" w:type="pct"/>
                  <w:gridSpan w:val="2"/>
                </w:tcPr>
                <w:p w:rsidR="00FF7EEF" w:rsidRPr="00EC0B8E" w:rsidRDefault="00FF7EEF" w:rsidP="00E62623">
                  <w:pPr>
                    <w:framePr w:hSpace="180" w:wrap="around" w:vAnchor="text" w:hAnchor="margin" w:y="145"/>
                    <w:jc w:val="center"/>
                  </w:pPr>
                  <w:r w:rsidRPr="00EC0B8E">
                    <w:t>х</w:t>
                  </w:r>
                </w:p>
              </w:tc>
              <w:tc>
                <w:tcPr>
                  <w:tcW w:w="343" w:type="pct"/>
                  <w:gridSpan w:val="2"/>
                </w:tcPr>
                <w:p w:rsidR="00FF7EEF" w:rsidRPr="00EC0B8E" w:rsidRDefault="00FF7EEF" w:rsidP="00E62623">
                  <w:pPr>
                    <w:framePr w:hSpace="180" w:wrap="around" w:vAnchor="text" w:hAnchor="margin" w:y="145"/>
                    <w:jc w:val="center"/>
                  </w:pPr>
                  <w:r w:rsidRPr="00EC0B8E">
                    <w:t>х</w:t>
                  </w:r>
                </w:p>
              </w:tc>
              <w:tc>
                <w:tcPr>
                  <w:tcW w:w="345" w:type="pct"/>
                  <w:gridSpan w:val="3"/>
                </w:tcPr>
                <w:p w:rsidR="00FF7EEF" w:rsidRPr="00EC0B8E" w:rsidRDefault="00FF7EEF" w:rsidP="00E62623">
                  <w:pPr>
                    <w:framePr w:hSpace="180" w:wrap="around" w:vAnchor="text" w:hAnchor="margin" w:y="145"/>
                    <w:jc w:val="center"/>
                  </w:pPr>
                  <w:r w:rsidRPr="00EC0B8E">
                    <w:t>х</w:t>
                  </w:r>
                </w:p>
              </w:tc>
            </w:tr>
            <w:tr w:rsidR="00FF7EEF" w:rsidRPr="00EC0B8E" w:rsidTr="00FF7EEF">
              <w:tc>
                <w:tcPr>
                  <w:tcW w:w="419"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lastRenderedPageBreak/>
                    <w:t>1230.1</w:t>
                  </w:r>
                </w:p>
              </w:tc>
              <w:tc>
                <w:tcPr>
                  <w:tcW w:w="2545"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Торгові центри, універмаги, магазини </w:t>
                  </w:r>
                </w:p>
              </w:tc>
              <w:tc>
                <w:tcPr>
                  <w:tcW w:w="315" w:type="pct"/>
                  <w:shd w:val="clear" w:color="auto" w:fill="auto"/>
                </w:tcPr>
                <w:p w:rsidR="00FF7EEF" w:rsidRPr="00EC0B8E" w:rsidRDefault="00FF7EEF" w:rsidP="00E62623">
                  <w:pPr>
                    <w:framePr w:hSpace="180" w:wrap="around" w:vAnchor="text" w:hAnchor="margin" w:y="145"/>
                    <w:spacing w:before="25" w:after="25"/>
                    <w:jc w:val="center"/>
                  </w:pPr>
                  <w:r>
                    <w:t>0,</w:t>
                  </w:r>
                  <w:r>
                    <w:rPr>
                      <w:lang w:val="uk-UA"/>
                    </w:rPr>
                    <w:t>4</w:t>
                  </w:r>
                  <w:r w:rsidRPr="00EC0B8E">
                    <w:t>00</w:t>
                  </w:r>
                </w:p>
              </w:tc>
              <w:tc>
                <w:tcPr>
                  <w:tcW w:w="339" w:type="pct"/>
                  <w:gridSpan w:val="3"/>
                  <w:shd w:val="clear" w:color="auto" w:fill="auto"/>
                </w:tcPr>
                <w:p w:rsidR="00FF7EEF" w:rsidRPr="00EC0B8E" w:rsidRDefault="00FF7EEF" w:rsidP="00E62623">
                  <w:pPr>
                    <w:framePr w:hSpace="180" w:wrap="around" w:vAnchor="text" w:hAnchor="margin" w:y="145"/>
                    <w:spacing w:before="25" w:after="25"/>
                    <w:jc w:val="center"/>
                  </w:pPr>
                  <w:r w:rsidRPr="00EC0B8E">
                    <w:t>-</w:t>
                  </w:r>
                </w:p>
              </w:tc>
              <w:tc>
                <w:tcPr>
                  <w:tcW w:w="396" w:type="pct"/>
                  <w:gridSpan w:val="3"/>
                </w:tcPr>
                <w:p w:rsidR="00FF7EEF" w:rsidRPr="00EC0B8E" w:rsidRDefault="00FF7EEF" w:rsidP="00E62623">
                  <w:pPr>
                    <w:framePr w:hSpace="180" w:wrap="around" w:vAnchor="text" w:hAnchor="margin" w:y="145"/>
                    <w:spacing w:before="25" w:after="25"/>
                    <w:jc w:val="center"/>
                  </w:pPr>
                  <w:r w:rsidRPr="00EC0B8E">
                    <w:t>-</w:t>
                  </w:r>
                </w:p>
              </w:tc>
              <w:tc>
                <w:tcPr>
                  <w:tcW w:w="298" w:type="pct"/>
                  <w:gridSpan w:val="2"/>
                </w:tcPr>
                <w:p w:rsidR="00FF7EEF" w:rsidRPr="00EC0B8E" w:rsidRDefault="00FF7EEF" w:rsidP="00E62623">
                  <w:pPr>
                    <w:framePr w:hSpace="180" w:wrap="around" w:vAnchor="text" w:hAnchor="margin" w:y="145"/>
                    <w:spacing w:before="25" w:after="25"/>
                    <w:jc w:val="center"/>
                  </w:pPr>
                  <w:r>
                    <w:t>0,3</w:t>
                  </w:r>
                  <w:r w:rsidRPr="00EC0B8E">
                    <w:t>00</w:t>
                  </w:r>
                </w:p>
              </w:tc>
              <w:tc>
                <w:tcPr>
                  <w:tcW w:w="343" w:type="pct"/>
                  <w:gridSpan w:val="2"/>
                </w:tcPr>
                <w:p w:rsidR="00FF7EEF" w:rsidRPr="00EC0B8E" w:rsidRDefault="00FF7EEF" w:rsidP="00E62623">
                  <w:pPr>
                    <w:framePr w:hSpace="180" w:wrap="around" w:vAnchor="text" w:hAnchor="margin" w:y="145"/>
                    <w:spacing w:before="25" w:after="25"/>
                    <w:jc w:val="center"/>
                  </w:pPr>
                  <w:r w:rsidRPr="00EC0B8E">
                    <w:t>-</w:t>
                  </w:r>
                </w:p>
              </w:tc>
              <w:tc>
                <w:tcPr>
                  <w:tcW w:w="345" w:type="pct"/>
                  <w:gridSpan w:val="3"/>
                </w:tcPr>
                <w:p w:rsidR="00FF7EEF" w:rsidRPr="00EC0B8E" w:rsidRDefault="00FF7EEF" w:rsidP="00E62623">
                  <w:pPr>
                    <w:framePr w:hSpace="180" w:wrap="around" w:vAnchor="text" w:hAnchor="margin" w:y="145"/>
                    <w:spacing w:before="25" w:after="25"/>
                    <w:jc w:val="center"/>
                  </w:pPr>
                  <w:r w:rsidRPr="00EC0B8E">
                    <w:t>-</w:t>
                  </w:r>
                </w:p>
              </w:tc>
            </w:tr>
            <w:tr w:rsidR="00FF7EEF" w:rsidRPr="00EC0B8E" w:rsidTr="00FF7EEF">
              <w:tc>
                <w:tcPr>
                  <w:tcW w:w="419"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1230.2</w:t>
                  </w:r>
                </w:p>
              </w:tc>
              <w:tc>
                <w:tcPr>
                  <w:tcW w:w="2545"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Криті ринки, павільйони та зали для ярмарків </w:t>
                  </w:r>
                </w:p>
              </w:tc>
              <w:tc>
                <w:tcPr>
                  <w:tcW w:w="315" w:type="pct"/>
                  <w:shd w:val="clear" w:color="auto" w:fill="auto"/>
                </w:tcPr>
                <w:p w:rsidR="00FF7EEF" w:rsidRPr="00EC0B8E" w:rsidRDefault="00FF7EEF" w:rsidP="00E62623">
                  <w:pPr>
                    <w:framePr w:hSpace="180" w:wrap="around" w:vAnchor="text" w:hAnchor="margin" w:y="145"/>
                    <w:spacing w:before="25" w:after="25"/>
                    <w:jc w:val="center"/>
                  </w:pPr>
                  <w:r>
                    <w:t>0,</w:t>
                  </w:r>
                  <w:r>
                    <w:rPr>
                      <w:lang w:val="uk-UA"/>
                    </w:rPr>
                    <w:t>4</w:t>
                  </w:r>
                  <w:r w:rsidRPr="00EC0B8E">
                    <w:t>00</w:t>
                  </w:r>
                </w:p>
              </w:tc>
              <w:tc>
                <w:tcPr>
                  <w:tcW w:w="339" w:type="pct"/>
                  <w:gridSpan w:val="3"/>
                  <w:shd w:val="clear" w:color="auto" w:fill="auto"/>
                </w:tcPr>
                <w:p w:rsidR="00FF7EEF" w:rsidRPr="00EC0B8E" w:rsidRDefault="00FF7EEF" w:rsidP="00E62623">
                  <w:pPr>
                    <w:framePr w:hSpace="180" w:wrap="around" w:vAnchor="text" w:hAnchor="margin" w:y="145"/>
                    <w:spacing w:before="25" w:after="25"/>
                    <w:jc w:val="center"/>
                  </w:pPr>
                  <w:r w:rsidRPr="00EC0B8E">
                    <w:t>-</w:t>
                  </w:r>
                </w:p>
              </w:tc>
              <w:tc>
                <w:tcPr>
                  <w:tcW w:w="396" w:type="pct"/>
                  <w:gridSpan w:val="3"/>
                </w:tcPr>
                <w:p w:rsidR="00FF7EEF" w:rsidRPr="00EC0B8E" w:rsidRDefault="00FF7EEF" w:rsidP="00E62623">
                  <w:pPr>
                    <w:framePr w:hSpace="180" w:wrap="around" w:vAnchor="text" w:hAnchor="margin" w:y="145"/>
                    <w:spacing w:before="25" w:after="25"/>
                    <w:jc w:val="center"/>
                  </w:pPr>
                  <w:r w:rsidRPr="00EC0B8E">
                    <w:t>-</w:t>
                  </w:r>
                </w:p>
              </w:tc>
              <w:tc>
                <w:tcPr>
                  <w:tcW w:w="298" w:type="pct"/>
                  <w:gridSpan w:val="2"/>
                </w:tcPr>
                <w:p w:rsidR="00FF7EEF" w:rsidRPr="00EC0B8E" w:rsidRDefault="00FF7EEF" w:rsidP="00E62623">
                  <w:pPr>
                    <w:framePr w:hSpace="180" w:wrap="around" w:vAnchor="text" w:hAnchor="margin" w:y="145"/>
                    <w:spacing w:before="25" w:after="25"/>
                    <w:jc w:val="center"/>
                  </w:pPr>
                  <w:r>
                    <w:t>0,300</w:t>
                  </w:r>
                </w:p>
              </w:tc>
              <w:tc>
                <w:tcPr>
                  <w:tcW w:w="343" w:type="pct"/>
                  <w:gridSpan w:val="2"/>
                </w:tcPr>
                <w:p w:rsidR="00FF7EEF" w:rsidRPr="00EC0B8E" w:rsidRDefault="00FF7EEF" w:rsidP="00E62623">
                  <w:pPr>
                    <w:framePr w:hSpace="180" w:wrap="around" w:vAnchor="text" w:hAnchor="margin" w:y="145"/>
                    <w:spacing w:before="25" w:after="25"/>
                    <w:jc w:val="center"/>
                  </w:pPr>
                  <w:r w:rsidRPr="00EC0B8E">
                    <w:t>-</w:t>
                  </w:r>
                </w:p>
              </w:tc>
              <w:tc>
                <w:tcPr>
                  <w:tcW w:w="345" w:type="pct"/>
                  <w:gridSpan w:val="3"/>
                </w:tcPr>
                <w:p w:rsidR="00FF7EEF" w:rsidRPr="00EC0B8E" w:rsidRDefault="00FF7EEF" w:rsidP="00E62623">
                  <w:pPr>
                    <w:framePr w:hSpace="180" w:wrap="around" w:vAnchor="text" w:hAnchor="margin" w:y="145"/>
                    <w:spacing w:before="25" w:after="25"/>
                    <w:jc w:val="center"/>
                  </w:pPr>
                  <w:r w:rsidRPr="00EC0B8E">
                    <w:t>-</w:t>
                  </w:r>
                </w:p>
              </w:tc>
            </w:tr>
            <w:tr w:rsidR="00FF7EEF" w:rsidRPr="00EC0B8E" w:rsidTr="00FF7EEF">
              <w:tc>
                <w:tcPr>
                  <w:tcW w:w="419"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1230.3</w:t>
                  </w:r>
                </w:p>
              </w:tc>
              <w:tc>
                <w:tcPr>
                  <w:tcW w:w="2545"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Станції технічного обслуговування автомобілів </w:t>
                  </w:r>
                </w:p>
              </w:tc>
              <w:tc>
                <w:tcPr>
                  <w:tcW w:w="315" w:type="pct"/>
                  <w:shd w:val="clear" w:color="auto" w:fill="auto"/>
                </w:tcPr>
                <w:p w:rsidR="00FF7EEF" w:rsidRPr="00EC0B8E" w:rsidRDefault="00FF7EEF" w:rsidP="00E62623">
                  <w:pPr>
                    <w:framePr w:hSpace="180" w:wrap="around" w:vAnchor="text" w:hAnchor="margin" w:y="145"/>
                    <w:spacing w:before="25" w:after="25"/>
                    <w:jc w:val="center"/>
                  </w:pPr>
                  <w:r>
                    <w:t>0,</w:t>
                  </w:r>
                  <w:r>
                    <w:rPr>
                      <w:lang w:val="uk-UA"/>
                    </w:rPr>
                    <w:t>4</w:t>
                  </w:r>
                  <w:r w:rsidRPr="00EC0B8E">
                    <w:t>00</w:t>
                  </w:r>
                </w:p>
              </w:tc>
              <w:tc>
                <w:tcPr>
                  <w:tcW w:w="339" w:type="pct"/>
                  <w:gridSpan w:val="3"/>
                  <w:shd w:val="clear" w:color="auto" w:fill="auto"/>
                </w:tcPr>
                <w:p w:rsidR="00FF7EEF" w:rsidRPr="00EC0B8E" w:rsidRDefault="00FF7EEF" w:rsidP="00E62623">
                  <w:pPr>
                    <w:framePr w:hSpace="180" w:wrap="around" w:vAnchor="text" w:hAnchor="margin" w:y="145"/>
                    <w:spacing w:before="25" w:after="25"/>
                    <w:jc w:val="center"/>
                  </w:pPr>
                  <w:r w:rsidRPr="00EC0B8E">
                    <w:t>-</w:t>
                  </w:r>
                </w:p>
              </w:tc>
              <w:tc>
                <w:tcPr>
                  <w:tcW w:w="396" w:type="pct"/>
                  <w:gridSpan w:val="3"/>
                </w:tcPr>
                <w:p w:rsidR="00FF7EEF" w:rsidRPr="00EC0B8E" w:rsidRDefault="00FF7EEF" w:rsidP="00E62623">
                  <w:pPr>
                    <w:framePr w:hSpace="180" w:wrap="around" w:vAnchor="text" w:hAnchor="margin" w:y="145"/>
                    <w:spacing w:before="25" w:after="25"/>
                    <w:jc w:val="center"/>
                  </w:pPr>
                  <w:r w:rsidRPr="00EC0B8E">
                    <w:t>-</w:t>
                  </w:r>
                </w:p>
              </w:tc>
              <w:tc>
                <w:tcPr>
                  <w:tcW w:w="298" w:type="pct"/>
                  <w:gridSpan w:val="2"/>
                </w:tcPr>
                <w:p w:rsidR="00FF7EEF" w:rsidRPr="00EC0B8E" w:rsidRDefault="00FF7EEF" w:rsidP="00E62623">
                  <w:pPr>
                    <w:framePr w:hSpace="180" w:wrap="around" w:vAnchor="text" w:hAnchor="margin" w:y="145"/>
                    <w:spacing w:before="25" w:after="25"/>
                    <w:jc w:val="center"/>
                  </w:pPr>
                  <w:r>
                    <w:t>0,300</w:t>
                  </w:r>
                </w:p>
              </w:tc>
              <w:tc>
                <w:tcPr>
                  <w:tcW w:w="343" w:type="pct"/>
                  <w:gridSpan w:val="2"/>
                </w:tcPr>
                <w:p w:rsidR="00FF7EEF" w:rsidRPr="00EC0B8E" w:rsidRDefault="00FF7EEF" w:rsidP="00E62623">
                  <w:pPr>
                    <w:framePr w:hSpace="180" w:wrap="around" w:vAnchor="text" w:hAnchor="margin" w:y="145"/>
                    <w:spacing w:before="25" w:after="25"/>
                    <w:jc w:val="center"/>
                  </w:pPr>
                  <w:r w:rsidRPr="00EC0B8E">
                    <w:t>-</w:t>
                  </w:r>
                </w:p>
              </w:tc>
              <w:tc>
                <w:tcPr>
                  <w:tcW w:w="345" w:type="pct"/>
                  <w:gridSpan w:val="3"/>
                </w:tcPr>
                <w:p w:rsidR="00FF7EEF" w:rsidRPr="00EC0B8E" w:rsidRDefault="00FF7EEF" w:rsidP="00E62623">
                  <w:pPr>
                    <w:framePr w:hSpace="180" w:wrap="around" w:vAnchor="text" w:hAnchor="margin" w:y="145"/>
                    <w:spacing w:before="25" w:after="25"/>
                    <w:jc w:val="center"/>
                  </w:pPr>
                  <w:r w:rsidRPr="00EC0B8E">
                    <w:t>-</w:t>
                  </w:r>
                </w:p>
              </w:tc>
            </w:tr>
            <w:tr w:rsidR="00FF7EEF" w:rsidRPr="00EC0B8E" w:rsidTr="00FF7EEF">
              <w:tc>
                <w:tcPr>
                  <w:tcW w:w="419"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1230.4</w:t>
                  </w:r>
                </w:p>
              </w:tc>
              <w:tc>
                <w:tcPr>
                  <w:tcW w:w="2545"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 xml:space="preserve">Їдальні, кафе, закусочні та т. </w:t>
                  </w:r>
                  <w:r>
                    <w:rPr>
                      <w:rFonts w:ascii="Times New Roman" w:hAnsi="Times New Roman"/>
                      <w:sz w:val="24"/>
                      <w:szCs w:val="24"/>
                      <w:lang w:val="uk-UA"/>
                    </w:rPr>
                    <w:pgNum/>
                  </w:r>
                  <w:r>
                    <w:rPr>
                      <w:rFonts w:ascii="Times New Roman" w:hAnsi="Times New Roman"/>
                      <w:sz w:val="24"/>
                      <w:szCs w:val="24"/>
                      <w:lang w:val="uk-UA"/>
                    </w:rPr>
                    <w:t>н.</w:t>
                  </w:r>
                  <w:r w:rsidRPr="005D5C48">
                    <w:rPr>
                      <w:rFonts w:ascii="Times New Roman" w:hAnsi="Times New Roman"/>
                      <w:sz w:val="24"/>
                      <w:szCs w:val="24"/>
                      <w:lang w:val="uk-UA"/>
                    </w:rPr>
                    <w:t>. </w:t>
                  </w:r>
                </w:p>
              </w:tc>
              <w:tc>
                <w:tcPr>
                  <w:tcW w:w="315" w:type="pct"/>
                  <w:shd w:val="clear" w:color="auto" w:fill="auto"/>
                </w:tcPr>
                <w:p w:rsidR="00FF7EEF" w:rsidRPr="00EC0B8E" w:rsidRDefault="00FF7EEF" w:rsidP="00E62623">
                  <w:pPr>
                    <w:framePr w:hSpace="180" w:wrap="around" w:vAnchor="text" w:hAnchor="margin" w:y="145"/>
                    <w:spacing w:before="25" w:after="25"/>
                    <w:jc w:val="center"/>
                  </w:pPr>
                  <w:r>
                    <w:t>0,</w:t>
                  </w:r>
                  <w:r>
                    <w:rPr>
                      <w:lang w:val="uk-UA"/>
                    </w:rPr>
                    <w:t>4</w:t>
                  </w:r>
                  <w:r w:rsidRPr="00EC0B8E">
                    <w:t>00</w:t>
                  </w:r>
                </w:p>
              </w:tc>
              <w:tc>
                <w:tcPr>
                  <w:tcW w:w="339" w:type="pct"/>
                  <w:gridSpan w:val="3"/>
                  <w:shd w:val="clear" w:color="auto" w:fill="auto"/>
                </w:tcPr>
                <w:p w:rsidR="00FF7EEF" w:rsidRPr="00EC0B8E" w:rsidRDefault="00FF7EEF" w:rsidP="00E62623">
                  <w:pPr>
                    <w:framePr w:hSpace="180" w:wrap="around" w:vAnchor="text" w:hAnchor="margin" w:y="145"/>
                    <w:spacing w:before="25" w:after="25"/>
                    <w:jc w:val="center"/>
                  </w:pPr>
                  <w:r w:rsidRPr="00EC0B8E">
                    <w:t>-</w:t>
                  </w:r>
                </w:p>
              </w:tc>
              <w:tc>
                <w:tcPr>
                  <w:tcW w:w="396" w:type="pct"/>
                  <w:gridSpan w:val="3"/>
                </w:tcPr>
                <w:p w:rsidR="00FF7EEF" w:rsidRPr="00EC0B8E" w:rsidRDefault="00FF7EEF" w:rsidP="00E62623">
                  <w:pPr>
                    <w:framePr w:hSpace="180" w:wrap="around" w:vAnchor="text" w:hAnchor="margin" w:y="145"/>
                    <w:spacing w:before="25" w:after="25"/>
                    <w:jc w:val="center"/>
                  </w:pPr>
                  <w:r w:rsidRPr="00EC0B8E">
                    <w:t>-</w:t>
                  </w:r>
                </w:p>
              </w:tc>
              <w:tc>
                <w:tcPr>
                  <w:tcW w:w="298" w:type="pct"/>
                  <w:gridSpan w:val="2"/>
                </w:tcPr>
                <w:p w:rsidR="00FF7EEF" w:rsidRPr="00EC0B8E" w:rsidRDefault="00FF7EEF" w:rsidP="00E62623">
                  <w:pPr>
                    <w:framePr w:hSpace="180" w:wrap="around" w:vAnchor="text" w:hAnchor="margin" w:y="145"/>
                    <w:spacing w:before="25" w:after="25"/>
                    <w:jc w:val="center"/>
                  </w:pPr>
                  <w:r>
                    <w:t>0,300</w:t>
                  </w:r>
                </w:p>
              </w:tc>
              <w:tc>
                <w:tcPr>
                  <w:tcW w:w="343" w:type="pct"/>
                  <w:gridSpan w:val="2"/>
                </w:tcPr>
                <w:p w:rsidR="00FF7EEF" w:rsidRPr="00EC0B8E" w:rsidRDefault="00FF7EEF" w:rsidP="00E62623">
                  <w:pPr>
                    <w:framePr w:hSpace="180" w:wrap="around" w:vAnchor="text" w:hAnchor="margin" w:y="145"/>
                    <w:spacing w:before="25" w:after="25"/>
                    <w:jc w:val="center"/>
                  </w:pPr>
                  <w:r w:rsidRPr="00EC0B8E">
                    <w:t>-</w:t>
                  </w:r>
                </w:p>
              </w:tc>
              <w:tc>
                <w:tcPr>
                  <w:tcW w:w="345" w:type="pct"/>
                  <w:gridSpan w:val="3"/>
                </w:tcPr>
                <w:p w:rsidR="00FF7EEF" w:rsidRPr="00EC0B8E" w:rsidRDefault="00FF7EEF" w:rsidP="00E62623">
                  <w:pPr>
                    <w:framePr w:hSpace="180" w:wrap="around" w:vAnchor="text" w:hAnchor="margin" w:y="145"/>
                    <w:spacing w:before="25" w:after="25"/>
                    <w:jc w:val="center"/>
                  </w:pPr>
                  <w:r w:rsidRPr="00EC0B8E">
                    <w:t>-</w:t>
                  </w:r>
                </w:p>
              </w:tc>
            </w:tr>
            <w:tr w:rsidR="00FF7EEF" w:rsidRPr="00EC0B8E" w:rsidTr="00FF7EEF">
              <w:tc>
                <w:tcPr>
                  <w:tcW w:w="419"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1230.5</w:t>
                  </w:r>
                </w:p>
              </w:tc>
              <w:tc>
                <w:tcPr>
                  <w:tcW w:w="2545"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Бази та склади підприємств торгівлі й громадського харчування </w:t>
                  </w:r>
                </w:p>
              </w:tc>
              <w:tc>
                <w:tcPr>
                  <w:tcW w:w="315" w:type="pct"/>
                  <w:shd w:val="clear" w:color="auto" w:fill="auto"/>
                </w:tcPr>
                <w:p w:rsidR="00FF7EEF" w:rsidRPr="00EC0B8E" w:rsidRDefault="00FF7EEF" w:rsidP="00E62623">
                  <w:pPr>
                    <w:framePr w:hSpace="180" w:wrap="around" w:vAnchor="text" w:hAnchor="margin" w:y="145"/>
                    <w:spacing w:before="25" w:after="25"/>
                    <w:jc w:val="center"/>
                  </w:pPr>
                  <w:r>
                    <w:t>0,</w:t>
                  </w:r>
                  <w:r>
                    <w:rPr>
                      <w:lang w:val="uk-UA"/>
                    </w:rPr>
                    <w:t>4</w:t>
                  </w:r>
                  <w:r w:rsidRPr="00EC0B8E">
                    <w:t>00</w:t>
                  </w:r>
                </w:p>
              </w:tc>
              <w:tc>
                <w:tcPr>
                  <w:tcW w:w="339" w:type="pct"/>
                  <w:gridSpan w:val="3"/>
                  <w:shd w:val="clear" w:color="auto" w:fill="auto"/>
                </w:tcPr>
                <w:p w:rsidR="00FF7EEF" w:rsidRPr="00EC0B8E" w:rsidRDefault="00FF7EEF" w:rsidP="00E62623">
                  <w:pPr>
                    <w:framePr w:hSpace="180" w:wrap="around" w:vAnchor="text" w:hAnchor="margin" w:y="145"/>
                    <w:spacing w:before="25" w:after="25"/>
                    <w:jc w:val="center"/>
                  </w:pPr>
                  <w:r w:rsidRPr="00EC0B8E">
                    <w:t>-</w:t>
                  </w:r>
                </w:p>
              </w:tc>
              <w:tc>
                <w:tcPr>
                  <w:tcW w:w="396" w:type="pct"/>
                  <w:gridSpan w:val="3"/>
                </w:tcPr>
                <w:p w:rsidR="00FF7EEF" w:rsidRPr="00EC0B8E" w:rsidRDefault="00FF7EEF" w:rsidP="00E62623">
                  <w:pPr>
                    <w:framePr w:hSpace="180" w:wrap="around" w:vAnchor="text" w:hAnchor="margin" w:y="145"/>
                    <w:spacing w:before="25" w:after="25"/>
                    <w:jc w:val="center"/>
                  </w:pPr>
                  <w:r w:rsidRPr="00EC0B8E">
                    <w:t>-</w:t>
                  </w:r>
                </w:p>
              </w:tc>
              <w:tc>
                <w:tcPr>
                  <w:tcW w:w="298" w:type="pct"/>
                  <w:gridSpan w:val="2"/>
                </w:tcPr>
                <w:p w:rsidR="00FF7EEF" w:rsidRPr="00EC0B8E" w:rsidRDefault="00FF7EEF" w:rsidP="00E62623">
                  <w:pPr>
                    <w:framePr w:hSpace="180" w:wrap="around" w:vAnchor="text" w:hAnchor="margin" w:y="145"/>
                    <w:spacing w:before="25" w:after="25"/>
                    <w:jc w:val="center"/>
                  </w:pPr>
                  <w:r>
                    <w:t>0,300</w:t>
                  </w:r>
                </w:p>
              </w:tc>
              <w:tc>
                <w:tcPr>
                  <w:tcW w:w="343" w:type="pct"/>
                  <w:gridSpan w:val="2"/>
                </w:tcPr>
                <w:p w:rsidR="00FF7EEF" w:rsidRPr="00EC0B8E" w:rsidRDefault="00FF7EEF" w:rsidP="00E62623">
                  <w:pPr>
                    <w:framePr w:hSpace="180" w:wrap="around" w:vAnchor="text" w:hAnchor="margin" w:y="145"/>
                    <w:spacing w:before="25" w:after="25"/>
                    <w:jc w:val="center"/>
                  </w:pPr>
                  <w:r w:rsidRPr="00EC0B8E">
                    <w:t>-</w:t>
                  </w:r>
                </w:p>
              </w:tc>
              <w:tc>
                <w:tcPr>
                  <w:tcW w:w="345" w:type="pct"/>
                  <w:gridSpan w:val="3"/>
                </w:tcPr>
                <w:p w:rsidR="00FF7EEF" w:rsidRPr="00EC0B8E" w:rsidRDefault="00FF7EEF" w:rsidP="00E62623">
                  <w:pPr>
                    <w:framePr w:hSpace="180" w:wrap="around" w:vAnchor="text" w:hAnchor="margin" w:y="145"/>
                    <w:spacing w:before="25" w:after="25"/>
                    <w:jc w:val="center"/>
                  </w:pPr>
                  <w:r w:rsidRPr="00EC0B8E">
                    <w:t>-</w:t>
                  </w:r>
                </w:p>
              </w:tc>
            </w:tr>
            <w:tr w:rsidR="00FF7EEF" w:rsidRPr="00EC0B8E" w:rsidTr="00FF7EEF">
              <w:tc>
                <w:tcPr>
                  <w:tcW w:w="419"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1230.6</w:t>
                  </w:r>
                </w:p>
              </w:tc>
              <w:tc>
                <w:tcPr>
                  <w:tcW w:w="2545"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Будівлі підприємств побутового обслуговування </w:t>
                  </w:r>
                </w:p>
              </w:tc>
              <w:tc>
                <w:tcPr>
                  <w:tcW w:w="315" w:type="pct"/>
                  <w:shd w:val="clear" w:color="auto" w:fill="auto"/>
                </w:tcPr>
                <w:p w:rsidR="00FF7EEF" w:rsidRPr="00EC0B8E" w:rsidRDefault="00FF7EEF" w:rsidP="00E62623">
                  <w:pPr>
                    <w:framePr w:hSpace="180" w:wrap="around" w:vAnchor="text" w:hAnchor="margin" w:y="145"/>
                    <w:spacing w:before="25" w:after="25"/>
                    <w:jc w:val="center"/>
                  </w:pPr>
                  <w:r>
                    <w:t>0,</w:t>
                  </w:r>
                  <w:r>
                    <w:rPr>
                      <w:lang w:val="uk-UA"/>
                    </w:rPr>
                    <w:t>4</w:t>
                  </w:r>
                  <w:r w:rsidRPr="00EC0B8E">
                    <w:t>00</w:t>
                  </w:r>
                </w:p>
              </w:tc>
              <w:tc>
                <w:tcPr>
                  <w:tcW w:w="339" w:type="pct"/>
                  <w:gridSpan w:val="3"/>
                  <w:shd w:val="clear" w:color="auto" w:fill="auto"/>
                </w:tcPr>
                <w:p w:rsidR="00FF7EEF" w:rsidRPr="00EC0B8E" w:rsidRDefault="00FF7EEF" w:rsidP="00E62623">
                  <w:pPr>
                    <w:framePr w:hSpace="180" w:wrap="around" w:vAnchor="text" w:hAnchor="margin" w:y="145"/>
                    <w:spacing w:before="25" w:after="25"/>
                    <w:jc w:val="center"/>
                  </w:pPr>
                  <w:r w:rsidRPr="00EC0B8E">
                    <w:t>-</w:t>
                  </w:r>
                </w:p>
              </w:tc>
              <w:tc>
                <w:tcPr>
                  <w:tcW w:w="396" w:type="pct"/>
                  <w:gridSpan w:val="3"/>
                </w:tcPr>
                <w:p w:rsidR="00FF7EEF" w:rsidRPr="00EC0B8E" w:rsidRDefault="00FF7EEF" w:rsidP="00E62623">
                  <w:pPr>
                    <w:framePr w:hSpace="180" w:wrap="around" w:vAnchor="text" w:hAnchor="margin" w:y="145"/>
                    <w:spacing w:before="25" w:after="25"/>
                    <w:jc w:val="center"/>
                  </w:pPr>
                  <w:r w:rsidRPr="00EC0B8E">
                    <w:t>-</w:t>
                  </w:r>
                </w:p>
              </w:tc>
              <w:tc>
                <w:tcPr>
                  <w:tcW w:w="298" w:type="pct"/>
                  <w:gridSpan w:val="2"/>
                </w:tcPr>
                <w:p w:rsidR="00FF7EEF" w:rsidRPr="00EC0B8E" w:rsidRDefault="00FF7EEF" w:rsidP="00E62623">
                  <w:pPr>
                    <w:framePr w:hSpace="180" w:wrap="around" w:vAnchor="text" w:hAnchor="margin" w:y="145"/>
                    <w:spacing w:before="25" w:after="25"/>
                    <w:jc w:val="center"/>
                  </w:pPr>
                  <w:r>
                    <w:t>0,300</w:t>
                  </w:r>
                </w:p>
              </w:tc>
              <w:tc>
                <w:tcPr>
                  <w:tcW w:w="343" w:type="pct"/>
                  <w:gridSpan w:val="2"/>
                </w:tcPr>
                <w:p w:rsidR="00FF7EEF" w:rsidRPr="00EC0B8E" w:rsidRDefault="00FF7EEF" w:rsidP="00E62623">
                  <w:pPr>
                    <w:framePr w:hSpace="180" w:wrap="around" w:vAnchor="text" w:hAnchor="margin" w:y="145"/>
                    <w:spacing w:before="25" w:after="25"/>
                    <w:jc w:val="center"/>
                  </w:pPr>
                  <w:r w:rsidRPr="00EC0B8E">
                    <w:t>-</w:t>
                  </w:r>
                </w:p>
              </w:tc>
              <w:tc>
                <w:tcPr>
                  <w:tcW w:w="345" w:type="pct"/>
                  <w:gridSpan w:val="3"/>
                </w:tcPr>
                <w:p w:rsidR="00FF7EEF" w:rsidRPr="00EC0B8E" w:rsidRDefault="00FF7EEF" w:rsidP="00E62623">
                  <w:pPr>
                    <w:framePr w:hSpace="180" w:wrap="around" w:vAnchor="text" w:hAnchor="margin" w:y="145"/>
                    <w:spacing w:before="25" w:after="25"/>
                    <w:jc w:val="center"/>
                  </w:pPr>
                  <w:r w:rsidRPr="00EC0B8E">
                    <w:t>-</w:t>
                  </w:r>
                </w:p>
              </w:tc>
            </w:tr>
            <w:tr w:rsidR="00FF7EEF" w:rsidRPr="00EC0B8E" w:rsidTr="00FF7EEF">
              <w:tc>
                <w:tcPr>
                  <w:tcW w:w="419"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1230.9</w:t>
                  </w:r>
                </w:p>
              </w:tc>
              <w:tc>
                <w:tcPr>
                  <w:tcW w:w="2545"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Будівлі торговельні інші </w:t>
                  </w:r>
                </w:p>
              </w:tc>
              <w:tc>
                <w:tcPr>
                  <w:tcW w:w="315" w:type="pct"/>
                  <w:shd w:val="clear" w:color="auto" w:fill="auto"/>
                </w:tcPr>
                <w:p w:rsidR="00FF7EEF" w:rsidRPr="00EC0B8E" w:rsidRDefault="00FF7EEF" w:rsidP="00E62623">
                  <w:pPr>
                    <w:framePr w:hSpace="180" w:wrap="around" w:vAnchor="text" w:hAnchor="margin" w:y="145"/>
                    <w:spacing w:before="25" w:after="25"/>
                    <w:jc w:val="center"/>
                  </w:pPr>
                  <w:r>
                    <w:t>0,</w:t>
                  </w:r>
                  <w:r>
                    <w:rPr>
                      <w:lang w:val="uk-UA"/>
                    </w:rPr>
                    <w:t>4</w:t>
                  </w:r>
                  <w:r w:rsidRPr="00EC0B8E">
                    <w:t>00</w:t>
                  </w:r>
                </w:p>
              </w:tc>
              <w:tc>
                <w:tcPr>
                  <w:tcW w:w="339" w:type="pct"/>
                  <w:gridSpan w:val="3"/>
                  <w:shd w:val="clear" w:color="auto" w:fill="auto"/>
                </w:tcPr>
                <w:p w:rsidR="00FF7EEF" w:rsidRPr="00EC0B8E" w:rsidRDefault="00FF7EEF" w:rsidP="00E62623">
                  <w:pPr>
                    <w:framePr w:hSpace="180" w:wrap="around" w:vAnchor="text" w:hAnchor="margin" w:y="145"/>
                    <w:spacing w:before="25" w:after="25"/>
                    <w:jc w:val="center"/>
                  </w:pPr>
                  <w:r w:rsidRPr="00EC0B8E">
                    <w:t>-</w:t>
                  </w:r>
                </w:p>
              </w:tc>
              <w:tc>
                <w:tcPr>
                  <w:tcW w:w="396" w:type="pct"/>
                  <w:gridSpan w:val="3"/>
                </w:tcPr>
                <w:p w:rsidR="00FF7EEF" w:rsidRPr="00EC0B8E" w:rsidRDefault="00FF7EEF" w:rsidP="00E62623">
                  <w:pPr>
                    <w:framePr w:hSpace="180" w:wrap="around" w:vAnchor="text" w:hAnchor="margin" w:y="145"/>
                    <w:spacing w:before="25" w:after="25"/>
                    <w:jc w:val="center"/>
                  </w:pPr>
                  <w:r w:rsidRPr="00EC0B8E">
                    <w:t>-</w:t>
                  </w:r>
                </w:p>
              </w:tc>
              <w:tc>
                <w:tcPr>
                  <w:tcW w:w="298" w:type="pct"/>
                  <w:gridSpan w:val="2"/>
                </w:tcPr>
                <w:p w:rsidR="00FF7EEF" w:rsidRPr="00EC0B8E" w:rsidRDefault="00FF7EEF" w:rsidP="00E62623">
                  <w:pPr>
                    <w:framePr w:hSpace="180" w:wrap="around" w:vAnchor="text" w:hAnchor="margin" w:y="145"/>
                    <w:spacing w:before="25" w:after="25"/>
                    <w:jc w:val="center"/>
                  </w:pPr>
                  <w:r>
                    <w:t>0,300</w:t>
                  </w:r>
                </w:p>
              </w:tc>
              <w:tc>
                <w:tcPr>
                  <w:tcW w:w="343" w:type="pct"/>
                  <w:gridSpan w:val="2"/>
                </w:tcPr>
                <w:p w:rsidR="00FF7EEF" w:rsidRPr="00EC0B8E" w:rsidRDefault="00FF7EEF" w:rsidP="00E62623">
                  <w:pPr>
                    <w:framePr w:hSpace="180" w:wrap="around" w:vAnchor="text" w:hAnchor="margin" w:y="145"/>
                    <w:spacing w:before="25" w:after="25"/>
                    <w:jc w:val="center"/>
                  </w:pPr>
                  <w:r w:rsidRPr="00EC0B8E">
                    <w:t>-</w:t>
                  </w:r>
                </w:p>
              </w:tc>
              <w:tc>
                <w:tcPr>
                  <w:tcW w:w="345" w:type="pct"/>
                  <w:gridSpan w:val="3"/>
                </w:tcPr>
                <w:p w:rsidR="00FF7EEF" w:rsidRPr="00EC0B8E" w:rsidRDefault="00FF7EEF" w:rsidP="00E62623">
                  <w:pPr>
                    <w:framePr w:hSpace="180" w:wrap="around" w:vAnchor="text" w:hAnchor="margin" w:y="145"/>
                    <w:spacing w:before="25" w:after="25"/>
                    <w:jc w:val="center"/>
                  </w:pPr>
                  <w:r w:rsidRPr="00EC0B8E">
                    <w:t>-</w:t>
                  </w:r>
                </w:p>
              </w:tc>
            </w:tr>
            <w:tr w:rsidR="00FF7EEF" w:rsidRPr="00EC0B8E" w:rsidTr="00FF7EEF">
              <w:tc>
                <w:tcPr>
                  <w:tcW w:w="419"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b/>
                      <w:bCs/>
                      <w:sz w:val="24"/>
                      <w:szCs w:val="24"/>
                      <w:lang w:val="uk-UA"/>
                    </w:rPr>
                    <w:t>124</w:t>
                  </w:r>
                  <w:r w:rsidRPr="005D5C48">
                    <w:rPr>
                      <w:rFonts w:ascii="Times New Roman" w:hAnsi="Times New Roman"/>
                      <w:sz w:val="24"/>
                      <w:szCs w:val="24"/>
                      <w:lang w:val="uk-UA"/>
                    </w:rPr>
                    <w:t> </w:t>
                  </w:r>
                </w:p>
              </w:tc>
              <w:tc>
                <w:tcPr>
                  <w:tcW w:w="2545"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b/>
                      <w:bCs/>
                      <w:sz w:val="24"/>
                      <w:szCs w:val="24"/>
                      <w:lang w:val="uk-UA"/>
                    </w:rPr>
                    <w:t>Будівлі транспорту та засобів зв</w:t>
                  </w:r>
                  <w:r>
                    <w:rPr>
                      <w:rFonts w:ascii="Times New Roman" w:hAnsi="Times New Roman"/>
                      <w:b/>
                      <w:bCs/>
                      <w:sz w:val="24"/>
                      <w:szCs w:val="24"/>
                      <w:lang w:val="uk-UA"/>
                    </w:rPr>
                    <w:t>’</w:t>
                  </w:r>
                  <w:r w:rsidRPr="005D5C48">
                    <w:rPr>
                      <w:rFonts w:ascii="Times New Roman" w:hAnsi="Times New Roman"/>
                      <w:b/>
                      <w:bCs/>
                      <w:sz w:val="24"/>
                      <w:szCs w:val="24"/>
                      <w:lang w:val="uk-UA"/>
                    </w:rPr>
                    <w:t>язку</w:t>
                  </w:r>
                  <w:r w:rsidRPr="005D5C48">
                    <w:rPr>
                      <w:rFonts w:ascii="Times New Roman" w:hAnsi="Times New Roman"/>
                      <w:sz w:val="24"/>
                      <w:szCs w:val="24"/>
                      <w:lang w:val="uk-UA"/>
                    </w:rPr>
                    <w:t> </w:t>
                  </w:r>
                </w:p>
              </w:tc>
              <w:tc>
                <w:tcPr>
                  <w:tcW w:w="315" w:type="pct"/>
                  <w:shd w:val="clear" w:color="auto" w:fill="auto"/>
                </w:tcPr>
                <w:p w:rsidR="00FF7EEF" w:rsidRPr="00EC0B8E" w:rsidRDefault="00FF7EEF" w:rsidP="00E62623">
                  <w:pPr>
                    <w:framePr w:hSpace="180" w:wrap="around" w:vAnchor="text" w:hAnchor="margin" w:y="145"/>
                    <w:jc w:val="center"/>
                  </w:pPr>
                  <w:r w:rsidRPr="00EC0B8E">
                    <w:t>х</w:t>
                  </w:r>
                </w:p>
              </w:tc>
              <w:tc>
                <w:tcPr>
                  <w:tcW w:w="339" w:type="pct"/>
                  <w:gridSpan w:val="3"/>
                  <w:shd w:val="clear" w:color="auto" w:fill="auto"/>
                </w:tcPr>
                <w:p w:rsidR="00FF7EEF" w:rsidRPr="00EC0B8E" w:rsidRDefault="00FF7EEF" w:rsidP="00E62623">
                  <w:pPr>
                    <w:framePr w:hSpace="180" w:wrap="around" w:vAnchor="text" w:hAnchor="margin" w:y="145"/>
                    <w:jc w:val="center"/>
                  </w:pPr>
                  <w:r w:rsidRPr="00EC0B8E">
                    <w:t>х</w:t>
                  </w:r>
                </w:p>
              </w:tc>
              <w:tc>
                <w:tcPr>
                  <w:tcW w:w="396" w:type="pct"/>
                  <w:gridSpan w:val="3"/>
                </w:tcPr>
                <w:p w:rsidR="00FF7EEF" w:rsidRPr="00EC0B8E" w:rsidRDefault="00FF7EEF" w:rsidP="00E62623">
                  <w:pPr>
                    <w:framePr w:hSpace="180" w:wrap="around" w:vAnchor="text" w:hAnchor="margin" w:y="145"/>
                    <w:jc w:val="center"/>
                  </w:pPr>
                  <w:r w:rsidRPr="00EC0B8E">
                    <w:t>х</w:t>
                  </w:r>
                </w:p>
              </w:tc>
              <w:tc>
                <w:tcPr>
                  <w:tcW w:w="298" w:type="pct"/>
                  <w:gridSpan w:val="2"/>
                </w:tcPr>
                <w:p w:rsidR="00FF7EEF" w:rsidRPr="00EC0B8E" w:rsidRDefault="00FF7EEF" w:rsidP="00E62623">
                  <w:pPr>
                    <w:framePr w:hSpace="180" w:wrap="around" w:vAnchor="text" w:hAnchor="margin" w:y="145"/>
                    <w:jc w:val="center"/>
                  </w:pPr>
                  <w:r w:rsidRPr="00EC0B8E">
                    <w:t>х</w:t>
                  </w:r>
                </w:p>
              </w:tc>
              <w:tc>
                <w:tcPr>
                  <w:tcW w:w="343" w:type="pct"/>
                  <w:gridSpan w:val="2"/>
                </w:tcPr>
                <w:p w:rsidR="00FF7EEF" w:rsidRPr="00EC0B8E" w:rsidRDefault="00FF7EEF" w:rsidP="00E62623">
                  <w:pPr>
                    <w:framePr w:hSpace="180" w:wrap="around" w:vAnchor="text" w:hAnchor="margin" w:y="145"/>
                    <w:jc w:val="center"/>
                  </w:pPr>
                  <w:r w:rsidRPr="00EC0B8E">
                    <w:t>х</w:t>
                  </w:r>
                </w:p>
              </w:tc>
              <w:tc>
                <w:tcPr>
                  <w:tcW w:w="345" w:type="pct"/>
                  <w:gridSpan w:val="3"/>
                </w:tcPr>
                <w:p w:rsidR="00FF7EEF" w:rsidRPr="00EC0B8E" w:rsidRDefault="00FF7EEF" w:rsidP="00E62623">
                  <w:pPr>
                    <w:framePr w:hSpace="180" w:wrap="around" w:vAnchor="text" w:hAnchor="margin" w:y="145"/>
                    <w:jc w:val="center"/>
                  </w:pPr>
                  <w:r w:rsidRPr="00EC0B8E">
                    <w:t>х</w:t>
                  </w:r>
                </w:p>
              </w:tc>
            </w:tr>
            <w:tr w:rsidR="00FF7EEF" w:rsidRPr="00EC0B8E" w:rsidTr="00FF7EEF">
              <w:tc>
                <w:tcPr>
                  <w:tcW w:w="419"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b/>
                      <w:bCs/>
                      <w:sz w:val="24"/>
                      <w:szCs w:val="24"/>
                      <w:lang w:val="uk-UA"/>
                    </w:rPr>
                    <w:t>1241</w:t>
                  </w:r>
                  <w:r w:rsidRPr="005D5C48">
                    <w:rPr>
                      <w:rFonts w:ascii="Times New Roman" w:hAnsi="Times New Roman"/>
                      <w:sz w:val="24"/>
                      <w:szCs w:val="24"/>
                      <w:lang w:val="uk-UA"/>
                    </w:rPr>
                    <w:t> </w:t>
                  </w:r>
                </w:p>
              </w:tc>
              <w:tc>
                <w:tcPr>
                  <w:tcW w:w="2545"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b/>
                      <w:bCs/>
                      <w:sz w:val="24"/>
                      <w:szCs w:val="24"/>
                      <w:lang w:val="uk-UA"/>
                    </w:rPr>
                    <w:t>Вокзали, аеровокзали, будівлі засобів зв</w:t>
                  </w:r>
                  <w:r>
                    <w:rPr>
                      <w:rFonts w:ascii="Times New Roman" w:hAnsi="Times New Roman"/>
                      <w:b/>
                      <w:bCs/>
                      <w:sz w:val="24"/>
                      <w:szCs w:val="24"/>
                      <w:lang w:val="uk-UA"/>
                    </w:rPr>
                    <w:t>’</w:t>
                  </w:r>
                  <w:r w:rsidRPr="005D5C48">
                    <w:rPr>
                      <w:rFonts w:ascii="Times New Roman" w:hAnsi="Times New Roman"/>
                      <w:b/>
                      <w:bCs/>
                      <w:sz w:val="24"/>
                      <w:szCs w:val="24"/>
                      <w:lang w:val="uk-UA"/>
                    </w:rPr>
                    <w:t>язку та пов</w:t>
                  </w:r>
                  <w:r>
                    <w:rPr>
                      <w:rFonts w:ascii="Times New Roman" w:hAnsi="Times New Roman"/>
                      <w:b/>
                      <w:bCs/>
                      <w:sz w:val="24"/>
                      <w:szCs w:val="24"/>
                      <w:lang w:val="uk-UA"/>
                    </w:rPr>
                    <w:t>’</w:t>
                  </w:r>
                  <w:r w:rsidRPr="005D5C48">
                    <w:rPr>
                      <w:rFonts w:ascii="Times New Roman" w:hAnsi="Times New Roman"/>
                      <w:b/>
                      <w:bCs/>
                      <w:sz w:val="24"/>
                      <w:szCs w:val="24"/>
                      <w:lang w:val="uk-UA"/>
                    </w:rPr>
                    <w:t>язані з ними будівлі</w:t>
                  </w:r>
                  <w:r w:rsidRPr="005D5C48">
                    <w:rPr>
                      <w:rFonts w:ascii="Times New Roman" w:hAnsi="Times New Roman"/>
                      <w:sz w:val="24"/>
                      <w:szCs w:val="24"/>
                      <w:lang w:val="uk-UA"/>
                    </w:rPr>
                    <w:t> </w:t>
                  </w:r>
                </w:p>
              </w:tc>
              <w:tc>
                <w:tcPr>
                  <w:tcW w:w="315" w:type="pct"/>
                  <w:shd w:val="clear" w:color="auto" w:fill="auto"/>
                </w:tcPr>
                <w:p w:rsidR="00FF7EEF" w:rsidRPr="00EC0B8E" w:rsidRDefault="00FF7EEF" w:rsidP="00E62623">
                  <w:pPr>
                    <w:framePr w:hSpace="180" w:wrap="around" w:vAnchor="text" w:hAnchor="margin" w:y="145"/>
                    <w:jc w:val="center"/>
                  </w:pPr>
                  <w:r w:rsidRPr="00EC0B8E">
                    <w:t>х</w:t>
                  </w:r>
                </w:p>
              </w:tc>
              <w:tc>
                <w:tcPr>
                  <w:tcW w:w="339" w:type="pct"/>
                  <w:gridSpan w:val="3"/>
                  <w:shd w:val="clear" w:color="auto" w:fill="auto"/>
                </w:tcPr>
                <w:p w:rsidR="00FF7EEF" w:rsidRPr="00EC0B8E" w:rsidRDefault="00FF7EEF" w:rsidP="00E62623">
                  <w:pPr>
                    <w:framePr w:hSpace="180" w:wrap="around" w:vAnchor="text" w:hAnchor="margin" w:y="145"/>
                    <w:jc w:val="center"/>
                  </w:pPr>
                  <w:r w:rsidRPr="00EC0B8E">
                    <w:t>х</w:t>
                  </w:r>
                </w:p>
              </w:tc>
              <w:tc>
                <w:tcPr>
                  <w:tcW w:w="396" w:type="pct"/>
                  <w:gridSpan w:val="3"/>
                </w:tcPr>
                <w:p w:rsidR="00FF7EEF" w:rsidRPr="00EC0B8E" w:rsidRDefault="00FF7EEF" w:rsidP="00E62623">
                  <w:pPr>
                    <w:framePr w:hSpace="180" w:wrap="around" w:vAnchor="text" w:hAnchor="margin" w:y="145"/>
                    <w:jc w:val="center"/>
                  </w:pPr>
                  <w:r w:rsidRPr="00EC0B8E">
                    <w:t>х</w:t>
                  </w:r>
                </w:p>
              </w:tc>
              <w:tc>
                <w:tcPr>
                  <w:tcW w:w="298" w:type="pct"/>
                  <w:gridSpan w:val="2"/>
                </w:tcPr>
                <w:p w:rsidR="00FF7EEF" w:rsidRPr="00EC0B8E" w:rsidRDefault="00FF7EEF" w:rsidP="00E62623">
                  <w:pPr>
                    <w:framePr w:hSpace="180" w:wrap="around" w:vAnchor="text" w:hAnchor="margin" w:y="145"/>
                    <w:jc w:val="center"/>
                  </w:pPr>
                  <w:r w:rsidRPr="00EC0B8E">
                    <w:t>х</w:t>
                  </w:r>
                </w:p>
              </w:tc>
              <w:tc>
                <w:tcPr>
                  <w:tcW w:w="343" w:type="pct"/>
                  <w:gridSpan w:val="2"/>
                </w:tcPr>
                <w:p w:rsidR="00FF7EEF" w:rsidRPr="00EC0B8E" w:rsidRDefault="00FF7EEF" w:rsidP="00E62623">
                  <w:pPr>
                    <w:framePr w:hSpace="180" w:wrap="around" w:vAnchor="text" w:hAnchor="margin" w:y="145"/>
                    <w:jc w:val="center"/>
                  </w:pPr>
                  <w:r w:rsidRPr="00EC0B8E">
                    <w:t>х</w:t>
                  </w:r>
                </w:p>
              </w:tc>
              <w:tc>
                <w:tcPr>
                  <w:tcW w:w="345" w:type="pct"/>
                  <w:gridSpan w:val="3"/>
                </w:tcPr>
                <w:p w:rsidR="00FF7EEF" w:rsidRPr="00EC0B8E" w:rsidRDefault="00FF7EEF" w:rsidP="00E62623">
                  <w:pPr>
                    <w:framePr w:hSpace="180" w:wrap="around" w:vAnchor="text" w:hAnchor="margin" w:y="145"/>
                    <w:jc w:val="center"/>
                  </w:pPr>
                  <w:r w:rsidRPr="00EC0B8E">
                    <w:t>х</w:t>
                  </w:r>
                </w:p>
              </w:tc>
            </w:tr>
            <w:tr w:rsidR="00FF7EEF" w:rsidRPr="00EC0B8E" w:rsidTr="00FF7EEF">
              <w:tc>
                <w:tcPr>
                  <w:tcW w:w="419"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  </w:t>
                  </w:r>
                </w:p>
              </w:tc>
              <w:tc>
                <w:tcPr>
                  <w:tcW w:w="2545"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i/>
                      <w:iCs/>
                      <w:sz w:val="24"/>
                      <w:szCs w:val="24"/>
                      <w:lang w:val="uk-UA"/>
                    </w:rPr>
                    <w:t xml:space="preserve">Цей клас включає: </w:t>
                  </w:r>
                  <w:r w:rsidRPr="005D5C48">
                    <w:rPr>
                      <w:rFonts w:ascii="Times New Roman" w:hAnsi="Times New Roman"/>
                      <w:sz w:val="24"/>
                      <w:szCs w:val="24"/>
                      <w:lang w:val="uk-UA"/>
                    </w:rPr>
                    <w:br/>
                    <w:t xml:space="preserve">- будівлі цивільних та військових аеропортів, міського електротранспорту, залізничних станцій, автобусних станцій, морських та річкових вокзалів, фунікулерних та підіймальних станцій канатних доріг </w:t>
                  </w:r>
                  <w:r w:rsidRPr="005D5C48">
                    <w:rPr>
                      <w:rFonts w:ascii="Times New Roman" w:hAnsi="Times New Roman"/>
                      <w:sz w:val="24"/>
                      <w:szCs w:val="24"/>
                      <w:lang w:val="uk-UA"/>
                    </w:rPr>
                    <w:br/>
                    <w:t xml:space="preserve">- будівлі центрів радіо- та телевізійного мовлення, телефонних станцій, телекомунікаційних центрів та т. </w:t>
                  </w:r>
                  <w:r>
                    <w:rPr>
                      <w:rFonts w:ascii="Times New Roman" w:hAnsi="Times New Roman"/>
                      <w:sz w:val="24"/>
                      <w:szCs w:val="24"/>
                      <w:lang w:val="uk-UA"/>
                    </w:rPr>
                    <w:pgNum/>
                  </w:r>
                  <w:r>
                    <w:rPr>
                      <w:rFonts w:ascii="Times New Roman" w:hAnsi="Times New Roman"/>
                      <w:sz w:val="24"/>
                      <w:szCs w:val="24"/>
                      <w:lang w:val="uk-UA"/>
                    </w:rPr>
                    <w:t>н.</w:t>
                  </w:r>
                  <w:r w:rsidRPr="005D5C48">
                    <w:rPr>
                      <w:rFonts w:ascii="Times New Roman" w:hAnsi="Times New Roman"/>
                      <w:sz w:val="24"/>
                      <w:szCs w:val="24"/>
                      <w:lang w:val="uk-UA"/>
                    </w:rPr>
                    <w:t>.</w:t>
                  </w:r>
                  <w:r w:rsidRPr="005D5C48">
                    <w:rPr>
                      <w:rFonts w:ascii="Times New Roman" w:hAnsi="Times New Roman"/>
                      <w:sz w:val="24"/>
                      <w:szCs w:val="24"/>
                      <w:lang w:val="uk-UA"/>
                    </w:rPr>
                    <w:br/>
                  </w:r>
                  <w:r w:rsidRPr="005D5C48">
                    <w:rPr>
                      <w:rFonts w:ascii="Times New Roman" w:hAnsi="Times New Roman"/>
                      <w:i/>
                      <w:iCs/>
                      <w:sz w:val="24"/>
                      <w:szCs w:val="24"/>
                      <w:lang w:val="uk-UA"/>
                    </w:rPr>
                    <w:t xml:space="preserve">Цей клас включає також: </w:t>
                  </w:r>
                  <w:r w:rsidRPr="005D5C48">
                    <w:rPr>
                      <w:rFonts w:ascii="Times New Roman" w:hAnsi="Times New Roman"/>
                      <w:sz w:val="24"/>
                      <w:szCs w:val="24"/>
                      <w:lang w:val="uk-UA"/>
                    </w:rPr>
                    <w:br/>
                    <w:t xml:space="preserve">- ангари для літаків, будівлі залізничних блокпостів, локомотивні та вагонні депо, трамвайні та тролейбусні депо </w:t>
                  </w:r>
                  <w:r w:rsidRPr="005D5C48">
                    <w:rPr>
                      <w:rFonts w:ascii="Times New Roman" w:hAnsi="Times New Roman"/>
                      <w:sz w:val="24"/>
                      <w:szCs w:val="24"/>
                      <w:lang w:val="uk-UA"/>
                    </w:rPr>
                    <w:br/>
                    <w:t xml:space="preserve">- телефонні кіоски </w:t>
                  </w:r>
                  <w:r w:rsidRPr="005D5C48">
                    <w:rPr>
                      <w:rFonts w:ascii="Times New Roman" w:hAnsi="Times New Roman"/>
                      <w:sz w:val="24"/>
                      <w:szCs w:val="24"/>
                      <w:lang w:val="uk-UA"/>
                    </w:rPr>
                    <w:br/>
                    <w:t xml:space="preserve">- будівлі маяків </w:t>
                  </w:r>
                  <w:r w:rsidRPr="005D5C48">
                    <w:rPr>
                      <w:rFonts w:ascii="Times New Roman" w:hAnsi="Times New Roman"/>
                      <w:sz w:val="24"/>
                      <w:szCs w:val="24"/>
                      <w:lang w:val="uk-UA"/>
                    </w:rPr>
                    <w:br/>
                    <w:t>- диспетчерські будівлі повітряного транспорту</w:t>
                  </w:r>
                  <w:r w:rsidRPr="005D5C48">
                    <w:rPr>
                      <w:rFonts w:ascii="Times New Roman" w:hAnsi="Times New Roman"/>
                      <w:sz w:val="24"/>
                      <w:szCs w:val="24"/>
                      <w:lang w:val="uk-UA"/>
                    </w:rPr>
                    <w:br/>
                  </w:r>
                  <w:r w:rsidRPr="005D5C48">
                    <w:rPr>
                      <w:rFonts w:ascii="Times New Roman" w:hAnsi="Times New Roman"/>
                      <w:i/>
                      <w:iCs/>
                      <w:sz w:val="24"/>
                      <w:szCs w:val="24"/>
                      <w:lang w:val="uk-UA"/>
                    </w:rPr>
                    <w:t xml:space="preserve">Цей клас не включає: </w:t>
                  </w:r>
                  <w:r w:rsidRPr="005D5C48">
                    <w:rPr>
                      <w:rFonts w:ascii="Times New Roman" w:hAnsi="Times New Roman"/>
                      <w:sz w:val="24"/>
                      <w:szCs w:val="24"/>
                      <w:lang w:val="uk-UA"/>
                    </w:rPr>
                    <w:br/>
                    <w:t xml:space="preserve">- станції технічного обслуговування автомобілів (1230) </w:t>
                  </w:r>
                  <w:r w:rsidRPr="005D5C48">
                    <w:rPr>
                      <w:rFonts w:ascii="Times New Roman" w:hAnsi="Times New Roman"/>
                      <w:sz w:val="24"/>
                      <w:szCs w:val="24"/>
                      <w:lang w:val="uk-UA"/>
                    </w:rPr>
                    <w:br/>
                    <w:t xml:space="preserve">- резервуари, силоси та товарні склади (1252) </w:t>
                  </w:r>
                  <w:r w:rsidRPr="005D5C48">
                    <w:rPr>
                      <w:rFonts w:ascii="Times New Roman" w:hAnsi="Times New Roman"/>
                      <w:sz w:val="24"/>
                      <w:szCs w:val="24"/>
                      <w:lang w:val="uk-UA"/>
                    </w:rPr>
                    <w:br/>
                    <w:t xml:space="preserve">- залізничні колії (2121, 2122) </w:t>
                  </w:r>
                  <w:r w:rsidRPr="005D5C48">
                    <w:rPr>
                      <w:rFonts w:ascii="Times New Roman" w:hAnsi="Times New Roman"/>
                      <w:sz w:val="24"/>
                      <w:szCs w:val="24"/>
                      <w:lang w:val="uk-UA"/>
                    </w:rPr>
                    <w:br/>
                    <w:t xml:space="preserve">- злітно-посадкові смуги аеродромів (2130) </w:t>
                  </w:r>
                  <w:r w:rsidRPr="005D5C48">
                    <w:rPr>
                      <w:rFonts w:ascii="Times New Roman" w:hAnsi="Times New Roman"/>
                      <w:sz w:val="24"/>
                      <w:szCs w:val="24"/>
                      <w:lang w:val="uk-UA"/>
                    </w:rPr>
                    <w:br/>
                    <w:t xml:space="preserve">- телекомунікаційні лінії та щогли (2213, 2224) </w:t>
                  </w:r>
                  <w:r w:rsidRPr="005D5C48">
                    <w:rPr>
                      <w:rFonts w:ascii="Times New Roman" w:hAnsi="Times New Roman"/>
                      <w:sz w:val="24"/>
                      <w:szCs w:val="24"/>
                      <w:lang w:val="uk-UA"/>
                    </w:rPr>
                    <w:br/>
                    <w:t>- нафто-термінали (2303) </w:t>
                  </w:r>
                </w:p>
              </w:tc>
              <w:tc>
                <w:tcPr>
                  <w:tcW w:w="315" w:type="pct"/>
                  <w:shd w:val="clear" w:color="auto" w:fill="auto"/>
                </w:tcPr>
                <w:p w:rsidR="00FF7EEF" w:rsidRPr="00EC0B8E" w:rsidRDefault="00FF7EEF" w:rsidP="00E62623">
                  <w:pPr>
                    <w:framePr w:hSpace="180" w:wrap="around" w:vAnchor="text" w:hAnchor="margin" w:y="145"/>
                    <w:jc w:val="center"/>
                  </w:pPr>
                  <w:r w:rsidRPr="00EC0B8E">
                    <w:t>х</w:t>
                  </w:r>
                </w:p>
              </w:tc>
              <w:tc>
                <w:tcPr>
                  <w:tcW w:w="339" w:type="pct"/>
                  <w:gridSpan w:val="3"/>
                  <w:shd w:val="clear" w:color="auto" w:fill="auto"/>
                </w:tcPr>
                <w:p w:rsidR="00FF7EEF" w:rsidRPr="00EC0B8E" w:rsidRDefault="00FF7EEF" w:rsidP="00E62623">
                  <w:pPr>
                    <w:framePr w:hSpace="180" w:wrap="around" w:vAnchor="text" w:hAnchor="margin" w:y="145"/>
                    <w:jc w:val="center"/>
                  </w:pPr>
                  <w:r w:rsidRPr="00EC0B8E">
                    <w:t>х</w:t>
                  </w:r>
                </w:p>
              </w:tc>
              <w:tc>
                <w:tcPr>
                  <w:tcW w:w="396" w:type="pct"/>
                  <w:gridSpan w:val="3"/>
                </w:tcPr>
                <w:p w:rsidR="00FF7EEF" w:rsidRPr="00EC0B8E" w:rsidRDefault="00FF7EEF" w:rsidP="00E62623">
                  <w:pPr>
                    <w:framePr w:hSpace="180" w:wrap="around" w:vAnchor="text" w:hAnchor="margin" w:y="145"/>
                    <w:jc w:val="center"/>
                  </w:pPr>
                  <w:r w:rsidRPr="00EC0B8E">
                    <w:t>х</w:t>
                  </w:r>
                </w:p>
              </w:tc>
              <w:tc>
                <w:tcPr>
                  <w:tcW w:w="298" w:type="pct"/>
                  <w:gridSpan w:val="2"/>
                </w:tcPr>
                <w:p w:rsidR="00FF7EEF" w:rsidRPr="00EC0B8E" w:rsidRDefault="00FF7EEF" w:rsidP="00E62623">
                  <w:pPr>
                    <w:framePr w:hSpace="180" w:wrap="around" w:vAnchor="text" w:hAnchor="margin" w:y="145"/>
                    <w:jc w:val="center"/>
                  </w:pPr>
                  <w:r w:rsidRPr="00EC0B8E">
                    <w:t>х</w:t>
                  </w:r>
                </w:p>
              </w:tc>
              <w:tc>
                <w:tcPr>
                  <w:tcW w:w="343" w:type="pct"/>
                  <w:gridSpan w:val="2"/>
                </w:tcPr>
                <w:p w:rsidR="00FF7EEF" w:rsidRPr="00EC0B8E" w:rsidRDefault="00FF7EEF" w:rsidP="00E62623">
                  <w:pPr>
                    <w:framePr w:hSpace="180" w:wrap="around" w:vAnchor="text" w:hAnchor="margin" w:y="145"/>
                    <w:jc w:val="center"/>
                  </w:pPr>
                  <w:r w:rsidRPr="00EC0B8E">
                    <w:t>х</w:t>
                  </w:r>
                </w:p>
              </w:tc>
              <w:tc>
                <w:tcPr>
                  <w:tcW w:w="345" w:type="pct"/>
                  <w:gridSpan w:val="3"/>
                </w:tcPr>
                <w:p w:rsidR="00FF7EEF" w:rsidRPr="00EC0B8E" w:rsidRDefault="00FF7EEF" w:rsidP="00E62623">
                  <w:pPr>
                    <w:framePr w:hSpace="180" w:wrap="around" w:vAnchor="text" w:hAnchor="margin" w:y="145"/>
                    <w:jc w:val="center"/>
                  </w:pPr>
                  <w:r w:rsidRPr="00EC0B8E">
                    <w:t>х</w:t>
                  </w:r>
                </w:p>
              </w:tc>
            </w:tr>
            <w:tr w:rsidR="00FF7EEF" w:rsidRPr="00EC0B8E" w:rsidTr="00FF7EEF">
              <w:tc>
                <w:tcPr>
                  <w:tcW w:w="419"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1241.1</w:t>
                  </w:r>
                </w:p>
              </w:tc>
              <w:tc>
                <w:tcPr>
                  <w:tcW w:w="2545"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Автовокзали та інші будівлі автомобільного транспорту </w:t>
                  </w:r>
                </w:p>
              </w:tc>
              <w:tc>
                <w:tcPr>
                  <w:tcW w:w="315" w:type="pct"/>
                  <w:shd w:val="clear" w:color="auto" w:fill="auto"/>
                </w:tcPr>
                <w:p w:rsidR="00FF7EEF" w:rsidRPr="00EC0B8E" w:rsidRDefault="00FF7EEF" w:rsidP="00E62623">
                  <w:pPr>
                    <w:framePr w:hSpace="180" w:wrap="around" w:vAnchor="text" w:hAnchor="margin" w:y="145"/>
                    <w:spacing w:before="25" w:after="25"/>
                    <w:jc w:val="center"/>
                  </w:pPr>
                  <w:r>
                    <w:t>0,</w:t>
                  </w:r>
                  <w:r>
                    <w:rPr>
                      <w:lang w:val="uk-UA"/>
                    </w:rPr>
                    <w:t>4</w:t>
                  </w:r>
                  <w:r w:rsidRPr="00EC0B8E">
                    <w:t>00</w:t>
                  </w:r>
                </w:p>
              </w:tc>
              <w:tc>
                <w:tcPr>
                  <w:tcW w:w="339" w:type="pct"/>
                  <w:gridSpan w:val="3"/>
                  <w:shd w:val="clear" w:color="auto" w:fill="auto"/>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96" w:type="pct"/>
                  <w:gridSpan w:val="3"/>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298" w:type="pct"/>
                  <w:gridSpan w:val="2"/>
                </w:tcPr>
                <w:p w:rsidR="00FF7EEF" w:rsidRPr="004163C6" w:rsidRDefault="00FF7EEF" w:rsidP="00E62623">
                  <w:pPr>
                    <w:pStyle w:val="aff"/>
                    <w:framePr w:hSpace="180" w:wrap="around" w:vAnchor="text" w:hAnchor="margin" w:y="145"/>
                    <w:jc w:val="center"/>
                    <w:rPr>
                      <w:rFonts w:ascii="Times New Roman" w:hAnsi="Times New Roman"/>
                      <w:sz w:val="20"/>
                      <w:szCs w:val="20"/>
                      <w:lang w:val="uk-UA"/>
                    </w:rPr>
                  </w:pPr>
                  <w:r w:rsidRPr="004163C6">
                    <w:rPr>
                      <w:rFonts w:ascii="Times New Roman" w:hAnsi="Times New Roman"/>
                      <w:sz w:val="20"/>
                      <w:szCs w:val="20"/>
                      <w:lang w:val="uk-UA"/>
                    </w:rPr>
                    <w:t>0,</w:t>
                  </w:r>
                  <w:r>
                    <w:rPr>
                      <w:rFonts w:ascii="Times New Roman" w:hAnsi="Times New Roman"/>
                      <w:sz w:val="20"/>
                      <w:szCs w:val="20"/>
                      <w:lang w:val="uk-UA"/>
                    </w:rPr>
                    <w:t>3</w:t>
                  </w:r>
                  <w:r w:rsidRPr="004163C6">
                    <w:rPr>
                      <w:rFonts w:ascii="Times New Roman" w:hAnsi="Times New Roman"/>
                      <w:sz w:val="20"/>
                      <w:szCs w:val="20"/>
                      <w:lang w:val="uk-UA"/>
                    </w:rPr>
                    <w:t>00</w:t>
                  </w:r>
                </w:p>
              </w:tc>
              <w:tc>
                <w:tcPr>
                  <w:tcW w:w="343" w:type="pct"/>
                  <w:gridSpan w:val="2"/>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45" w:type="pct"/>
                  <w:gridSpan w:val="3"/>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r>
            <w:tr w:rsidR="00FF7EEF" w:rsidRPr="00EC0B8E" w:rsidTr="00FF7EEF">
              <w:tc>
                <w:tcPr>
                  <w:tcW w:w="419"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1241.2</w:t>
                  </w:r>
                </w:p>
              </w:tc>
              <w:tc>
                <w:tcPr>
                  <w:tcW w:w="2545"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Вокзали та інші будівлі залізничного транспорту </w:t>
                  </w:r>
                </w:p>
              </w:tc>
              <w:tc>
                <w:tcPr>
                  <w:tcW w:w="315" w:type="pct"/>
                  <w:shd w:val="clear" w:color="auto" w:fill="auto"/>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39" w:type="pct"/>
                  <w:gridSpan w:val="3"/>
                  <w:shd w:val="clear" w:color="auto" w:fill="auto"/>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96" w:type="pct"/>
                  <w:gridSpan w:val="3"/>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298" w:type="pct"/>
                  <w:gridSpan w:val="2"/>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43" w:type="pct"/>
                  <w:gridSpan w:val="2"/>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45" w:type="pct"/>
                  <w:gridSpan w:val="3"/>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r>
            <w:tr w:rsidR="00FF7EEF" w:rsidRPr="00EC0B8E" w:rsidTr="00FF7EEF">
              <w:tc>
                <w:tcPr>
                  <w:tcW w:w="419"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1241.3</w:t>
                  </w:r>
                </w:p>
              </w:tc>
              <w:tc>
                <w:tcPr>
                  <w:tcW w:w="2545"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Будівлі міського електротранспорту </w:t>
                  </w:r>
                </w:p>
              </w:tc>
              <w:tc>
                <w:tcPr>
                  <w:tcW w:w="315" w:type="pct"/>
                  <w:shd w:val="clear" w:color="auto" w:fill="auto"/>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39" w:type="pct"/>
                  <w:gridSpan w:val="3"/>
                  <w:shd w:val="clear" w:color="auto" w:fill="auto"/>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96" w:type="pct"/>
                  <w:gridSpan w:val="3"/>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298" w:type="pct"/>
                  <w:gridSpan w:val="2"/>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43" w:type="pct"/>
                  <w:gridSpan w:val="2"/>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45" w:type="pct"/>
                  <w:gridSpan w:val="3"/>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r>
            <w:tr w:rsidR="00FF7EEF" w:rsidRPr="00EC0B8E" w:rsidTr="00FF7EEF">
              <w:tc>
                <w:tcPr>
                  <w:tcW w:w="419"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1241.4</w:t>
                  </w:r>
                </w:p>
              </w:tc>
              <w:tc>
                <w:tcPr>
                  <w:tcW w:w="2545"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Аеровокзали та інші будівлі повітряного транспорту </w:t>
                  </w:r>
                </w:p>
              </w:tc>
              <w:tc>
                <w:tcPr>
                  <w:tcW w:w="315" w:type="pct"/>
                  <w:shd w:val="clear" w:color="auto" w:fill="auto"/>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39" w:type="pct"/>
                  <w:gridSpan w:val="3"/>
                  <w:shd w:val="clear" w:color="auto" w:fill="auto"/>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96" w:type="pct"/>
                  <w:gridSpan w:val="3"/>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298" w:type="pct"/>
                  <w:gridSpan w:val="2"/>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43" w:type="pct"/>
                  <w:gridSpan w:val="2"/>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45" w:type="pct"/>
                  <w:gridSpan w:val="3"/>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r>
            <w:tr w:rsidR="00FF7EEF" w:rsidRPr="00EC0B8E" w:rsidTr="00FF7EEF">
              <w:tc>
                <w:tcPr>
                  <w:tcW w:w="419"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1241.5</w:t>
                  </w:r>
                </w:p>
              </w:tc>
              <w:tc>
                <w:tcPr>
                  <w:tcW w:w="2545"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Морські та річкові вокзали, маяки та пов</w:t>
                  </w:r>
                  <w:r>
                    <w:rPr>
                      <w:rFonts w:ascii="Times New Roman" w:hAnsi="Times New Roman"/>
                      <w:sz w:val="24"/>
                      <w:szCs w:val="24"/>
                      <w:lang w:val="uk-UA"/>
                    </w:rPr>
                    <w:t>’</w:t>
                  </w:r>
                  <w:r w:rsidRPr="005D5C48">
                    <w:rPr>
                      <w:rFonts w:ascii="Times New Roman" w:hAnsi="Times New Roman"/>
                      <w:sz w:val="24"/>
                      <w:szCs w:val="24"/>
                      <w:lang w:val="uk-UA"/>
                    </w:rPr>
                    <w:t>язані з ними будівлі </w:t>
                  </w:r>
                </w:p>
              </w:tc>
              <w:tc>
                <w:tcPr>
                  <w:tcW w:w="315" w:type="pct"/>
                  <w:shd w:val="clear" w:color="auto" w:fill="auto"/>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39" w:type="pct"/>
                  <w:gridSpan w:val="3"/>
                  <w:shd w:val="clear" w:color="auto" w:fill="auto"/>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96" w:type="pct"/>
                  <w:gridSpan w:val="3"/>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298" w:type="pct"/>
                  <w:gridSpan w:val="2"/>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43" w:type="pct"/>
                  <w:gridSpan w:val="2"/>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45" w:type="pct"/>
                  <w:gridSpan w:val="3"/>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r>
            <w:tr w:rsidR="00FF7EEF" w:rsidRPr="00EC0B8E" w:rsidTr="00FF7EEF">
              <w:tc>
                <w:tcPr>
                  <w:tcW w:w="419"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1241.6</w:t>
                  </w:r>
                  <w:r w:rsidRPr="005D5C48">
                    <w:rPr>
                      <w:rFonts w:ascii="Times New Roman" w:hAnsi="Times New Roman"/>
                      <w:sz w:val="24"/>
                      <w:szCs w:val="24"/>
                      <w:lang w:val="uk-UA"/>
                    </w:rPr>
                    <w:lastRenderedPageBreak/>
                    <w:t> </w:t>
                  </w:r>
                </w:p>
              </w:tc>
              <w:tc>
                <w:tcPr>
                  <w:tcW w:w="2545"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lastRenderedPageBreak/>
                    <w:t>Будівлі станцій підвісних та канатних доріг </w:t>
                  </w:r>
                </w:p>
              </w:tc>
              <w:tc>
                <w:tcPr>
                  <w:tcW w:w="315" w:type="pct"/>
                  <w:shd w:val="clear" w:color="auto" w:fill="auto"/>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39" w:type="pct"/>
                  <w:gridSpan w:val="3"/>
                  <w:shd w:val="clear" w:color="auto" w:fill="auto"/>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96" w:type="pct"/>
                  <w:gridSpan w:val="3"/>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298" w:type="pct"/>
                  <w:gridSpan w:val="2"/>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43" w:type="pct"/>
                  <w:gridSpan w:val="2"/>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45" w:type="pct"/>
                  <w:gridSpan w:val="3"/>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r>
            <w:tr w:rsidR="00FF7EEF" w:rsidRPr="00EC0B8E" w:rsidTr="00FF7EEF">
              <w:tc>
                <w:tcPr>
                  <w:tcW w:w="419"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lastRenderedPageBreak/>
                    <w:t>1241.7</w:t>
                  </w:r>
                </w:p>
              </w:tc>
              <w:tc>
                <w:tcPr>
                  <w:tcW w:w="2545"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 xml:space="preserve">Будівлі центрів радіо- та телевізійного мовлення, телефонних станцій, телекомунікаційних центрів та т. </w:t>
                  </w:r>
                  <w:r>
                    <w:rPr>
                      <w:rFonts w:ascii="Times New Roman" w:hAnsi="Times New Roman"/>
                      <w:sz w:val="24"/>
                      <w:szCs w:val="24"/>
                      <w:lang w:val="uk-UA"/>
                    </w:rPr>
                    <w:pgNum/>
                  </w:r>
                  <w:r>
                    <w:rPr>
                      <w:rFonts w:ascii="Times New Roman" w:hAnsi="Times New Roman"/>
                      <w:sz w:val="24"/>
                      <w:szCs w:val="24"/>
                      <w:lang w:val="uk-UA"/>
                    </w:rPr>
                    <w:t>н.</w:t>
                  </w:r>
                  <w:r w:rsidRPr="005D5C48">
                    <w:rPr>
                      <w:rFonts w:ascii="Times New Roman" w:hAnsi="Times New Roman"/>
                      <w:sz w:val="24"/>
                      <w:szCs w:val="24"/>
                      <w:lang w:val="uk-UA"/>
                    </w:rPr>
                    <w:t>. </w:t>
                  </w:r>
                </w:p>
              </w:tc>
              <w:tc>
                <w:tcPr>
                  <w:tcW w:w="315" w:type="pct"/>
                  <w:shd w:val="clear" w:color="auto" w:fill="auto"/>
                </w:tcPr>
                <w:p w:rsidR="00FF7EEF" w:rsidRPr="00EC0B8E" w:rsidRDefault="00FF7EEF" w:rsidP="00E62623">
                  <w:pPr>
                    <w:framePr w:hSpace="180" w:wrap="around" w:vAnchor="text" w:hAnchor="margin" w:y="145"/>
                    <w:spacing w:before="25" w:after="25"/>
                    <w:jc w:val="center"/>
                  </w:pPr>
                  <w:r>
                    <w:t>0,</w:t>
                  </w:r>
                  <w:r>
                    <w:rPr>
                      <w:lang w:val="uk-UA"/>
                    </w:rPr>
                    <w:t>4</w:t>
                  </w:r>
                  <w:r w:rsidRPr="00EC0B8E">
                    <w:t>00</w:t>
                  </w:r>
                </w:p>
              </w:tc>
              <w:tc>
                <w:tcPr>
                  <w:tcW w:w="339" w:type="pct"/>
                  <w:gridSpan w:val="3"/>
                  <w:shd w:val="clear" w:color="auto" w:fill="auto"/>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96" w:type="pct"/>
                  <w:gridSpan w:val="3"/>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298" w:type="pct"/>
                  <w:gridSpan w:val="2"/>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43" w:type="pct"/>
                  <w:gridSpan w:val="2"/>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45" w:type="pct"/>
                  <w:gridSpan w:val="3"/>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r>
            <w:tr w:rsidR="00FF7EEF" w:rsidRPr="00EC0B8E" w:rsidTr="00FF7EEF">
              <w:tc>
                <w:tcPr>
                  <w:tcW w:w="419"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1241.8</w:t>
                  </w:r>
                </w:p>
              </w:tc>
              <w:tc>
                <w:tcPr>
                  <w:tcW w:w="2545"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Ангари для літаків, локомотивні, вагонні, трамвайні та тролейбусні депо </w:t>
                  </w:r>
                </w:p>
              </w:tc>
              <w:tc>
                <w:tcPr>
                  <w:tcW w:w="315" w:type="pct"/>
                  <w:shd w:val="clear" w:color="auto" w:fill="auto"/>
                </w:tcPr>
                <w:p w:rsidR="00FF7EEF" w:rsidRPr="00EC0B8E" w:rsidRDefault="00FF7EEF" w:rsidP="00E62623">
                  <w:pPr>
                    <w:framePr w:hSpace="180" w:wrap="around" w:vAnchor="text" w:hAnchor="margin" w:y="145"/>
                    <w:spacing w:before="25" w:after="25"/>
                    <w:jc w:val="center"/>
                  </w:pPr>
                  <w:r>
                    <w:t>0,</w:t>
                  </w:r>
                  <w:r>
                    <w:rPr>
                      <w:lang w:val="uk-UA"/>
                    </w:rPr>
                    <w:t>4</w:t>
                  </w:r>
                  <w:r w:rsidRPr="00EC0B8E">
                    <w:t>00</w:t>
                  </w:r>
                </w:p>
              </w:tc>
              <w:tc>
                <w:tcPr>
                  <w:tcW w:w="339" w:type="pct"/>
                  <w:gridSpan w:val="3"/>
                  <w:shd w:val="clear" w:color="auto" w:fill="auto"/>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96" w:type="pct"/>
                  <w:gridSpan w:val="3"/>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298" w:type="pct"/>
                  <w:gridSpan w:val="2"/>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43" w:type="pct"/>
                  <w:gridSpan w:val="2"/>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45" w:type="pct"/>
                  <w:gridSpan w:val="3"/>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r>
            <w:tr w:rsidR="00FF7EEF" w:rsidRPr="00EC0B8E" w:rsidTr="00FF7EEF">
              <w:tc>
                <w:tcPr>
                  <w:tcW w:w="419"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1241.9</w:t>
                  </w:r>
                </w:p>
              </w:tc>
              <w:tc>
                <w:tcPr>
                  <w:tcW w:w="2545"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Будівлі транспорту та засобів зв</w:t>
                  </w:r>
                  <w:r>
                    <w:rPr>
                      <w:rFonts w:ascii="Times New Roman" w:hAnsi="Times New Roman"/>
                      <w:sz w:val="24"/>
                      <w:szCs w:val="24"/>
                      <w:lang w:val="uk-UA"/>
                    </w:rPr>
                    <w:t>’</w:t>
                  </w:r>
                  <w:r w:rsidRPr="005D5C48">
                    <w:rPr>
                      <w:rFonts w:ascii="Times New Roman" w:hAnsi="Times New Roman"/>
                      <w:sz w:val="24"/>
                      <w:szCs w:val="24"/>
                      <w:lang w:val="uk-UA"/>
                    </w:rPr>
                    <w:t>язку інші </w:t>
                  </w:r>
                </w:p>
              </w:tc>
              <w:tc>
                <w:tcPr>
                  <w:tcW w:w="315" w:type="pct"/>
                  <w:shd w:val="clear" w:color="auto" w:fill="auto"/>
                </w:tcPr>
                <w:p w:rsidR="00FF7EEF" w:rsidRPr="00EC0B8E" w:rsidRDefault="00FF7EEF" w:rsidP="00E62623">
                  <w:pPr>
                    <w:framePr w:hSpace="180" w:wrap="around" w:vAnchor="text" w:hAnchor="margin" w:y="145"/>
                    <w:spacing w:before="25" w:after="25"/>
                    <w:jc w:val="center"/>
                  </w:pPr>
                  <w:r>
                    <w:t>0,</w:t>
                  </w:r>
                  <w:r>
                    <w:rPr>
                      <w:lang w:val="uk-UA"/>
                    </w:rPr>
                    <w:t>4</w:t>
                  </w:r>
                  <w:r w:rsidRPr="00EC0B8E">
                    <w:t>00</w:t>
                  </w:r>
                </w:p>
              </w:tc>
              <w:tc>
                <w:tcPr>
                  <w:tcW w:w="339" w:type="pct"/>
                  <w:gridSpan w:val="3"/>
                  <w:shd w:val="clear" w:color="auto" w:fill="auto"/>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96" w:type="pct"/>
                  <w:gridSpan w:val="3"/>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298" w:type="pct"/>
                  <w:gridSpan w:val="2"/>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43" w:type="pct"/>
                  <w:gridSpan w:val="2"/>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45" w:type="pct"/>
                  <w:gridSpan w:val="3"/>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r>
            <w:tr w:rsidR="00FF7EEF" w:rsidRPr="00EC0B8E" w:rsidTr="00FF7EEF">
              <w:tc>
                <w:tcPr>
                  <w:tcW w:w="419"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b/>
                      <w:bCs/>
                      <w:sz w:val="24"/>
                      <w:szCs w:val="24"/>
                      <w:lang w:val="uk-UA"/>
                    </w:rPr>
                    <w:t>1242</w:t>
                  </w:r>
                  <w:r w:rsidRPr="005D5C48">
                    <w:rPr>
                      <w:rFonts w:ascii="Times New Roman" w:hAnsi="Times New Roman"/>
                      <w:sz w:val="24"/>
                      <w:szCs w:val="24"/>
                      <w:lang w:val="uk-UA"/>
                    </w:rPr>
                    <w:t> </w:t>
                  </w:r>
                </w:p>
              </w:tc>
              <w:tc>
                <w:tcPr>
                  <w:tcW w:w="2545"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b/>
                      <w:bCs/>
                      <w:sz w:val="24"/>
                      <w:szCs w:val="24"/>
                      <w:lang w:val="uk-UA"/>
                    </w:rPr>
                    <w:t>Гаражі</w:t>
                  </w:r>
                  <w:r w:rsidRPr="005D5C48">
                    <w:rPr>
                      <w:rFonts w:ascii="Times New Roman" w:hAnsi="Times New Roman"/>
                      <w:sz w:val="24"/>
                      <w:szCs w:val="24"/>
                      <w:lang w:val="uk-UA"/>
                    </w:rPr>
                    <w:t> </w:t>
                  </w:r>
                </w:p>
              </w:tc>
              <w:tc>
                <w:tcPr>
                  <w:tcW w:w="315" w:type="pct"/>
                  <w:shd w:val="clear" w:color="auto" w:fill="auto"/>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339" w:type="pct"/>
                  <w:gridSpan w:val="3"/>
                  <w:shd w:val="clear" w:color="auto" w:fill="auto"/>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396" w:type="pct"/>
                  <w:gridSpan w:val="3"/>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298" w:type="pct"/>
                  <w:gridSpan w:val="2"/>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343" w:type="pct"/>
                  <w:gridSpan w:val="2"/>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345" w:type="pct"/>
                  <w:gridSpan w:val="3"/>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r>
            <w:tr w:rsidR="00FF7EEF" w:rsidRPr="00EC0B8E" w:rsidTr="00FF7EEF">
              <w:tc>
                <w:tcPr>
                  <w:tcW w:w="419"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  </w:t>
                  </w:r>
                </w:p>
              </w:tc>
              <w:tc>
                <w:tcPr>
                  <w:tcW w:w="2545"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i/>
                      <w:iCs/>
                      <w:sz w:val="24"/>
                      <w:szCs w:val="24"/>
                      <w:lang w:val="uk-UA"/>
                    </w:rPr>
                    <w:t xml:space="preserve">Цей клас включає: </w:t>
                  </w:r>
                  <w:r w:rsidRPr="005D5C48">
                    <w:rPr>
                      <w:rFonts w:ascii="Times New Roman" w:hAnsi="Times New Roman"/>
                      <w:sz w:val="24"/>
                      <w:szCs w:val="24"/>
                      <w:lang w:val="uk-UA"/>
                    </w:rPr>
                    <w:br/>
                    <w:t>- гаражі (наземні й підземні) та криті автомобільні стоянки</w:t>
                  </w:r>
                  <w:r w:rsidRPr="005D5C48">
                    <w:rPr>
                      <w:rFonts w:ascii="Times New Roman" w:hAnsi="Times New Roman"/>
                      <w:sz w:val="24"/>
                      <w:szCs w:val="24"/>
                      <w:lang w:val="uk-UA"/>
                    </w:rPr>
                    <w:br/>
                  </w:r>
                  <w:r w:rsidRPr="005D5C48">
                    <w:rPr>
                      <w:rFonts w:ascii="Times New Roman" w:hAnsi="Times New Roman"/>
                      <w:i/>
                      <w:iCs/>
                      <w:sz w:val="24"/>
                      <w:szCs w:val="24"/>
                      <w:lang w:val="uk-UA"/>
                    </w:rPr>
                    <w:t xml:space="preserve">Цей клас включає також: </w:t>
                  </w:r>
                  <w:r w:rsidRPr="005D5C48">
                    <w:rPr>
                      <w:rFonts w:ascii="Times New Roman" w:hAnsi="Times New Roman"/>
                      <w:sz w:val="24"/>
                      <w:szCs w:val="24"/>
                      <w:lang w:val="uk-UA"/>
                    </w:rPr>
                    <w:br/>
                    <w:t>- навіси для велосипедів</w:t>
                  </w:r>
                  <w:r w:rsidRPr="005D5C48">
                    <w:rPr>
                      <w:rFonts w:ascii="Times New Roman" w:hAnsi="Times New Roman"/>
                      <w:sz w:val="24"/>
                      <w:szCs w:val="24"/>
                      <w:lang w:val="uk-UA"/>
                    </w:rPr>
                    <w:br/>
                  </w:r>
                  <w:r w:rsidRPr="005D5C48">
                    <w:rPr>
                      <w:rFonts w:ascii="Times New Roman" w:hAnsi="Times New Roman"/>
                      <w:i/>
                      <w:iCs/>
                      <w:sz w:val="24"/>
                      <w:szCs w:val="24"/>
                      <w:lang w:val="uk-UA"/>
                    </w:rPr>
                    <w:t xml:space="preserve">Цей клас не включає: </w:t>
                  </w:r>
                  <w:r w:rsidRPr="005D5C48">
                    <w:rPr>
                      <w:rFonts w:ascii="Times New Roman" w:hAnsi="Times New Roman"/>
                      <w:sz w:val="24"/>
                      <w:szCs w:val="24"/>
                      <w:lang w:val="uk-UA"/>
                    </w:rPr>
                    <w:br/>
                    <w:t xml:space="preserve">- автостоянки в будівлях, що використовуються, головним чином, для інших цілей </w:t>
                  </w:r>
                  <w:r w:rsidRPr="005D5C48">
                    <w:rPr>
                      <w:rFonts w:ascii="Times New Roman" w:hAnsi="Times New Roman"/>
                      <w:sz w:val="24"/>
                      <w:szCs w:val="24"/>
                      <w:lang w:val="uk-UA"/>
                    </w:rPr>
                    <w:br/>
                    <w:t>- станції технічного обслуговування автомобілів (1230) </w:t>
                  </w:r>
                </w:p>
              </w:tc>
              <w:tc>
                <w:tcPr>
                  <w:tcW w:w="315" w:type="pct"/>
                  <w:shd w:val="clear" w:color="auto" w:fill="auto"/>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339" w:type="pct"/>
                  <w:gridSpan w:val="3"/>
                  <w:shd w:val="clear" w:color="auto" w:fill="auto"/>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396" w:type="pct"/>
                  <w:gridSpan w:val="3"/>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298" w:type="pct"/>
                  <w:gridSpan w:val="2"/>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343" w:type="pct"/>
                  <w:gridSpan w:val="2"/>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345" w:type="pct"/>
                  <w:gridSpan w:val="3"/>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r>
            <w:tr w:rsidR="00FF7EEF" w:rsidRPr="00EC0B8E" w:rsidTr="00FF7EEF">
              <w:tc>
                <w:tcPr>
                  <w:tcW w:w="419"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1242.1</w:t>
                  </w:r>
                </w:p>
              </w:tc>
              <w:tc>
                <w:tcPr>
                  <w:tcW w:w="2545"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Гаражі наземні </w:t>
                  </w:r>
                </w:p>
              </w:tc>
              <w:tc>
                <w:tcPr>
                  <w:tcW w:w="315" w:type="pct"/>
                  <w:shd w:val="clear" w:color="auto" w:fill="auto"/>
                </w:tcPr>
                <w:p w:rsidR="00FF7EEF" w:rsidRPr="00EC0B8E" w:rsidRDefault="00FF7EEF" w:rsidP="00E62623">
                  <w:pPr>
                    <w:framePr w:hSpace="180" w:wrap="around" w:vAnchor="text" w:hAnchor="margin" w:y="145"/>
                    <w:spacing w:before="25" w:after="25"/>
                    <w:jc w:val="center"/>
                  </w:pPr>
                  <w:r>
                    <w:t>0,</w:t>
                  </w:r>
                  <w:r>
                    <w:rPr>
                      <w:lang w:val="uk-UA"/>
                    </w:rPr>
                    <w:t>4</w:t>
                  </w:r>
                  <w:r w:rsidRPr="00EC0B8E">
                    <w:t>00</w:t>
                  </w:r>
                </w:p>
              </w:tc>
              <w:tc>
                <w:tcPr>
                  <w:tcW w:w="339" w:type="pct"/>
                  <w:gridSpan w:val="3"/>
                  <w:shd w:val="clear" w:color="auto" w:fill="auto"/>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96" w:type="pct"/>
                  <w:gridSpan w:val="3"/>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298" w:type="pct"/>
                  <w:gridSpan w:val="2"/>
                </w:tcPr>
                <w:p w:rsidR="00FF7EEF" w:rsidRPr="004163C6" w:rsidRDefault="00FF7EEF" w:rsidP="00E62623">
                  <w:pPr>
                    <w:pStyle w:val="aff"/>
                    <w:framePr w:hSpace="180" w:wrap="around" w:vAnchor="text" w:hAnchor="margin" w:y="145"/>
                    <w:jc w:val="center"/>
                    <w:rPr>
                      <w:rFonts w:ascii="Times New Roman" w:hAnsi="Times New Roman"/>
                      <w:sz w:val="20"/>
                      <w:szCs w:val="20"/>
                      <w:lang w:val="uk-UA"/>
                    </w:rPr>
                  </w:pPr>
                  <w:r w:rsidRPr="004163C6">
                    <w:rPr>
                      <w:rFonts w:ascii="Times New Roman" w:hAnsi="Times New Roman"/>
                      <w:sz w:val="20"/>
                      <w:szCs w:val="20"/>
                      <w:lang w:val="uk-UA"/>
                    </w:rPr>
                    <w:t>0,</w:t>
                  </w:r>
                  <w:r>
                    <w:rPr>
                      <w:rFonts w:ascii="Times New Roman" w:hAnsi="Times New Roman"/>
                      <w:sz w:val="20"/>
                      <w:szCs w:val="20"/>
                      <w:lang w:val="uk-UA"/>
                    </w:rPr>
                    <w:t>3</w:t>
                  </w:r>
                  <w:r w:rsidRPr="004163C6">
                    <w:rPr>
                      <w:rFonts w:ascii="Times New Roman" w:hAnsi="Times New Roman"/>
                      <w:sz w:val="20"/>
                      <w:szCs w:val="20"/>
                      <w:lang w:val="uk-UA"/>
                    </w:rPr>
                    <w:t>00</w:t>
                  </w:r>
                </w:p>
              </w:tc>
              <w:tc>
                <w:tcPr>
                  <w:tcW w:w="343" w:type="pct"/>
                  <w:gridSpan w:val="2"/>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45" w:type="pct"/>
                  <w:gridSpan w:val="3"/>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r>
            <w:tr w:rsidR="00FF7EEF" w:rsidRPr="00EC0B8E" w:rsidTr="00FF7EEF">
              <w:tc>
                <w:tcPr>
                  <w:tcW w:w="419"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1242.2</w:t>
                  </w:r>
                </w:p>
              </w:tc>
              <w:tc>
                <w:tcPr>
                  <w:tcW w:w="2545"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Гаражі підземні </w:t>
                  </w:r>
                </w:p>
              </w:tc>
              <w:tc>
                <w:tcPr>
                  <w:tcW w:w="315" w:type="pct"/>
                  <w:shd w:val="clear" w:color="auto" w:fill="auto"/>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39" w:type="pct"/>
                  <w:gridSpan w:val="3"/>
                  <w:shd w:val="clear" w:color="auto" w:fill="auto"/>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96" w:type="pct"/>
                  <w:gridSpan w:val="3"/>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298" w:type="pct"/>
                  <w:gridSpan w:val="2"/>
                </w:tcPr>
                <w:p w:rsidR="00FF7EEF" w:rsidRPr="004163C6" w:rsidRDefault="00FF7EEF" w:rsidP="00E62623">
                  <w:pPr>
                    <w:pStyle w:val="aff"/>
                    <w:framePr w:hSpace="180" w:wrap="around" w:vAnchor="text" w:hAnchor="margin" w:y="145"/>
                    <w:jc w:val="center"/>
                    <w:rPr>
                      <w:rFonts w:ascii="Times New Roman" w:hAnsi="Times New Roman"/>
                      <w:sz w:val="20"/>
                      <w:szCs w:val="20"/>
                      <w:lang w:val="uk-UA"/>
                    </w:rPr>
                  </w:pPr>
                  <w:r w:rsidRPr="004163C6">
                    <w:rPr>
                      <w:rFonts w:ascii="Times New Roman" w:hAnsi="Times New Roman"/>
                      <w:sz w:val="20"/>
                      <w:szCs w:val="20"/>
                      <w:lang w:val="uk-UA"/>
                    </w:rPr>
                    <w:t>-</w:t>
                  </w:r>
                </w:p>
              </w:tc>
              <w:tc>
                <w:tcPr>
                  <w:tcW w:w="343" w:type="pct"/>
                  <w:gridSpan w:val="2"/>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45" w:type="pct"/>
                  <w:gridSpan w:val="3"/>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r>
            <w:tr w:rsidR="00FF7EEF" w:rsidRPr="00EC0B8E" w:rsidTr="00FF7EEF">
              <w:tc>
                <w:tcPr>
                  <w:tcW w:w="419"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1242.3</w:t>
                  </w:r>
                </w:p>
              </w:tc>
              <w:tc>
                <w:tcPr>
                  <w:tcW w:w="2545"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Стоянки автомобільні криті </w:t>
                  </w:r>
                </w:p>
              </w:tc>
              <w:tc>
                <w:tcPr>
                  <w:tcW w:w="315" w:type="pct"/>
                  <w:shd w:val="clear" w:color="auto" w:fill="auto"/>
                </w:tcPr>
                <w:p w:rsidR="00FF7EEF" w:rsidRPr="00EC0B8E" w:rsidRDefault="00FF7EEF" w:rsidP="00E62623">
                  <w:pPr>
                    <w:framePr w:hSpace="180" w:wrap="around" w:vAnchor="text" w:hAnchor="margin" w:y="145"/>
                    <w:spacing w:before="25" w:after="25"/>
                    <w:jc w:val="center"/>
                  </w:pPr>
                  <w:r>
                    <w:t>0,</w:t>
                  </w:r>
                  <w:r>
                    <w:rPr>
                      <w:lang w:val="uk-UA"/>
                    </w:rPr>
                    <w:t>4</w:t>
                  </w:r>
                  <w:r w:rsidRPr="00EC0B8E">
                    <w:t>00</w:t>
                  </w:r>
                </w:p>
              </w:tc>
              <w:tc>
                <w:tcPr>
                  <w:tcW w:w="339" w:type="pct"/>
                  <w:gridSpan w:val="3"/>
                  <w:shd w:val="clear" w:color="auto" w:fill="auto"/>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96" w:type="pct"/>
                  <w:gridSpan w:val="3"/>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298" w:type="pct"/>
                  <w:gridSpan w:val="2"/>
                </w:tcPr>
                <w:p w:rsidR="00FF7EEF" w:rsidRPr="004163C6" w:rsidRDefault="00FF7EEF" w:rsidP="00E62623">
                  <w:pPr>
                    <w:pStyle w:val="aff"/>
                    <w:framePr w:hSpace="180" w:wrap="around" w:vAnchor="text" w:hAnchor="margin" w:y="145"/>
                    <w:jc w:val="center"/>
                    <w:rPr>
                      <w:rFonts w:ascii="Times New Roman" w:hAnsi="Times New Roman"/>
                      <w:sz w:val="20"/>
                      <w:szCs w:val="20"/>
                      <w:lang w:val="uk-UA"/>
                    </w:rPr>
                  </w:pPr>
                  <w:r w:rsidRPr="004163C6">
                    <w:rPr>
                      <w:rFonts w:ascii="Times New Roman" w:hAnsi="Times New Roman"/>
                      <w:sz w:val="20"/>
                      <w:szCs w:val="20"/>
                      <w:lang w:val="uk-UA"/>
                    </w:rPr>
                    <w:t>0,</w:t>
                  </w:r>
                  <w:r>
                    <w:rPr>
                      <w:rFonts w:ascii="Times New Roman" w:hAnsi="Times New Roman"/>
                      <w:sz w:val="20"/>
                      <w:szCs w:val="20"/>
                      <w:lang w:val="uk-UA"/>
                    </w:rPr>
                    <w:t>3</w:t>
                  </w:r>
                  <w:r w:rsidRPr="004163C6">
                    <w:rPr>
                      <w:rFonts w:ascii="Times New Roman" w:hAnsi="Times New Roman"/>
                      <w:sz w:val="20"/>
                      <w:szCs w:val="20"/>
                      <w:lang w:val="uk-UA"/>
                    </w:rPr>
                    <w:t>00</w:t>
                  </w:r>
                </w:p>
              </w:tc>
              <w:tc>
                <w:tcPr>
                  <w:tcW w:w="343" w:type="pct"/>
                  <w:gridSpan w:val="2"/>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45" w:type="pct"/>
                  <w:gridSpan w:val="3"/>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r>
            <w:tr w:rsidR="00FF7EEF" w:rsidRPr="00EC0B8E" w:rsidTr="00FF7EEF">
              <w:tc>
                <w:tcPr>
                  <w:tcW w:w="419"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1242.4</w:t>
                  </w:r>
                </w:p>
              </w:tc>
              <w:tc>
                <w:tcPr>
                  <w:tcW w:w="2545"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Навіси для велосипедів </w:t>
                  </w:r>
                </w:p>
              </w:tc>
              <w:tc>
                <w:tcPr>
                  <w:tcW w:w="315" w:type="pct"/>
                  <w:shd w:val="clear" w:color="auto" w:fill="auto"/>
                </w:tcPr>
                <w:p w:rsidR="00FF7EEF" w:rsidRPr="00EC0B8E" w:rsidRDefault="00FF7EEF" w:rsidP="00E62623">
                  <w:pPr>
                    <w:framePr w:hSpace="180" w:wrap="around" w:vAnchor="text" w:hAnchor="margin" w:y="145"/>
                    <w:spacing w:before="25" w:after="25"/>
                    <w:jc w:val="center"/>
                  </w:pPr>
                  <w:r>
                    <w:t>0,</w:t>
                  </w:r>
                  <w:r>
                    <w:rPr>
                      <w:lang w:val="uk-UA"/>
                    </w:rPr>
                    <w:t>4</w:t>
                  </w:r>
                  <w:r w:rsidRPr="00EC0B8E">
                    <w:t>00</w:t>
                  </w:r>
                </w:p>
              </w:tc>
              <w:tc>
                <w:tcPr>
                  <w:tcW w:w="339" w:type="pct"/>
                  <w:gridSpan w:val="3"/>
                  <w:shd w:val="clear" w:color="auto" w:fill="auto"/>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96" w:type="pct"/>
                  <w:gridSpan w:val="3"/>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298" w:type="pct"/>
                  <w:gridSpan w:val="2"/>
                </w:tcPr>
                <w:p w:rsidR="00FF7EEF" w:rsidRPr="004163C6" w:rsidRDefault="00FF7EEF" w:rsidP="00E62623">
                  <w:pPr>
                    <w:pStyle w:val="aff"/>
                    <w:framePr w:hSpace="180" w:wrap="around" w:vAnchor="text" w:hAnchor="margin" w:y="145"/>
                    <w:jc w:val="center"/>
                    <w:rPr>
                      <w:rFonts w:ascii="Times New Roman" w:hAnsi="Times New Roman"/>
                      <w:sz w:val="20"/>
                      <w:szCs w:val="20"/>
                      <w:lang w:val="uk-UA"/>
                    </w:rPr>
                  </w:pPr>
                  <w:r w:rsidRPr="004163C6">
                    <w:rPr>
                      <w:rFonts w:ascii="Times New Roman" w:hAnsi="Times New Roman"/>
                      <w:sz w:val="20"/>
                      <w:szCs w:val="20"/>
                      <w:lang w:val="uk-UA"/>
                    </w:rPr>
                    <w:t>0,</w:t>
                  </w:r>
                  <w:r>
                    <w:rPr>
                      <w:rFonts w:ascii="Times New Roman" w:hAnsi="Times New Roman"/>
                      <w:sz w:val="20"/>
                      <w:szCs w:val="20"/>
                      <w:lang w:val="uk-UA"/>
                    </w:rPr>
                    <w:t>3</w:t>
                  </w:r>
                  <w:r w:rsidRPr="004163C6">
                    <w:rPr>
                      <w:rFonts w:ascii="Times New Roman" w:hAnsi="Times New Roman"/>
                      <w:sz w:val="20"/>
                      <w:szCs w:val="20"/>
                      <w:lang w:val="uk-UA"/>
                    </w:rPr>
                    <w:t>00</w:t>
                  </w:r>
                </w:p>
              </w:tc>
              <w:tc>
                <w:tcPr>
                  <w:tcW w:w="343" w:type="pct"/>
                  <w:gridSpan w:val="2"/>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45" w:type="pct"/>
                  <w:gridSpan w:val="3"/>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r>
            <w:tr w:rsidR="00FF7EEF" w:rsidRPr="00EC0B8E" w:rsidTr="00FF7EEF">
              <w:tc>
                <w:tcPr>
                  <w:tcW w:w="419"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b/>
                      <w:sz w:val="24"/>
                      <w:szCs w:val="24"/>
                      <w:lang w:val="uk-UA"/>
                    </w:rPr>
                  </w:pPr>
                  <w:r w:rsidRPr="005D5C48">
                    <w:rPr>
                      <w:rFonts w:ascii="Times New Roman" w:hAnsi="Times New Roman"/>
                      <w:b/>
                      <w:sz w:val="24"/>
                      <w:szCs w:val="24"/>
                      <w:lang w:val="uk-UA"/>
                    </w:rPr>
                    <w:t>125 </w:t>
                  </w:r>
                </w:p>
              </w:tc>
              <w:tc>
                <w:tcPr>
                  <w:tcW w:w="2545"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b/>
                      <w:sz w:val="24"/>
                      <w:szCs w:val="24"/>
                      <w:lang w:val="uk-UA"/>
                    </w:rPr>
                  </w:pPr>
                  <w:r w:rsidRPr="005D5C48">
                    <w:rPr>
                      <w:rFonts w:ascii="Times New Roman" w:hAnsi="Times New Roman"/>
                      <w:b/>
                      <w:sz w:val="24"/>
                      <w:szCs w:val="24"/>
                      <w:lang w:val="uk-UA"/>
                    </w:rPr>
                    <w:t>Будівлі промислові та склади </w:t>
                  </w:r>
                </w:p>
              </w:tc>
              <w:tc>
                <w:tcPr>
                  <w:tcW w:w="315" w:type="pct"/>
                  <w:shd w:val="clear" w:color="auto" w:fill="auto"/>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339" w:type="pct"/>
                  <w:gridSpan w:val="3"/>
                  <w:shd w:val="clear" w:color="auto" w:fill="auto"/>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396" w:type="pct"/>
                  <w:gridSpan w:val="3"/>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298" w:type="pct"/>
                  <w:gridSpan w:val="2"/>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343" w:type="pct"/>
                  <w:gridSpan w:val="2"/>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345" w:type="pct"/>
                  <w:gridSpan w:val="3"/>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r>
            <w:tr w:rsidR="00FF7EEF" w:rsidRPr="00EC0B8E" w:rsidTr="00FF7EEF">
              <w:tc>
                <w:tcPr>
                  <w:tcW w:w="419"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b/>
                      <w:sz w:val="24"/>
                      <w:szCs w:val="24"/>
                      <w:lang w:val="uk-UA"/>
                    </w:rPr>
                  </w:pPr>
                  <w:r w:rsidRPr="005D5C48">
                    <w:rPr>
                      <w:rFonts w:ascii="Times New Roman" w:hAnsi="Times New Roman"/>
                      <w:b/>
                      <w:sz w:val="24"/>
                      <w:szCs w:val="24"/>
                      <w:lang w:val="uk-UA"/>
                    </w:rPr>
                    <w:t>1251 </w:t>
                  </w:r>
                </w:p>
              </w:tc>
              <w:tc>
                <w:tcPr>
                  <w:tcW w:w="2545"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b/>
                      <w:sz w:val="24"/>
                      <w:szCs w:val="24"/>
                      <w:lang w:val="uk-UA"/>
                    </w:rPr>
                  </w:pPr>
                  <w:r w:rsidRPr="005D5C48">
                    <w:rPr>
                      <w:rFonts w:ascii="Times New Roman" w:hAnsi="Times New Roman"/>
                      <w:b/>
                      <w:sz w:val="24"/>
                      <w:szCs w:val="24"/>
                      <w:lang w:val="uk-UA"/>
                    </w:rPr>
                    <w:t>Будівлі промислові</w:t>
                  </w:r>
                </w:p>
              </w:tc>
              <w:tc>
                <w:tcPr>
                  <w:tcW w:w="315" w:type="pct"/>
                  <w:shd w:val="clear" w:color="auto" w:fill="auto"/>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339" w:type="pct"/>
                  <w:gridSpan w:val="3"/>
                  <w:shd w:val="clear" w:color="auto" w:fill="auto"/>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396" w:type="pct"/>
                  <w:gridSpan w:val="3"/>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298" w:type="pct"/>
                  <w:gridSpan w:val="2"/>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343" w:type="pct"/>
                  <w:gridSpan w:val="2"/>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345" w:type="pct"/>
                  <w:gridSpan w:val="3"/>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r>
            <w:tr w:rsidR="00FF7EEF" w:rsidRPr="00EC0B8E" w:rsidTr="00FF7EEF">
              <w:tc>
                <w:tcPr>
                  <w:tcW w:w="419"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  </w:t>
                  </w:r>
                </w:p>
              </w:tc>
              <w:tc>
                <w:tcPr>
                  <w:tcW w:w="2545"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i/>
                      <w:iCs/>
                      <w:sz w:val="24"/>
                      <w:szCs w:val="24"/>
                      <w:lang w:val="uk-UA"/>
                    </w:rPr>
                    <w:t xml:space="preserve">Цей клас включає: </w:t>
                  </w:r>
                  <w:r w:rsidRPr="005D5C48">
                    <w:rPr>
                      <w:rFonts w:ascii="Times New Roman" w:hAnsi="Times New Roman"/>
                      <w:sz w:val="24"/>
                      <w:szCs w:val="24"/>
                      <w:lang w:val="uk-UA"/>
                    </w:rPr>
                    <w:br/>
                    <w:t xml:space="preserve">- криті будівлі промислового призначення, наприклад, фабрики, майстерні, бойні, пивоварні заводи, складальні підприємства та т. </w:t>
                  </w:r>
                  <w:r>
                    <w:rPr>
                      <w:rFonts w:ascii="Times New Roman" w:hAnsi="Times New Roman"/>
                      <w:sz w:val="24"/>
                      <w:szCs w:val="24"/>
                      <w:lang w:val="uk-UA"/>
                    </w:rPr>
                    <w:pgNum/>
                  </w:r>
                  <w:r>
                    <w:rPr>
                      <w:rFonts w:ascii="Times New Roman" w:hAnsi="Times New Roman"/>
                      <w:sz w:val="24"/>
                      <w:szCs w:val="24"/>
                      <w:lang w:val="uk-UA"/>
                    </w:rPr>
                    <w:t>н.</w:t>
                  </w:r>
                  <w:r w:rsidRPr="005D5C48">
                    <w:rPr>
                      <w:rFonts w:ascii="Times New Roman" w:hAnsi="Times New Roman"/>
                      <w:sz w:val="24"/>
                      <w:szCs w:val="24"/>
                      <w:lang w:val="uk-UA"/>
                    </w:rPr>
                    <w:t>. за їх функціональним призначенням</w:t>
                  </w:r>
                  <w:r w:rsidRPr="005D5C48">
                    <w:rPr>
                      <w:rFonts w:ascii="Times New Roman" w:hAnsi="Times New Roman"/>
                      <w:sz w:val="24"/>
                      <w:szCs w:val="24"/>
                      <w:lang w:val="uk-UA"/>
                    </w:rPr>
                    <w:br/>
                  </w:r>
                  <w:r w:rsidRPr="005D5C48">
                    <w:rPr>
                      <w:rFonts w:ascii="Times New Roman" w:hAnsi="Times New Roman"/>
                      <w:i/>
                      <w:iCs/>
                      <w:sz w:val="24"/>
                      <w:szCs w:val="24"/>
                      <w:lang w:val="uk-UA"/>
                    </w:rPr>
                    <w:t>Цей клас не включає:</w:t>
                  </w:r>
                  <w:r w:rsidRPr="005D5C48">
                    <w:rPr>
                      <w:rFonts w:ascii="Times New Roman" w:hAnsi="Times New Roman"/>
                      <w:sz w:val="24"/>
                      <w:szCs w:val="24"/>
                      <w:lang w:val="uk-UA"/>
                    </w:rPr>
                    <w:br/>
                    <w:t xml:space="preserve">- резервуари, силоси та склади (1252) </w:t>
                  </w:r>
                  <w:r w:rsidRPr="005D5C48">
                    <w:rPr>
                      <w:rFonts w:ascii="Times New Roman" w:hAnsi="Times New Roman"/>
                      <w:sz w:val="24"/>
                      <w:szCs w:val="24"/>
                      <w:lang w:val="uk-UA"/>
                    </w:rPr>
                    <w:br/>
                    <w:t xml:space="preserve">- будівлі сільськогосподарського призначення (1271) </w:t>
                  </w:r>
                  <w:r w:rsidRPr="005D5C48">
                    <w:rPr>
                      <w:rFonts w:ascii="Times New Roman" w:hAnsi="Times New Roman"/>
                      <w:sz w:val="24"/>
                      <w:szCs w:val="24"/>
                      <w:lang w:val="uk-UA"/>
                    </w:rPr>
                    <w:br/>
                    <w:t xml:space="preserve">- комплексні промислові споруди (електростанції, нафтопереробні заводи та т. </w:t>
                  </w:r>
                  <w:r>
                    <w:rPr>
                      <w:rFonts w:ascii="Times New Roman" w:hAnsi="Times New Roman"/>
                      <w:sz w:val="24"/>
                      <w:szCs w:val="24"/>
                      <w:lang w:val="uk-UA"/>
                    </w:rPr>
                    <w:pgNum/>
                  </w:r>
                  <w:r>
                    <w:rPr>
                      <w:rFonts w:ascii="Times New Roman" w:hAnsi="Times New Roman"/>
                      <w:sz w:val="24"/>
                      <w:szCs w:val="24"/>
                      <w:lang w:val="uk-UA"/>
                    </w:rPr>
                    <w:t>н.</w:t>
                  </w:r>
                  <w:r w:rsidRPr="005D5C48">
                    <w:rPr>
                      <w:rFonts w:ascii="Times New Roman" w:hAnsi="Times New Roman"/>
                      <w:sz w:val="24"/>
                      <w:szCs w:val="24"/>
                      <w:lang w:val="uk-UA"/>
                    </w:rPr>
                    <w:t>.), які не мають характеристик будівель (230) </w:t>
                  </w:r>
                </w:p>
              </w:tc>
              <w:tc>
                <w:tcPr>
                  <w:tcW w:w="315" w:type="pct"/>
                  <w:shd w:val="clear" w:color="auto" w:fill="auto"/>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339" w:type="pct"/>
                  <w:gridSpan w:val="3"/>
                  <w:shd w:val="clear" w:color="auto" w:fill="auto"/>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396" w:type="pct"/>
                  <w:gridSpan w:val="3"/>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298" w:type="pct"/>
                  <w:gridSpan w:val="2"/>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343" w:type="pct"/>
                  <w:gridSpan w:val="2"/>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345" w:type="pct"/>
                  <w:gridSpan w:val="3"/>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r>
            <w:tr w:rsidR="00FF7EEF" w:rsidRPr="00EC0B8E" w:rsidTr="0086505C">
              <w:tc>
                <w:tcPr>
                  <w:tcW w:w="419" w:type="pct"/>
                  <w:shd w:val="clear" w:color="auto" w:fill="auto"/>
                  <w:vAlign w:val="center"/>
                </w:tcPr>
                <w:p w:rsidR="00FF7EEF" w:rsidRPr="002F14D3"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rPr>
                    <w:t>1251.1</w:t>
                  </w:r>
                </w:p>
              </w:tc>
              <w:tc>
                <w:tcPr>
                  <w:tcW w:w="2545"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rPr>
                  </w:pPr>
                  <w:r w:rsidRPr="005D5C48">
                    <w:rPr>
                      <w:rFonts w:ascii="Times New Roman" w:hAnsi="Times New Roman"/>
                      <w:sz w:val="24"/>
                      <w:szCs w:val="24"/>
                    </w:rPr>
                    <w:t>Будівліпідприємствмашинобудування та металообробноїпромисловості </w:t>
                  </w:r>
                </w:p>
              </w:tc>
              <w:tc>
                <w:tcPr>
                  <w:tcW w:w="315" w:type="pct"/>
                  <w:shd w:val="clear" w:color="auto" w:fill="auto"/>
                </w:tcPr>
                <w:p w:rsidR="00FF7EEF" w:rsidRPr="00EC0B8E" w:rsidRDefault="00FF7EEF" w:rsidP="00E62623">
                  <w:pPr>
                    <w:framePr w:hSpace="180" w:wrap="around" w:vAnchor="text" w:hAnchor="margin" w:y="145"/>
                    <w:spacing w:before="25" w:after="25"/>
                    <w:jc w:val="center"/>
                  </w:pPr>
                  <w:r>
                    <w:t>0,</w:t>
                  </w:r>
                  <w:r>
                    <w:rPr>
                      <w:lang w:val="uk-UA"/>
                    </w:rPr>
                    <w:t>4</w:t>
                  </w:r>
                  <w:r w:rsidRPr="00EC0B8E">
                    <w:t>00</w:t>
                  </w:r>
                </w:p>
              </w:tc>
              <w:tc>
                <w:tcPr>
                  <w:tcW w:w="332" w:type="pct"/>
                  <w:gridSpan w:val="2"/>
                  <w:shd w:val="clear" w:color="auto" w:fill="auto"/>
                  <w:vAlign w:val="center"/>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403" w:type="pct"/>
                  <w:gridSpan w:val="4"/>
                  <w:shd w:val="clear" w:color="auto" w:fill="auto"/>
                  <w:vAlign w:val="center"/>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289" w:type="pct"/>
                  <w:shd w:val="clear" w:color="auto" w:fill="auto"/>
                  <w:vAlign w:val="center"/>
                </w:tcPr>
                <w:p w:rsidR="00FF7EEF" w:rsidRPr="004163C6" w:rsidRDefault="00FF7EEF" w:rsidP="00E62623">
                  <w:pPr>
                    <w:pStyle w:val="aff"/>
                    <w:framePr w:hSpace="180" w:wrap="around" w:vAnchor="text" w:hAnchor="margin" w:y="145"/>
                    <w:jc w:val="center"/>
                    <w:rPr>
                      <w:rFonts w:ascii="Times New Roman" w:hAnsi="Times New Roman"/>
                      <w:sz w:val="20"/>
                      <w:szCs w:val="20"/>
                      <w:lang w:val="uk-UA"/>
                    </w:rPr>
                  </w:pPr>
                  <w:r w:rsidRPr="004163C6">
                    <w:rPr>
                      <w:rFonts w:ascii="Times New Roman" w:hAnsi="Times New Roman"/>
                      <w:sz w:val="20"/>
                      <w:szCs w:val="20"/>
                      <w:lang w:val="uk-UA"/>
                    </w:rPr>
                    <w:t>0,</w:t>
                  </w:r>
                  <w:r>
                    <w:rPr>
                      <w:rFonts w:ascii="Times New Roman" w:hAnsi="Times New Roman"/>
                      <w:sz w:val="20"/>
                      <w:szCs w:val="20"/>
                      <w:lang w:val="uk-UA"/>
                    </w:rPr>
                    <w:t>3</w:t>
                  </w:r>
                  <w:r w:rsidRPr="004163C6">
                    <w:rPr>
                      <w:rFonts w:ascii="Times New Roman" w:hAnsi="Times New Roman"/>
                      <w:sz w:val="20"/>
                      <w:szCs w:val="20"/>
                      <w:lang w:val="uk-UA"/>
                    </w:rPr>
                    <w:t>00</w:t>
                  </w:r>
                </w:p>
              </w:tc>
              <w:tc>
                <w:tcPr>
                  <w:tcW w:w="352" w:type="pct"/>
                  <w:gridSpan w:val="3"/>
                  <w:shd w:val="clear" w:color="auto" w:fill="auto"/>
                  <w:vAlign w:val="center"/>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45" w:type="pct"/>
                  <w:gridSpan w:val="3"/>
                  <w:shd w:val="clear" w:color="auto" w:fill="auto"/>
                  <w:vAlign w:val="center"/>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r>
            <w:tr w:rsidR="00FF7EEF" w:rsidRPr="00EC0B8E" w:rsidTr="0086505C">
              <w:tc>
                <w:tcPr>
                  <w:tcW w:w="419" w:type="pct"/>
                  <w:shd w:val="clear" w:color="auto" w:fill="auto"/>
                  <w:vAlign w:val="center"/>
                </w:tcPr>
                <w:p w:rsidR="00FF7EEF" w:rsidRPr="002F14D3"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rPr>
                    <w:t>1251.2</w:t>
                  </w:r>
                </w:p>
              </w:tc>
              <w:tc>
                <w:tcPr>
                  <w:tcW w:w="2545"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rPr>
                  </w:pPr>
                  <w:r w:rsidRPr="005D5C48">
                    <w:rPr>
                      <w:rFonts w:ascii="Times New Roman" w:hAnsi="Times New Roman"/>
                      <w:sz w:val="24"/>
                      <w:szCs w:val="24"/>
                    </w:rPr>
                    <w:t>Будівліпідприємствчорноїметалургії </w:t>
                  </w:r>
                </w:p>
              </w:tc>
              <w:tc>
                <w:tcPr>
                  <w:tcW w:w="315" w:type="pct"/>
                  <w:shd w:val="clear" w:color="auto" w:fill="auto"/>
                </w:tcPr>
                <w:p w:rsidR="00FF7EEF" w:rsidRPr="00EC0B8E" w:rsidRDefault="00FF7EEF" w:rsidP="00E62623">
                  <w:pPr>
                    <w:framePr w:hSpace="180" w:wrap="around" w:vAnchor="text" w:hAnchor="margin" w:y="145"/>
                    <w:spacing w:before="25" w:after="25"/>
                    <w:jc w:val="center"/>
                  </w:pPr>
                  <w:r>
                    <w:t>0,</w:t>
                  </w:r>
                  <w:r>
                    <w:rPr>
                      <w:lang w:val="uk-UA"/>
                    </w:rPr>
                    <w:t>4</w:t>
                  </w:r>
                  <w:r w:rsidRPr="00EC0B8E">
                    <w:t>00</w:t>
                  </w:r>
                </w:p>
              </w:tc>
              <w:tc>
                <w:tcPr>
                  <w:tcW w:w="332" w:type="pct"/>
                  <w:gridSpan w:val="2"/>
                  <w:shd w:val="clear" w:color="auto" w:fill="auto"/>
                  <w:vAlign w:val="center"/>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403" w:type="pct"/>
                  <w:gridSpan w:val="4"/>
                  <w:shd w:val="clear" w:color="auto" w:fill="auto"/>
                  <w:vAlign w:val="center"/>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289" w:type="pct"/>
                  <w:shd w:val="clear" w:color="auto" w:fill="auto"/>
                </w:tcPr>
                <w:p w:rsidR="00FF7EEF" w:rsidRDefault="00FF7EEF" w:rsidP="00E62623">
                  <w:pPr>
                    <w:framePr w:hSpace="180" w:wrap="around" w:vAnchor="text" w:hAnchor="margin" w:y="145"/>
                  </w:pPr>
                  <w:r w:rsidRPr="008E06B1">
                    <w:rPr>
                      <w:lang w:val="uk-UA"/>
                    </w:rPr>
                    <w:t>0,300</w:t>
                  </w:r>
                </w:p>
              </w:tc>
              <w:tc>
                <w:tcPr>
                  <w:tcW w:w="352" w:type="pct"/>
                  <w:gridSpan w:val="3"/>
                  <w:shd w:val="clear" w:color="auto" w:fill="auto"/>
                  <w:vAlign w:val="center"/>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45" w:type="pct"/>
                  <w:gridSpan w:val="3"/>
                  <w:shd w:val="clear" w:color="auto" w:fill="auto"/>
                  <w:vAlign w:val="center"/>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r>
            <w:tr w:rsidR="00FF7EEF" w:rsidRPr="00EC0B8E" w:rsidTr="0086505C">
              <w:tc>
                <w:tcPr>
                  <w:tcW w:w="419" w:type="pct"/>
                  <w:shd w:val="clear" w:color="auto" w:fill="auto"/>
                  <w:vAlign w:val="center"/>
                </w:tcPr>
                <w:p w:rsidR="00FF7EEF" w:rsidRPr="002F14D3"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rPr>
                    <w:t>1251.3</w:t>
                  </w:r>
                </w:p>
              </w:tc>
              <w:tc>
                <w:tcPr>
                  <w:tcW w:w="2545" w:type="pct"/>
                  <w:shd w:val="clear" w:color="auto" w:fill="auto"/>
                  <w:vAlign w:val="center"/>
                </w:tcPr>
                <w:p w:rsidR="00FF7EEF" w:rsidRPr="009A6D9C" w:rsidRDefault="00FF7EEF" w:rsidP="00E62623">
                  <w:pPr>
                    <w:pStyle w:val="aff"/>
                    <w:framePr w:hSpace="180" w:wrap="around" w:vAnchor="text" w:hAnchor="margin" w:y="145"/>
                    <w:rPr>
                      <w:rFonts w:ascii="Times New Roman" w:hAnsi="Times New Roman"/>
                      <w:sz w:val="24"/>
                      <w:szCs w:val="24"/>
                      <w:lang w:val="uk-UA"/>
                    </w:rPr>
                  </w:pPr>
                  <w:r w:rsidRPr="009A6D9C">
                    <w:rPr>
                      <w:rFonts w:ascii="Times New Roman" w:hAnsi="Times New Roman"/>
                      <w:sz w:val="24"/>
                      <w:szCs w:val="24"/>
                      <w:lang w:val="uk-UA"/>
                    </w:rPr>
                    <w:t>Будівлі підприємств хімічної та нафтохімічної промисловості</w:t>
                  </w:r>
                  <w:r w:rsidRPr="005D5C48">
                    <w:rPr>
                      <w:rFonts w:ascii="Times New Roman" w:hAnsi="Times New Roman"/>
                      <w:sz w:val="24"/>
                      <w:szCs w:val="24"/>
                    </w:rPr>
                    <w:t> </w:t>
                  </w:r>
                </w:p>
              </w:tc>
              <w:tc>
                <w:tcPr>
                  <w:tcW w:w="315" w:type="pct"/>
                  <w:shd w:val="clear" w:color="auto" w:fill="auto"/>
                </w:tcPr>
                <w:p w:rsidR="00FF7EEF" w:rsidRPr="00EC0B8E" w:rsidRDefault="00FF7EEF" w:rsidP="00E62623">
                  <w:pPr>
                    <w:framePr w:hSpace="180" w:wrap="around" w:vAnchor="text" w:hAnchor="margin" w:y="145"/>
                    <w:spacing w:before="25" w:after="25"/>
                    <w:jc w:val="center"/>
                  </w:pPr>
                  <w:r>
                    <w:t>0,</w:t>
                  </w:r>
                  <w:r>
                    <w:rPr>
                      <w:lang w:val="uk-UA"/>
                    </w:rPr>
                    <w:t>4</w:t>
                  </w:r>
                  <w:r w:rsidRPr="00EC0B8E">
                    <w:t>00</w:t>
                  </w:r>
                </w:p>
              </w:tc>
              <w:tc>
                <w:tcPr>
                  <w:tcW w:w="332" w:type="pct"/>
                  <w:gridSpan w:val="2"/>
                  <w:shd w:val="clear" w:color="auto" w:fill="auto"/>
                  <w:vAlign w:val="center"/>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403" w:type="pct"/>
                  <w:gridSpan w:val="4"/>
                  <w:shd w:val="clear" w:color="auto" w:fill="auto"/>
                  <w:vAlign w:val="center"/>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289" w:type="pct"/>
                  <w:shd w:val="clear" w:color="auto" w:fill="auto"/>
                </w:tcPr>
                <w:p w:rsidR="00FF7EEF" w:rsidRDefault="00FF7EEF" w:rsidP="00E62623">
                  <w:pPr>
                    <w:framePr w:hSpace="180" w:wrap="around" w:vAnchor="text" w:hAnchor="margin" w:y="145"/>
                  </w:pPr>
                  <w:r w:rsidRPr="008E06B1">
                    <w:rPr>
                      <w:lang w:val="uk-UA"/>
                    </w:rPr>
                    <w:t>0,300</w:t>
                  </w:r>
                </w:p>
              </w:tc>
              <w:tc>
                <w:tcPr>
                  <w:tcW w:w="352" w:type="pct"/>
                  <w:gridSpan w:val="3"/>
                  <w:shd w:val="clear" w:color="auto" w:fill="auto"/>
                  <w:vAlign w:val="center"/>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45" w:type="pct"/>
                  <w:gridSpan w:val="3"/>
                  <w:shd w:val="clear" w:color="auto" w:fill="auto"/>
                  <w:vAlign w:val="center"/>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r>
            <w:tr w:rsidR="00FF7EEF" w:rsidRPr="00EC0B8E" w:rsidTr="0086505C">
              <w:tc>
                <w:tcPr>
                  <w:tcW w:w="419" w:type="pct"/>
                  <w:shd w:val="clear" w:color="auto" w:fill="auto"/>
                  <w:vAlign w:val="center"/>
                </w:tcPr>
                <w:p w:rsidR="00FF7EEF" w:rsidRPr="002F14D3"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rPr>
                    <w:t>1251.4</w:t>
                  </w:r>
                </w:p>
              </w:tc>
              <w:tc>
                <w:tcPr>
                  <w:tcW w:w="2545"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rPr>
                  </w:pPr>
                  <w:r w:rsidRPr="005D5C48">
                    <w:rPr>
                      <w:rFonts w:ascii="Times New Roman" w:hAnsi="Times New Roman"/>
                      <w:sz w:val="24"/>
                      <w:szCs w:val="24"/>
                    </w:rPr>
                    <w:t>Будівліпідприємствлегкоїпромисловості </w:t>
                  </w:r>
                </w:p>
              </w:tc>
              <w:tc>
                <w:tcPr>
                  <w:tcW w:w="315" w:type="pct"/>
                  <w:shd w:val="clear" w:color="auto" w:fill="auto"/>
                </w:tcPr>
                <w:p w:rsidR="00FF7EEF" w:rsidRPr="00EC0B8E" w:rsidRDefault="00FF7EEF" w:rsidP="00E62623">
                  <w:pPr>
                    <w:framePr w:hSpace="180" w:wrap="around" w:vAnchor="text" w:hAnchor="margin" w:y="145"/>
                    <w:spacing w:before="25" w:after="25"/>
                    <w:jc w:val="center"/>
                  </w:pPr>
                  <w:r>
                    <w:t>0,</w:t>
                  </w:r>
                  <w:r>
                    <w:rPr>
                      <w:lang w:val="uk-UA"/>
                    </w:rPr>
                    <w:t>4</w:t>
                  </w:r>
                  <w:r w:rsidRPr="00EC0B8E">
                    <w:t>00</w:t>
                  </w:r>
                </w:p>
              </w:tc>
              <w:tc>
                <w:tcPr>
                  <w:tcW w:w="332" w:type="pct"/>
                  <w:gridSpan w:val="2"/>
                  <w:shd w:val="clear" w:color="auto" w:fill="auto"/>
                  <w:vAlign w:val="center"/>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403" w:type="pct"/>
                  <w:gridSpan w:val="4"/>
                  <w:shd w:val="clear" w:color="auto" w:fill="auto"/>
                  <w:vAlign w:val="center"/>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289" w:type="pct"/>
                  <w:shd w:val="clear" w:color="auto" w:fill="auto"/>
                </w:tcPr>
                <w:p w:rsidR="00FF7EEF" w:rsidRDefault="00FF7EEF" w:rsidP="00E62623">
                  <w:pPr>
                    <w:framePr w:hSpace="180" w:wrap="around" w:vAnchor="text" w:hAnchor="margin" w:y="145"/>
                  </w:pPr>
                  <w:r w:rsidRPr="008E06B1">
                    <w:rPr>
                      <w:lang w:val="uk-UA"/>
                    </w:rPr>
                    <w:t>0,300</w:t>
                  </w:r>
                </w:p>
              </w:tc>
              <w:tc>
                <w:tcPr>
                  <w:tcW w:w="352" w:type="pct"/>
                  <w:gridSpan w:val="3"/>
                  <w:shd w:val="clear" w:color="auto" w:fill="auto"/>
                  <w:vAlign w:val="center"/>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45" w:type="pct"/>
                  <w:gridSpan w:val="3"/>
                  <w:shd w:val="clear" w:color="auto" w:fill="auto"/>
                  <w:vAlign w:val="center"/>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r>
            <w:tr w:rsidR="00FF7EEF" w:rsidRPr="00EC0B8E" w:rsidTr="0086505C">
              <w:tc>
                <w:tcPr>
                  <w:tcW w:w="419" w:type="pct"/>
                  <w:shd w:val="clear" w:color="auto" w:fill="auto"/>
                  <w:vAlign w:val="center"/>
                </w:tcPr>
                <w:p w:rsidR="00FF7EEF" w:rsidRPr="002F14D3"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rPr>
                    <w:t>1251.5</w:t>
                  </w:r>
                </w:p>
              </w:tc>
              <w:tc>
                <w:tcPr>
                  <w:tcW w:w="2545"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rPr>
                  </w:pPr>
                  <w:r w:rsidRPr="005D5C48">
                    <w:rPr>
                      <w:rFonts w:ascii="Times New Roman" w:hAnsi="Times New Roman"/>
                      <w:sz w:val="24"/>
                      <w:szCs w:val="24"/>
                    </w:rPr>
                    <w:t>Будівліпідприємствхарчовоїпромисловості </w:t>
                  </w:r>
                </w:p>
              </w:tc>
              <w:tc>
                <w:tcPr>
                  <w:tcW w:w="315" w:type="pct"/>
                  <w:shd w:val="clear" w:color="auto" w:fill="auto"/>
                </w:tcPr>
                <w:p w:rsidR="00FF7EEF" w:rsidRPr="00EC0B8E" w:rsidRDefault="00FF7EEF" w:rsidP="00E62623">
                  <w:pPr>
                    <w:framePr w:hSpace="180" w:wrap="around" w:vAnchor="text" w:hAnchor="margin" w:y="145"/>
                    <w:spacing w:before="25" w:after="25"/>
                    <w:jc w:val="center"/>
                  </w:pPr>
                  <w:r>
                    <w:t>0,</w:t>
                  </w:r>
                  <w:r>
                    <w:rPr>
                      <w:lang w:val="uk-UA"/>
                    </w:rPr>
                    <w:t>4</w:t>
                  </w:r>
                  <w:r w:rsidRPr="00EC0B8E">
                    <w:t>00</w:t>
                  </w:r>
                </w:p>
              </w:tc>
              <w:tc>
                <w:tcPr>
                  <w:tcW w:w="332" w:type="pct"/>
                  <w:gridSpan w:val="2"/>
                  <w:shd w:val="clear" w:color="auto" w:fill="auto"/>
                  <w:vAlign w:val="center"/>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403" w:type="pct"/>
                  <w:gridSpan w:val="4"/>
                  <w:shd w:val="clear" w:color="auto" w:fill="auto"/>
                  <w:vAlign w:val="center"/>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289" w:type="pct"/>
                  <w:shd w:val="clear" w:color="auto" w:fill="auto"/>
                </w:tcPr>
                <w:p w:rsidR="00FF7EEF" w:rsidRDefault="00FF7EEF" w:rsidP="00E62623">
                  <w:pPr>
                    <w:framePr w:hSpace="180" w:wrap="around" w:vAnchor="text" w:hAnchor="margin" w:y="145"/>
                  </w:pPr>
                  <w:r w:rsidRPr="008E06B1">
                    <w:rPr>
                      <w:lang w:val="uk-UA"/>
                    </w:rPr>
                    <w:t>0,300</w:t>
                  </w:r>
                </w:p>
              </w:tc>
              <w:tc>
                <w:tcPr>
                  <w:tcW w:w="352" w:type="pct"/>
                  <w:gridSpan w:val="3"/>
                  <w:shd w:val="clear" w:color="auto" w:fill="auto"/>
                  <w:vAlign w:val="center"/>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45" w:type="pct"/>
                  <w:gridSpan w:val="3"/>
                  <w:shd w:val="clear" w:color="auto" w:fill="auto"/>
                  <w:vAlign w:val="center"/>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r>
            <w:tr w:rsidR="00FF7EEF" w:rsidRPr="00EC0B8E" w:rsidTr="0086505C">
              <w:tc>
                <w:tcPr>
                  <w:tcW w:w="419" w:type="pct"/>
                  <w:shd w:val="clear" w:color="auto" w:fill="auto"/>
                  <w:vAlign w:val="center"/>
                </w:tcPr>
                <w:p w:rsidR="00FF7EEF" w:rsidRPr="002F14D3"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rPr>
                    <w:t>1251.6</w:t>
                  </w:r>
                </w:p>
              </w:tc>
              <w:tc>
                <w:tcPr>
                  <w:tcW w:w="2545" w:type="pct"/>
                  <w:shd w:val="clear" w:color="auto" w:fill="auto"/>
                  <w:vAlign w:val="center"/>
                </w:tcPr>
                <w:p w:rsidR="00FF7EEF" w:rsidRPr="009A6D9C" w:rsidRDefault="00FF7EEF" w:rsidP="00E62623">
                  <w:pPr>
                    <w:pStyle w:val="aff"/>
                    <w:framePr w:hSpace="180" w:wrap="around" w:vAnchor="text" w:hAnchor="margin" w:y="145"/>
                    <w:rPr>
                      <w:rFonts w:ascii="Times New Roman" w:hAnsi="Times New Roman"/>
                      <w:sz w:val="24"/>
                      <w:szCs w:val="24"/>
                      <w:lang w:val="uk-UA"/>
                    </w:rPr>
                  </w:pPr>
                  <w:r w:rsidRPr="009A6D9C">
                    <w:rPr>
                      <w:rFonts w:ascii="Times New Roman" w:hAnsi="Times New Roman"/>
                      <w:sz w:val="24"/>
                      <w:szCs w:val="24"/>
                      <w:lang w:val="uk-UA"/>
                    </w:rPr>
                    <w:t>Будівлі підприємств медичної та мікробіологічної промисловості</w:t>
                  </w:r>
                  <w:r w:rsidRPr="005D5C48">
                    <w:rPr>
                      <w:rFonts w:ascii="Times New Roman" w:hAnsi="Times New Roman"/>
                      <w:sz w:val="24"/>
                      <w:szCs w:val="24"/>
                    </w:rPr>
                    <w:t> </w:t>
                  </w:r>
                </w:p>
              </w:tc>
              <w:tc>
                <w:tcPr>
                  <w:tcW w:w="315" w:type="pct"/>
                  <w:shd w:val="clear" w:color="auto" w:fill="auto"/>
                </w:tcPr>
                <w:p w:rsidR="00FF7EEF" w:rsidRPr="00EC0B8E" w:rsidRDefault="00FF7EEF" w:rsidP="00E62623">
                  <w:pPr>
                    <w:framePr w:hSpace="180" w:wrap="around" w:vAnchor="text" w:hAnchor="margin" w:y="145"/>
                    <w:spacing w:before="25" w:after="25"/>
                    <w:jc w:val="center"/>
                  </w:pPr>
                  <w:r>
                    <w:t>0,</w:t>
                  </w:r>
                  <w:r>
                    <w:rPr>
                      <w:lang w:val="uk-UA"/>
                    </w:rPr>
                    <w:t>4</w:t>
                  </w:r>
                  <w:r w:rsidRPr="00EC0B8E">
                    <w:t>00</w:t>
                  </w:r>
                </w:p>
              </w:tc>
              <w:tc>
                <w:tcPr>
                  <w:tcW w:w="332" w:type="pct"/>
                  <w:gridSpan w:val="2"/>
                  <w:shd w:val="clear" w:color="auto" w:fill="auto"/>
                  <w:vAlign w:val="center"/>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403" w:type="pct"/>
                  <w:gridSpan w:val="4"/>
                  <w:shd w:val="clear" w:color="auto" w:fill="auto"/>
                  <w:vAlign w:val="center"/>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289" w:type="pct"/>
                  <w:shd w:val="clear" w:color="auto" w:fill="auto"/>
                </w:tcPr>
                <w:p w:rsidR="00FF7EEF" w:rsidRDefault="00FF7EEF" w:rsidP="00E62623">
                  <w:pPr>
                    <w:framePr w:hSpace="180" w:wrap="around" w:vAnchor="text" w:hAnchor="margin" w:y="145"/>
                  </w:pPr>
                  <w:r w:rsidRPr="008E06B1">
                    <w:rPr>
                      <w:lang w:val="uk-UA"/>
                    </w:rPr>
                    <w:t>0,300</w:t>
                  </w:r>
                </w:p>
              </w:tc>
              <w:tc>
                <w:tcPr>
                  <w:tcW w:w="352" w:type="pct"/>
                  <w:gridSpan w:val="3"/>
                  <w:shd w:val="clear" w:color="auto" w:fill="auto"/>
                  <w:vAlign w:val="center"/>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45" w:type="pct"/>
                  <w:gridSpan w:val="3"/>
                  <w:shd w:val="clear" w:color="auto" w:fill="auto"/>
                  <w:vAlign w:val="center"/>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r>
            <w:tr w:rsidR="00FF7EEF" w:rsidRPr="00EC0B8E" w:rsidTr="0086505C">
              <w:tc>
                <w:tcPr>
                  <w:tcW w:w="419" w:type="pct"/>
                  <w:shd w:val="clear" w:color="auto" w:fill="auto"/>
                  <w:vAlign w:val="center"/>
                </w:tcPr>
                <w:p w:rsidR="00FF7EEF" w:rsidRPr="002F14D3"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rPr>
                    <w:t>1251.7</w:t>
                  </w:r>
                </w:p>
              </w:tc>
              <w:tc>
                <w:tcPr>
                  <w:tcW w:w="2545" w:type="pct"/>
                  <w:shd w:val="clear" w:color="auto" w:fill="auto"/>
                  <w:vAlign w:val="center"/>
                </w:tcPr>
                <w:p w:rsidR="00FF7EEF" w:rsidRPr="009A6D9C" w:rsidRDefault="00FF7EEF" w:rsidP="00E62623">
                  <w:pPr>
                    <w:pStyle w:val="aff"/>
                    <w:framePr w:hSpace="180" w:wrap="around" w:vAnchor="text" w:hAnchor="margin" w:y="145"/>
                    <w:rPr>
                      <w:rFonts w:ascii="Times New Roman" w:hAnsi="Times New Roman"/>
                      <w:sz w:val="24"/>
                      <w:szCs w:val="24"/>
                      <w:lang w:val="uk-UA"/>
                    </w:rPr>
                  </w:pPr>
                  <w:r w:rsidRPr="009A6D9C">
                    <w:rPr>
                      <w:rFonts w:ascii="Times New Roman" w:hAnsi="Times New Roman"/>
                      <w:sz w:val="24"/>
                      <w:szCs w:val="24"/>
                      <w:lang w:val="uk-UA"/>
                    </w:rPr>
                    <w:t>Будівлі підприємств лісової, деревообробної та целюлозно-паперової промисловості</w:t>
                  </w:r>
                  <w:r w:rsidRPr="005D5C48">
                    <w:rPr>
                      <w:rFonts w:ascii="Times New Roman" w:hAnsi="Times New Roman"/>
                      <w:sz w:val="24"/>
                      <w:szCs w:val="24"/>
                    </w:rPr>
                    <w:t> </w:t>
                  </w:r>
                </w:p>
              </w:tc>
              <w:tc>
                <w:tcPr>
                  <w:tcW w:w="315" w:type="pct"/>
                  <w:shd w:val="clear" w:color="auto" w:fill="auto"/>
                </w:tcPr>
                <w:p w:rsidR="00FF7EEF" w:rsidRPr="00EC0B8E" w:rsidRDefault="00FF7EEF" w:rsidP="00E62623">
                  <w:pPr>
                    <w:framePr w:hSpace="180" w:wrap="around" w:vAnchor="text" w:hAnchor="margin" w:y="145"/>
                    <w:spacing w:before="25" w:after="25"/>
                    <w:jc w:val="center"/>
                  </w:pPr>
                  <w:r>
                    <w:t>0,</w:t>
                  </w:r>
                  <w:r>
                    <w:rPr>
                      <w:lang w:val="uk-UA"/>
                    </w:rPr>
                    <w:t>4</w:t>
                  </w:r>
                  <w:r w:rsidRPr="00EC0B8E">
                    <w:t>00</w:t>
                  </w:r>
                </w:p>
              </w:tc>
              <w:tc>
                <w:tcPr>
                  <w:tcW w:w="332" w:type="pct"/>
                  <w:gridSpan w:val="2"/>
                  <w:shd w:val="clear" w:color="auto" w:fill="auto"/>
                  <w:vAlign w:val="center"/>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403" w:type="pct"/>
                  <w:gridSpan w:val="4"/>
                  <w:shd w:val="clear" w:color="auto" w:fill="auto"/>
                  <w:vAlign w:val="center"/>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289" w:type="pct"/>
                  <w:shd w:val="clear" w:color="auto" w:fill="auto"/>
                </w:tcPr>
                <w:p w:rsidR="00FF7EEF" w:rsidRDefault="00FF7EEF" w:rsidP="00E62623">
                  <w:pPr>
                    <w:framePr w:hSpace="180" w:wrap="around" w:vAnchor="text" w:hAnchor="margin" w:y="145"/>
                  </w:pPr>
                  <w:r w:rsidRPr="008E06B1">
                    <w:rPr>
                      <w:lang w:val="uk-UA"/>
                    </w:rPr>
                    <w:t>0,300</w:t>
                  </w:r>
                </w:p>
              </w:tc>
              <w:tc>
                <w:tcPr>
                  <w:tcW w:w="352" w:type="pct"/>
                  <w:gridSpan w:val="3"/>
                  <w:shd w:val="clear" w:color="auto" w:fill="auto"/>
                  <w:vAlign w:val="center"/>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45" w:type="pct"/>
                  <w:gridSpan w:val="3"/>
                  <w:shd w:val="clear" w:color="auto" w:fill="auto"/>
                  <w:vAlign w:val="center"/>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r>
            <w:tr w:rsidR="00FF7EEF" w:rsidRPr="00EC0B8E" w:rsidTr="0086505C">
              <w:tc>
                <w:tcPr>
                  <w:tcW w:w="419" w:type="pct"/>
                  <w:shd w:val="clear" w:color="auto" w:fill="auto"/>
                  <w:vAlign w:val="center"/>
                </w:tcPr>
                <w:p w:rsidR="00FF7EEF" w:rsidRPr="002F14D3"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rPr>
                    <w:t>1251.8</w:t>
                  </w:r>
                </w:p>
              </w:tc>
              <w:tc>
                <w:tcPr>
                  <w:tcW w:w="2545" w:type="pct"/>
                  <w:shd w:val="clear" w:color="auto" w:fill="auto"/>
                  <w:vAlign w:val="center"/>
                </w:tcPr>
                <w:p w:rsidR="00FF7EEF" w:rsidRPr="009A6D9C" w:rsidRDefault="00FF7EEF" w:rsidP="00E62623">
                  <w:pPr>
                    <w:pStyle w:val="aff"/>
                    <w:framePr w:hSpace="180" w:wrap="around" w:vAnchor="text" w:hAnchor="margin" w:y="145"/>
                    <w:rPr>
                      <w:rFonts w:ascii="Times New Roman" w:hAnsi="Times New Roman"/>
                      <w:sz w:val="24"/>
                      <w:szCs w:val="24"/>
                      <w:lang w:val="uk-UA"/>
                    </w:rPr>
                  </w:pPr>
                  <w:r w:rsidRPr="009A6D9C">
                    <w:rPr>
                      <w:rFonts w:ascii="Times New Roman" w:hAnsi="Times New Roman"/>
                      <w:sz w:val="24"/>
                      <w:szCs w:val="24"/>
                      <w:lang w:val="uk-UA"/>
                    </w:rPr>
                    <w:t xml:space="preserve">Будівлі підприємств будівельної індустрії, </w:t>
                  </w:r>
                  <w:r w:rsidRPr="009A6D9C">
                    <w:rPr>
                      <w:rFonts w:ascii="Times New Roman" w:hAnsi="Times New Roman"/>
                      <w:sz w:val="24"/>
                      <w:szCs w:val="24"/>
                      <w:lang w:val="uk-UA"/>
                    </w:rPr>
                    <w:lastRenderedPageBreak/>
                    <w:t>будівельних матеріалів та виробів, скляної та фарфоро-фаянсової промисловості</w:t>
                  </w:r>
                  <w:r w:rsidRPr="005D5C48">
                    <w:rPr>
                      <w:rFonts w:ascii="Times New Roman" w:hAnsi="Times New Roman"/>
                      <w:sz w:val="24"/>
                      <w:szCs w:val="24"/>
                    </w:rPr>
                    <w:t> </w:t>
                  </w:r>
                </w:p>
              </w:tc>
              <w:tc>
                <w:tcPr>
                  <w:tcW w:w="315" w:type="pct"/>
                  <w:shd w:val="clear" w:color="auto" w:fill="auto"/>
                </w:tcPr>
                <w:p w:rsidR="00FF7EEF" w:rsidRPr="00EC0B8E" w:rsidRDefault="00FF7EEF" w:rsidP="00E62623">
                  <w:pPr>
                    <w:framePr w:hSpace="180" w:wrap="around" w:vAnchor="text" w:hAnchor="margin" w:y="145"/>
                    <w:spacing w:before="25" w:after="25"/>
                    <w:jc w:val="center"/>
                  </w:pPr>
                  <w:r>
                    <w:lastRenderedPageBreak/>
                    <w:t>0,</w:t>
                  </w:r>
                  <w:r>
                    <w:rPr>
                      <w:lang w:val="uk-UA"/>
                    </w:rPr>
                    <w:t>4</w:t>
                  </w:r>
                  <w:r w:rsidRPr="00EC0B8E">
                    <w:t>00</w:t>
                  </w:r>
                </w:p>
              </w:tc>
              <w:tc>
                <w:tcPr>
                  <w:tcW w:w="332" w:type="pct"/>
                  <w:gridSpan w:val="2"/>
                  <w:shd w:val="clear" w:color="auto" w:fill="auto"/>
                  <w:vAlign w:val="center"/>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403" w:type="pct"/>
                  <w:gridSpan w:val="4"/>
                  <w:shd w:val="clear" w:color="auto" w:fill="auto"/>
                  <w:vAlign w:val="center"/>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289" w:type="pct"/>
                  <w:shd w:val="clear" w:color="auto" w:fill="auto"/>
                </w:tcPr>
                <w:p w:rsidR="00FF7EEF" w:rsidRDefault="00FF7EEF" w:rsidP="00E62623">
                  <w:pPr>
                    <w:framePr w:hSpace="180" w:wrap="around" w:vAnchor="text" w:hAnchor="margin" w:y="145"/>
                  </w:pPr>
                  <w:r w:rsidRPr="008E06B1">
                    <w:rPr>
                      <w:lang w:val="uk-UA"/>
                    </w:rPr>
                    <w:t>0,300</w:t>
                  </w:r>
                </w:p>
              </w:tc>
              <w:tc>
                <w:tcPr>
                  <w:tcW w:w="352" w:type="pct"/>
                  <w:gridSpan w:val="3"/>
                  <w:shd w:val="clear" w:color="auto" w:fill="auto"/>
                  <w:vAlign w:val="center"/>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45" w:type="pct"/>
                  <w:gridSpan w:val="3"/>
                  <w:shd w:val="clear" w:color="auto" w:fill="auto"/>
                  <w:vAlign w:val="center"/>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r>
            <w:tr w:rsidR="00FF7EEF" w:rsidRPr="00EC0B8E" w:rsidTr="0086505C">
              <w:tc>
                <w:tcPr>
                  <w:tcW w:w="419" w:type="pct"/>
                  <w:shd w:val="clear" w:color="auto" w:fill="auto"/>
                  <w:vAlign w:val="center"/>
                </w:tcPr>
                <w:p w:rsidR="00FF7EEF" w:rsidRPr="002F14D3"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rPr>
                    <w:lastRenderedPageBreak/>
                    <w:t>1251.9</w:t>
                  </w:r>
                </w:p>
              </w:tc>
              <w:tc>
                <w:tcPr>
                  <w:tcW w:w="2545"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rPr>
                  </w:pPr>
                  <w:r w:rsidRPr="005D5C48">
                    <w:rPr>
                      <w:rFonts w:ascii="Times New Roman" w:hAnsi="Times New Roman"/>
                      <w:sz w:val="24"/>
                      <w:szCs w:val="24"/>
                    </w:rPr>
                    <w:t>Будівлііншихпромисловихвиробництв, включаючиполіграфічне </w:t>
                  </w:r>
                </w:p>
              </w:tc>
              <w:tc>
                <w:tcPr>
                  <w:tcW w:w="315" w:type="pct"/>
                  <w:shd w:val="clear" w:color="auto" w:fill="auto"/>
                </w:tcPr>
                <w:p w:rsidR="00FF7EEF" w:rsidRPr="00EC0B8E" w:rsidRDefault="00FF7EEF" w:rsidP="00E62623">
                  <w:pPr>
                    <w:framePr w:hSpace="180" w:wrap="around" w:vAnchor="text" w:hAnchor="margin" w:y="145"/>
                    <w:spacing w:before="25" w:after="25"/>
                    <w:jc w:val="center"/>
                  </w:pPr>
                  <w:r>
                    <w:t>0,</w:t>
                  </w:r>
                  <w:r>
                    <w:rPr>
                      <w:lang w:val="uk-UA"/>
                    </w:rPr>
                    <w:t>4</w:t>
                  </w:r>
                  <w:r w:rsidRPr="00EC0B8E">
                    <w:t>00</w:t>
                  </w:r>
                </w:p>
              </w:tc>
              <w:tc>
                <w:tcPr>
                  <w:tcW w:w="332" w:type="pct"/>
                  <w:gridSpan w:val="2"/>
                  <w:shd w:val="clear" w:color="auto" w:fill="auto"/>
                  <w:vAlign w:val="center"/>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403" w:type="pct"/>
                  <w:gridSpan w:val="4"/>
                  <w:shd w:val="clear" w:color="auto" w:fill="auto"/>
                  <w:vAlign w:val="center"/>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289" w:type="pct"/>
                  <w:shd w:val="clear" w:color="auto" w:fill="auto"/>
                </w:tcPr>
                <w:p w:rsidR="00FF7EEF" w:rsidRDefault="00FF7EEF" w:rsidP="00E62623">
                  <w:pPr>
                    <w:framePr w:hSpace="180" w:wrap="around" w:vAnchor="text" w:hAnchor="margin" w:y="145"/>
                  </w:pPr>
                  <w:r w:rsidRPr="008E06B1">
                    <w:rPr>
                      <w:lang w:val="uk-UA"/>
                    </w:rPr>
                    <w:t>0,300</w:t>
                  </w:r>
                </w:p>
              </w:tc>
              <w:tc>
                <w:tcPr>
                  <w:tcW w:w="352" w:type="pct"/>
                  <w:gridSpan w:val="3"/>
                  <w:shd w:val="clear" w:color="auto" w:fill="auto"/>
                  <w:vAlign w:val="center"/>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45" w:type="pct"/>
                  <w:gridSpan w:val="3"/>
                  <w:shd w:val="clear" w:color="auto" w:fill="auto"/>
                  <w:vAlign w:val="center"/>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r>
            <w:tr w:rsidR="00FF7EEF" w:rsidRPr="00EC0B8E" w:rsidTr="00FF7EEF">
              <w:trPr>
                <w:gridAfter w:val="1"/>
                <w:wAfter w:w="7" w:type="pct"/>
              </w:trPr>
              <w:tc>
                <w:tcPr>
                  <w:tcW w:w="419"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b/>
                      <w:sz w:val="24"/>
                      <w:szCs w:val="24"/>
                    </w:rPr>
                  </w:pPr>
                  <w:r w:rsidRPr="005D5C48">
                    <w:rPr>
                      <w:rFonts w:ascii="Times New Roman" w:hAnsi="Times New Roman"/>
                      <w:b/>
                      <w:sz w:val="24"/>
                      <w:szCs w:val="24"/>
                    </w:rPr>
                    <w:t>1252 </w:t>
                  </w:r>
                </w:p>
              </w:tc>
              <w:tc>
                <w:tcPr>
                  <w:tcW w:w="2545"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b/>
                      <w:sz w:val="24"/>
                      <w:szCs w:val="24"/>
                    </w:rPr>
                  </w:pPr>
                  <w:r w:rsidRPr="005D5C48">
                    <w:rPr>
                      <w:rFonts w:ascii="Times New Roman" w:hAnsi="Times New Roman"/>
                      <w:b/>
                      <w:sz w:val="24"/>
                      <w:szCs w:val="24"/>
                    </w:rPr>
                    <w:t>Резервуари, силоси та склади</w:t>
                  </w:r>
                </w:p>
              </w:tc>
              <w:tc>
                <w:tcPr>
                  <w:tcW w:w="315" w:type="pct"/>
                  <w:shd w:val="clear" w:color="auto" w:fill="auto"/>
                </w:tcPr>
                <w:p w:rsidR="00FF7EEF" w:rsidRPr="005D5C48" w:rsidRDefault="00FF7EEF" w:rsidP="00E62623">
                  <w:pPr>
                    <w:pStyle w:val="aff"/>
                    <w:framePr w:hSpace="180" w:wrap="around" w:vAnchor="text" w:hAnchor="margin" w:y="145"/>
                    <w:jc w:val="center"/>
                    <w:rPr>
                      <w:rFonts w:ascii="Times New Roman" w:hAnsi="Times New Roman"/>
                      <w:sz w:val="24"/>
                      <w:szCs w:val="24"/>
                    </w:rPr>
                  </w:pPr>
                  <w:r w:rsidRPr="005D5C48">
                    <w:rPr>
                      <w:rFonts w:ascii="Times New Roman" w:hAnsi="Times New Roman"/>
                      <w:sz w:val="24"/>
                      <w:szCs w:val="24"/>
                    </w:rPr>
                    <w:t>х</w:t>
                  </w:r>
                </w:p>
              </w:tc>
              <w:tc>
                <w:tcPr>
                  <w:tcW w:w="339" w:type="pct"/>
                  <w:gridSpan w:val="3"/>
                  <w:shd w:val="clear" w:color="auto" w:fill="auto"/>
                </w:tcPr>
                <w:p w:rsidR="00FF7EEF" w:rsidRPr="005D5C48" w:rsidRDefault="00FF7EEF" w:rsidP="00E62623">
                  <w:pPr>
                    <w:pStyle w:val="aff"/>
                    <w:framePr w:hSpace="180" w:wrap="around" w:vAnchor="text" w:hAnchor="margin" w:y="145"/>
                    <w:jc w:val="center"/>
                    <w:rPr>
                      <w:rFonts w:ascii="Times New Roman" w:hAnsi="Times New Roman"/>
                      <w:sz w:val="24"/>
                      <w:szCs w:val="24"/>
                    </w:rPr>
                  </w:pPr>
                  <w:r w:rsidRPr="005D5C48">
                    <w:rPr>
                      <w:rFonts w:ascii="Times New Roman" w:hAnsi="Times New Roman"/>
                      <w:sz w:val="24"/>
                      <w:szCs w:val="24"/>
                    </w:rPr>
                    <w:t>х</w:t>
                  </w:r>
                </w:p>
              </w:tc>
              <w:tc>
                <w:tcPr>
                  <w:tcW w:w="396" w:type="pct"/>
                  <w:gridSpan w:val="3"/>
                </w:tcPr>
                <w:p w:rsidR="00FF7EEF" w:rsidRPr="005D5C48" w:rsidRDefault="00FF7EEF" w:rsidP="00E62623">
                  <w:pPr>
                    <w:pStyle w:val="aff"/>
                    <w:framePr w:hSpace="180" w:wrap="around" w:vAnchor="text" w:hAnchor="margin" w:y="145"/>
                    <w:jc w:val="center"/>
                    <w:rPr>
                      <w:rFonts w:ascii="Times New Roman" w:hAnsi="Times New Roman"/>
                      <w:sz w:val="24"/>
                      <w:szCs w:val="24"/>
                    </w:rPr>
                  </w:pPr>
                  <w:r w:rsidRPr="005D5C48">
                    <w:rPr>
                      <w:rFonts w:ascii="Times New Roman" w:hAnsi="Times New Roman"/>
                      <w:sz w:val="24"/>
                      <w:szCs w:val="24"/>
                    </w:rPr>
                    <w:t>х</w:t>
                  </w:r>
                </w:p>
              </w:tc>
              <w:tc>
                <w:tcPr>
                  <w:tcW w:w="298" w:type="pct"/>
                  <w:gridSpan w:val="2"/>
                </w:tcPr>
                <w:p w:rsidR="00FF7EEF" w:rsidRPr="005D5C48" w:rsidRDefault="00FF7EEF" w:rsidP="00E62623">
                  <w:pPr>
                    <w:pStyle w:val="aff"/>
                    <w:framePr w:hSpace="180" w:wrap="around" w:vAnchor="text" w:hAnchor="margin" w:y="145"/>
                    <w:jc w:val="center"/>
                    <w:rPr>
                      <w:rFonts w:ascii="Times New Roman" w:hAnsi="Times New Roman"/>
                      <w:sz w:val="24"/>
                      <w:szCs w:val="24"/>
                    </w:rPr>
                  </w:pPr>
                  <w:r w:rsidRPr="005D5C48">
                    <w:rPr>
                      <w:rFonts w:ascii="Times New Roman" w:hAnsi="Times New Roman"/>
                      <w:sz w:val="24"/>
                      <w:szCs w:val="24"/>
                    </w:rPr>
                    <w:t>х</w:t>
                  </w:r>
                </w:p>
              </w:tc>
              <w:tc>
                <w:tcPr>
                  <w:tcW w:w="343" w:type="pct"/>
                  <w:gridSpan w:val="2"/>
                </w:tcPr>
                <w:p w:rsidR="00FF7EEF" w:rsidRPr="005D5C48" w:rsidRDefault="00FF7EEF" w:rsidP="00E62623">
                  <w:pPr>
                    <w:pStyle w:val="aff"/>
                    <w:framePr w:hSpace="180" w:wrap="around" w:vAnchor="text" w:hAnchor="margin" w:y="145"/>
                    <w:jc w:val="center"/>
                    <w:rPr>
                      <w:rFonts w:ascii="Times New Roman" w:hAnsi="Times New Roman"/>
                      <w:sz w:val="24"/>
                      <w:szCs w:val="24"/>
                    </w:rPr>
                  </w:pPr>
                  <w:r w:rsidRPr="005D5C48">
                    <w:rPr>
                      <w:rFonts w:ascii="Times New Roman" w:hAnsi="Times New Roman"/>
                      <w:sz w:val="24"/>
                      <w:szCs w:val="24"/>
                    </w:rPr>
                    <w:t>х</w:t>
                  </w:r>
                </w:p>
              </w:tc>
              <w:tc>
                <w:tcPr>
                  <w:tcW w:w="339" w:type="pct"/>
                  <w:gridSpan w:val="2"/>
                </w:tcPr>
                <w:p w:rsidR="00FF7EEF" w:rsidRPr="005D5C48" w:rsidRDefault="00FF7EEF" w:rsidP="00E62623">
                  <w:pPr>
                    <w:pStyle w:val="aff"/>
                    <w:framePr w:hSpace="180" w:wrap="around" w:vAnchor="text" w:hAnchor="margin" w:y="145"/>
                    <w:jc w:val="center"/>
                    <w:rPr>
                      <w:rFonts w:ascii="Times New Roman" w:hAnsi="Times New Roman"/>
                      <w:sz w:val="24"/>
                      <w:szCs w:val="24"/>
                    </w:rPr>
                  </w:pPr>
                  <w:r w:rsidRPr="005D5C48">
                    <w:rPr>
                      <w:rFonts w:ascii="Times New Roman" w:hAnsi="Times New Roman"/>
                      <w:sz w:val="24"/>
                      <w:szCs w:val="24"/>
                    </w:rPr>
                    <w:t>х</w:t>
                  </w:r>
                </w:p>
              </w:tc>
            </w:tr>
            <w:tr w:rsidR="00FF7EEF" w:rsidRPr="00EC0B8E" w:rsidTr="00FF7EEF">
              <w:trPr>
                <w:gridAfter w:val="1"/>
                <w:wAfter w:w="7" w:type="pct"/>
              </w:trPr>
              <w:tc>
                <w:tcPr>
                  <w:tcW w:w="419"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rPr>
                  </w:pPr>
                  <w:r w:rsidRPr="005D5C48">
                    <w:rPr>
                      <w:rFonts w:ascii="Times New Roman" w:hAnsi="Times New Roman"/>
                      <w:sz w:val="24"/>
                      <w:szCs w:val="24"/>
                    </w:rPr>
                    <w:t>  </w:t>
                  </w:r>
                </w:p>
              </w:tc>
              <w:tc>
                <w:tcPr>
                  <w:tcW w:w="2545"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rPr>
                  </w:pPr>
                  <w:r w:rsidRPr="005D5C48">
                    <w:rPr>
                      <w:rFonts w:ascii="Times New Roman" w:hAnsi="Times New Roman"/>
                      <w:sz w:val="24"/>
                      <w:szCs w:val="24"/>
                    </w:rPr>
                    <w:t xml:space="preserve">Цейкласвключає: </w:t>
                  </w:r>
                  <w:r w:rsidRPr="005D5C48">
                    <w:rPr>
                      <w:rFonts w:ascii="Times New Roman" w:hAnsi="Times New Roman"/>
                      <w:sz w:val="24"/>
                      <w:szCs w:val="24"/>
                    </w:rPr>
                    <w:br/>
                    <w:t>- резервуари та ємності</w:t>
                  </w:r>
                  <w:r w:rsidRPr="005D5C48">
                    <w:rPr>
                      <w:rFonts w:ascii="Times New Roman" w:hAnsi="Times New Roman"/>
                      <w:sz w:val="24"/>
                      <w:szCs w:val="24"/>
                    </w:rPr>
                    <w:br/>
                    <w:t xml:space="preserve">- резервуари для нафти та газу </w:t>
                  </w:r>
                  <w:r w:rsidRPr="005D5C48">
                    <w:rPr>
                      <w:rFonts w:ascii="Times New Roman" w:hAnsi="Times New Roman"/>
                      <w:sz w:val="24"/>
                      <w:szCs w:val="24"/>
                    </w:rPr>
                    <w:br/>
                    <w:t>- силоси для зерна, цементу та іншихсипкихмас</w:t>
                  </w:r>
                  <w:r w:rsidRPr="005D5C48">
                    <w:rPr>
                      <w:rFonts w:ascii="Times New Roman" w:hAnsi="Times New Roman"/>
                      <w:sz w:val="24"/>
                      <w:szCs w:val="24"/>
                    </w:rPr>
                    <w:br/>
                    <w:t>- холодильники та спеціальнісклади</w:t>
                  </w:r>
                  <w:r w:rsidRPr="005D5C48">
                    <w:rPr>
                      <w:rFonts w:ascii="Times New Roman" w:hAnsi="Times New Roman"/>
                      <w:sz w:val="24"/>
                      <w:szCs w:val="24"/>
                    </w:rPr>
                    <w:br/>
                    <w:t xml:space="preserve">Цейкласвключаєтакож: </w:t>
                  </w:r>
                  <w:r w:rsidRPr="005D5C48">
                    <w:rPr>
                      <w:rFonts w:ascii="Times New Roman" w:hAnsi="Times New Roman"/>
                      <w:sz w:val="24"/>
                      <w:szCs w:val="24"/>
                    </w:rPr>
                    <w:br/>
                    <w:t>- складськімайданчики</w:t>
                  </w:r>
                  <w:r w:rsidRPr="005D5C48">
                    <w:rPr>
                      <w:rFonts w:ascii="Times New Roman" w:hAnsi="Times New Roman"/>
                      <w:sz w:val="24"/>
                      <w:szCs w:val="24"/>
                    </w:rPr>
                    <w:br/>
                    <w:t xml:space="preserve">Цейклас не включає: </w:t>
                  </w:r>
                  <w:r w:rsidRPr="005D5C48">
                    <w:rPr>
                      <w:rFonts w:ascii="Times New Roman" w:hAnsi="Times New Roman"/>
                      <w:sz w:val="24"/>
                      <w:szCs w:val="24"/>
                    </w:rPr>
                    <w:br/>
                    <w:t xml:space="preserve">- сільськогосподарськісилоси та складськібудівлі, щовикористовуються для сільськогогосподарства (1271) </w:t>
                  </w:r>
                  <w:r w:rsidRPr="005D5C48">
                    <w:rPr>
                      <w:rFonts w:ascii="Times New Roman" w:hAnsi="Times New Roman"/>
                      <w:sz w:val="24"/>
                      <w:szCs w:val="24"/>
                    </w:rPr>
                    <w:br/>
                    <w:t xml:space="preserve">- водонапірнібашти (2222) </w:t>
                  </w:r>
                  <w:r w:rsidRPr="005D5C48">
                    <w:rPr>
                      <w:rFonts w:ascii="Times New Roman" w:hAnsi="Times New Roman"/>
                      <w:sz w:val="24"/>
                      <w:szCs w:val="24"/>
                    </w:rPr>
                    <w:br/>
                    <w:t>- нафтотермінали (2303) </w:t>
                  </w:r>
                </w:p>
              </w:tc>
              <w:tc>
                <w:tcPr>
                  <w:tcW w:w="315" w:type="pct"/>
                  <w:shd w:val="clear" w:color="auto" w:fill="auto"/>
                </w:tcPr>
                <w:p w:rsidR="00FF7EEF" w:rsidRPr="005D5C48" w:rsidRDefault="00FF7EEF" w:rsidP="00E62623">
                  <w:pPr>
                    <w:pStyle w:val="aff"/>
                    <w:framePr w:hSpace="180" w:wrap="around" w:vAnchor="text" w:hAnchor="margin" w:y="145"/>
                    <w:jc w:val="center"/>
                    <w:rPr>
                      <w:rFonts w:ascii="Times New Roman" w:hAnsi="Times New Roman"/>
                      <w:sz w:val="24"/>
                      <w:szCs w:val="24"/>
                    </w:rPr>
                  </w:pPr>
                  <w:r w:rsidRPr="005D5C48">
                    <w:rPr>
                      <w:rFonts w:ascii="Times New Roman" w:hAnsi="Times New Roman"/>
                      <w:sz w:val="24"/>
                      <w:szCs w:val="24"/>
                    </w:rPr>
                    <w:t>х</w:t>
                  </w:r>
                </w:p>
              </w:tc>
              <w:tc>
                <w:tcPr>
                  <w:tcW w:w="339" w:type="pct"/>
                  <w:gridSpan w:val="3"/>
                  <w:shd w:val="clear" w:color="auto" w:fill="auto"/>
                </w:tcPr>
                <w:p w:rsidR="00FF7EEF" w:rsidRPr="005D5C48" w:rsidRDefault="00FF7EEF" w:rsidP="00E62623">
                  <w:pPr>
                    <w:pStyle w:val="aff"/>
                    <w:framePr w:hSpace="180" w:wrap="around" w:vAnchor="text" w:hAnchor="margin" w:y="145"/>
                    <w:jc w:val="center"/>
                    <w:rPr>
                      <w:rFonts w:ascii="Times New Roman" w:hAnsi="Times New Roman"/>
                      <w:sz w:val="24"/>
                      <w:szCs w:val="24"/>
                    </w:rPr>
                  </w:pPr>
                  <w:r w:rsidRPr="005D5C48">
                    <w:rPr>
                      <w:rFonts w:ascii="Times New Roman" w:hAnsi="Times New Roman"/>
                      <w:sz w:val="24"/>
                      <w:szCs w:val="24"/>
                    </w:rPr>
                    <w:t>х</w:t>
                  </w:r>
                </w:p>
              </w:tc>
              <w:tc>
                <w:tcPr>
                  <w:tcW w:w="396" w:type="pct"/>
                  <w:gridSpan w:val="3"/>
                </w:tcPr>
                <w:p w:rsidR="00FF7EEF" w:rsidRPr="005D5C48" w:rsidRDefault="00FF7EEF" w:rsidP="00E62623">
                  <w:pPr>
                    <w:pStyle w:val="aff"/>
                    <w:framePr w:hSpace="180" w:wrap="around" w:vAnchor="text" w:hAnchor="margin" w:y="145"/>
                    <w:jc w:val="center"/>
                    <w:rPr>
                      <w:rFonts w:ascii="Times New Roman" w:hAnsi="Times New Roman"/>
                      <w:sz w:val="24"/>
                      <w:szCs w:val="24"/>
                    </w:rPr>
                  </w:pPr>
                  <w:r w:rsidRPr="005D5C48">
                    <w:rPr>
                      <w:rFonts w:ascii="Times New Roman" w:hAnsi="Times New Roman"/>
                      <w:sz w:val="24"/>
                      <w:szCs w:val="24"/>
                    </w:rPr>
                    <w:t>х</w:t>
                  </w:r>
                </w:p>
              </w:tc>
              <w:tc>
                <w:tcPr>
                  <w:tcW w:w="298" w:type="pct"/>
                  <w:gridSpan w:val="2"/>
                </w:tcPr>
                <w:p w:rsidR="00FF7EEF" w:rsidRPr="005D5C48" w:rsidRDefault="00FF7EEF" w:rsidP="00E62623">
                  <w:pPr>
                    <w:pStyle w:val="aff"/>
                    <w:framePr w:hSpace="180" w:wrap="around" w:vAnchor="text" w:hAnchor="margin" w:y="145"/>
                    <w:jc w:val="center"/>
                    <w:rPr>
                      <w:rFonts w:ascii="Times New Roman" w:hAnsi="Times New Roman"/>
                      <w:sz w:val="24"/>
                      <w:szCs w:val="24"/>
                    </w:rPr>
                  </w:pPr>
                  <w:r w:rsidRPr="005D5C48">
                    <w:rPr>
                      <w:rFonts w:ascii="Times New Roman" w:hAnsi="Times New Roman"/>
                      <w:sz w:val="24"/>
                      <w:szCs w:val="24"/>
                    </w:rPr>
                    <w:t>х</w:t>
                  </w:r>
                </w:p>
              </w:tc>
              <w:tc>
                <w:tcPr>
                  <w:tcW w:w="343" w:type="pct"/>
                  <w:gridSpan w:val="2"/>
                </w:tcPr>
                <w:p w:rsidR="00FF7EEF" w:rsidRPr="005D5C48" w:rsidRDefault="00FF7EEF" w:rsidP="00E62623">
                  <w:pPr>
                    <w:pStyle w:val="aff"/>
                    <w:framePr w:hSpace="180" w:wrap="around" w:vAnchor="text" w:hAnchor="margin" w:y="145"/>
                    <w:jc w:val="center"/>
                    <w:rPr>
                      <w:rFonts w:ascii="Times New Roman" w:hAnsi="Times New Roman"/>
                      <w:sz w:val="24"/>
                      <w:szCs w:val="24"/>
                    </w:rPr>
                  </w:pPr>
                  <w:r w:rsidRPr="005D5C48">
                    <w:rPr>
                      <w:rFonts w:ascii="Times New Roman" w:hAnsi="Times New Roman"/>
                      <w:sz w:val="24"/>
                      <w:szCs w:val="24"/>
                    </w:rPr>
                    <w:t>х</w:t>
                  </w:r>
                </w:p>
              </w:tc>
              <w:tc>
                <w:tcPr>
                  <w:tcW w:w="339" w:type="pct"/>
                  <w:gridSpan w:val="2"/>
                </w:tcPr>
                <w:p w:rsidR="00FF7EEF" w:rsidRPr="005D5C48" w:rsidRDefault="00FF7EEF" w:rsidP="00E62623">
                  <w:pPr>
                    <w:pStyle w:val="aff"/>
                    <w:framePr w:hSpace="180" w:wrap="around" w:vAnchor="text" w:hAnchor="margin" w:y="145"/>
                    <w:jc w:val="center"/>
                    <w:rPr>
                      <w:rFonts w:ascii="Times New Roman" w:hAnsi="Times New Roman"/>
                      <w:sz w:val="24"/>
                      <w:szCs w:val="24"/>
                    </w:rPr>
                  </w:pPr>
                  <w:r w:rsidRPr="005D5C48">
                    <w:rPr>
                      <w:rFonts w:ascii="Times New Roman" w:hAnsi="Times New Roman"/>
                      <w:sz w:val="24"/>
                      <w:szCs w:val="24"/>
                    </w:rPr>
                    <w:t>х</w:t>
                  </w:r>
                </w:p>
              </w:tc>
            </w:tr>
            <w:tr w:rsidR="00FF7EEF" w:rsidRPr="00EC0B8E" w:rsidTr="00FF7EEF">
              <w:trPr>
                <w:gridAfter w:val="1"/>
                <w:wAfter w:w="7" w:type="pct"/>
              </w:trPr>
              <w:tc>
                <w:tcPr>
                  <w:tcW w:w="419" w:type="pct"/>
                  <w:shd w:val="clear" w:color="auto" w:fill="auto"/>
                  <w:vAlign w:val="center"/>
                </w:tcPr>
                <w:p w:rsidR="00FF7EEF" w:rsidRPr="002F14D3"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rPr>
                    <w:t>1252.1</w:t>
                  </w:r>
                </w:p>
              </w:tc>
              <w:tc>
                <w:tcPr>
                  <w:tcW w:w="2545"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rPr>
                  </w:pPr>
                  <w:r w:rsidRPr="005D5C48">
                    <w:rPr>
                      <w:rFonts w:ascii="Times New Roman" w:hAnsi="Times New Roman"/>
                      <w:sz w:val="24"/>
                      <w:szCs w:val="24"/>
                    </w:rPr>
                    <w:t>Резервуари для нафти, нафтопродуктів та газу </w:t>
                  </w:r>
                </w:p>
              </w:tc>
              <w:tc>
                <w:tcPr>
                  <w:tcW w:w="315" w:type="pct"/>
                  <w:shd w:val="clear" w:color="auto" w:fill="auto"/>
                </w:tcPr>
                <w:p w:rsidR="00FF7EEF" w:rsidRDefault="00FF7EEF" w:rsidP="00E62623">
                  <w:pPr>
                    <w:framePr w:hSpace="180" w:wrap="around" w:vAnchor="text" w:hAnchor="margin" w:y="145"/>
                  </w:pPr>
                  <w:r w:rsidRPr="00195BE5">
                    <w:t>0,</w:t>
                  </w:r>
                  <w:r w:rsidRPr="00195BE5">
                    <w:rPr>
                      <w:lang w:val="uk-UA"/>
                    </w:rPr>
                    <w:t>4</w:t>
                  </w:r>
                  <w:r w:rsidRPr="00195BE5">
                    <w:t>00</w:t>
                  </w:r>
                </w:p>
              </w:tc>
              <w:tc>
                <w:tcPr>
                  <w:tcW w:w="339" w:type="pct"/>
                  <w:gridSpan w:val="3"/>
                  <w:shd w:val="clear" w:color="auto" w:fill="auto"/>
                </w:tcPr>
                <w:p w:rsidR="00FF7EEF" w:rsidRPr="000D22EA" w:rsidRDefault="00FF7EEF" w:rsidP="00E62623">
                  <w:pPr>
                    <w:pStyle w:val="aff"/>
                    <w:framePr w:hSpace="180" w:wrap="around" w:vAnchor="text" w:hAnchor="margin" w:y="145"/>
                    <w:jc w:val="center"/>
                    <w:rPr>
                      <w:rFonts w:ascii="Times New Roman" w:hAnsi="Times New Roman"/>
                    </w:rPr>
                  </w:pPr>
                  <w:r w:rsidRPr="000D22EA">
                    <w:rPr>
                      <w:rFonts w:ascii="Times New Roman" w:hAnsi="Times New Roman"/>
                    </w:rPr>
                    <w:t>-</w:t>
                  </w:r>
                </w:p>
              </w:tc>
              <w:tc>
                <w:tcPr>
                  <w:tcW w:w="396" w:type="pct"/>
                  <w:gridSpan w:val="3"/>
                </w:tcPr>
                <w:p w:rsidR="00FF7EEF" w:rsidRPr="000D22EA" w:rsidRDefault="00FF7EEF" w:rsidP="00E62623">
                  <w:pPr>
                    <w:pStyle w:val="aff"/>
                    <w:framePr w:hSpace="180" w:wrap="around" w:vAnchor="text" w:hAnchor="margin" w:y="145"/>
                    <w:jc w:val="center"/>
                    <w:rPr>
                      <w:rFonts w:ascii="Times New Roman" w:hAnsi="Times New Roman"/>
                    </w:rPr>
                  </w:pPr>
                  <w:r w:rsidRPr="000D22EA">
                    <w:rPr>
                      <w:rFonts w:ascii="Times New Roman" w:hAnsi="Times New Roman"/>
                    </w:rPr>
                    <w:t>-</w:t>
                  </w:r>
                </w:p>
              </w:tc>
              <w:tc>
                <w:tcPr>
                  <w:tcW w:w="298" w:type="pct"/>
                  <w:gridSpan w:val="2"/>
                </w:tcPr>
                <w:p w:rsidR="00FF7EEF" w:rsidRDefault="00FF7EEF" w:rsidP="00E62623">
                  <w:pPr>
                    <w:framePr w:hSpace="180" w:wrap="around" w:vAnchor="text" w:hAnchor="margin" w:y="145"/>
                  </w:pPr>
                  <w:r w:rsidRPr="00972B8F">
                    <w:rPr>
                      <w:lang w:val="uk-UA"/>
                    </w:rPr>
                    <w:t>0,300</w:t>
                  </w:r>
                </w:p>
              </w:tc>
              <w:tc>
                <w:tcPr>
                  <w:tcW w:w="343" w:type="pct"/>
                  <w:gridSpan w:val="2"/>
                </w:tcPr>
                <w:p w:rsidR="00FF7EEF" w:rsidRPr="000D22EA" w:rsidRDefault="00FF7EEF" w:rsidP="00E62623">
                  <w:pPr>
                    <w:pStyle w:val="aff"/>
                    <w:framePr w:hSpace="180" w:wrap="around" w:vAnchor="text" w:hAnchor="margin" w:y="145"/>
                    <w:jc w:val="center"/>
                    <w:rPr>
                      <w:rFonts w:ascii="Times New Roman" w:hAnsi="Times New Roman"/>
                    </w:rPr>
                  </w:pPr>
                  <w:r w:rsidRPr="000D22EA">
                    <w:rPr>
                      <w:rFonts w:ascii="Times New Roman" w:hAnsi="Times New Roman"/>
                    </w:rPr>
                    <w:t>-</w:t>
                  </w:r>
                </w:p>
              </w:tc>
              <w:tc>
                <w:tcPr>
                  <w:tcW w:w="339" w:type="pct"/>
                  <w:gridSpan w:val="2"/>
                </w:tcPr>
                <w:p w:rsidR="00FF7EEF" w:rsidRPr="005D5C48" w:rsidRDefault="00FF7EEF" w:rsidP="00E62623">
                  <w:pPr>
                    <w:pStyle w:val="aff"/>
                    <w:framePr w:hSpace="180" w:wrap="around" w:vAnchor="text" w:hAnchor="margin" w:y="145"/>
                    <w:jc w:val="center"/>
                    <w:rPr>
                      <w:rFonts w:ascii="Times New Roman" w:hAnsi="Times New Roman"/>
                      <w:sz w:val="24"/>
                      <w:szCs w:val="24"/>
                    </w:rPr>
                  </w:pPr>
                  <w:r w:rsidRPr="005D5C48">
                    <w:rPr>
                      <w:rFonts w:ascii="Times New Roman" w:hAnsi="Times New Roman"/>
                      <w:sz w:val="24"/>
                      <w:szCs w:val="24"/>
                    </w:rPr>
                    <w:t>-</w:t>
                  </w:r>
                </w:p>
              </w:tc>
            </w:tr>
            <w:tr w:rsidR="00FF7EEF" w:rsidRPr="00EC0B8E" w:rsidTr="00FF7EEF">
              <w:trPr>
                <w:gridAfter w:val="1"/>
                <w:wAfter w:w="7" w:type="pct"/>
              </w:trPr>
              <w:tc>
                <w:tcPr>
                  <w:tcW w:w="419"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rPr>
                    <w:t>1252.2</w:t>
                  </w:r>
                </w:p>
              </w:tc>
              <w:tc>
                <w:tcPr>
                  <w:tcW w:w="2545"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rPr>
                  </w:pPr>
                  <w:r w:rsidRPr="005D5C48">
                    <w:rPr>
                      <w:rFonts w:ascii="Times New Roman" w:hAnsi="Times New Roman"/>
                      <w:sz w:val="24"/>
                      <w:szCs w:val="24"/>
                    </w:rPr>
                    <w:t>Резервуари та ємностіінші </w:t>
                  </w:r>
                </w:p>
              </w:tc>
              <w:tc>
                <w:tcPr>
                  <w:tcW w:w="315" w:type="pct"/>
                  <w:shd w:val="clear" w:color="auto" w:fill="auto"/>
                </w:tcPr>
                <w:p w:rsidR="00FF7EEF" w:rsidRDefault="00FF7EEF" w:rsidP="00E62623">
                  <w:pPr>
                    <w:framePr w:hSpace="180" w:wrap="around" w:vAnchor="text" w:hAnchor="margin" w:y="145"/>
                  </w:pPr>
                  <w:r w:rsidRPr="00195BE5">
                    <w:t>0,</w:t>
                  </w:r>
                  <w:r w:rsidRPr="00195BE5">
                    <w:rPr>
                      <w:lang w:val="uk-UA"/>
                    </w:rPr>
                    <w:t>4</w:t>
                  </w:r>
                  <w:r w:rsidRPr="00195BE5">
                    <w:t>00</w:t>
                  </w:r>
                </w:p>
              </w:tc>
              <w:tc>
                <w:tcPr>
                  <w:tcW w:w="339" w:type="pct"/>
                  <w:gridSpan w:val="3"/>
                  <w:shd w:val="clear" w:color="auto" w:fill="auto"/>
                </w:tcPr>
                <w:p w:rsidR="00FF7EEF" w:rsidRPr="000D22EA" w:rsidRDefault="00FF7EEF" w:rsidP="00E62623">
                  <w:pPr>
                    <w:pStyle w:val="aff"/>
                    <w:framePr w:hSpace="180" w:wrap="around" w:vAnchor="text" w:hAnchor="margin" w:y="145"/>
                    <w:jc w:val="center"/>
                    <w:rPr>
                      <w:rFonts w:ascii="Times New Roman" w:hAnsi="Times New Roman"/>
                    </w:rPr>
                  </w:pPr>
                  <w:r w:rsidRPr="000D22EA">
                    <w:rPr>
                      <w:rFonts w:ascii="Times New Roman" w:hAnsi="Times New Roman"/>
                    </w:rPr>
                    <w:t>-</w:t>
                  </w:r>
                </w:p>
              </w:tc>
              <w:tc>
                <w:tcPr>
                  <w:tcW w:w="396" w:type="pct"/>
                  <w:gridSpan w:val="3"/>
                </w:tcPr>
                <w:p w:rsidR="00FF7EEF" w:rsidRPr="000D22EA" w:rsidRDefault="00FF7EEF" w:rsidP="00E62623">
                  <w:pPr>
                    <w:pStyle w:val="aff"/>
                    <w:framePr w:hSpace="180" w:wrap="around" w:vAnchor="text" w:hAnchor="margin" w:y="145"/>
                    <w:jc w:val="center"/>
                    <w:rPr>
                      <w:rFonts w:ascii="Times New Roman" w:hAnsi="Times New Roman"/>
                    </w:rPr>
                  </w:pPr>
                  <w:r w:rsidRPr="000D22EA">
                    <w:rPr>
                      <w:rFonts w:ascii="Times New Roman" w:hAnsi="Times New Roman"/>
                    </w:rPr>
                    <w:t>-</w:t>
                  </w:r>
                </w:p>
              </w:tc>
              <w:tc>
                <w:tcPr>
                  <w:tcW w:w="298" w:type="pct"/>
                  <w:gridSpan w:val="2"/>
                </w:tcPr>
                <w:p w:rsidR="00FF7EEF" w:rsidRDefault="00FF7EEF" w:rsidP="00E62623">
                  <w:pPr>
                    <w:framePr w:hSpace="180" w:wrap="around" w:vAnchor="text" w:hAnchor="margin" w:y="145"/>
                  </w:pPr>
                  <w:r w:rsidRPr="00972B8F">
                    <w:rPr>
                      <w:lang w:val="uk-UA"/>
                    </w:rPr>
                    <w:t>0,300</w:t>
                  </w:r>
                </w:p>
              </w:tc>
              <w:tc>
                <w:tcPr>
                  <w:tcW w:w="343" w:type="pct"/>
                  <w:gridSpan w:val="2"/>
                </w:tcPr>
                <w:p w:rsidR="00FF7EEF" w:rsidRPr="000D22EA" w:rsidRDefault="00FF7EEF" w:rsidP="00E62623">
                  <w:pPr>
                    <w:pStyle w:val="aff"/>
                    <w:framePr w:hSpace="180" w:wrap="around" w:vAnchor="text" w:hAnchor="margin" w:y="145"/>
                    <w:jc w:val="center"/>
                    <w:rPr>
                      <w:rFonts w:ascii="Times New Roman" w:hAnsi="Times New Roman"/>
                    </w:rPr>
                  </w:pPr>
                  <w:r w:rsidRPr="000D22EA">
                    <w:rPr>
                      <w:rFonts w:ascii="Times New Roman" w:hAnsi="Times New Roman"/>
                    </w:rPr>
                    <w:t>-</w:t>
                  </w:r>
                </w:p>
              </w:tc>
              <w:tc>
                <w:tcPr>
                  <w:tcW w:w="339" w:type="pct"/>
                  <w:gridSpan w:val="2"/>
                </w:tcPr>
                <w:p w:rsidR="00FF7EEF" w:rsidRPr="005D5C48" w:rsidRDefault="00FF7EEF" w:rsidP="00E62623">
                  <w:pPr>
                    <w:pStyle w:val="aff"/>
                    <w:framePr w:hSpace="180" w:wrap="around" w:vAnchor="text" w:hAnchor="margin" w:y="145"/>
                    <w:jc w:val="center"/>
                    <w:rPr>
                      <w:rFonts w:ascii="Times New Roman" w:hAnsi="Times New Roman"/>
                      <w:sz w:val="24"/>
                      <w:szCs w:val="24"/>
                    </w:rPr>
                  </w:pPr>
                  <w:r w:rsidRPr="005D5C48">
                    <w:rPr>
                      <w:rFonts w:ascii="Times New Roman" w:hAnsi="Times New Roman"/>
                      <w:sz w:val="24"/>
                      <w:szCs w:val="24"/>
                    </w:rPr>
                    <w:t>-</w:t>
                  </w:r>
                </w:p>
              </w:tc>
            </w:tr>
            <w:tr w:rsidR="00FF7EEF" w:rsidRPr="00EC0B8E" w:rsidTr="00FF7EEF">
              <w:trPr>
                <w:gridAfter w:val="1"/>
                <w:wAfter w:w="7" w:type="pct"/>
              </w:trPr>
              <w:tc>
                <w:tcPr>
                  <w:tcW w:w="419"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rPr>
                    <w:t>1252.3</w:t>
                  </w:r>
                </w:p>
              </w:tc>
              <w:tc>
                <w:tcPr>
                  <w:tcW w:w="2545"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rPr>
                  </w:pPr>
                  <w:r w:rsidRPr="005D5C48">
                    <w:rPr>
                      <w:rFonts w:ascii="Times New Roman" w:hAnsi="Times New Roman"/>
                      <w:sz w:val="24"/>
                      <w:szCs w:val="24"/>
                    </w:rPr>
                    <w:t>Силоси для зерна </w:t>
                  </w:r>
                </w:p>
              </w:tc>
              <w:tc>
                <w:tcPr>
                  <w:tcW w:w="315" w:type="pct"/>
                  <w:shd w:val="clear" w:color="auto" w:fill="auto"/>
                </w:tcPr>
                <w:p w:rsidR="00FF7EEF" w:rsidRDefault="00FF7EEF" w:rsidP="00E62623">
                  <w:pPr>
                    <w:framePr w:hSpace="180" w:wrap="around" w:vAnchor="text" w:hAnchor="margin" w:y="145"/>
                  </w:pPr>
                  <w:r w:rsidRPr="00195BE5">
                    <w:t>0,</w:t>
                  </w:r>
                  <w:r w:rsidRPr="00195BE5">
                    <w:rPr>
                      <w:lang w:val="uk-UA"/>
                    </w:rPr>
                    <w:t>4</w:t>
                  </w:r>
                  <w:r w:rsidRPr="00195BE5">
                    <w:t>00</w:t>
                  </w:r>
                </w:p>
              </w:tc>
              <w:tc>
                <w:tcPr>
                  <w:tcW w:w="339" w:type="pct"/>
                  <w:gridSpan w:val="3"/>
                  <w:shd w:val="clear" w:color="auto" w:fill="auto"/>
                </w:tcPr>
                <w:p w:rsidR="00FF7EEF" w:rsidRPr="000D22EA" w:rsidRDefault="00FF7EEF" w:rsidP="00E62623">
                  <w:pPr>
                    <w:pStyle w:val="aff"/>
                    <w:framePr w:hSpace="180" w:wrap="around" w:vAnchor="text" w:hAnchor="margin" w:y="145"/>
                    <w:jc w:val="center"/>
                    <w:rPr>
                      <w:rFonts w:ascii="Times New Roman" w:hAnsi="Times New Roman"/>
                    </w:rPr>
                  </w:pPr>
                  <w:r w:rsidRPr="000D22EA">
                    <w:rPr>
                      <w:rFonts w:ascii="Times New Roman" w:hAnsi="Times New Roman"/>
                    </w:rPr>
                    <w:t>-</w:t>
                  </w:r>
                </w:p>
              </w:tc>
              <w:tc>
                <w:tcPr>
                  <w:tcW w:w="396" w:type="pct"/>
                  <w:gridSpan w:val="3"/>
                </w:tcPr>
                <w:p w:rsidR="00FF7EEF" w:rsidRPr="000D22EA" w:rsidRDefault="00FF7EEF" w:rsidP="00E62623">
                  <w:pPr>
                    <w:pStyle w:val="aff"/>
                    <w:framePr w:hSpace="180" w:wrap="around" w:vAnchor="text" w:hAnchor="margin" w:y="145"/>
                    <w:jc w:val="center"/>
                    <w:rPr>
                      <w:rFonts w:ascii="Times New Roman" w:hAnsi="Times New Roman"/>
                    </w:rPr>
                  </w:pPr>
                  <w:r w:rsidRPr="000D22EA">
                    <w:rPr>
                      <w:rFonts w:ascii="Times New Roman" w:hAnsi="Times New Roman"/>
                    </w:rPr>
                    <w:t>-</w:t>
                  </w:r>
                </w:p>
              </w:tc>
              <w:tc>
                <w:tcPr>
                  <w:tcW w:w="298" w:type="pct"/>
                  <w:gridSpan w:val="2"/>
                </w:tcPr>
                <w:p w:rsidR="00FF7EEF" w:rsidRDefault="00FF7EEF" w:rsidP="00E62623">
                  <w:pPr>
                    <w:framePr w:hSpace="180" w:wrap="around" w:vAnchor="text" w:hAnchor="margin" w:y="145"/>
                  </w:pPr>
                  <w:r w:rsidRPr="00972B8F">
                    <w:rPr>
                      <w:lang w:val="uk-UA"/>
                    </w:rPr>
                    <w:t>0,300</w:t>
                  </w:r>
                </w:p>
              </w:tc>
              <w:tc>
                <w:tcPr>
                  <w:tcW w:w="343" w:type="pct"/>
                  <w:gridSpan w:val="2"/>
                </w:tcPr>
                <w:p w:rsidR="00FF7EEF" w:rsidRPr="000D22EA" w:rsidRDefault="00FF7EEF" w:rsidP="00E62623">
                  <w:pPr>
                    <w:pStyle w:val="aff"/>
                    <w:framePr w:hSpace="180" w:wrap="around" w:vAnchor="text" w:hAnchor="margin" w:y="145"/>
                    <w:jc w:val="center"/>
                    <w:rPr>
                      <w:rFonts w:ascii="Times New Roman" w:hAnsi="Times New Roman"/>
                    </w:rPr>
                  </w:pPr>
                  <w:r w:rsidRPr="000D22EA">
                    <w:rPr>
                      <w:rFonts w:ascii="Times New Roman" w:hAnsi="Times New Roman"/>
                    </w:rPr>
                    <w:t>-</w:t>
                  </w:r>
                </w:p>
              </w:tc>
              <w:tc>
                <w:tcPr>
                  <w:tcW w:w="339" w:type="pct"/>
                  <w:gridSpan w:val="2"/>
                </w:tcPr>
                <w:p w:rsidR="00FF7EEF" w:rsidRPr="005D5C48" w:rsidRDefault="00FF7EEF" w:rsidP="00E62623">
                  <w:pPr>
                    <w:pStyle w:val="aff"/>
                    <w:framePr w:hSpace="180" w:wrap="around" w:vAnchor="text" w:hAnchor="margin" w:y="145"/>
                    <w:jc w:val="center"/>
                    <w:rPr>
                      <w:rFonts w:ascii="Times New Roman" w:hAnsi="Times New Roman"/>
                      <w:sz w:val="24"/>
                      <w:szCs w:val="24"/>
                    </w:rPr>
                  </w:pPr>
                  <w:r w:rsidRPr="005D5C48">
                    <w:rPr>
                      <w:rFonts w:ascii="Times New Roman" w:hAnsi="Times New Roman"/>
                      <w:sz w:val="24"/>
                      <w:szCs w:val="24"/>
                    </w:rPr>
                    <w:t>-</w:t>
                  </w:r>
                </w:p>
              </w:tc>
            </w:tr>
            <w:tr w:rsidR="00FF7EEF" w:rsidRPr="00EC0B8E" w:rsidTr="00FF7EEF">
              <w:trPr>
                <w:gridAfter w:val="1"/>
                <w:wAfter w:w="7" w:type="pct"/>
              </w:trPr>
              <w:tc>
                <w:tcPr>
                  <w:tcW w:w="419"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rPr>
                    <w:t>1252.4</w:t>
                  </w:r>
                </w:p>
              </w:tc>
              <w:tc>
                <w:tcPr>
                  <w:tcW w:w="2545"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rPr>
                  </w:pPr>
                  <w:r w:rsidRPr="005D5C48">
                    <w:rPr>
                      <w:rFonts w:ascii="Times New Roman" w:hAnsi="Times New Roman"/>
                      <w:sz w:val="24"/>
                      <w:szCs w:val="24"/>
                    </w:rPr>
                    <w:t>Силоси для цементу та іншихсипучихматеріалів </w:t>
                  </w:r>
                </w:p>
              </w:tc>
              <w:tc>
                <w:tcPr>
                  <w:tcW w:w="315" w:type="pct"/>
                  <w:shd w:val="clear" w:color="auto" w:fill="auto"/>
                </w:tcPr>
                <w:p w:rsidR="00FF7EEF" w:rsidRDefault="00FF7EEF" w:rsidP="00E62623">
                  <w:pPr>
                    <w:framePr w:hSpace="180" w:wrap="around" w:vAnchor="text" w:hAnchor="margin" w:y="145"/>
                  </w:pPr>
                  <w:r w:rsidRPr="00195BE5">
                    <w:t>0,</w:t>
                  </w:r>
                  <w:r w:rsidRPr="00195BE5">
                    <w:rPr>
                      <w:lang w:val="uk-UA"/>
                    </w:rPr>
                    <w:t>4</w:t>
                  </w:r>
                  <w:r w:rsidRPr="00195BE5">
                    <w:t>00</w:t>
                  </w:r>
                </w:p>
              </w:tc>
              <w:tc>
                <w:tcPr>
                  <w:tcW w:w="339" w:type="pct"/>
                  <w:gridSpan w:val="3"/>
                  <w:shd w:val="clear" w:color="auto" w:fill="auto"/>
                </w:tcPr>
                <w:p w:rsidR="00FF7EEF" w:rsidRPr="000D22EA" w:rsidRDefault="00FF7EEF" w:rsidP="00E62623">
                  <w:pPr>
                    <w:pStyle w:val="aff"/>
                    <w:framePr w:hSpace="180" w:wrap="around" w:vAnchor="text" w:hAnchor="margin" w:y="145"/>
                    <w:jc w:val="center"/>
                    <w:rPr>
                      <w:rFonts w:ascii="Times New Roman" w:hAnsi="Times New Roman"/>
                    </w:rPr>
                  </w:pPr>
                  <w:r w:rsidRPr="000D22EA">
                    <w:rPr>
                      <w:rFonts w:ascii="Times New Roman" w:hAnsi="Times New Roman"/>
                    </w:rPr>
                    <w:t>-</w:t>
                  </w:r>
                </w:p>
              </w:tc>
              <w:tc>
                <w:tcPr>
                  <w:tcW w:w="396" w:type="pct"/>
                  <w:gridSpan w:val="3"/>
                </w:tcPr>
                <w:p w:rsidR="00FF7EEF" w:rsidRPr="000D22EA" w:rsidRDefault="00FF7EEF" w:rsidP="00E62623">
                  <w:pPr>
                    <w:pStyle w:val="aff"/>
                    <w:framePr w:hSpace="180" w:wrap="around" w:vAnchor="text" w:hAnchor="margin" w:y="145"/>
                    <w:jc w:val="center"/>
                    <w:rPr>
                      <w:rFonts w:ascii="Times New Roman" w:hAnsi="Times New Roman"/>
                    </w:rPr>
                  </w:pPr>
                  <w:r w:rsidRPr="000D22EA">
                    <w:rPr>
                      <w:rFonts w:ascii="Times New Roman" w:hAnsi="Times New Roman"/>
                    </w:rPr>
                    <w:t>-</w:t>
                  </w:r>
                </w:p>
              </w:tc>
              <w:tc>
                <w:tcPr>
                  <w:tcW w:w="298" w:type="pct"/>
                  <w:gridSpan w:val="2"/>
                </w:tcPr>
                <w:p w:rsidR="00FF7EEF" w:rsidRDefault="00FF7EEF" w:rsidP="00E62623">
                  <w:pPr>
                    <w:framePr w:hSpace="180" w:wrap="around" w:vAnchor="text" w:hAnchor="margin" w:y="145"/>
                  </w:pPr>
                  <w:r w:rsidRPr="00972B8F">
                    <w:rPr>
                      <w:lang w:val="uk-UA"/>
                    </w:rPr>
                    <w:t>0,300</w:t>
                  </w:r>
                </w:p>
              </w:tc>
              <w:tc>
                <w:tcPr>
                  <w:tcW w:w="343" w:type="pct"/>
                  <w:gridSpan w:val="2"/>
                </w:tcPr>
                <w:p w:rsidR="00FF7EEF" w:rsidRPr="000D22EA" w:rsidRDefault="00FF7EEF" w:rsidP="00E62623">
                  <w:pPr>
                    <w:pStyle w:val="aff"/>
                    <w:framePr w:hSpace="180" w:wrap="around" w:vAnchor="text" w:hAnchor="margin" w:y="145"/>
                    <w:jc w:val="center"/>
                    <w:rPr>
                      <w:rFonts w:ascii="Times New Roman" w:hAnsi="Times New Roman"/>
                    </w:rPr>
                  </w:pPr>
                  <w:r w:rsidRPr="000D22EA">
                    <w:rPr>
                      <w:rFonts w:ascii="Times New Roman" w:hAnsi="Times New Roman"/>
                    </w:rPr>
                    <w:t>-</w:t>
                  </w:r>
                </w:p>
              </w:tc>
              <w:tc>
                <w:tcPr>
                  <w:tcW w:w="339" w:type="pct"/>
                  <w:gridSpan w:val="2"/>
                </w:tcPr>
                <w:p w:rsidR="00FF7EEF" w:rsidRPr="005D5C48" w:rsidRDefault="00FF7EEF" w:rsidP="00E62623">
                  <w:pPr>
                    <w:pStyle w:val="aff"/>
                    <w:framePr w:hSpace="180" w:wrap="around" w:vAnchor="text" w:hAnchor="margin" w:y="145"/>
                    <w:jc w:val="center"/>
                    <w:rPr>
                      <w:rFonts w:ascii="Times New Roman" w:hAnsi="Times New Roman"/>
                      <w:sz w:val="24"/>
                      <w:szCs w:val="24"/>
                    </w:rPr>
                  </w:pPr>
                  <w:r w:rsidRPr="005D5C48">
                    <w:rPr>
                      <w:rFonts w:ascii="Times New Roman" w:hAnsi="Times New Roman"/>
                      <w:sz w:val="24"/>
                      <w:szCs w:val="24"/>
                    </w:rPr>
                    <w:t>-</w:t>
                  </w:r>
                </w:p>
              </w:tc>
            </w:tr>
            <w:tr w:rsidR="00FF7EEF" w:rsidRPr="00EC0B8E" w:rsidTr="00FF7EEF">
              <w:trPr>
                <w:gridAfter w:val="1"/>
                <w:wAfter w:w="7" w:type="pct"/>
              </w:trPr>
              <w:tc>
                <w:tcPr>
                  <w:tcW w:w="419"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rPr>
                    <w:t>1252.5</w:t>
                  </w:r>
                </w:p>
              </w:tc>
              <w:tc>
                <w:tcPr>
                  <w:tcW w:w="2545"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rPr>
                  </w:pPr>
                  <w:r w:rsidRPr="005D5C48">
                    <w:rPr>
                      <w:rFonts w:ascii="Times New Roman" w:hAnsi="Times New Roman"/>
                      <w:sz w:val="24"/>
                      <w:szCs w:val="24"/>
                    </w:rPr>
                    <w:t>Складиспеціальнітоварні </w:t>
                  </w:r>
                </w:p>
              </w:tc>
              <w:tc>
                <w:tcPr>
                  <w:tcW w:w="315" w:type="pct"/>
                  <w:shd w:val="clear" w:color="auto" w:fill="auto"/>
                </w:tcPr>
                <w:p w:rsidR="00FF7EEF" w:rsidRDefault="00FF7EEF" w:rsidP="00E62623">
                  <w:pPr>
                    <w:framePr w:hSpace="180" w:wrap="around" w:vAnchor="text" w:hAnchor="margin" w:y="145"/>
                  </w:pPr>
                  <w:r w:rsidRPr="00195BE5">
                    <w:t>0,</w:t>
                  </w:r>
                  <w:r w:rsidRPr="00195BE5">
                    <w:rPr>
                      <w:lang w:val="uk-UA"/>
                    </w:rPr>
                    <w:t>4</w:t>
                  </w:r>
                  <w:r w:rsidRPr="00195BE5">
                    <w:t>00</w:t>
                  </w:r>
                </w:p>
              </w:tc>
              <w:tc>
                <w:tcPr>
                  <w:tcW w:w="339" w:type="pct"/>
                  <w:gridSpan w:val="3"/>
                  <w:shd w:val="clear" w:color="auto" w:fill="auto"/>
                </w:tcPr>
                <w:p w:rsidR="00FF7EEF" w:rsidRPr="000D22EA" w:rsidRDefault="00FF7EEF" w:rsidP="00E62623">
                  <w:pPr>
                    <w:pStyle w:val="aff"/>
                    <w:framePr w:hSpace="180" w:wrap="around" w:vAnchor="text" w:hAnchor="margin" w:y="145"/>
                    <w:jc w:val="center"/>
                    <w:rPr>
                      <w:rFonts w:ascii="Times New Roman" w:hAnsi="Times New Roman"/>
                    </w:rPr>
                  </w:pPr>
                  <w:r w:rsidRPr="000D22EA">
                    <w:rPr>
                      <w:rFonts w:ascii="Times New Roman" w:hAnsi="Times New Roman"/>
                    </w:rPr>
                    <w:t>-</w:t>
                  </w:r>
                </w:p>
              </w:tc>
              <w:tc>
                <w:tcPr>
                  <w:tcW w:w="396" w:type="pct"/>
                  <w:gridSpan w:val="3"/>
                </w:tcPr>
                <w:p w:rsidR="00FF7EEF" w:rsidRPr="000D22EA" w:rsidRDefault="00FF7EEF" w:rsidP="00E62623">
                  <w:pPr>
                    <w:pStyle w:val="aff"/>
                    <w:framePr w:hSpace="180" w:wrap="around" w:vAnchor="text" w:hAnchor="margin" w:y="145"/>
                    <w:jc w:val="center"/>
                    <w:rPr>
                      <w:rFonts w:ascii="Times New Roman" w:hAnsi="Times New Roman"/>
                    </w:rPr>
                  </w:pPr>
                  <w:r w:rsidRPr="000D22EA">
                    <w:rPr>
                      <w:rFonts w:ascii="Times New Roman" w:hAnsi="Times New Roman"/>
                    </w:rPr>
                    <w:t>-</w:t>
                  </w:r>
                </w:p>
              </w:tc>
              <w:tc>
                <w:tcPr>
                  <w:tcW w:w="298" w:type="pct"/>
                  <w:gridSpan w:val="2"/>
                </w:tcPr>
                <w:p w:rsidR="00FF7EEF" w:rsidRDefault="00FF7EEF" w:rsidP="00E62623">
                  <w:pPr>
                    <w:framePr w:hSpace="180" w:wrap="around" w:vAnchor="text" w:hAnchor="margin" w:y="145"/>
                  </w:pPr>
                  <w:r w:rsidRPr="00972B8F">
                    <w:rPr>
                      <w:lang w:val="uk-UA"/>
                    </w:rPr>
                    <w:t>0,300</w:t>
                  </w:r>
                </w:p>
              </w:tc>
              <w:tc>
                <w:tcPr>
                  <w:tcW w:w="343" w:type="pct"/>
                  <w:gridSpan w:val="2"/>
                </w:tcPr>
                <w:p w:rsidR="00FF7EEF" w:rsidRPr="000D22EA" w:rsidRDefault="00FF7EEF" w:rsidP="00E62623">
                  <w:pPr>
                    <w:pStyle w:val="aff"/>
                    <w:framePr w:hSpace="180" w:wrap="around" w:vAnchor="text" w:hAnchor="margin" w:y="145"/>
                    <w:jc w:val="center"/>
                    <w:rPr>
                      <w:rFonts w:ascii="Times New Roman" w:hAnsi="Times New Roman"/>
                    </w:rPr>
                  </w:pPr>
                  <w:r w:rsidRPr="000D22EA">
                    <w:rPr>
                      <w:rFonts w:ascii="Times New Roman" w:hAnsi="Times New Roman"/>
                    </w:rPr>
                    <w:t>-</w:t>
                  </w:r>
                </w:p>
              </w:tc>
              <w:tc>
                <w:tcPr>
                  <w:tcW w:w="339" w:type="pct"/>
                  <w:gridSpan w:val="2"/>
                </w:tcPr>
                <w:p w:rsidR="00FF7EEF" w:rsidRPr="005D5C48" w:rsidRDefault="00FF7EEF" w:rsidP="00E62623">
                  <w:pPr>
                    <w:pStyle w:val="aff"/>
                    <w:framePr w:hSpace="180" w:wrap="around" w:vAnchor="text" w:hAnchor="margin" w:y="145"/>
                    <w:jc w:val="center"/>
                    <w:rPr>
                      <w:rFonts w:ascii="Times New Roman" w:hAnsi="Times New Roman"/>
                      <w:sz w:val="24"/>
                      <w:szCs w:val="24"/>
                    </w:rPr>
                  </w:pPr>
                  <w:r w:rsidRPr="005D5C48">
                    <w:rPr>
                      <w:rFonts w:ascii="Times New Roman" w:hAnsi="Times New Roman"/>
                      <w:sz w:val="24"/>
                      <w:szCs w:val="24"/>
                    </w:rPr>
                    <w:t>-</w:t>
                  </w:r>
                </w:p>
              </w:tc>
            </w:tr>
            <w:tr w:rsidR="00FF7EEF" w:rsidRPr="00EC0B8E" w:rsidTr="00FF7EEF">
              <w:trPr>
                <w:gridAfter w:val="1"/>
                <w:wAfter w:w="7" w:type="pct"/>
              </w:trPr>
              <w:tc>
                <w:tcPr>
                  <w:tcW w:w="419"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rPr>
                    <w:t>1252.6</w:t>
                  </w:r>
                </w:p>
              </w:tc>
              <w:tc>
                <w:tcPr>
                  <w:tcW w:w="2545"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rPr>
                  </w:pPr>
                  <w:r w:rsidRPr="005D5C48">
                    <w:rPr>
                      <w:rFonts w:ascii="Times New Roman" w:hAnsi="Times New Roman"/>
                      <w:sz w:val="24"/>
                      <w:szCs w:val="24"/>
                    </w:rPr>
                    <w:t>Холодильники </w:t>
                  </w:r>
                </w:p>
              </w:tc>
              <w:tc>
                <w:tcPr>
                  <w:tcW w:w="315" w:type="pct"/>
                  <w:shd w:val="clear" w:color="auto" w:fill="auto"/>
                </w:tcPr>
                <w:p w:rsidR="00FF7EEF" w:rsidRDefault="00FF7EEF" w:rsidP="00E62623">
                  <w:pPr>
                    <w:framePr w:hSpace="180" w:wrap="around" w:vAnchor="text" w:hAnchor="margin" w:y="145"/>
                  </w:pPr>
                  <w:r w:rsidRPr="00195BE5">
                    <w:t>0,</w:t>
                  </w:r>
                  <w:r w:rsidRPr="00195BE5">
                    <w:rPr>
                      <w:lang w:val="uk-UA"/>
                    </w:rPr>
                    <w:t>4</w:t>
                  </w:r>
                  <w:r w:rsidRPr="00195BE5">
                    <w:t>00</w:t>
                  </w:r>
                </w:p>
              </w:tc>
              <w:tc>
                <w:tcPr>
                  <w:tcW w:w="339" w:type="pct"/>
                  <w:gridSpan w:val="3"/>
                  <w:shd w:val="clear" w:color="auto" w:fill="auto"/>
                </w:tcPr>
                <w:p w:rsidR="00FF7EEF" w:rsidRPr="000D22EA" w:rsidRDefault="00FF7EEF" w:rsidP="00E62623">
                  <w:pPr>
                    <w:pStyle w:val="aff"/>
                    <w:framePr w:hSpace="180" w:wrap="around" w:vAnchor="text" w:hAnchor="margin" w:y="145"/>
                    <w:jc w:val="center"/>
                    <w:rPr>
                      <w:rFonts w:ascii="Times New Roman" w:hAnsi="Times New Roman"/>
                    </w:rPr>
                  </w:pPr>
                  <w:r w:rsidRPr="000D22EA">
                    <w:rPr>
                      <w:rFonts w:ascii="Times New Roman" w:hAnsi="Times New Roman"/>
                    </w:rPr>
                    <w:t>-</w:t>
                  </w:r>
                </w:p>
              </w:tc>
              <w:tc>
                <w:tcPr>
                  <w:tcW w:w="396" w:type="pct"/>
                  <w:gridSpan w:val="3"/>
                </w:tcPr>
                <w:p w:rsidR="00FF7EEF" w:rsidRPr="000D22EA" w:rsidRDefault="00FF7EEF" w:rsidP="00E62623">
                  <w:pPr>
                    <w:pStyle w:val="aff"/>
                    <w:framePr w:hSpace="180" w:wrap="around" w:vAnchor="text" w:hAnchor="margin" w:y="145"/>
                    <w:jc w:val="center"/>
                    <w:rPr>
                      <w:rFonts w:ascii="Times New Roman" w:hAnsi="Times New Roman"/>
                    </w:rPr>
                  </w:pPr>
                  <w:r w:rsidRPr="000D22EA">
                    <w:rPr>
                      <w:rFonts w:ascii="Times New Roman" w:hAnsi="Times New Roman"/>
                    </w:rPr>
                    <w:t>-</w:t>
                  </w:r>
                </w:p>
              </w:tc>
              <w:tc>
                <w:tcPr>
                  <w:tcW w:w="298" w:type="pct"/>
                  <w:gridSpan w:val="2"/>
                </w:tcPr>
                <w:p w:rsidR="00FF7EEF" w:rsidRDefault="00FF7EEF" w:rsidP="00E62623">
                  <w:pPr>
                    <w:framePr w:hSpace="180" w:wrap="around" w:vAnchor="text" w:hAnchor="margin" w:y="145"/>
                  </w:pPr>
                  <w:r w:rsidRPr="00972B8F">
                    <w:rPr>
                      <w:lang w:val="uk-UA"/>
                    </w:rPr>
                    <w:t>0,300</w:t>
                  </w:r>
                </w:p>
              </w:tc>
              <w:tc>
                <w:tcPr>
                  <w:tcW w:w="343" w:type="pct"/>
                  <w:gridSpan w:val="2"/>
                </w:tcPr>
                <w:p w:rsidR="00FF7EEF" w:rsidRPr="000D22EA" w:rsidRDefault="00FF7EEF" w:rsidP="00E62623">
                  <w:pPr>
                    <w:pStyle w:val="aff"/>
                    <w:framePr w:hSpace="180" w:wrap="around" w:vAnchor="text" w:hAnchor="margin" w:y="145"/>
                    <w:jc w:val="center"/>
                    <w:rPr>
                      <w:rFonts w:ascii="Times New Roman" w:hAnsi="Times New Roman"/>
                    </w:rPr>
                  </w:pPr>
                  <w:r w:rsidRPr="000D22EA">
                    <w:rPr>
                      <w:rFonts w:ascii="Times New Roman" w:hAnsi="Times New Roman"/>
                    </w:rPr>
                    <w:t>-</w:t>
                  </w:r>
                </w:p>
              </w:tc>
              <w:tc>
                <w:tcPr>
                  <w:tcW w:w="339" w:type="pct"/>
                  <w:gridSpan w:val="2"/>
                </w:tcPr>
                <w:p w:rsidR="00FF7EEF" w:rsidRPr="005D5C48" w:rsidRDefault="00FF7EEF" w:rsidP="00E62623">
                  <w:pPr>
                    <w:pStyle w:val="aff"/>
                    <w:framePr w:hSpace="180" w:wrap="around" w:vAnchor="text" w:hAnchor="margin" w:y="145"/>
                    <w:jc w:val="center"/>
                    <w:rPr>
                      <w:rFonts w:ascii="Times New Roman" w:hAnsi="Times New Roman"/>
                      <w:sz w:val="24"/>
                      <w:szCs w:val="24"/>
                    </w:rPr>
                  </w:pPr>
                  <w:r w:rsidRPr="005D5C48">
                    <w:rPr>
                      <w:rFonts w:ascii="Times New Roman" w:hAnsi="Times New Roman"/>
                      <w:sz w:val="24"/>
                      <w:szCs w:val="24"/>
                    </w:rPr>
                    <w:t>-</w:t>
                  </w:r>
                </w:p>
              </w:tc>
            </w:tr>
            <w:tr w:rsidR="00FF7EEF" w:rsidRPr="00EC0B8E" w:rsidTr="00FF7EEF">
              <w:trPr>
                <w:gridAfter w:val="1"/>
                <w:wAfter w:w="7" w:type="pct"/>
              </w:trPr>
              <w:tc>
                <w:tcPr>
                  <w:tcW w:w="419"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rPr>
                    <w:t>1252.7</w:t>
                  </w:r>
                </w:p>
              </w:tc>
              <w:tc>
                <w:tcPr>
                  <w:tcW w:w="2545"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rPr>
                  </w:pPr>
                  <w:r w:rsidRPr="005D5C48">
                    <w:rPr>
                      <w:rFonts w:ascii="Times New Roman" w:hAnsi="Times New Roman"/>
                      <w:sz w:val="24"/>
                      <w:szCs w:val="24"/>
                    </w:rPr>
                    <w:t>Складськімайданчики </w:t>
                  </w:r>
                </w:p>
              </w:tc>
              <w:tc>
                <w:tcPr>
                  <w:tcW w:w="315" w:type="pct"/>
                  <w:shd w:val="clear" w:color="auto" w:fill="auto"/>
                </w:tcPr>
                <w:p w:rsidR="00FF7EEF" w:rsidRDefault="00FF7EEF" w:rsidP="00E62623">
                  <w:pPr>
                    <w:framePr w:hSpace="180" w:wrap="around" w:vAnchor="text" w:hAnchor="margin" w:y="145"/>
                  </w:pPr>
                  <w:r w:rsidRPr="00195BE5">
                    <w:t>0,</w:t>
                  </w:r>
                  <w:r w:rsidRPr="00195BE5">
                    <w:rPr>
                      <w:lang w:val="uk-UA"/>
                    </w:rPr>
                    <w:t>4</w:t>
                  </w:r>
                  <w:r w:rsidRPr="00195BE5">
                    <w:t>00</w:t>
                  </w:r>
                </w:p>
              </w:tc>
              <w:tc>
                <w:tcPr>
                  <w:tcW w:w="339" w:type="pct"/>
                  <w:gridSpan w:val="3"/>
                  <w:shd w:val="clear" w:color="auto" w:fill="auto"/>
                </w:tcPr>
                <w:p w:rsidR="00FF7EEF" w:rsidRPr="000D22EA" w:rsidRDefault="00FF7EEF" w:rsidP="00E62623">
                  <w:pPr>
                    <w:pStyle w:val="aff"/>
                    <w:framePr w:hSpace="180" w:wrap="around" w:vAnchor="text" w:hAnchor="margin" w:y="145"/>
                    <w:jc w:val="center"/>
                    <w:rPr>
                      <w:rFonts w:ascii="Times New Roman" w:hAnsi="Times New Roman"/>
                    </w:rPr>
                  </w:pPr>
                  <w:r w:rsidRPr="000D22EA">
                    <w:rPr>
                      <w:rFonts w:ascii="Times New Roman" w:hAnsi="Times New Roman"/>
                    </w:rPr>
                    <w:t>-</w:t>
                  </w:r>
                </w:p>
              </w:tc>
              <w:tc>
                <w:tcPr>
                  <w:tcW w:w="396" w:type="pct"/>
                  <w:gridSpan w:val="3"/>
                </w:tcPr>
                <w:p w:rsidR="00FF7EEF" w:rsidRPr="000D22EA" w:rsidRDefault="00FF7EEF" w:rsidP="00E62623">
                  <w:pPr>
                    <w:pStyle w:val="aff"/>
                    <w:framePr w:hSpace="180" w:wrap="around" w:vAnchor="text" w:hAnchor="margin" w:y="145"/>
                    <w:jc w:val="center"/>
                    <w:rPr>
                      <w:rFonts w:ascii="Times New Roman" w:hAnsi="Times New Roman"/>
                    </w:rPr>
                  </w:pPr>
                  <w:r w:rsidRPr="000D22EA">
                    <w:rPr>
                      <w:rFonts w:ascii="Times New Roman" w:hAnsi="Times New Roman"/>
                    </w:rPr>
                    <w:t>-</w:t>
                  </w:r>
                </w:p>
              </w:tc>
              <w:tc>
                <w:tcPr>
                  <w:tcW w:w="298" w:type="pct"/>
                  <w:gridSpan w:val="2"/>
                </w:tcPr>
                <w:p w:rsidR="00FF7EEF" w:rsidRDefault="00FF7EEF" w:rsidP="00E62623">
                  <w:pPr>
                    <w:framePr w:hSpace="180" w:wrap="around" w:vAnchor="text" w:hAnchor="margin" w:y="145"/>
                  </w:pPr>
                  <w:r w:rsidRPr="00972B8F">
                    <w:rPr>
                      <w:lang w:val="uk-UA"/>
                    </w:rPr>
                    <w:t>0,300</w:t>
                  </w:r>
                </w:p>
              </w:tc>
              <w:tc>
                <w:tcPr>
                  <w:tcW w:w="343" w:type="pct"/>
                  <w:gridSpan w:val="2"/>
                </w:tcPr>
                <w:p w:rsidR="00FF7EEF" w:rsidRPr="000D22EA" w:rsidRDefault="00FF7EEF" w:rsidP="00E62623">
                  <w:pPr>
                    <w:pStyle w:val="aff"/>
                    <w:framePr w:hSpace="180" w:wrap="around" w:vAnchor="text" w:hAnchor="margin" w:y="145"/>
                    <w:jc w:val="center"/>
                    <w:rPr>
                      <w:rFonts w:ascii="Times New Roman" w:hAnsi="Times New Roman"/>
                    </w:rPr>
                  </w:pPr>
                  <w:r w:rsidRPr="000D22EA">
                    <w:rPr>
                      <w:rFonts w:ascii="Times New Roman" w:hAnsi="Times New Roman"/>
                    </w:rPr>
                    <w:t>-</w:t>
                  </w:r>
                </w:p>
              </w:tc>
              <w:tc>
                <w:tcPr>
                  <w:tcW w:w="339" w:type="pct"/>
                  <w:gridSpan w:val="2"/>
                </w:tcPr>
                <w:p w:rsidR="00FF7EEF" w:rsidRPr="005D5C48" w:rsidRDefault="00FF7EEF" w:rsidP="00E62623">
                  <w:pPr>
                    <w:pStyle w:val="aff"/>
                    <w:framePr w:hSpace="180" w:wrap="around" w:vAnchor="text" w:hAnchor="margin" w:y="145"/>
                    <w:jc w:val="center"/>
                    <w:rPr>
                      <w:rFonts w:ascii="Times New Roman" w:hAnsi="Times New Roman"/>
                      <w:sz w:val="24"/>
                      <w:szCs w:val="24"/>
                    </w:rPr>
                  </w:pPr>
                  <w:r w:rsidRPr="005D5C48">
                    <w:rPr>
                      <w:rFonts w:ascii="Times New Roman" w:hAnsi="Times New Roman"/>
                      <w:sz w:val="24"/>
                      <w:szCs w:val="24"/>
                    </w:rPr>
                    <w:t>-</w:t>
                  </w:r>
                </w:p>
              </w:tc>
            </w:tr>
            <w:tr w:rsidR="00FF7EEF" w:rsidRPr="00EC0B8E" w:rsidTr="00FF7EEF">
              <w:trPr>
                <w:gridAfter w:val="1"/>
                <w:wAfter w:w="7" w:type="pct"/>
              </w:trPr>
              <w:tc>
                <w:tcPr>
                  <w:tcW w:w="419"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rPr>
                    <w:t>1252.8</w:t>
                  </w:r>
                </w:p>
              </w:tc>
              <w:tc>
                <w:tcPr>
                  <w:tcW w:w="2545"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rPr>
                  </w:pPr>
                  <w:r w:rsidRPr="005D5C48">
                    <w:rPr>
                      <w:rFonts w:ascii="Times New Roman" w:hAnsi="Times New Roman"/>
                      <w:sz w:val="24"/>
                      <w:szCs w:val="24"/>
                    </w:rPr>
                    <w:t>Складиуніверсальні </w:t>
                  </w:r>
                </w:p>
              </w:tc>
              <w:tc>
                <w:tcPr>
                  <w:tcW w:w="315" w:type="pct"/>
                  <w:shd w:val="clear" w:color="auto" w:fill="auto"/>
                </w:tcPr>
                <w:p w:rsidR="00FF7EEF" w:rsidRDefault="00FF7EEF" w:rsidP="00E62623">
                  <w:pPr>
                    <w:framePr w:hSpace="180" w:wrap="around" w:vAnchor="text" w:hAnchor="margin" w:y="145"/>
                  </w:pPr>
                  <w:r w:rsidRPr="00195BE5">
                    <w:t>0,</w:t>
                  </w:r>
                  <w:r w:rsidRPr="00195BE5">
                    <w:rPr>
                      <w:lang w:val="uk-UA"/>
                    </w:rPr>
                    <w:t>4</w:t>
                  </w:r>
                  <w:r w:rsidRPr="00195BE5">
                    <w:t>00</w:t>
                  </w:r>
                </w:p>
              </w:tc>
              <w:tc>
                <w:tcPr>
                  <w:tcW w:w="339" w:type="pct"/>
                  <w:gridSpan w:val="3"/>
                  <w:shd w:val="clear" w:color="auto" w:fill="auto"/>
                </w:tcPr>
                <w:p w:rsidR="00FF7EEF" w:rsidRPr="000D22EA" w:rsidRDefault="00FF7EEF" w:rsidP="00E62623">
                  <w:pPr>
                    <w:pStyle w:val="aff"/>
                    <w:framePr w:hSpace="180" w:wrap="around" w:vAnchor="text" w:hAnchor="margin" w:y="145"/>
                    <w:jc w:val="center"/>
                    <w:rPr>
                      <w:rFonts w:ascii="Times New Roman" w:hAnsi="Times New Roman"/>
                    </w:rPr>
                  </w:pPr>
                  <w:r w:rsidRPr="000D22EA">
                    <w:rPr>
                      <w:rFonts w:ascii="Times New Roman" w:hAnsi="Times New Roman"/>
                    </w:rPr>
                    <w:t>-</w:t>
                  </w:r>
                </w:p>
              </w:tc>
              <w:tc>
                <w:tcPr>
                  <w:tcW w:w="396" w:type="pct"/>
                  <w:gridSpan w:val="3"/>
                </w:tcPr>
                <w:p w:rsidR="00FF7EEF" w:rsidRPr="000D22EA" w:rsidRDefault="00FF7EEF" w:rsidP="00E62623">
                  <w:pPr>
                    <w:pStyle w:val="aff"/>
                    <w:framePr w:hSpace="180" w:wrap="around" w:vAnchor="text" w:hAnchor="margin" w:y="145"/>
                    <w:jc w:val="center"/>
                    <w:rPr>
                      <w:rFonts w:ascii="Times New Roman" w:hAnsi="Times New Roman"/>
                    </w:rPr>
                  </w:pPr>
                  <w:r w:rsidRPr="000D22EA">
                    <w:rPr>
                      <w:rFonts w:ascii="Times New Roman" w:hAnsi="Times New Roman"/>
                    </w:rPr>
                    <w:t>-</w:t>
                  </w:r>
                </w:p>
              </w:tc>
              <w:tc>
                <w:tcPr>
                  <w:tcW w:w="298" w:type="pct"/>
                  <w:gridSpan w:val="2"/>
                </w:tcPr>
                <w:p w:rsidR="00FF7EEF" w:rsidRDefault="00FF7EEF" w:rsidP="00E62623">
                  <w:pPr>
                    <w:framePr w:hSpace="180" w:wrap="around" w:vAnchor="text" w:hAnchor="margin" w:y="145"/>
                  </w:pPr>
                  <w:r w:rsidRPr="00972B8F">
                    <w:rPr>
                      <w:lang w:val="uk-UA"/>
                    </w:rPr>
                    <w:t>0,300</w:t>
                  </w:r>
                </w:p>
              </w:tc>
              <w:tc>
                <w:tcPr>
                  <w:tcW w:w="343" w:type="pct"/>
                  <w:gridSpan w:val="2"/>
                </w:tcPr>
                <w:p w:rsidR="00FF7EEF" w:rsidRPr="000D22EA" w:rsidRDefault="00FF7EEF" w:rsidP="00E62623">
                  <w:pPr>
                    <w:pStyle w:val="aff"/>
                    <w:framePr w:hSpace="180" w:wrap="around" w:vAnchor="text" w:hAnchor="margin" w:y="145"/>
                    <w:jc w:val="center"/>
                    <w:rPr>
                      <w:rFonts w:ascii="Times New Roman" w:hAnsi="Times New Roman"/>
                    </w:rPr>
                  </w:pPr>
                  <w:r w:rsidRPr="000D22EA">
                    <w:rPr>
                      <w:rFonts w:ascii="Times New Roman" w:hAnsi="Times New Roman"/>
                    </w:rPr>
                    <w:t>-</w:t>
                  </w:r>
                </w:p>
              </w:tc>
              <w:tc>
                <w:tcPr>
                  <w:tcW w:w="339" w:type="pct"/>
                  <w:gridSpan w:val="2"/>
                </w:tcPr>
                <w:p w:rsidR="00FF7EEF" w:rsidRPr="005D5C48" w:rsidRDefault="00FF7EEF" w:rsidP="00E62623">
                  <w:pPr>
                    <w:pStyle w:val="aff"/>
                    <w:framePr w:hSpace="180" w:wrap="around" w:vAnchor="text" w:hAnchor="margin" w:y="145"/>
                    <w:jc w:val="center"/>
                    <w:rPr>
                      <w:rFonts w:ascii="Times New Roman" w:hAnsi="Times New Roman"/>
                      <w:sz w:val="24"/>
                      <w:szCs w:val="24"/>
                    </w:rPr>
                  </w:pPr>
                  <w:r w:rsidRPr="005D5C48">
                    <w:rPr>
                      <w:rFonts w:ascii="Times New Roman" w:hAnsi="Times New Roman"/>
                      <w:sz w:val="24"/>
                      <w:szCs w:val="24"/>
                    </w:rPr>
                    <w:t>-</w:t>
                  </w:r>
                </w:p>
              </w:tc>
            </w:tr>
            <w:tr w:rsidR="00FF7EEF" w:rsidRPr="00EC0B8E" w:rsidTr="00FF7EEF">
              <w:trPr>
                <w:gridAfter w:val="1"/>
                <w:wAfter w:w="7" w:type="pct"/>
              </w:trPr>
              <w:tc>
                <w:tcPr>
                  <w:tcW w:w="419"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rPr>
                    <w:t>1252.9</w:t>
                  </w:r>
                </w:p>
              </w:tc>
              <w:tc>
                <w:tcPr>
                  <w:tcW w:w="2545"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rPr>
                  </w:pPr>
                  <w:r w:rsidRPr="005D5C48">
                    <w:rPr>
                      <w:rFonts w:ascii="Times New Roman" w:hAnsi="Times New Roman"/>
                      <w:sz w:val="24"/>
                      <w:szCs w:val="24"/>
                    </w:rPr>
                    <w:t>Склади та сховищаінші </w:t>
                  </w:r>
                </w:p>
              </w:tc>
              <w:tc>
                <w:tcPr>
                  <w:tcW w:w="315" w:type="pct"/>
                  <w:shd w:val="clear" w:color="auto" w:fill="auto"/>
                </w:tcPr>
                <w:p w:rsidR="00FF7EEF" w:rsidRDefault="00FF7EEF" w:rsidP="00E62623">
                  <w:pPr>
                    <w:framePr w:hSpace="180" w:wrap="around" w:vAnchor="text" w:hAnchor="margin" w:y="145"/>
                  </w:pPr>
                  <w:r w:rsidRPr="00195BE5">
                    <w:t>0,</w:t>
                  </w:r>
                  <w:r w:rsidRPr="00195BE5">
                    <w:rPr>
                      <w:lang w:val="uk-UA"/>
                    </w:rPr>
                    <w:t>4</w:t>
                  </w:r>
                  <w:r w:rsidRPr="00195BE5">
                    <w:t>00</w:t>
                  </w:r>
                </w:p>
              </w:tc>
              <w:tc>
                <w:tcPr>
                  <w:tcW w:w="339" w:type="pct"/>
                  <w:gridSpan w:val="3"/>
                  <w:shd w:val="clear" w:color="auto" w:fill="auto"/>
                </w:tcPr>
                <w:p w:rsidR="00FF7EEF" w:rsidRPr="000D22EA" w:rsidRDefault="00FF7EEF" w:rsidP="00E62623">
                  <w:pPr>
                    <w:pStyle w:val="aff"/>
                    <w:framePr w:hSpace="180" w:wrap="around" w:vAnchor="text" w:hAnchor="margin" w:y="145"/>
                    <w:jc w:val="center"/>
                    <w:rPr>
                      <w:rFonts w:ascii="Times New Roman" w:hAnsi="Times New Roman"/>
                    </w:rPr>
                  </w:pPr>
                  <w:r w:rsidRPr="000D22EA">
                    <w:rPr>
                      <w:rFonts w:ascii="Times New Roman" w:hAnsi="Times New Roman"/>
                    </w:rPr>
                    <w:t>-</w:t>
                  </w:r>
                </w:p>
              </w:tc>
              <w:tc>
                <w:tcPr>
                  <w:tcW w:w="396" w:type="pct"/>
                  <w:gridSpan w:val="3"/>
                </w:tcPr>
                <w:p w:rsidR="00FF7EEF" w:rsidRPr="000D22EA" w:rsidRDefault="00FF7EEF" w:rsidP="00E62623">
                  <w:pPr>
                    <w:pStyle w:val="aff"/>
                    <w:framePr w:hSpace="180" w:wrap="around" w:vAnchor="text" w:hAnchor="margin" w:y="145"/>
                    <w:jc w:val="center"/>
                    <w:rPr>
                      <w:rFonts w:ascii="Times New Roman" w:hAnsi="Times New Roman"/>
                    </w:rPr>
                  </w:pPr>
                  <w:r w:rsidRPr="000D22EA">
                    <w:rPr>
                      <w:rFonts w:ascii="Times New Roman" w:hAnsi="Times New Roman"/>
                    </w:rPr>
                    <w:t>-</w:t>
                  </w:r>
                </w:p>
              </w:tc>
              <w:tc>
                <w:tcPr>
                  <w:tcW w:w="298" w:type="pct"/>
                  <w:gridSpan w:val="2"/>
                </w:tcPr>
                <w:p w:rsidR="00FF7EEF" w:rsidRDefault="00FF7EEF" w:rsidP="00E62623">
                  <w:pPr>
                    <w:framePr w:hSpace="180" w:wrap="around" w:vAnchor="text" w:hAnchor="margin" w:y="145"/>
                  </w:pPr>
                  <w:r w:rsidRPr="00972B8F">
                    <w:rPr>
                      <w:lang w:val="uk-UA"/>
                    </w:rPr>
                    <w:t>0,300</w:t>
                  </w:r>
                </w:p>
              </w:tc>
              <w:tc>
                <w:tcPr>
                  <w:tcW w:w="343" w:type="pct"/>
                  <w:gridSpan w:val="2"/>
                </w:tcPr>
                <w:p w:rsidR="00FF7EEF" w:rsidRPr="000D22EA" w:rsidRDefault="00FF7EEF" w:rsidP="00E62623">
                  <w:pPr>
                    <w:pStyle w:val="aff"/>
                    <w:framePr w:hSpace="180" w:wrap="around" w:vAnchor="text" w:hAnchor="margin" w:y="145"/>
                    <w:jc w:val="center"/>
                    <w:rPr>
                      <w:rFonts w:ascii="Times New Roman" w:hAnsi="Times New Roman"/>
                    </w:rPr>
                  </w:pPr>
                  <w:r w:rsidRPr="000D22EA">
                    <w:rPr>
                      <w:rFonts w:ascii="Times New Roman" w:hAnsi="Times New Roman"/>
                    </w:rPr>
                    <w:t>-</w:t>
                  </w:r>
                </w:p>
              </w:tc>
              <w:tc>
                <w:tcPr>
                  <w:tcW w:w="339" w:type="pct"/>
                  <w:gridSpan w:val="2"/>
                </w:tcPr>
                <w:p w:rsidR="00FF7EEF" w:rsidRPr="005D5C48" w:rsidRDefault="00FF7EEF" w:rsidP="00E62623">
                  <w:pPr>
                    <w:pStyle w:val="aff"/>
                    <w:framePr w:hSpace="180" w:wrap="around" w:vAnchor="text" w:hAnchor="margin" w:y="145"/>
                    <w:jc w:val="center"/>
                    <w:rPr>
                      <w:rFonts w:ascii="Times New Roman" w:hAnsi="Times New Roman"/>
                      <w:sz w:val="24"/>
                      <w:szCs w:val="24"/>
                    </w:rPr>
                  </w:pPr>
                  <w:r w:rsidRPr="005D5C48">
                    <w:rPr>
                      <w:rFonts w:ascii="Times New Roman" w:hAnsi="Times New Roman"/>
                      <w:sz w:val="24"/>
                      <w:szCs w:val="24"/>
                    </w:rPr>
                    <w:t>-</w:t>
                  </w:r>
                </w:p>
              </w:tc>
            </w:tr>
            <w:tr w:rsidR="00FF7EEF" w:rsidRPr="00EC0B8E" w:rsidTr="00FF7EEF">
              <w:trPr>
                <w:gridAfter w:val="1"/>
                <w:wAfter w:w="7" w:type="pct"/>
              </w:trPr>
              <w:tc>
                <w:tcPr>
                  <w:tcW w:w="419"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b/>
                      <w:sz w:val="24"/>
                      <w:szCs w:val="24"/>
                      <w:lang w:val="uk-UA"/>
                    </w:rPr>
                  </w:pPr>
                  <w:r w:rsidRPr="005D5C48">
                    <w:rPr>
                      <w:rFonts w:ascii="Times New Roman" w:hAnsi="Times New Roman"/>
                      <w:b/>
                      <w:sz w:val="24"/>
                      <w:szCs w:val="24"/>
                      <w:lang w:val="uk-UA"/>
                    </w:rPr>
                    <w:t>126 </w:t>
                  </w:r>
                </w:p>
              </w:tc>
              <w:tc>
                <w:tcPr>
                  <w:tcW w:w="2545"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b/>
                      <w:sz w:val="24"/>
                      <w:szCs w:val="24"/>
                      <w:lang w:val="uk-UA"/>
                    </w:rPr>
                  </w:pPr>
                  <w:r w:rsidRPr="005D5C48">
                    <w:rPr>
                      <w:rFonts w:ascii="Times New Roman" w:hAnsi="Times New Roman"/>
                      <w:b/>
                      <w:sz w:val="24"/>
                      <w:szCs w:val="24"/>
                      <w:lang w:val="uk-UA"/>
                    </w:rPr>
                    <w:t>Будівлі для публічних виступів, закладів освітнього, медичного та оздоровчого призначення </w:t>
                  </w:r>
                </w:p>
              </w:tc>
              <w:tc>
                <w:tcPr>
                  <w:tcW w:w="315" w:type="pct"/>
                  <w:shd w:val="clear" w:color="auto" w:fill="auto"/>
                </w:tcPr>
                <w:p w:rsidR="00FF7EEF" w:rsidRPr="005D5C48" w:rsidRDefault="00FF7EEF" w:rsidP="00E62623">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х</w:t>
                  </w:r>
                </w:p>
              </w:tc>
              <w:tc>
                <w:tcPr>
                  <w:tcW w:w="339" w:type="pct"/>
                  <w:gridSpan w:val="3"/>
                  <w:shd w:val="clear" w:color="auto" w:fill="auto"/>
                </w:tcPr>
                <w:p w:rsidR="00FF7EEF" w:rsidRPr="005D5C48" w:rsidRDefault="00FF7EEF" w:rsidP="00E62623">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х</w:t>
                  </w:r>
                </w:p>
              </w:tc>
              <w:tc>
                <w:tcPr>
                  <w:tcW w:w="396" w:type="pct"/>
                  <w:gridSpan w:val="3"/>
                </w:tcPr>
                <w:p w:rsidR="00FF7EEF" w:rsidRPr="005D5C48" w:rsidRDefault="00FF7EEF" w:rsidP="00E62623">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х</w:t>
                  </w:r>
                </w:p>
              </w:tc>
              <w:tc>
                <w:tcPr>
                  <w:tcW w:w="298" w:type="pct"/>
                  <w:gridSpan w:val="2"/>
                </w:tcPr>
                <w:p w:rsidR="00FF7EEF" w:rsidRPr="005D5C48" w:rsidRDefault="00FF7EEF" w:rsidP="00E62623">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х</w:t>
                  </w:r>
                </w:p>
              </w:tc>
              <w:tc>
                <w:tcPr>
                  <w:tcW w:w="343" w:type="pct"/>
                  <w:gridSpan w:val="2"/>
                </w:tcPr>
                <w:p w:rsidR="00FF7EEF" w:rsidRPr="005D5C48" w:rsidRDefault="00FF7EEF" w:rsidP="00E62623">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х</w:t>
                  </w:r>
                </w:p>
              </w:tc>
              <w:tc>
                <w:tcPr>
                  <w:tcW w:w="339" w:type="pct"/>
                  <w:gridSpan w:val="2"/>
                </w:tcPr>
                <w:p w:rsidR="00FF7EEF" w:rsidRPr="005D5C48" w:rsidRDefault="00FF7EEF" w:rsidP="00E62623">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х</w:t>
                  </w:r>
                </w:p>
              </w:tc>
            </w:tr>
            <w:tr w:rsidR="00FF7EEF" w:rsidRPr="00EC0B8E" w:rsidTr="00FF7EEF">
              <w:trPr>
                <w:gridAfter w:val="1"/>
                <w:wAfter w:w="7" w:type="pct"/>
              </w:trPr>
              <w:tc>
                <w:tcPr>
                  <w:tcW w:w="419"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b/>
                      <w:sz w:val="24"/>
                      <w:szCs w:val="24"/>
                      <w:lang w:val="uk-UA"/>
                    </w:rPr>
                  </w:pPr>
                  <w:r w:rsidRPr="005D5C48">
                    <w:rPr>
                      <w:rFonts w:ascii="Times New Roman" w:hAnsi="Times New Roman"/>
                      <w:b/>
                      <w:sz w:val="24"/>
                      <w:szCs w:val="24"/>
                      <w:lang w:val="uk-UA"/>
                    </w:rPr>
                    <w:t>1261 </w:t>
                  </w:r>
                </w:p>
              </w:tc>
              <w:tc>
                <w:tcPr>
                  <w:tcW w:w="2545"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b/>
                      <w:sz w:val="24"/>
                      <w:szCs w:val="24"/>
                      <w:lang w:val="uk-UA"/>
                    </w:rPr>
                  </w:pPr>
                  <w:r w:rsidRPr="005D5C48">
                    <w:rPr>
                      <w:rFonts w:ascii="Times New Roman" w:hAnsi="Times New Roman"/>
                      <w:b/>
                      <w:sz w:val="24"/>
                      <w:szCs w:val="24"/>
                      <w:lang w:val="uk-UA"/>
                    </w:rPr>
                    <w:t>Будівлі для публічних виступів </w:t>
                  </w:r>
                </w:p>
              </w:tc>
              <w:tc>
                <w:tcPr>
                  <w:tcW w:w="315" w:type="pct"/>
                  <w:shd w:val="clear" w:color="auto" w:fill="auto"/>
                </w:tcPr>
                <w:p w:rsidR="00FF7EEF" w:rsidRPr="005D5C48" w:rsidRDefault="00FF7EEF" w:rsidP="00E62623">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х</w:t>
                  </w:r>
                </w:p>
              </w:tc>
              <w:tc>
                <w:tcPr>
                  <w:tcW w:w="339" w:type="pct"/>
                  <w:gridSpan w:val="3"/>
                  <w:shd w:val="clear" w:color="auto" w:fill="auto"/>
                </w:tcPr>
                <w:p w:rsidR="00FF7EEF" w:rsidRPr="005D5C48" w:rsidRDefault="00FF7EEF" w:rsidP="00E62623">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х</w:t>
                  </w:r>
                </w:p>
              </w:tc>
              <w:tc>
                <w:tcPr>
                  <w:tcW w:w="396" w:type="pct"/>
                  <w:gridSpan w:val="3"/>
                </w:tcPr>
                <w:p w:rsidR="00FF7EEF" w:rsidRPr="005D5C48" w:rsidRDefault="00FF7EEF" w:rsidP="00E62623">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х</w:t>
                  </w:r>
                </w:p>
              </w:tc>
              <w:tc>
                <w:tcPr>
                  <w:tcW w:w="298" w:type="pct"/>
                  <w:gridSpan w:val="2"/>
                </w:tcPr>
                <w:p w:rsidR="00FF7EEF" w:rsidRPr="005D5C48" w:rsidRDefault="00FF7EEF" w:rsidP="00E62623">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х</w:t>
                  </w:r>
                </w:p>
              </w:tc>
              <w:tc>
                <w:tcPr>
                  <w:tcW w:w="343" w:type="pct"/>
                  <w:gridSpan w:val="2"/>
                </w:tcPr>
                <w:p w:rsidR="00FF7EEF" w:rsidRPr="005D5C48" w:rsidRDefault="00FF7EEF" w:rsidP="00E62623">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х</w:t>
                  </w:r>
                </w:p>
              </w:tc>
              <w:tc>
                <w:tcPr>
                  <w:tcW w:w="339" w:type="pct"/>
                  <w:gridSpan w:val="2"/>
                </w:tcPr>
                <w:p w:rsidR="00FF7EEF" w:rsidRPr="005D5C48" w:rsidRDefault="00FF7EEF" w:rsidP="00E62623">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х</w:t>
                  </w:r>
                </w:p>
              </w:tc>
            </w:tr>
            <w:tr w:rsidR="00FF7EEF" w:rsidRPr="00EC0B8E" w:rsidTr="00FF7EEF">
              <w:trPr>
                <w:gridAfter w:val="1"/>
                <w:wAfter w:w="7" w:type="pct"/>
              </w:trPr>
              <w:tc>
                <w:tcPr>
                  <w:tcW w:w="419"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  </w:t>
                  </w:r>
                </w:p>
              </w:tc>
              <w:tc>
                <w:tcPr>
                  <w:tcW w:w="2545"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i/>
                      <w:iCs/>
                      <w:sz w:val="24"/>
                      <w:szCs w:val="24"/>
                      <w:lang w:val="uk-UA"/>
                    </w:rPr>
                    <w:t xml:space="preserve">Цей клас включає: </w:t>
                  </w:r>
                  <w:r w:rsidRPr="005D5C48">
                    <w:rPr>
                      <w:rFonts w:ascii="Times New Roman" w:hAnsi="Times New Roman"/>
                      <w:sz w:val="24"/>
                      <w:szCs w:val="24"/>
                      <w:lang w:val="uk-UA"/>
                    </w:rPr>
                    <w:br/>
                    <w:t xml:space="preserve">- кінотеатри, концертні будівлі, театри та т. </w:t>
                  </w:r>
                  <w:r>
                    <w:rPr>
                      <w:rFonts w:ascii="Times New Roman" w:hAnsi="Times New Roman"/>
                      <w:sz w:val="24"/>
                      <w:szCs w:val="24"/>
                      <w:lang w:val="uk-UA"/>
                    </w:rPr>
                    <w:pgNum/>
                  </w:r>
                  <w:r>
                    <w:rPr>
                      <w:rFonts w:ascii="Times New Roman" w:hAnsi="Times New Roman"/>
                      <w:sz w:val="24"/>
                      <w:szCs w:val="24"/>
                      <w:lang w:val="uk-UA"/>
                    </w:rPr>
                    <w:t>н.</w:t>
                  </w:r>
                  <w:r w:rsidRPr="005D5C48">
                    <w:rPr>
                      <w:rFonts w:ascii="Times New Roman" w:hAnsi="Times New Roman"/>
                      <w:sz w:val="24"/>
                      <w:szCs w:val="24"/>
                      <w:lang w:val="uk-UA"/>
                    </w:rPr>
                    <w:t xml:space="preserve">. </w:t>
                  </w:r>
                  <w:r w:rsidRPr="005D5C48">
                    <w:rPr>
                      <w:rFonts w:ascii="Times New Roman" w:hAnsi="Times New Roman"/>
                      <w:sz w:val="24"/>
                      <w:szCs w:val="24"/>
                      <w:lang w:val="uk-UA"/>
                    </w:rPr>
                    <w:br/>
                    <w:t xml:space="preserve">- зали засідань та багатоцільові зали, що використовуються, головним чином, для публічних виступів </w:t>
                  </w:r>
                  <w:r w:rsidRPr="005D5C48">
                    <w:rPr>
                      <w:rFonts w:ascii="Times New Roman" w:hAnsi="Times New Roman"/>
                      <w:sz w:val="24"/>
                      <w:szCs w:val="24"/>
                      <w:lang w:val="uk-UA"/>
                    </w:rPr>
                    <w:br/>
                    <w:t xml:space="preserve">- казино, цирки, музичні зали, танцювальні зали та дискотеки, естради та т. </w:t>
                  </w:r>
                  <w:r>
                    <w:rPr>
                      <w:rFonts w:ascii="Times New Roman" w:hAnsi="Times New Roman"/>
                      <w:sz w:val="24"/>
                      <w:szCs w:val="24"/>
                      <w:lang w:val="uk-UA"/>
                    </w:rPr>
                    <w:pgNum/>
                  </w:r>
                  <w:r>
                    <w:rPr>
                      <w:rFonts w:ascii="Times New Roman" w:hAnsi="Times New Roman"/>
                      <w:sz w:val="24"/>
                      <w:szCs w:val="24"/>
                      <w:lang w:val="uk-UA"/>
                    </w:rPr>
                    <w:t>н.</w:t>
                  </w:r>
                  <w:r w:rsidRPr="005D5C48">
                    <w:rPr>
                      <w:rFonts w:ascii="Times New Roman" w:hAnsi="Times New Roman"/>
                      <w:sz w:val="24"/>
                      <w:szCs w:val="24"/>
                      <w:lang w:val="uk-UA"/>
                    </w:rPr>
                    <w:t>.</w:t>
                  </w:r>
                  <w:r w:rsidRPr="005D5C48">
                    <w:rPr>
                      <w:rFonts w:ascii="Times New Roman" w:hAnsi="Times New Roman"/>
                      <w:sz w:val="24"/>
                      <w:szCs w:val="24"/>
                      <w:lang w:val="uk-UA"/>
                    </w:rPr>
                    <w:br/>
                  </w:r>
                  <w:r w:rsidRPr="005D5C48">
                    <w:rPr>
                      <w:rFonts w:ascii="Times New Roman" w:hAnsi="Times New Roman"/>
                      <w:i/>
                      <w:iCs/>
                      <w:sz w:val="24"/>
                      <w:szCs w:val="24"/>
                      <w:lang w:val="uk-UA"/>
                    </w:rPr>
                    <w:t>Цей клас не включає:</w:t>
                  </w:r>
                  <w:r w:rsidRPr="005D5C48">
                    <w:rPr>
                      <w:rFonts w:ascii="Times New Roman" w:hAnsi="Times New Roman"/>
                      <w:sz w:val="24"/>
                      <w:szCs w:val="24"/>
                      <w:lang w:val="uk-UA"/>
                    </w:rPr>
                    <w:br/>
                    <w:t xml:space="preserve">- музеї, художні галереї (1262) </w:t>
                  </w:r>
                  <w:r w:rsidRPr="005D5C48">
                    <w:rPr>
                      <w:rFonts w:ascii="Times New Roman" w:hAnsi="Times New Roman"/>
                      <w:sz w:val="24"/>
                      <w:szCs w:val="24"/>
                      <w:lang w:val="uk-UA"/>
                    </w:rPr>
                    <w:br/>
                    <w:t xml:space="preserve">- спортивні зали (1265) </w:t>
                  </w:r>
                  <w:r w:rsidRPr="005D5C48">
                    <w:rPr>
                      <w:rFonts w:ascii="Times New Roman" w:hAnsi="Times New Roman"/>
                      <w:sz w:val="24"/>
                      <w:szCs w:val="24"/>
                      <w:lang w:val="uk-UA"/>
                    </w:rPr>
                    <w:br/>
                    <w:t>- парки для відпочинку та розваг (2412) </w:t>
                  </w:r>
                </w:p>
              </w:tc>
              <w:tc>
                <w:tcPr>
                  <w:tcW w:w="315" w:type="pct"/>
                  <w:shd w:val="clear" w:color="auto" w:fill="auto"/>
                </w:tcPr>
                <w:p w:rsidR="00FF7EEF" w:rsidRPr="005D5C48" w:rsidRDefault="00FF7EEF" w:rsidP="00E62623">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х</w:t>
                  </w:r>
                </w:p>
              </w:tc>
              <w:tc>
                <w:tcPr>
                  <w:tcW w:w="339" w:type="pct"/>
                  <w:gridSpan w:val="3"/>
                  <w:shd w:val="clear" w:color="auto" w:fill="auto"/>
                </w:tcPr>
                <w:p w:rsidR="00FF7EEF" w:rsidRPr="005D5C48" w:rsidRDefault="00FF7EEF" w:rsidP="00E62623">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х</w:t>
                  </w:r>
                </w:p>
              </w:tc>
              <w:tc>
                <w:tcPr>
                  <w:tcW w:w="396" w:type="pct"/>
                  <w:gridSpan w:val="3"/>
                </w:tcPr>
                <w:p w:rsidR="00FF7EEF" w:rsidRPr="005D5C48" w:rsidRDefault="00FF7EEF" w:rsidP="00E62623">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х</w:t>
                  </w:r>
                </w:p>
              </w:tc>
              <w:tc>
                <w:tcPr>
                  <w:tcW w:w="298" w:type="pct"/>
                  <w:gridSpan w:val="2"/>
                </w:tcPr>
                <w:p w:rsidR="00FF7EEF" w:rsidRPr="005D5C48" w:rsidRDefault="00FF7EEF" w:rsidP="00E62623">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х</w:t>
                  </w:r>
                </w:p>
              </w:tc>
              <w:tc>
                <w:tcPr>
                  <w:tcW w:w="343" w:type="pct"/>
                  <w:gridSpan w:val="2"/>
                </w:tcPr>
                <w:p w:rsidR="00FF7EEF" w:rsidRPr="005D5C48" w:rsidRDefault="00FF7EEF" w:rsidP="00E62623">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х</w:t>
                  </w:r>
                </w:p>
              </w:tc>
              <w:tc>
                <w:tcPr>
                  <w:tcW w:w="339" w:type="pct"/>
                  <w:gridSpan w:val="2"/>
                </w:tcPr>
                <w:p w:rsidR="00FF7EEF" w:rsidRPr="005D5C48" w:rsidRDefault="00FF7EEF" w:rsidP="00E62623">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х</w:t>
                  </w:r>
                </w:p>
              </w:tc>
            </w:tr>
            <w:tr w:rsidR="00FF7EEF" w:rsidRPr="00EC0B8E" w:rsidTr="00FF7EEF">
              <w:trPr>
                <w:gridAfter w:val="1"/>
                <w:wAfter w:w="7" w:type="pct"/>
              </w:trPr>
              <w:tc>
                <w:tcPr>
                  <w:tcW w:w="419"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1261.1</w:t>
                  </w:r>
                </w:p>
              </w:tc>
              <w:tc>
                <w:tcPr>
                  <w:tcW w:w="2545"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Театри, кінотеатри та концертні зали</w:t>
                  </w:r>
                </w:p>
              </w:tc>
              <w:tc>
                <w:tcPr>
                  <w:tcW w:w="315" w:type="pct"/>
                  <w:shd w:val="clear" w:color="auto" w:fill="auto"/>
                </w:tcPr>
                <w:p w:rsidR="00FF7EEF" w:rsidRPr="000D22EA" w:rsidRDefault="00FF7EEF" w:rsidP="00E62623">
                  <w:pPr>
                    <w:pStyle w:val="aff"/>
                    <w:framePr w:hSpace="180" w:wrap="around" w:vAnchor="text" w:hAnchor="margin" w:y="145"/>
                    <w:jc w:val="center"/>
                    <w:rPr>
                      <w:rFonts w:ascii="Times New Roman" w:hAnsi="Times New Roman"/>
                      <w:lang w:val="uk-UA"/>
                    </w:rPr>
                  </w:pPr>
                  <w:r>
                    <w:t>0,</w:t>
                  </w:r>
                  <w:r>
                    <w:rPr>
                      <w:lang w:val="uk-UA"/>
                    </w:rPr>
                    <w:t>4</w:t>
                  </w:r>
                  <w:r w:rsidRPr="00EC0B8E">
                    <w:t>00</w:t>
                  </w:r>
                </w:p>
              </w:tc>
              <w:tc>
                <w:tcPr>
                  <w:tcW w:w="339" w:type="pct"/>
                  <w:gridSpan w:val="3"/>
                  <w:shd w:val="clear" w:color="auto" w:fill="auto"/>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96" w:type="pct"/>
                  <w:gridSpan w:val="3"/>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298" w:type="pct"/>
                  <w:gridSpan w:val="2"/>
                </w:tcPr>
                <w:p w:rsidR="00FF7EEF" w:rsidRPr="004163C6" w:rsidRDefault="00FF7EEF" w:rsidP="00E62623">
                  <w:pPr>
                    <w:pStyle w:val="aff"/>
                    <w:framePr w:hSpace="180" w:wrap="around" w:vAnchor="text" w:hAnchor="margin" w:y="145"/>
                    <w:jc w:val="center"/>
                    <w:rPr>
                      <w:rFonts w:ascii="Times New Roman" w:hAnsi="Times New Roman"/>
                      <w:sz w:val="20"/>
                      <w:szCs w:val="20"/>
                      <w:lang w:val="uk-UA"/>
                    </w:rPr>
                  </w:pPr>
                  <w:r w:rsidRPr="004163C6">
                    <w:rPr>
                      <w:rFonts w:ascii="Times New Roman" w:hAnsi="Times New Roman"/>
                      <w:sz w:val="20"/>
                      <w:szCs w:val="20"/>
                      <w:lang w:val="uk-UA"/>
                    </w:rPr>
                    <w:t>0,</w:t>
                  </w:r>
                  <w:r>
                    <w:rPr>
                      <w:rFonts w:ascii="Times New Roman" w:hAnsi="Times New Roman"/>
                      <w:sz w:val="20"/>
                      <w:szCs w:val="20"/>
                      <w:lang w:val="uk-UA"/>
                    </w:rPr>
                    <w:t>3</w:t>
                  </w:r>
                  <w:r w:rsidRPr="004163C6">
                    <w:rPr>
                      <w:rFonts w:ascii="Times New Roman" w:hAnsi="Times New Roman"/>
                      <w:sz w:val="20"/>
                      <w:szCs w:val="20"/>
                      <w:lang w:val="uk-UA"/>
                    </w:rPr>
                    <w:t>00</w:t>
                  </w:r>
                </w:p>
              </w:tc>
              <w:tc>
                <w:tcPr>
                  <w:tcW w:w="343" w:type="pct"/>
                  <w:gridSpan w:val="2"/>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39" w:type="pct"/>
                  <w:gridSpan w:val="2"/>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r>
            <w:tr w:rsidR="00FF7EEF" w:rsidRPr="00EC0B8E" w:rsidTr="00FF7EEF">
              <w:trPr>
                <w:gridAfter w:val="1"/>
                <w:wAfter w:w="7" w:type="pct"/>
              </w:trPr>
              <w:tc>
                <w:tcPr>
                  <w:tcW w:w="419"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1261.2</w:t>
                  </w:r>
                </w:p>
              </w:tc>
              <w:tc>
                <w:tcPr>
                  <w:tcW w:w="2545"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Зали засідань та багатоцільові зали для публічних виступів </w:t>
                  </w:r>
                </w:p>
              </w:tc>
              <w:tc>
                <w:tcPr>
                  <w:tcW w:w="315" w:type="pct"/>
                  <w:shd w:val="clear" w:color="auto" w:fill="auto"/>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39" w:type="pct"/>
                  <w:gridSpan w:val="3"/>
                  <w:shd w:val="clear" w:color="auto" w:fill="auto"/>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96" w:type="pct"/>
                  <w:gridSpan w:val="3"/>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298" w:type="pct"/>
                  <w:gridSpan w:val="2"/>
                </w:tcPr>
                <w:p w:rsidR="00FF7EEF" w:rsidRPr="004163C6" w:rsidRDefault="00FF7EEF" w:rsidP="00E62623">
                  <w:pPr>
                    <w:pStyle w:val="aff"/>
                    <w:framePr w:hSpace="180" w:wrap="around" w:vAnchor="text" w:hAnchor="margin" w:y="145"/>
                    <w:jc w:val="center"/>
                    <w:rPr>
                      <w:rFonts w:ascii="Times New Roman" w:hAnsi="Times New Roman"/>
                      <w:sz w:val="20"/>
                      <w:szCs w:val="20"/>
                      <w:lang w:val="uk-UA"/>
                    </w:rPr>
                  </w:pPr>
                  <w:r w:rsidRPr="004163C6">
                    <w:rPr>
                      <w:rFonts w:ascii="Times New Roman" w:hAnsi="Times New Roman"/>
                      <w:sz w:val="20"/>
                      <w:szCs w:val="20"/>
                      <w:lang w:val="uk-UA"/>
                    </w:rPr>
                    <w:t>-</w:t>
                  </w:r>
                </w:p>
              </w:tc>
              <w:tc>
                <w:tcPr>
                  <w:tcW w:w="343" w:type="pct"/>
                  <w:gridSpan w:val="2"/>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39" w:type="pct"/>
                  <w:gridSpan w:val="2"/>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r>
            <w:tr w:rsidR="00FF7EEF" w:rsidRPr="00EC0B8E" w:rsidTr="00FF7EEF">
              <w:trPr>
                <w:gridAfter w:val="1"/>
                <w:wAfter w:w="7" w:type="pct"/>
              </w:trPr>
              <w:tc>
                <w:tcPr>
                  <w:tcW w:w="419"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1261.3</w:t>
                  </w:r>
                </w:p>
              </w:tc>
              <w:tc>
                <w:tcPr>
                  <w:tcW w:w="2545"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Цирки </w:t>
                  </w:r>
                </w:p>
              </w:tc>
              <w:tc>
                <w:tcPr>
                  <w:tcW w:w="315" w:type="pct"/>
                  <w:shd w:val="clear" w:color="auto" w:fill="auto"/>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39" w:type="pct"/>
                  <w:gridSpan w:val="3"/>
                  <w:shd w:val="clear" w:color="auto" w:fill="auto"/>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96" w:type="pct"/>
                  <w:gridSpan w:val="3"/>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298" w:type="pct"/>
                  <w:gridSpan w:val="2"/>
                </w:tcPr>
                <w:p w:rsidR="00FF7EEF" w:rsidRPr="004163C6" w:rsidRDefault="00FF7EEF" w:rsidP="00E62623">
                  <w:pPr>
                    <w:pStyle w:val="aff"/>
                    <w:framePr w:hSpace="180" w:wrap="around" w:vAnchor="text" w:hAnchor="margin" w:y="145"/>
                    <w:jc w:val="center"/>
                    <w:rPr>
                      <w:rFonts w:ascii="Times New Roman" w:hAnsi="Times New Roman"/>
                      <w:sz w:val="20"/>
                      <w:szCs w:val="20"/>
                      <w:lang w:val="uk-UA"/>
                    </w:rPr>
                  </w:pPr>
                  <w:r w:rsidRPr="004163C6">
                    <w:rPr>
                      <w:rFonts w:ascii="Times New Roman" w:hAnsi="Times New Roman"/>
                      <w:sz w:val="20"/>
                      <w:szCs w:val="20"/>
                      <w:lang w:val="uk-UA"/>
                    </w:rPr>
                    <w:t>-</w:t>
                  </w:r>
                </w:p>
              </w:tc>
              <w:tc>
                <w:tcPr>
                  <w:tcW w:w="343" w:type="pct"/>
                  <w:gridSpan w:val="2"/>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39" w:type="pct"/>
                  <w:gridSpan w:val="2"/>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r>
            <w:tr w:rsidR="00FF7EEF" w:rsidRPr="00EC0B8E" w:rsidTr="00FF7EEF">
              <w:trPr>
                <w:gridAfter w:val="1"/>
                <w:wAfter w:w="7" w:type="pct"/>
              </w:trPr>
              <w:tc>
                <w:tcPr>
                  <w:tcW w:w="419"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1261.4</w:t>
                  </w:r>
                </w:p>
              </w:tc>
              <w:tc>
                <w:tcPr>
                  <w:tcW w:w="2545"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Казино, ігорні будинки </w:t>
                  </w:r>
                </w:p>
              </w:tc>
              <w:tc>
                <w:tcPr>
                  <w:tcW w:w="315" w:type="pct"/>
                  <w:shd w:val="clear" w:color="auto" w:fill="auto"/>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39" w:type="pct"/>
                  <w:gridSpan w:val="3"/>
                  <w:shd w:val="clear" w:color="auto" w:fill="auto"/>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96" w:type="pct"/>
                  <w:gridSpan w:val="3"/>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298" w:type="pct"/>
                  <w:gridSpan w:val="2"/>
                </w:tcPr>
                <w:p w:rsidR="00FF7EEF" w:rsidRPr="004163C6" w:rsidRDefault="00FF7EEF" w:rsidP="00E62623">
                  <w:pPr>
                    <w:pStyle w:val="aff"/>
                    <w:framePr w:hSpace="180" w:wrap="around" w:vAnchor="text" w:hAnchor="margin" w:y="145"/>
                    <w:jc w:val="center"/>
                    <w:rPr>
                      <w:rFonts w:ascii="Times New Roman" w:hAnsi="Times New Roman"/>
                      <w:sz w:val="20"/>
                      <w:szCs w:val="20"/>
                      <w:lang w:val="uk-UA"/>
                    </w:rPr>
                  </w:pPr>
                  <w:r w:rsidRPr="004163C6">
                    <w:rPr>
                      <w:rFonts w:ascii="Times New Roman" w:hAnsi="Times New Roman"/>
                      <w:sz w:val="20"/>
                      <w:szCs w:val="20"/>
                      <w:lang w:val="uk-UA"/>
                    </w:rPr>
                    <w:t>-</w:t>
                  </w:r>
                </w:p>
              </w:tc>
              <w:tc>
                <w:tcPr>
                  <w:tcW w:w="343" w:type="pct"/>
                  <w:gridSpan w:val="2"/>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39" w:type="pct"/>
                  <w:gridSpan w:val="2"/>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r>
            <w:tr w:rsidR="00FF7EEF" w:rsidRPr="00EC0B8E" w:rsidTr="00FF7EEF">
              <w:trPr>
                <w:gridAfter w:val="1"/>
                <w:wAfter w:w="7" w:type="pct"/>
              </w:trPr>
              <w:tc>
                <w:tcPr>
                  <w:tcW w:w="419"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lastRenderedPageBreak/>
                    <w:t>1261.5</w:t>
                  </w:r>
                </w:p>
              </w:tc>
              <w:tc>
                <w:tcPr>
                  <w:tcW w:w="2545"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Музичні та танцювальні зали, дискотеки </w:t>
                  </w:r>
                </w:p>
              </w:tc>
              <w:tc>
                <w:tcPr>
                  <w:tcW w:w="315" w:type="pct"/>
                  <w:shd w:val="clear" w:color="auto" w:fill="auto"/>
                </w:tcPr>
                <w:p w:rsidR="00FF7EEF" w:rsidRPr="000D22EA" w:rsidRDefault="00FF7EEF" w:rsidP="00E62623">
                  <w:pPr>
                    <w:pStyle w:val="aff"/>
                    <w:framePr w:hSpace="180" w:wrap="around" w:vAnchor="text" w:hAnchor="margin" w:y="145"/>
                    <w:jc w:val="center"/>
                    <w:rPr>
                      <w:rFonts w:ascii="Times New Roman" w:hAnsi="Times New Roman"/>
                      <w:lang w:val="uk-UA"/>
                    </w:rPr>
                  </w:pPr>
                  <w:r>
                    <w:t>0,</w:t>
                  </w:r>
                  <w:r>
                    <w:rPr>
                      <w:lang w:val="uk-UA"/>
                    </w:rPr>
                    <w:t>4</w:t>
                  </w:r>
                  <w:r w:rsidRPr="00EC0B8E">
                    <w:t>00</w:t>
                  </w:r>
                </w:p>
              </w:tc>
              <w:tc>
                <w:tcPr>
                  <w:tcW w:w="339" w:type="pct"/>
                  <w:gridSpan w:val="3"/>
                  <w:shd w:val="clear" w:color="auto" w:fill="auto"/>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96" w:type="pct"/>
                  <w:gridSpan w:val="3"/>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298" w:type="pct"/>
                  <w:gridSpan w:val="2"/>
                </w:tcPr>
                <w:p w:rsidR="00FF7EEF" w:rsidRPr="004163C6" w:rsidRDefault="00FF7EEF" w:rsidP="00E62623">
                  <w:pPr>
                    <w:pStyle w:val="aff"/>
                    <w:framePr w:hSpace="180" w:wrap="around" w:vAnchor="text" w:hAnchor="margin" w:y="145"/>
                    <w:jc w:val="center"/>
                    <w:rPr>
                      <w:rFonts w:ascii="Times New Roman" w:hAnsi="Times New Roman"/>
                      <w:sz w:val="20"/>
                      <w:szCs w:val="20"/>
                      <w:lang w:val="uk-UA"/>
                    </w:rPr>
                  </w:pPr>
                  <w:r w:rsidRPr="004163C6">
                    <w:rPr>
                      <w:rFonts w:ascii="Times New Roman" w:hAnsi="Times New Roman"/>
                      <w:sz w:val="20"/>
                      <w:szCs w:val="20"/>
                      <w:lang w:val="uk-UA"/>
                    </w:rPr>
                    <w:t>0,</w:t>
                  </w:r>
                  <w:r>
                    <w:rPr>
                      <w:rFonts w:ascii="Times New Roman" w:hAnsi="Times New Roman"/>
                      <w:sz w:val="20"/>
                      <w:szCs w:val="20"/>
                      <w:lang w:val="uk-UA"/>
                    </w:rPr>
                    <w:t>3</w:t>
                  </w:r>
                  <w:r w:rsidRPr="004163C6">
                    <w:rPr>
                      <w:rFonts w:ascii="Times New Roman" w:hAnsi="Times New Roman"/>
                      <w:sz w:val="20"/>
                      <w:szCs w:val="20"/>
                      <w:lang w:val="uk-UA"/>
                    </w:rPr>
                    <w:t>00</w:t>
                  </w:r>
                </w:p>
              </w:tc>
              <w:tc>
                <w:tcPr>
                  <w:tcW w:w="343" w:type="pct"/>
                  <w:gridSpan w:val="2"/>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39" w:type="pct"/>
                  <w:gridSpan w:val="2"/>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r>
            <w:tr w:rsidR="00FF7EEF" w:rsidRPr="00EC0B8E" w:rsidTr="00FF7EEF">
              <w:trPr>
                <w:gridAfter w:val="1"/>
                <w:wAfter w:w="7" w:type="pct"/>
              </w:trPr>
              <w:tc>
                <w:tcPr>
                  <w:tcW w:w="419"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1261.9</w:t>
                  </w:r>
                </w:p>
              </w:tc>
              <w:tc>
                <w:tcPr>
                  <w:tcW w:w="2545"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Будівлі для публічних виступів інші </w:t>
                  </w:r>
                </w:p>
              </w:tc>
              <w:tc>
                <w:tcPr>
                  <w:tcW w:w="315" w:type="pct"/>
                  <w:shd w:val="clear" w:color="auto" w:fill="auto"/>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39" w:type="pct"/>
                  <w:gridSpan w:val="3"/>
                  <w:shd w:val="clear" w:color="auto" w:fill="auto"/>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96" w:type="pct"/>
                  <w:gridSpan w:val="3"/>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298" w:type="pct"/>
                  <w:gridSpan w:val="2"/>
                </w:tcPr>
                <w:p w:rsidR="00FF7EEF" w:rsidRPr="004163C6" w:rsidRDefault="00FF7EEF" w:rsidP="00E62623">
                  <w:pPr>
                    <w:pStyle w:val="aff"/>
                    <w:framePr w:hSpace="180" w:wrap="around" w:vAnchor="text" w:hAnchor="margin" w:y="145"/>
                    <w:jc w:val="center"/>
                    <w:rPr>
                      <w:rFonts w:ascii="Times New Roman" w:hAnsi="Times New Roman"/>
                      <w:sz w:val="20"/>
                      <w:szCs w:val="20"/>
                      <w:lang w:val="uk-UA"/>
                    </w:rPr>
                  </w:pPr>
                  <w:r w:rsidRPr="004163C6">
                    <w:rPr>
                      <w:rFonts w:ascii="Times New Roman" w:hAnsi="Times New Roman"/>
                      <w:sz w:val="20"/>
                      <w:szCs w:val="20"/>
                      <w:lang w:val="uk-UA"/>
                    </w:rPr>
                    <w:t>-</w:t>
                  </w:r>
                </w:p>
              </w:tc>
              <w:tc>
                <w:tcPr>
                  <w:tcW w:w="343" w:type="pct"/>
                  <w:gridSpan w:val="2"/>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39" w:type="pct"/>
                  <w:gridSpan w:val="2"/>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r>
            <w:tr w:rsidR="00FF7EEF" w:rsidRPr="00EC0B8E" w:rsidTr="00FF7EEF">
              <w:trPr>
                <w:gridAfter w:val="1"/>
                <w:wAfter w:w="7" w:type="pct"/>
              </w:trPr>
              <w:tc>
                <w:tcPr>
                  <w:tcW w:w="419"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b/>
                      <w:sz w:val="24"/>
                      <w:szCs w:val="24"/>
                      <w:lang w:val="uk-UA"/>
                    </w:rPr>
                  </w:pPr>
                  <w:r w:rsidRPr="005D5C48">
                    <w:rPr>
                      <w:rFonts w:ascii="Times New Roman" w:hAnsi="Times New Roman"/>
                      <w:b/>
                      <w:sz w:val="24"/>
                      <w:szCs w:val="24"/>
                      <w:lang w:val="uk-UA"/>
                    </w:rPr>
                    <w:t>1262 </w:t>
                  </w:r>
                </w:p>
              </w:tc>
              <w:tc>
                <w:tcPr>
                  <w:tcW w:w="2545"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b/>
                      <w:sz w:val="24"/>
                      <w:szCs w:val="24"/>
                      <w:lang w:val="uk-UA"/>
                    </w:rPr>
                  </w:pPr>
                  <w:r w:rsidRPr="005D5C48">
                    <w:rPr>
                      <w:rFonts w:ascii="Times New Roman" w:hAnsi="Times New Roman"/>
                      <w:b/>
                      <w:sz w:val="24"/>
                      <w:szCs w:val="24"/>
                      <w:lang w:val="uk-UA"/>
                    </w:rPr>
                    <w:t>Музеї та бібліотеки </w:t>
                  </w:r>
                </w:p>
              </w:tc>
              <w:tc>
                <w:tcPr>
                  <w:tcW w:w="315" w:type="pct"/>
                  <w:shd w:val="clear" w:color="auto" w:fill="auto"/>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339" w:type="pct"/>
                  <w:gridSpan w:val="3"/>
                  <w:shd w:val="clear" w:color="auto" w:fill="auto"/>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396" w:type="pct"/>
                  <w:gridSpan w:val="3"/>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298" w:type="pct"/>
                  <w:gridSpan w:val="2"/>
                </w:tcPr>
                <w:p w:rsidR="00FF7EEF" w:rsidRPr="004163C6" w:rsidRDefault="00FF7EEF" w:rsidP="00E62623">
                  <w:pPr>
                    <w:pStyle w:val="aff"/>
                    <w:framePr w:hSpace="180" w:wrap="around" w:vAnchor="text" w:hAnchor="margin" w:y="145"/>
                    <w:jc w:val="center"/>
                    <w:rPr>
                      <w:rFonts w:ascii="Times New Roman" w:hAnsi="Times New Roman"/>
                      <w:sz w:val="20"/>
                      <w:szCs w:val="20"/>
                      <w:lang w:val="uk-UA"/>
                    </w:rPr>
                  </w:pPr>
                  <w:r w:rsidRPr="004163C6">
                    <w:rPr>
                      <w:rFonts w:ascii="Times New Roman" w:hAnsi="Times New Roman"/>
                      <w:sz w:val="20"/>
                      <w:szCs w:val="20"/>
                      <w:lang w:val="uk-UA"/>
                    </w:rPr>
                    <w:t>х</w:t>
                  </w:r>
                </w:p>
              </w:tc>
              <w:tc>
                <w:tcPr>
                  <w:tcW w:w="343" w:type="pct"/>
                  <w:gridSpan w:val="2"/>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339" w:type="pct"/>
                  <w:gridSpan w:val="2"/>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r>
            <w:tr w:rsidR="00FF7EEF" w:rsidRPr="00EC0B8E" w:rsidTr="00FF7EEF">
              <w:trPr>
                <w:gridAfter w:val="1"/>
                <w:wAfter w:w="7" w:type="pct"/>
              </w:trPr>
              <w:tc>
                <w:tcPr>
                  <w:tcW w:w="419"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  </w:t>
                  </w:r>
                </w:p>
              </w:tc>
              <w:tc>
                <w:tcPr>
                  <w:tcW w:w="2545"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i/>
                      <w:iCs/>
                      <w:sz w:val="24"/>
                      <w:szCs w:val="24"/>
                      <w:lang w:val="uk-UA"/>
                    </w:rPr>
                    <w:t xml:space="preserve">Цей клас включає: </w:t>
                  </w:r>
                  <w:r w:rsidRPr="005D5C48">
                    <w:rPr>
                      <w:rFonts w:ascii="Times New Roman" w:hAnsi="Times New Roman"/>
                      <w:sz w:val="24"/>
                      <w:szCs w:val="24"/>
                      <w:lang w:val="uk-UA"/>
                    </w:rPr>
                    <w:br/>
                    <w:t>- музеї, художні галереї, бібліотеки та технічні центри</w:t>
                  </w:r>
                  <w:r w:rsidRPr="005D5C48">
                    <w:rPr>
                      <w:rFonts w:ascii="Times New Roman" w:hAnsi="Times New Roman"/>
                      <w:sz w:val="24"/>
                      <w:szCs w:val="24"/>
                      <w:lang w:val="uk-UA"/>
                    </w:rPr>
                    <w:br/>
                  </w:r>
                  <w:r w:rsidRPr="005D5C48">
                    <w:rPr>
                      <w:rFonts w:ascii="Times New Roman" w:hAnsi="Times New Roman"/>
                      <w:i/>
                      <w:iCs/>
                      <w:sz w:val="24"/>
                      <w:szCs w:val="24"/>
                      <w:lang w:val="uk-UA"/>
                    </w:rPr>
                    <w:t>Цей клас включає також:</w:t>
                  </w:r>
                  <w:r w:rsidRPr="005D5C48">
                    <w:rPr>
                      <w:rFonts w:ascii="Times New Roman" w:hAnsi="Times New Roman"/>
                      <w:sz w:val="24"/>
                      <w:szCs w:val="24"/>
                      <w:lang w:val="uk-UA"/>
                    </w:rPr>
                    <w:br/>
                    <w:t xml:space="preserve">- будівлі архівів </w:t>
                  </w:r>
                  <w:r w:rsidRPr="005D5C48">
                    <w:rPr>
                      <w:rFonts w:ascii="Times New Roman" w:hAnsi="Times New Roman"/>
                      <w:sz w:val="24"/>
                      <w:szCs w:val="24"/>
                      <w:lang w:val="uk-UA"/>
                    </w:rPr>
                    <w:br/>
                    <w:t>- будівлі зоологічних та ботанічних садів</w:t>
                  </w:r>
                  <w:r w:rsidRPr="005D5C48">
                    <w:rPr>
                      <w:rFonts w:ascii="Times New Roman" w:hAnsi="Times New Roman"/>
                      <w:sz w:val="24"/>
                      <w:szCs w:val="24"/>
                      <w:lang w:val="uk-UA"/>
                    </w:rPr>
                    <w:br/>
                  </w:r>
                  <w:r w:rsidRPr="005D5C48">
                    <w:rPr>
                      <w:rFonts w:ascii="Times New Roman" w:hAnsi="Times New Roman"/>
                      <w:i/>
                      <w:iCs/>
                      <w:sz w:val="24"/>
                      <w:szCs w:val="24"/>
                      <w:lang w:val="uk-UA"/>
                    </w:rPr>
                    <w:t>Цей клас не включає:</w:t>
                  </w:r>
                  <w:r w:rsidRPr="005D5C48">
                    <w:rPr>
                      <w:rFonts w:ascii="Times New Roman" w:hAnsi="Times New Roman"/>
                      <w:sz w:val="24"/>
                      <w:szCs w:val="24"/>
                      <w:lang w:val="uk-UA"/>
                    </w:rPr>
                    <w:br/>
                    <w:t>- пам</w:t>
                  </w:r>
                  <w:r>
                    <w:rPr>
                      <w:rFonts w:ascii="Times New Roman" w:hAnsi="Times New Roman"/>
                      <w:sz w:val="24"/>
                      <w:szCs w:val="24"/>
                      <w:lang w:val="uk-UA"/>
                    </w:rPr>
                    <w:t>’</w:t>
                  </w:r>
                  <w:r w:rsidRPr="005D5C48">
                    <w:rPr>
                      <w:rFonts w:ascii="Times New Roman" w:hAnsi="Times New Roman"/>
                      <w:sz w:val="24"/>
                      <w:szCs w:val="24"/>
                      <w:lang w:val="uk-UA"/>
                    </w:rPr>
                    <w:t>ятки історії (1273) </w:t>
                  </w:r>
                </w:p>
              </w:tc>
              <w:tc>
                <w:tcPr>
                  <w:tcW w:w="315" w:type="pct"/>
                  <w:shd w:val="clear" w:color="auto" w:fill="auto"/>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339" w:type="pct"/>
                  <w:gridSpan w:val="3"/>
                  <w:shd w:val="clear" w:color="auto" w:fill="auto"/>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396" w:type="pct"/>
                  <w:gridSpan w:val="3"/>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298" w:type="pct"/>
                  <w:gridSpan w:val="2"/>
                </w:tcPr>
                <w:p w:rsidR="00FF7EEF" w:rsidRPr="004163C6" w:rsidRDefault="00FF7EEF" w:rsidP="00E62623">
                  <w:pPr>
                    <w:pStyle w:val="aff"/>
                    <w:framePr w:hSpace="180" w:wrap="around" w:vAnchor="text" w:hAnchor="margin" w:y="145"/>
                    <w:jc w:val="center"/>
                    <w:rPr>
                      <w:rFonts w:ascii="Times New Roman" w:hAnsi="Times New Roman"/>
                      <w:sz w:val="20"/>
                      <w:szCs w:val="20"/>
                      <w:lang w:val="uk-UA"/>
                    </w:rPr>
                  </w:pPr>
                  <w:r w:rsidRPr="004163C6">
                    <w:rPr>
                      <w:rFonts w:ascii="Times New Roman" w:hAnsi="Times New Roman"/>
                      <w:sz w:val="20"/>
                      <w:szCs w:val="20"/>
                      <w:lang w:val="uk-UA"/>
                    </w:rPr>
                    <w:t>х</w:t>
                  </w:r>
                </w:p>
              </w:tc>
              <w:tc>
                <w:tcPr>
                  <w:tcW w:w="343" w:type="pct"/>
                  <w:gridSpan w:val="2"/>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339" w:type="pct"/>
                  <w:gridSpan w:val="2"/>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r>
            <w:tr w:rsidR="00FF7EEF" w:rsidRPr="00EC0B8E" w:rsidTr="00FF7EEF">
              <w:trPr>
                <w:gridAfter w:val="1"/>
                <w:wAfter w:w="7" w:type="pct"/>
              </w:trPr>
              <w:tc>
                <w:tcPr>
                  <w:tcW w:w="419"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1262.1</w:t>
                  </w:r>
                </w:p>
              </w:tc>
              <w:tc>
                <w:tcPr>
                  <w:tcW w:w="2545"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Музеї та художні галереї </w:t>
                  </w:r>
                </w:p>
              </w:tc>
              <w:tc>
                <w:tcPr>
                  <w:tcW w:w="315" w:type="pct"/>
                  <w:shd w:val="clear" w:color="auto" w:fill="auto"/>
                </w:tcPr>
                <w:p w:rsidR="00FF7EEF" w:rsidRDefault="00FF7EEF" w:rsidP="00E62623">
                  <w:pPr>
                    <w:framePr w:hSpace="180" w:wrap="around" w:vAnchor="text" w:hAnchor="margin" w:y="145"/>
                  </w:pPr>
                  <w:r w:rsidRPr="00C01E9A">
                    <w:t>0,</w:t>
                  </w:r>
                  <w:r w:rsidRPr="00C01E9A">
                    <w:rPr>
                      <w:lang w:val="uk-UA"/>
                    </w:rPr>
                    <w:t>4</w:t>
                  </w:r>
                  <w:r w:rsidRPr="00C01E9A">
                    <w:t>00</w:t>
                  </w:r>
                </w:p>
              </w:tc>
              <w:tc>
                <w:tcPr>
                  <w:tcW w:w="339" w:type="pct"/>
                  <w:gridSpan w:val="3"/>
                  <w:shd w:val="clear" w:color="auto" w:fill="auto"/>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96" w:type="pct"/>
                  <w:gridSpan w:val="3"/>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298" w:type="pct"/>
                  <w:gridSpan w:val="2"/>
                </w:tcPr>
                <w:p w:rsidR="00FF7EEF" w:rsidRDefault="00FF7EEF" w:rsidP="00E62623">
                  <w:pPr>
                    <w:framePr w:hSpace="180" w:wrap="around" w:vAnchor="text" w:hAnchor="margin" w:y="145"/>
                  </w:pPr>
                  <w:r w:rsidRPr="007561B2">
                    <w:rPr>
                      <w:lang w:val="uk-UA"/>
                    </w:rPr>
                    <w:t>0,300</w:t>
                  </w:r>
                </w:p>
              </w:tc>
              <w:tc>
                <w:tcPr>
                  <w:tcW w:w="343" w:type="pct"/>
                  <w:gridSpan w:val="2"/>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39" w:type="pct"/>
                  <w:gridSpan w:val="2"/>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r>
            <w:tr w:rsidR="00FF7EEF" w:rsidRPr="00EC0B8E" w:rsidTr="00FF7EEF">
              <w:trPr>
                <w:gridAfter w:val="1"/>
                <w:wAfter w:w="7" w:type="pct"/>
              </w:trPr>
              <w:tc>
                <w:tcPr>
                  <w:tcW w:w="419"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1262.2</w:t>
                  </w:r>
                </w:p>
              </w:tc>
              <w:tc>
                <w:tcPr>
                  <w:tcW w:w="2545"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Бібліотеки, книгосховища </w:t>
                  </w:r>
                </w:p>
              </w:tc>
              <w:tc>
                <w:tcPr>
                  <w:tcW w:w="315" w:type="pct"/>
                  <w:shd w:val="clear" w:color="auto" w:fill="auto"/>
                </w:tcPr>
                <w:p w:rsidR="00FF7EEF" w:rsidRDefault="00FF7EEF" w:rsidP="00E62623">
                  <w:pPr>
                    <w:framePr w:hSpace="180" w:wrap="around" w:vAnchor="text" w:hAnchor="margin" w:y="145"/>
                  </w:pPr>
                  <w:r w:rsidRPr="00C01E9A">
                    <w:t>0,</w:t>
                  </w:r>
                  <w:r w:rsidRPr="00C01E9A">
                    <w:rPr>
                      <w:lang w:val="uk-UA"/>
                    </w:rPr>
                    <w:t>4</w:t>
                  </w:r>
                  <w:r w:rsidRPr="00C01E9A">
                    <w:t>00</w:t>
                  </w:r>
                </w:p>
              </w:tc>
              <w:tc>
                <w:tcPr>
                  <w:tcW w:w="339" w:type="pct"/>
                  <w:gridSpan w:val="3"/>
                  <w:shd w:val="clear" w:color="auto" w:fill="auto"/>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96" w:type="pct"/>
                  <w:gridSpan w:val="3"/>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298" w:type="pct"/>
                  <w:gridSpan w:val="2"/>
                </w:tcPr>
                <w:p w:rsidR="00FF7EEF" w:rsidRDefault="00FF7EEF" w:rsidP="00E62623">
                  <w:pPr>
                    <w:framePr w:hSpace="180" w:wrap="around" w:vAnchor="text" w:hAnchor="margin" w:y="145"/>
                  </w:pPr>
                  <w:r w:rsidRPr="007561B2">
                    <w:rPr>
                      <w:lang w:val="uk-UA"/>
                    </w:rPr>
                    <w:t>0,300</w:t>
                  </w:r>
                </w:p>
              </w:tc>
              <w:tc>
                <w:tcPr>
                  <w:tcW w:w="343" w:type="pct"/>
                  <w:gridSpan w:val="2"/>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39" w:type="pct"/>
                  <w:gridSpan w:val="2"/>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r>
            <w:tr w:rsidR="00FF7EEF" w:rsidRPr="00EC0B8E" w:rsidTr="00FF7EEF">
              <w:trPr>
                <w:gridAfter w:val="1"/>
                <w:wAfter w:w="7" w:type="pct"/>
              </w:trPr>
              <w:tc>
                <w:tcPr>
                  <w:tcW w:w="419"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1262.3</w:t>
                  </w:r>
                </w:p>
              </w:tc>
              <w:tc>
                <w:tcPr>
                  <w:tcW w:w="2545"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Технічні центри </w:t>
                  </w:r>
                </w:p>
              </w:tc>
              <w:tc>
                <w:tcPr>
                  <w:tcW w:w="315" w:type="pct"/>
                  <w:shd w:val="clear" w:color="auto" w:fill="auto"/>
                </w:tcPr>
                <w:p w:rsidR="00FF7EEF" w:rsidRDefault="00FF7EEF" w:rsidP="00E62623">
                  <w:pPr>
                    <w:framePr w:hSpace="180" w:wrap="around" w:vAnchor="text" w:hAnchor="margin" w:y="145"/>
                  </w:pPr>
                  <w:r w:rsidRPr="00C01E9A">
                    <w:t>0,</w:t>
                  </w:r>
                  <w:r w:rsidRPr="00C01E9A">
                    <w:rPr>
                      <w:lang w:val="uk-UA"/>
                    </w:rPr>
                    <w:t>4</w:t>
                  </w:r>
                  <w:r w:rsidRPr="00C01E9A">
                    <w:t>00</w:t>
                  </w:r>
                </w:p>
              </w:tc>
              <w:tc>
                <w:tcPr>
                  <w:tcW w:w="339" w:type="pct"/>
                  <w:gridSpan w:val="3"/>
                  <w:shd w:val="clear" w:color="auto" w:fill="auto"/>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96" w:type="pct"/>
                  <w:gridSpan w:val="3"/>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298" w:type="pct"/>
                  <w:gridSpan w:val="2"/>
                </w:tcPr>
                <w:p w:rsidR="00FF7EEF" w:rsidRDefault="00FF7EEF" w:rsidP="00E62623">
                  <w:pPr>
                    <w:framePr w:hSpace="180" w:wrap="around" w:vAnchor="text" w:hAnchor="margin" w:y="145"/>
                  </w:pPr>
                  <w:r w:rsidRPr="007561B2">
                    <w:rPr>
                      <w:lang w:val="uk-UA"/>
                    </w:rPr>
                    <w:t>0,300</w:t>
                  </w:r>
                </w:p>
              </w:tc>
              <w:tc>
                <w:tcPr>
                  <w:tcW w:w="343" w:type="pct"/>
                  <w:gridSpan w:val="2"/>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39" w:type="pct"/>
                  <w:gridSpan w:val="2"/>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r>
            <w:tr w:rsidR="00FF7EEF" w:rsidRPr="00EC0B8E" w:rsidTr="00FF7EEF">
              <w:trPr>
                <w:gridAfter w:val="1"/>
                <w:wAfter w:w="7" w:type="pct"/>
              </w:trPr>
              <w:tc>
                <w:tcPr>
                  <w:tcW w:w="419"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1262.4</w:t>
                  </w:r>
                </w:p>
              </w:tc>
              <w:tc>
                <w:tcPr>
                  <w:tcW w:w="2545"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Планетарії </w:t>
                  </w:r>
                </w:p>
              </w:tc>
              <w:tc>
                <w:tcPr>
                  <w:tcW w:w="315" w:type="pct"/>
                  <w:shd w:val="clear" w:color="auto" w:fill="auto"/>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39" w:type="pct"/>
                  <w:gridSpan w:val="3"/>
                  <w:shd w:val="clear" w:color="auto" w:fill="auto"/>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96" w:type="pct"/>
                  <w:gridSpan w:val="3"/>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298" w:type="pct"/>
                  <w:gridSpan w:val="2"/>
                </w:tcPr>
                <w:p w:rsidR="00FF7EEF" w:rsidRPr="004163C6" w:rsidRDefault="00FF7EEF" w:rsidP="00E62623">
                  <w:pPr>
                    <w:pStyle w:val="aff"/>
                    <w:framePr w:hSpace="180" w:wrap="around" w:vAnchor="text" w:hAnchor="margin" w:y="145"/>
                    <w:jc w:val="center"/>
                    <w:rPr>
                      <w:rFonts w:ascii="Times New Roman" w:hAnsi="Times New Roman"/>
                      <w:sz w:val="20"/>
                      <w:szCs w:val="20"/>
                      <w:lang w:val="uk-UA"/>
                    </w:rPr>
                  </w:pPr>
                  <w:r w:rsidRPr="004163C6">
                    <w:rPr>
                      <w:rFonts w:ascii="Times New Roman" w:hAnsi="Times New Roman"/>
                      <w:sz w:val="20"/>
                      <w:szCs w:val="20"/>
                      <w:lang w:val="uk-UA"/>
                    </w:rPr>
                    <w:t>-</w:t>
                  </w:r>
                </w:p>
              </w:tc>
              <w:tc>
                <w:tcPr>
                  <w:tcW w:w="343" w:type="pct"/>
                  <w:gridSpan w:val="2"/>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39" w:type="pct"/>
                  <w:gridSpan w:val="2"/>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r>
            <w:tr w:rsidR="00FF7EEF" w:rsidRPr="00EC0B8E" w:rsidTr="00FF7EEF">
              <w:trPr>
                <w:gridAfter w:val="1"/>
                <w:wAfter w:w="7" w:type="pct"/>
              </w:trPr>
              <w:tc>
                <w:tcPr>
                  <w:tcW w:w="419"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1262.5</w:t>
                  </w:r>
                </w:p>
              </w:tc>
              <w:tc>
                <w:tcPr>
                  <w:tcW w:w="2545"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Будівлі архівів </w:t>
                  </w:r>
                </w:p>
              </w:tc>
              <w:tc>
                <w:tcPr>
                  <w:tcW w:w="315" w:type="pct"/>
                  <w:shd w:val="clear" w:color="auto" w:fill="auto"/>
                </w:tcPr>
                <w:p w:rsidR="00FF7EEF" w:rsidRPr="000D22EA" w:rsidRDefault="00FF7EEF" w:rsidP="00E62623">
                  <w:pPr>
                    <w:pStyle w:val="aff"/>
                    <w:framePr w:hSpace="180" w:wrap="around" w:vAnchor="text" w:hAnchor="margin" w:y="145"/>
                    <w:jc w:val="center"/>
                    <w:rPr>
                      <w:rFonts w:ascii="Times New Roman" w:hAnsi="Times New Roman"/>
                      <w:lang w:val="uk-UA"/>
                    </w:rPr>
                  </w:pPr>
                  <w:r>
                    <w:t>0,</w:t>
                  </w:r>
                  <w:r>
                    <w:rPr>
                      <w:lang w:val="uk-UA"/>
                    </w:rPr>
                    <w:t>4</w:t>
                  </w:r>
                  <w:r w:rsidRPr="00EC0B8E">
                    <w:t>00</w:t>
                  </w:r>
                </w:p>
              </w:tc>
              <w:tc>
                <w:tcPr>
                  <w:tcW w:w="339" w:type="pct"/>
                  <w:gridSpan w:val="3"/>
                  <w:shd w:val="clear" w:color="auto" w:fill="auto"/>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96" w:type="pct"/>
                  <w:gridSpan w:val="3"/>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298" w:type="pct"/>
                  <w:gridSpan w:val="2"/>
                </w:tcPr>
                <w:p w:rsidR="00FF7EEF" w:rsidRPr="004163C6" w:rsidRDefault="00FF7EEF" w:rsidP="00E62623">
                  <w:pPr>
                    <w:pStyle w:val="aff"/>
                    <w:framePr w:hSpace="180" w:wrap="around" w:vAnchor="text" w:hAnchor="margin" w:y="145"/>
                    <w:jc w:val="center"/>
                    <w:rPr>
                      <w:rFonts w:ascii="Times New Roman" w:hAnsi="Times New Roman"/>
                      <w:sz w:val="20"/>
                      <w:szCs w:val="20"/>
                      <w:lang w:val="uk-UA"/>
                    </w:rPr>
                  </w:pPr>
                  <w:r w:rsidRPr="004163C6">
                    <w:rPr>
                      <w:rFonts w:ascii="Times New Roman" w:hAnsi="Times New Roman"/>
                      <w:sz w:val="20"/>
                      <w:szCs w:val="20"/>
                      <w:lang w:val="uk-UA"/>
                    </w:rPr>
                    <w:t>0,</w:t>
                  </w:r>
                  <w:r>
                    <w:rPr>
                      <w:rFonts w:ascii="Times New Roman" w:hAnsi="Times New Roman"/>
                      <w:sz w:val="20"/>
                      <w:szCs w:val="20"/>
                      <w:lang w:val="uk-UA"/>
                    </w:rPr>
                    <w:t>3</w:t>
                  </w:r>
                  <w:r w:rsidRPr="004163C6">
                    <w:rPr>
                      <w:rFonts w:ascii="Times New Roman" w:hAnsi="Times New Roman"/>
                      <w:sz w:val="20"/>
                      <w:szCs w:val="20"/>
                      <w:lang w:val="uk-UA"/>
                    </w:rPr>
                    <w:t>00</w:t>
                  </w:r>
                </w:p>
              </w:tc>
              <w:tc>
                <w:tcPr>
                  <w:tcW w:w="343" w:type="pct"/>
                  <w:gridSpan w:val="2"/>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39" w:type="pct"/>
                  <w:gridSpan w:val="2"/>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r>
            <w:tr w:rsidR="00FF7EEF" w:rsidRPr="00EC0B8E" w:rsidTr="00FF7EEF">
              <w:trPr>
                <w:gridAfter w:val="1"/>
                <w:wAfter w:w="7" w:type="pct"/>
              </w:trPr>
              <w:tc>
                <w:tcPr>
                  <w:tcW w:w="419"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1262.6</w:t>
                  </w:r>
                </w:p>
              </w:tc>
              <w:tc>
                <w:tcPr>
                  <w:tcW w:w="2545"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Будівлі зоологічних та ботанічних садів </w:t>
                  </w:r>
                </w:p>
              </w:tc>
              <w:tc>
                <w:tcPr>
                  <w:tcW w:w="315" w:type="pct"/>
                  <w:shd w:val="clear" w:color="auto" w:fill="auto"/>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39" w:type="pct"/>
                  <w:gridSpan w:val="3"/>
                  <w:shd w:val="clear" w:color="auto" w:fill="auto"/>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96" w:type="pct"/>
                  <w:gridSpan w:val="3"/>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298" w:type="pct"/>
                  <w:gridSpan w:val="2"/>
                </w:tcPr>
                <w:p w:rsidR="00FF7EEF" w:rsidRPr="004163C6" w:rsidRDefault="00FF7EEF" w:rsidP="00E62623">
                  <w:pPr>
                    <w:pStyle w:val="aff"/>
                    <w:framePr w:hSpace="180" w:wrap="around" w:vAnchor="text" w:hAnchor="margin" w:y="145"/>
                    <w:jc w:val="center"/>
                    <w:rPr>
                      <w:rFonts w:ascii="Times New Roman" w:hAnsi="Times New Roman"/>
                      <w:sz w:val="20"/>
                      <w:szCs w:val="20"/>
                      <w:lang w:val="uk-UA"/>
                    </w:rPr>
                  </w:pPr>
                  <w:r w:rsidRPr="004163C6">
                    <w:rPr>
                      <w:rFonts w:ascii="Times New Roman" w:hAnsi="Times New Roman"/>
                      <w:sz w:val="20"/>
                      <w:szCs w:val="20"/>
                      <w:lang w:val="uk-UA"/>
                    </w:rPr>
                    <w:t>-</w:t>
                  </w:r>
                </w:p>
              </w:tc>
              <w:tc>
                <w:tcPr>
                  <w:tcW w:w="343" w:type="pct"/>
                  <w:gridSpan w:val="2"/>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39" w:type="pct"/>
                  <w:gridSpan w:val="2"/>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r>
            <w:tr w:rsidR="00FF7EEF" w:rsidRPr="00EC0B8E" w:rsidTr="00FF7EEF">
              <w:trPr>
                <w:gridAfter w:val="1"/>
                <w:wAfter w:w="7" w:type="pct"/>
              </w:trPr>
              <w:tc>
                <w:tcPr>
                  <w:tcW w:w="419"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b/>
                      <w:bCs/>
                      <w:sz w:val="24"/>
                      <w:szCs w:val="24"/>
                      <w:lang w:val="uk-UA"/>
                    </w:rPr>
                    <w:t>1263</w:t>
                  </w:r>
                  <w:r w:rsidRPr="005D5C48">
                    <w:rPr>
                      <w:rFonts w:ascii="Times New Roman" w:hAnsi="Times New Roman"/>
                      <w:sz w:val="24"/>
                      <w:szCs w:val="24"/>
                      <w:lang w:val="uk-UA"/>
                    </w:rPr>
                    <w:t> </w:t>
                  </w:r>
                </w:p>
              </w:tc>
              <w:tc>
                <w:tcPr>
                  <w:tcW w:w="2545"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b/>
                      <w:bCs/>
                      <w:sz w:val="24"/>
                      <w:szCs w:val="24"/>
                      <w:lang w:val="uk-UA"/>
                    </w:rPr>
                    <w:t>Будівлі навчальних та дослідних закладів</w:t>
                  </w:r>
                </w:p>
              </w:tc>
              <w:tc>
                <w:tcPr>
                  <w:tcW w:w="315" w:type="pct"/>
                  <w:shd w:val="clear" w:color="auto" w:fill="auto"/>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339" w:type="pct"/>
                  <w:gridSpan w:val="3"/>
                  <w:shd w:val="clear" w:color="auto" w:fill="auto"/>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396" w:type="pct"/>
                  <w:gridSpan w:val="3"/>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298" w:type="pct"/>
                  <w:gridSpan w:val="2"/>
                </w:tcPr>
                <w:p w:rsidR="00FF7EEF" w:rsidRPr="004163C6" w:rsidRDefault="00FF7EEF" w:rsidP="00E62623">
                  <w:pPr>
                    <w:pStyle w:val="aff"/>
                    <w:framePr w:hSpace="180" w:wrap="around" w:vAnchor="text" w:hAnchor="margin" w:y="145"/>
                    <w:jc w:val="center"/>
                    <w:rPr>
                      <w:rFonts w:ascii="Times New Roman" w:hAnsi="Times New Roman"/>
                      <w:sz w:val="20"/>
                      <w:szCs w:val="20"/>
                      <w:lang w:val="uk-UA"/>
                    </w:rPr>
                  </w:pPr>
                  <w:r w:rsidRPr="004163C6">
                    <w:rPr>
                      <w:rFonts w:ascii="Times New Roman" w:hAnsi="Times New Roman"/>
                      <w:sz w:val="20"/>
                      <w:szCs w:val="20"/>
                      <w:lang w:val="uk-UA"/>
                    </w:rPr>
                    <w:t>х</w:t>
                  </w:r>
                </w:p>
              </w:tc>
              <w:tc>
                <w:tcPr>
                  <w:tcW w:w="343" w:type="pct"/>
                  <w:gridSpan w:val="2"/>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339" w:type="pct"/>
                  <w:gridSpan w:val="2"/>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r>
            <w:tr w:rsidR="00FF7EEF" w:rsidRPr="00EC0B8E" w:rsidTr="00FF7EEF">
              <w:trPr>
                <w:gridAfter w:val="1"/>
                <w:wAfter w:w="7" w:type="pct"/>
              </w:trPr>
              <w:tc>
                <w:tcPr>
                  <w:tcW w:w="419"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  </w:t>
                  </w:r>
                </w:p>
              </w:tc>
              <w:tc>
                <w:tcPr>
                  <w:tcW w:w="2545"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i/>
                      <w:iCs/>
                      <w:sz w:val="24"/>
                      <w:szCs w:val="24"/>
                      <w:lang w:val="uk-UA"/>
                    </w:rPr>
                    <w:t xml:space="preserve">Цей клас включає: </w:t>
                  </w:r>
                  <w:r w:rsidRPr="005D5C48">
                    <w:rPr>
                      <w:rFonts w:ascii="Times New Roman" w:hAnsi="Times New Roman"/>
                      <w:sz w:val="24"/>
                      <w:szCs w:val="24"/>
                      <w:lang w:val="uk-UA"/>
                    </w:rPr>
                    <w:br/>
                    <w:t xml:space="preserve">- будівлі для дошкільного та початкового навчання, отримання середньої освіти (дитячі ясла та сади, школи, коледжі, ліцеї, гімназії тощо), спеціалізовані (фахові) школи, професійно-технічні навчальні заклади </w:t>
                  </w:r>
                  <w:r w:rsidRPr="005D5C48">
                    <w:rPr>
                      <w:rFonts w:ascii="Times New Roman" w:hAnsi="Times New Roman"/>
                      <w:sz w:val="24"/>
                      <w:szCs w:val="24"/>
                      <w:lang w:val="uk-UA"/>
                    </w:rPr>
                    <w:br/>
                    <w:t>- будівлі для вищих навчальних закладів, науково-дослідних закладів, лабораторій</w:t>
                  </w:r>
                  <w:r w:rsidRPr="005D5C48">
                    <w:rPr>
                      <w:rFonts w:ascii="Times New Roman" w:hAnsi="Times New Roman"/>
                      <w:sz w:val="24"/>
                      <w:szCs w:val="24"/>
                      <w:lang w:val="uk-UA"/>
                    </w:rPr>
                    <w:br/>
                  </w:r>
                  <w:r w:rsidRPr="005D5C48">
                    <w:rPr>
                      <w:rFonts w:ascii="Times New Roman" w:hAnsi="Times New Roman"/>
                      <w:i/>
                      <w:iCs/>
                      <w:sz w:val="24"/>
                      <w:szCs w:val="24"/>
                      <w:lang w:val="uk-UA"/>
                    </w:rPr>
                    <w:t xml:space="preserve">Цей клас включає також: </w:t>
                  </w:r>
                  <w:r w:rsidRPr="005D5C48">
                    <w:rPr>
                      <w:rFonts w:ascii="Times New Roman" w:hAnsi="Times New Roman"/>
                      <w:sz w:val="24"/>
                      <w:szCs w:val="24"/>
                      <w:lang w:val="uk-UA"/>
                    </w:rPr>
                    <w:br/>
                    <w:t xml:space="preserve">- спеціальні школи для дітей з фізичними або розумовими вадами </w:t>
                  </w:r>
                  <w:r w:rsidRPr="005D5C48">
                    <w:rPr>
                      <w:rFonts w:ascii="Times New Roman" w:hAnsi="Times New Roman"/>
                      <w:sz w:val="24"/>
                      <w:szCs w:val="24"/>
                      <w:lang w:val="uk-UA"/>
                    </w:rPr>
                    <w:br/>
                    <w:t xml:space="preserve">- заклади для фахової перепідготовки </w:t>
                  </w:r>
                  <w:r w:rsidRPr="005D5C48">
                    <w:rPr>
                      <w:rFonts w:ascii="Times New Roman" w:hAnsi="Times New Roman"/>
                      <w:sz w:val="24"/>
                      <w:szCs w:val="24"/>
                      <w:lang w:val="uk-UA"/>
                    </w:rPr>
                    <w:br/>
                    <w:t>- метеорологічні станції, обсерваторії</w:t>
                  </w:r>
                  <w:r w:rsidRPr="005D5C48">
                    <w:rPr>
                      <w:rFonts w:ascii="Times New Roman" w:hAnsi="Times New Roman"/>
                      <w:sz w:val="24"/>
                      <w:szCs w:val="24"/>
                      <w:lang w:val="uk-UA"/>
                    </w:rPr>
                    <w:br/>
                  </w:r>
                  <w:r w:rsidRPr="005D5C48">
                    <w:rPr>
                      <w:rFonts w:ascii="Times New Roman" w:hAnsi="Times New Roman"/>
                      <w:i/>
                      <w:iCs/>
                      <w:sz w:val="24"/>
                      <w:szCs w:val="24"/>
                      <w:lang w:val="uk-UA"/>
                    </w:rPr>
                    <w:t xml:space="preserve">Цей клас не включає: </w:t>
                  </w:r>
                  <w:r w:rsidRPr="005D5C48">
                    <w:rPr>
                      <w:rFonts w:ascii="Times New Roman" w:hAnsi="Times New Roman"/>
                      <w:sz w:val="24"/>
                      <w:szCs w:val="24"/>
                      <w:lang w:val="uk-UA"/>
                    </w:rPr>
                    <w:br/>
                    <w:t xml:space="preserve">- гуртожитки для студентів та учнів (1130) </w:t>
                  </w:r>
                  <w:r w:rsidRPr="005D5C48">
                    <w:rPr>
                      <w:rFonts w:ascii="Times New Roman" w:hAnsi="Times New Roman"/>
                      <w:sz w:val="24"/>
                      <w:szCs w:val="24"/>
                      <w:lang w:val="uk-UA"/>
                    </w:rPr>
                    <w:br/>
                    <w:t xml:space="preserve">- бібліотеки (1262) </w:t>
                  </w:r>
                  <w:r w:rsidRPr="005D5C48">
                    <w:rPr>
                      <w:rFonts w:ascii="Times New Roman" w:hAnsi="Times New Roman"/>
                      <w:sz w:val="24"/>
                      <w:szCs w:val="24"/>
                      <w:lang w:val="uk-UA"/>
                    </w:rPr>
                    <w:br/>
                    <w:t>- лікарні навчальних закладів (1264) </w:t>
                  </w:r>
                </w:p>
              </w:tc>
              <w:tc>
                <w:tcPr>
                  <w:tcW w:w="315" w:type="pct"/>
                  <w:shd w:val="clear" w:color="auto" w:fill="auto"/>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339" w:type="pct"/>
                  <w:gridSpan w:val="3"/>
                  <w:shd w:val="clear" w:color="auto" w:fill="auto"/>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396" w:type="pct"/>
                  <w:gridSpan w:val="3"/>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298" w:type="pct"/>
                  <w:gridSpan w:val="2"/>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343" w:type="pct"/>
                  <w:gridSpan w:val="2"/>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339" w:type="pct"/>
                  <w:gridSpan w:val="2"/>
                </w:tcPr>
                <w:p w:rsidR="00FF7EEF" w:rsidRPr="000D22EA" w:rsidRDefault="00FF7EEF" w:rsidP="00E62623">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r>
            <w:tr w:rsidR="00FF7EEF" w:rsidRPr="00EC0B8E" w:rsidTr="00FF7EEF">
              <w:trPr>
                <w:gridAfter w:val="1"/>
                <w:wAfter w:w="7" w:type="pct"/>
              </w:trPr>
              <w:tc>
                <w:tcPr>
                  <w:tcW w:w="419"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1263.1</w:t>
                  </w:r>
                </w:p>
              </w:tc>
              <w:tc>
                <w:tcPr>
                  <w:tcW w:w="2545"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Будівлі науково-дослідних та проектно-вишукувальних установ </w:t>
                  </w:r>
                </w:p>
              </w:tc>
              <w:tc>
                <w:tcPr>
                  <w:tcW w:w="315" w:type="pct"/>
                  <w:shd w:val="clear" w:color="auto" w:fill="auto"/>
                </w:tcPr>
                <w:p w:rsidR="00FF7EEF" w:rsidRPr="005D5C48" w:rsidRDefault="00FF7EEF" w:rsidP="00E62623">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c>
                <w:tcPr>
                  <w:tcW w:w="339" w:type="pct"/>
                  <w:gridSpan w:val="3"/>
                  <w:shd w:val="clear" w:color="auto" w:fill="auto"/>
                </w:tcPr>
                <w:p w:rsidR="00FF7EEF" w:rsidRPr="005D5C48" w:rsidRDefault="00FF7EEF" w:rsidP="00E62623">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c>
                <w:tcPr>
                  <w:tcW w:w="396" w:type="pct"/>
                  <w:gridSpan w:val="3"/>
                </w:tcPr>
                <w:p w:rsidR="00FF7EEF" w:rsidRPr="005D5C48" w:rsidRDefault="00FF7EEF" w:rsidP="00E62623">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c>
                <w:tcPr>
                  <w:tcW w:w="298" w:type="pct"/>
                  <w:gridSpan w:val="2"/>
                </w:tcPr>
                <w:p w:rsidR="00FF7EEF" w:rsidRPr="005D5C48" w:rsidRDefault="00FF7EEF" w:rsidP="00E62623">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c>
                <w:tcPr>
                  <w:tcW w:w="343" w:type="pct"/>
                  <w:gridSpan w:val="2"/>
                </w:tcPr>
                <w:p w:rsidR="00FF7EEF" w:rsidRPr="005D5C48" w:rsidRDefault="00FF7EEF" w:rsidP="00E62623">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c>
                <w:tcPr>
                  <w:tcW w:w="339" w:type="pct"/>
                  <w:gridSpan w:val="2"/>
                </w:tcPr>
                <w:p w:rsidR="00FF7EEF" w:rsidRPr="005D5C48" w:rsidRDefault="00FF7EEF" w:rsidP="00E62623">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r>
            <w:tr w:rsidR="00FF7EEF" w:rsidRPr="00EC0B8E" w:rsidTr="00FF7EEF">
              <w:trPr>
                <w:gridAfter w:val="1"/>
                <w:wAfter w:w="7" w:type="pct"/>
              </w:trPr>
              <w:tc>
                <w:tcPr>
                  <w:tcW w:w="419"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1263.2</w:t>
                  </w:r>
                </w:p>
              </w:tc>
              <w:tc>
                <w:tcPr>
                  <w:tcW w:w="2545"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Будівлі вищих навчальних закладів </w:t>
                  </w:r>
                </w:p>
              </w:tc>
              <w:tc>
                <w:tcPr>
                  <w:tcW w:w="315" w:type="pct"/>
                  <w:shd w:val="clear" w:color="auto" w:fill="auto"/>
                </w:tcPr>
                <w:p w:rsidR="00FF7EEF" w:rsidRPr="005D5C48" w:rsidRDefault="00FF7EEF" w:rsidP="00E62623">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c>
                <w:tcPr>
                  <w:tcW w:w="339" w:type="pct"/>
                  <w:gridSpan w:val="3"/>
                  <w:shd w:val="clear" w:color="auto" w:fill="auto"/>
                </w:tcPr>
                <w:p w:rsidR="00FF7EEF" w:rsidRPr="005D5C48" w:rsidRDefault="00FF7EEF" w:rsidP="00E62623">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c>
                <w:tcPr>
                  <w:tcW w:w="396" w:type="pct"/>
                  <w:gridSpan w:val="3"/>
                </w:tcPr>
                <w:p w:rsidR="00FF7EEF" w:rsidRPr="005D5C48" w:rsidRDefault="00FF7EEF" w:rsidP="00E62623">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c>
                <w:tcPr>
                  <w:tcW w:w="298" w:type="pct"/>
                  <w:gridSpan w:val="2"/>
                </w:tcPr>
                <w:p w:rsidR="00FF7EEF" w:rsidRPr="005D5C48" w:rsidRDefault="00FF7EEF" w:rsidP="00E62623">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c>
                <w:tcPr>
                  <w:tcW w:w="343" w:type="pct"/>
                  <w:gridSpan w:val="2"/>
                </w:tcPr>
                <w:p w:rsidR="00FF7EEF" w:rsidRPr="005D5C48" w:rsidRDefault="00FF7EEF" w:rsidP="00E62623">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c>
                <w:tcPr>
                  <w:tcW w:w="339" w:type="pct"/>
                  <w:gridSpan w:val="2"/>
                </w:tcPr>
                <w:p w:rsidR="00FF7EEF" w:rsidRPr="005D5C48" w:rsidRDefault="00FF7EEF" w:rsidP="00E62623">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r>
            <w:tr w:rsidR="00FF7EEF" w:rsidRPr="00E62623" w:rsidTr="00FF7EEF">
              <w:tc>
                <w:tcPr>
                  <w:tcW w:w="419"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1263.3</w:t>
                  </w:r>
                </w:p>
              </w:tc>
              <w:tc>
                <w:tcPr>
                  <w:tcW w:w="2545"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Будівлі шкіл та інших середніх навчальних закладів</w:t>
                  </w:r>
                  <w:r w:rsidRPr="005D5C48">
                    <w:rPr>
                      <w:rFonts w:ascii="Times New Roman" w:hAnsi="Times New Roman"/>
                      <w:sz w:val="24"/>
                      <w:szCs w:val="24"/>
                      <w:vertAlign w:val="superscript"/>
                      <w:lang w:val="uk-UA"/>
                    </w:rPr>
                    <w:t> </w:t>
                  </w:r>
                  <w:r w:rsidRPr="005D5C48">
                    <w:rPr>
                      <w:rFonts w:ascii="Times New Roman" w:hAnsi="Times New Roman"/>
                      <w:sz w:val="24"/>
                      <w:szCs w:val="24"/>
                      <w:lang w:val="uk-UA"/>
                    </w:rPr>
                    <w:t> </w:t>
                  </w:r>
                </w:p>
              </w:tc>
              <w:tc>
                <w:tcPr>
                  <w:tcW w:w="2036" w:type="pct"/>
                  <w:gridSpan w:val="14"/>
                  <w:shd w:val="clear" w:color="auto" w:fill="auto"/>
                </w:tcPr>
                <w:p w:rsidR="00FF7EEF" w:rsidRPr="005D5C48" w:rsidRDefault="00FF7EEF" w:rsidP="00E62623">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color w:val="000000"/>
                      <w:sz w:val="24"/>
                      <w:szCs w:val="24"/>
                      <w:shd w:val="clear" w:color="auto" w:fill="FFFFFF"/>
                      <w:lang w:val="uk-UA"/>
                    </w:rPr>
                    <w:t>Будівлі загальноосвітніх навчальних закладів незалежно від форми власності та джерел фінансування, що використовуються для надання освітніх послуг, з</w:t>
                  </w:r>
                  <w:r w:rsidRPr="005D5C48">
                    <w:rPr>
                      <w:rFonts w:ascii="Times New Roman" w:hAnsi="Times New Roman"/>
                      <w:sz w:val="24"/>
                      <w:szCs w:val="24"/>
                      <w:lang w:val="uk-UA"/>
                    </w:rPr>
                    <w:t>вільнені від оподаткування (пп. 266.2.2 і) п. 266.2 ст. 266 ПКУ)</w:t>
                  </w:r>
                </w:p>
              </w:tc>
            </w:tr>
            <w:tr w:rsidR="00FF7EEF" w:rsidRPr="00EC0B8E" w:rsidTr="00FF7EEF">
              <w:trPr>
                <w:gridAfter w:val="1"/>
                <w:wAfter w:w="7" w:type="pct"/>
              </w:trPr>
              <w:tc>
                <w:tcPr>
                  <w:tcW w:w="419"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1263.4</w:t>
                  </w:r>
                </w:p>
              </w:tc>
              <w:tc>
                <w:tcPr>
                  <w:tcW w:w="2545"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Будівлі професійно-технічних навчальних закладів </w:t>
                  </w:r>
                </w:p>
              </w:tc>
              <w:tc>
                <w:tcPr>
                  <w:tcW w:w="315" w:type="pct"/>
                  <w:shd w:val="clear" w:color="auto" w:fill="auto"/>
                </w:tcPr>
                <w:p w:rsidR="00FF7EEF" w:rsidRPr="009F43BD" w:rsidRDefault="00FF7EEF" w:rsidP="00E62623">
                  <w:pPr>
                    <w:pStyle w:val="aff"/>
                    <w:framePr w:hSpace="180" w:wrap="around" w:vAnchor="text" w:hAnchor="margin" w:y="145"/>
                    <w:jc w:val="center"/>
                    <w:rPr>
                      <w:rFonts w:ascii="Times New Roman" w:hAnsi="Times New Roman"/>
                      <w:lang w:val="uk-UA"/>
                    </w:rPr>
                  </w:pPr>
                  <w:r>
                    <w:rPr>
                      <w:rFonts w:ascii="Times New Roman" w:hAnsi="Times New Roman"/>
                      <w:lang w:val="uk-UA"/>
                    </w:rPr>
                    <w:t>0</w:t>
                  </w:r>
                </w:p>
              </w:tc>
              <w:tc>
                <w:tcPr>
                  <w:tcW w:w="339" w:type="pct"/>
                  <w:gridSpan w:val="3"/>
                  <w:shd w:val="clear" w:color="auto" w:fill="auto"/>
                </w:tcPr>
                <w:p w:rsidR="00FF7EEF" w:rsidRPr="005D5C48" w:rsidRDefault="00FF7EEF" w:rsidP="00E62623">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c>
                <w:tcPr>
                  <w:tcW w:w="396" w:type="pct"/>
                  <w:gridSpan w:val="3"/>
                </w:tcPr>
                <w:p w:rsidR="00FF7EEF" w:rsidRPr="005D5C48" w:rsidRDefault="00FF7EEF" w:rsidP="00E62623">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c>
                <w:tcPr>
                  <w:tcW w:w="298" w:type="pct"/>
                  <w:gridSpan w:val="2"/>
                </w:tcPr>
                <w:p w:rsidR="00FF7EEF" w:rsidRPr="005D5C48" w:rsidRDefault="00FF7EEF" w:rsidP="00E62623">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c>
                <w:tcPr>
                  <w:tcW w:w="343" w:type="pct"/>
                  <w:gridSpan w:val="2"/>
                </w:tcPr>
                <w:p w:rsidR="00FF7EEF" w:rsidRPr="005D5C48" w:rsidRDefault="00FF7EEF" w:rsidP="00E62623">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c>
                <w:tcPr>
                  <w:tcW w:w="339" w:type="pct"/>
                  <w:gridSpan w:val="2"/>
                </w:tcPr>
                <w:p w:rsidR="00FF7EEF" w:rsidRPr="005D5C48" w:rsidRDefault="00FF7EEF" w:rsidP="00E62623">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r>
            <w:tr w:rsidR="00FF7EEF" w:rsidRPr="00E62623" w:rsidTr="00FF7EEF">
              <w:tc>
                <w:tcPr>
                  <w:tcW w:w="419"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1263.5</w:t>
                  </w:r>
                </w:p>
              </w:tc>
              <w:tc>
                <w:tcPr>
                  <w:tcW w:w="2545"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Будівлі дошкільних та позашкільних навчальних закладів </w:t>
                  </w:r>
                </w:p>
              </w:tc>
              <w:tc>
                <w:tcPr>
                  <w:tcW w:w="315" w:type="pct"/>
                  <w:shd w:val="clear" w:color="auto" w:fill="auto"/>
                </w:tcPr>
                <w:p w:rsidR="00FF7EEF" w:rsidRPr="009F43BD" w:rsidRDefault="00FF7EEF" w:rsidP="00E62623">
                  <w:pPr>
                    <w:pStyle w:val="aff"/>
                    <w:framePr w:hSpace="180" w:wrap="around" w:vAnchor="text" w:hAnchor="margin" w:y="145"/>
                    <w:jc w:val="center"/>
                    <w:rPr>
                      <w:rFonts w:ascii="Times New Roman" w:hAnsi="Times New Roman"/>
                      <w:lang w:val="uk-UA"/>
                    </w:rPr>
                  </w:pPr>
                  <w:r>
                    <w:rPr>
                      <w:rFonts w:ascii="Times New Roman" w:hAnsi="Times New Roman"/>
                      <w:lang w:val="uk-UA"/>
                    </w:rPr>
                    <w:t>0</w:t>
                  </w:r>
                </w:p>
              </w:tc>
              <w:tc>
                <w:tcPr>
                  <w:tcW w:w="1721" w:type="pct"/>
                  <w:gridSpan w:val="13"/>
                  <w:shd w:val="clear" w:color="auto" w:fill="auto"/>
                </w:tcPr>
                <w:p w:rsidR="00FF7EEF" w:rsidRPr="005D5C48" w:rsidRDefault="00FF7EEF" w:rsidP="00E62623">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Будівлі дошкільних навчальних закладів, що використовуютьс</w:t>
                  </w:r>
                  <w:r>
                    <w:rPr>
                      <w:rFonts w:ascii="Times New Roman" w:hAnsi="Times New Roman"/>
                      <w:sz w:val="24"/>
                      <w:szCs w:val="24"/>
                      <w:lang w:val="uk-UA"/>
                    </w:rPr>
                    <w:t xml:space="preserve">я для </w:t>
                  </w:r>
                  <w:r>
                    <w:rPr>
                      <w:rFonts w:ascii="Times New Roman" w:hAnsi="Times New Roman"/>
                      <w:sz w:val="24"/>
                      <w:szCs w:val="24"/>
                      <w:lang w:val="uk-UA"/>
                    </w:rPr>
                    <w:lastRenderedPageBreak/>
                    <w:t xml:space="preserve">надання освітніх послуг, </w:t>
                  </w:r>
                  <w:r w:rsidRPr="005D5C48">
                    <w:rPr>
                      <w:rFonts w:ascii="Times New Roman" w:hAnsi="Times New Roman"/>
                      <w:sz w:val="24"/>
                      <w:szCs w:val="24"/>
                      <w:lang w:val="uk-UA"/>
                    </w:rPr>
                    <w:t xml:space="preserve">звільнені від оподаткування </w:t>
                  </w:r>
                  <w:r w:rsidRPr="005D5C48">
                    <w:rPr>
                      <w:rFonts w:ascii="Times New Roman" w:hAnsi="Times New Roman"/>
                      <w:sz w:val="24"/>
                      <w:szCs w:val="24"/>
                      <w:lang w:val="uk-UA"/>
                    </w:rPr>
                    <w:br/>
                    <w:t>(пп. 266.2.2 і) п. 266.2 ст. 266 ПКУ)</w:t>
                  </w:r>
                </w:p>
              </w:tc>
            </w:tr>
            <w:tr w:rsidR="00FF7EEF" w:rsidRPr="00EC0B8E" w:rsidTr="00FF7EEF">
              <w:trPr>
                <w:gridAfter w:val="1"/>
                <w:wAfter w:w="7" w:type="pct"/>
              </w:trPr>
              <w:tc>
                <w:tcPr>
                  <w:tcW w:w="419"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lastRenderedPageBreak/>
                    <w:t>1263.6</w:t>
                  </w:r>
                </w:p>
              </w:tc>
              <w:tc>
                <w:tcPr>
                  <w:tcW w:w="2545"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Будівлі спеціальних навчальних закладів для дітей з фізичними або розумовими вадами </w:t>
                  </w:r>
                </w:p>
              </w:tc>
              <w:tc>
                <w:tcPr>
                  <w:tcW w:w="315" w:type="pct"/>
                  <w:shd w:val="clear" w:color="auto" w:fill="auto"/>
                </w:tcPr>
                <w:p w:rsidR="00FF7EEF" w:rsidRPr="005D5C48" w:rsidRDefault="00FF7EEF" w:rsidP="00E62623">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c>
                <w:tcPr>
                  <w:tcW w:w="339" w:type="pct"/>
                  <w:gridSpan w:val="3"/>
                  <w:shd w:val="clear" w:color="auto" w:fill="auto"/>
                </w:tcPr>
                <w:p w:rsidR="00FF7EEF" w:rsidRPr="005D5C48" w:rsidRDefault="00FF7EEF" w:rsidP="00E62623">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c>
                <w:tcPr>
                  <w:tcW w:w="396" w:type="pct"/>
                  <w:gridSpan w:val="3"/>
                </w:tcPr>
                <w:p w:rsidR="00FF7EEF" w:rsidRPr="005D5C48" w:rsidRDefault="00FF7EEF" w:rsidP="00E62623">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c>
                <w:tcPr>
                  <w:tcW w:w="298" w:type="pct"/>
                  <w:gridSpan w:val="2"/>
                </w:tcPr>
                <w:p w:rsidR="00FF7EEF" w:rsidRPr="005D5C48" w:rsidRDefault="00FF7EEF" w:rsidP="00E62623">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c>
                <w:tcPr>
                  <w:tcW w:w="343" w:type="pct"/>
                  <w:gridSpan w:val="2"/>
                </w:tcPr>
                <w:p w:rsidR="00FF7EEF" w:rsidRPr="005D5C48" w:rsidRDefault="00FF7EEF" w:rsidP="00E62623">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c>
                <w:tcPr>
                  <w:tcW w:w="339" w:type="pct"/>
                  <w:gridSpan w:val="2"/>
                </w:tcPr>
                <w:p w:rsidR="00FF7EEF" w:rsidRPr="005D5C48" w:rsidRDefault="00FF7EEF" w:rsidP="00E62623">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r>
            <w:tr w:rsidR="00FF7EEF" w:rsidRPr="00EC0B8E" w:rsidTr="00FF7EEF">
              <w:trPr>
                <w:gridAfter w:val="1"/>
                <w:wAfter w:w="7" w:type="pct"/>
              </w:trPr>
              <w:tc>
                <w:tcPr>
                  <w:tcW w:w="419"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1263.7</w:t>
                  </w:r>
                </w:p>
              </w:tc>
              <w:tc>
                <w:tcPr>
                  <w:tcW w:w="2545"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Будівлі закладів з фахової перепідготовки </w:t>
                  </w:r>
                </w:p>
              </w:tc>
              <w:tc>
                <w:tcPr>
                  <w:tcW w:w="315" w:type="pct"/>
                  <w:shd w:val="clear" w:color="auto" w:fill="auto"/>
                </w:tcPr>
                <w:p w:rsidR="00FF7EEF" w:rsidRPr="005D5C48" w:rsidRDefault="00FF7EEF" w:rsidP="00E62623">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c>
                <w:tcPr>
                  <w:tcW w:w="339" w:type="pct"/>
                  <w:gridSpan w:val="3"/>
                  <w:shd w:val="clear" w:color="auto" w:fill="auto"/>
                </w:tcPr>
                <w:p w:rsidR="00FF7EEF" w:rsidRPr="005D5C48" w:rsidRDefault="00FF7EEF" w:rsidP="00E62623">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c>
                <w:tcPr>
                  <w:tcW w:w="396" w:type="pct"/>
                  <w:gridSpan w:val="3"/>
                </w:tcPr>
                <w:p w:rsidR="00FF7EEF" w:rsidRPr="005D5C48" w:rsidRDefault="00FF7EEF" w:rsidP="00E62623">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c>
                <w:tcPr>
                  <w:tcW w:w="298" w:type="pct"/>
                  <w:gridSpan w:val="2"/>
                </w:tcPr>
                <w:p w:rsidR="00FF7EEF" w:rsidRPr="005D5C48" w:rsidRDefault="00FF7EEF" w:rsidP="00E62623">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c>
                <w:tcPr>
                  <w:tcW w:w="343" w:type="pct"/>
                  <w:gridSpan w:val="2"/>
                </w:tcPr>
                <w:p w:rsidR="00FF7EEF" w:rsidRPr="005D5C48" w:rsidRDefault="00FF7EEF" w:rsidP="00E62623">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c>
                <w:tcPr>
                  <w:tcW w:w="339" w:type="pct"/>
                  <w:gridSpan w:val="2"/>
                </w:tcPr>
                <w:p w:rsidR="00FF7EEF" w:rsidRPr="005D5C48" w:rsidRDefault="00FF7EEF" w:rsidP="00E62623">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r>
            <w:tr w:rsidR="00FF7EEF" w:rsidRPr="00EC0B8E" w:rsidTr="00FF7EEF">
              <w:trPr>
                <w:gridAfter w:val="1"/>
                <w:wAfter w:w="7" w:type="pct"/>
              </w:trPr>
              <w:tc>
                <w:tcPr>
                  <w:tcW w:w="419"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1263.8 </w:t>
                  </w:r>
                </w:p>
              </w:tc>
              <w:tc>
                <w:tcPr>
                  <w:tcW w:w="2545"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Будівлі метеорологічних станцій, обсерваторій </w:t>
                  </w:r>
                </w:p>
              </w:tc>
              <w:tc>
                <w:tcPr>
                  <w:tcW w:w="315" w:type="pct"/>
                  <w:shd w:val="clear" w:color="auto" w:fill="auto"/>
                </w:tcPr>
                <w:p w:rsidR="00FF7EEF" w:rsidRPr="005D5C48" w:rsidRDefault="00FF7EEF" w:rsidP="00E62623">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c>
                <w:tcPr>
                  <w:tcW w:w="339" w:type="pct"/>
                  <w:gridSpan w:val="3"/>
                  <w:shd w:val="clear" w:color="auto" w:fill="auto"/>
                </w:tcPr>
                <w:p w:rsidR="00FF7EEF" w:rsidRPr="005D5C48" w:rsidRDefault="00FF7EEF" w:rsidP="00E62623">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c>
                <w:tcPr>
                  <w:tcW w:w="396" w:type="pct"/>
                  <w:gridSpan w:val="3"/>
                </w:tcPr>
                <w:p w:rsidR="00FF7EEF" w:rsidRPr="005D5C48" w:rsidRDefault="00FF7EEF" w:rsidP="00E62623">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c>
                <w:tcPr>
                  <w:tcW w:w="298" w:type="pct"/>
                  <w:gridSpan w:val="2"/>
                </w:tcPr>
                <w:p w:rsidR="00FF7EEF" w:rsidRPr="005D5C48" w:rsidRDefault="00FF7EEF" w:rsidP="00E62623">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c>
                <w:tcPr>
                  <w:tcW w:w="343" w:type="pct"/>
                  <w:gridSpan w:val="2"/>
                </w:tcPr>
                <w:p w:rsidR="00FF7EEF" w:rsidRPr="005D5C48" w:rsidRDefault="00FF7EEF" w:rsidP="00E62623">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c>
                <w:tcPr>
                  <w:tcW w:w="339" w:type="pct"/>
                  <w:gridSpan w:val="2"/>
                </w:tcPr>
                <w:p w:rsidR="00FF7EEF" w:rsidRPr="005D5C48" w:rsidRDefault="00FF7EEF" w:rsidP="00E62623">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r>
            <w:tr w:rsidR="00FF7EEF" w:rsidRPr="00EC0B8E" w:rsidTr="00FF7EEF">
              <w:trPr>
                <w:gridAfter w:val="1"/>
                <w:wAfter w:w="7" w:type="pct"/>
              </w:trPr>
              <w:tc>
                <w:tcPr>
                  <w:tcW w:w="419"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1263.9</w:t>
                  </w:r>
                </w:p>
              </w:tc>
              <w:tc>
                <w:tcPr>
                  <w:tcW w:w="2545" w:type="pct"/>
                  <w:shd w:val="clear" w:color="auto" w:fill="auto"/>
                  <w:vAlign w:val="center"/>
                </w:tcPr>
                <w:p w:rsidR="00FF7EEF" w:rsidRPr="005D5C48" w:rsidRDefault="00FF7EEF" w:rsidP="00E62623">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Будівлі освітніх та науково-дослідних закладів інші </w:t>
                  </w:r>
                </w:p>
              </w:tc>
              <w:tc>
                <w:tcPr>
                  <w:tcW w:w="315" w:type="pct"/>
                  <w:shd w:val="clear" w:color="auto" w:fill="auto"/>
                </w:tcPr>
                <w:p w:rsidR="00FF7EEF" w:rsidRPr="005D5C48" w:rsidRDefault="00FF7EEF" w:rsidP="00E62623">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c>
                <w:tcPr>
                  <w:tcW w:w="339" w:type="pct"/>
                  <w:gridSpan w:val="3"/>
                  <w:shd w:val="clear" w:color="auto" w:fill="auto"/>
                </w:tcPr>
                <w:p w:rsidR="00FF7EEF" w:rsidRPr="005D5C48" w:rsidRDefault="00FF7EEF" w:rsidP="00E62623">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c>
                <w:tcPr>
                  <w:tcW w:w="396" w:type="pct"/>
                  <w:gridSpan w:val="3"/>
                </w:tcPr>
                <w:p w:rsidR="00FF7EEF" w:rsidRPr="005D5C48" w:rsidRDefault="00FF7EEF" w:rsidP="00E62623">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c>
                <w:tcPr>
                  <w:tcW w:w="298" w:type="pct"/>
                  <w:gridSpan w:val="2"/>
                </w:tcPr>
                <w:p w:rsidR="00FF7EEF" w:rsidRPr="005D5C48" w:rsidRDefault="00FF7EEF" w:rsidP="00E62623">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c>
                <w:tcPr>
                  <w:tcW w:w="343" w:type="pct"/>
                  <w:gridSpan w:val="2"/>
                </w:tcPr>
                <w:p w:rsidR="00FF7EEF" w:rsidRPr="005D5C48" w:rsidRDefault="00FF7EEF" w:rsidP="00E62623">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c>
                <w:tcPr>
                  <w:tcW w:w="339" w:type="pct"/>
                  <w:gridSpan w:val="2"/>
                </w:tcPr>
                <w:p w:rsidR="00FF7EEF" w:rsidRPr="005D5C48" w:rsidRDefault="00FF7EEF" w:rsidP="00E62623">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r>
            <w:tr w:rsidR="00FF7EEF" w:rsidRPr="00EC0B8E" w:rsidTr="00FF7EEF">
              <w:trPr>
                <w:gridAfter w:val="1"/>
                <w:wAfter w:w="7" w:type="pct"/>
              </w:trPr>
              <w:tc>
                <w:tcPr>
                  <w:tcW w:w="419" w:type="pct"/>
                  <w:shd w:val="clear" w:color="auto" w:fill="auto"/>
                  <w:vAlign w:val="center"/>
                </w:tcPr>
                <w:p w:rsidR="00FF7EEF" w:rsidRPr="00165753" w:rsidRDefault="00FF7EEF" w:rsidP="00E62623">
                  <w:pPr>
                    <w:pStyle w:val="aff"/>
                    <w:framePr w:hSpace="180" w:wrap="around" w:vAnchor="text" w:hAnchor="margin" w:y="145"/>
                    <w:rPr>
                      <w:rFonts w:ascii="Times New Roman" w:hAnsi="Times New Roman"/>
                      <w:b/>
                      <w:sz w:val="24"/>
                      <w:szCs w:val="24"/>
                      <w:lang w:val="uk-UA"/>
                    </w:rPr>
                  </w:pPr>
                  <w:r w:rsidRPr="00165753">
                    <w:rPr>
                      <w:rFonts w:ascii="Times New Roman" w:hAnsi="Times New Roman"/>
                      <w:b/>
                      <w:sz w:val="24"/>
                      <w:szCs w:val="24"/>
                      <w:lang w:val="uk-UA"/>
                    </w:rPr>
                    <w:t>1264 </w:t>
                  </w:r>
                </w:p>
              </w:tc>
              <w:tc>
                <w:tcPr>
                  <w:tcW w:w="2545" w:type="pct"/>
                  <w:shd w:val="clear" w:color="auto" w:fill="auto"/>
                  <w:vAlign w:val="center"/>
                </w:tcPr>
                <w:p w:rsidR="00FF7EEF" w:rsidRPr="00165753" w:rsidRDefault="00FF7EEF" w:rsidP="00E62623">
                  <w:pPr>
                    <w:pStyle w:val="aff"/>
                    <w:framePr w:hSpace="180" w:wrap="around" w:vAnchor="text" w:hAnchor="margin" w:y="145"/>
                    <w:rPr>
                      <w:rFonts w:ascii="Times New Roman" w:hAnsi="Times New Roman"/>
                      <w:b/>
                      <w:sz w:val="24"/>
                      <w:szCs w:val="24"/>
                      <w:lang w:val="uk-UA"/>
                    </w:rPr>
                  </w:pPr>
                  <w:r w:rsidRPr="00165753">
                    <w:rPr>
                      <w:rFonts w:ascii="Times New Roman" w:hAnsi="Times New Roman"/>
                      <w:b/>
                      <w:sz w:val="24"/>
                      <w:szCs w:val="24"/>
                      <w:lang w:val="uk-UA"/>
                    </w:rPr>
                    <w:t>Будівлі лікарень та оздоровчих закладів </w:t>
                  </w:r>
                </w:p>
              </w:tc>
              <w:tc>
                <w:tcPr>
                  <w:tcW w:w="315" w:type="pct"/>
                  <w:shd w:val="clear" w:color="auto" w:fill="auto"/>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39" w:type="pct"/>
                  <w:gridSpan w:val="3"/>
                  <w:shd w:val="clear" w:color="auto" w:fill="auto"/>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96" w:type="pct"/>
                  <w:gridSpan w:val="3"/>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298"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43"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39"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r>
            <w:tr w:rsidR="00FF7EEF" w:rsidRPr="00EC0B8E" w:rsidTr="00FF7EEF">
              <w:trPr>
                <w:gridAfter w:val="1"/>
                <w:wAfter w:w="7" w:type="pct"/>
              </w:trPr>
              <w:tc>
                <w:tcPr>
                  <w:tcW w:w="419" w:type="pct"/>
                  <w:shd w:val="clear" w:color="auto" w:fill="auto"/>
                  <w:vAlign w:val="center"/>
                </w:tcPr>
                <w:p w:rsidR="00FF7EEF" w:rsidRPr="00165753" w:rsidRDefault="00FF7EEF" w:rsidP="00E62623">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  </w:t>
                  </w:r>
                </w:p>
              </w:tc>
              <w:tc>
                <w:tcPr>
                  <w:tcW w:w="2545" w:type="pct"/>
                  <w:shd w:val="clear" w:color="auto" w:fill="auto"/>
                  <w:vAlign w:val="center"/>
                </w:tcPr>
                <w:p w:rsidR="00FF7EEF" w:rsidRPr="00165753" w:rsidRDefault="00FF7EEF" w:rsidP="00E62623">
                  <w:pPr>
                    <w:pStyle w:val="aff"/>
                    <w:framePr w:hSpace="180" w:wrap="around" w:vAnchor="text" w:hAnchor="margin" w:y="145"/>
                    <w:rPr>
                      <w:rFonts w:ascii="Times New Roman" w:hAnsi="Times New Roman"/>
                      <w:sz w:val="24"/>
                      <w:szCs w:val="24"/>
                      <w:lang w:val="uk-UA"/>
                    </w:rPr>
                  </w:pPr>
                  <w:r w:rsidRPr="00165753">
                    <w:rPr>
                      <w:rFonts w:ascii="Times New Roman" w:hAnsi="Times New Roman"/>
                      <w:i/>
                      <w:iCs/>
                      <w:sz w:val="24"/>
                      <w:szCs w:val="24"/>
                      <w:lang w:val="uk-UA"/>
                    </w:rPr>
                    <w:t xml:space="preserve">Цей клас включає: </w:t>
                  </w:r>
                  <w:r w:rsidRPr="00165753">
                    <w:rPr>
                      <w:rFonts w:ascii="Times New Roman" w:hAnsi="Times New Roman"/>
                      <w:sz w:val="24"/>
                      <w:szCs w:val="24"/>
                      <w:lang w:val="uk-UA"/>
                    </w:rPr>
                    <w:br/>
                    <w:t xml:space="preserve">- заклади з надання медичної допомоги хворим та травмованим пацієнтам </w:t>
                  </w:r>
                  <w:r w:rsidRPr="00165753">
                    <w:rPr>
                      <w:rFonts w:ascii="Times New Roman" w:hAnsi="Times New Roman"/>
                      <w:sz w:val="24"/>
                      <w:szCs w:val="24"/>
                      <w:lang w:val="uk-UA"/>
                    </w:rPr>
                    <w:br/>
                    <w:t>- санаторії, профілакторії, спеціалізовані лікарні, психіатричні диспансери, пологові будинки, материнські та дитячі реабілітаційні центри</w:t>
                  </w:r>
                  <w:r w:rsidRPr="00165753">
                    <w:rPr>
                      <w:rFonts w:ascii="Times New Roman" w:hAnsi="Times New Roman"/>
                      <w:sz w:val="24"/>
                      <w:szCs w:val="24"/>
                      <w:lang w:val="uk-UA"/>
                    </w:rPr>
                    <w:br/>
                  </w:r>
                  <w:r w:rsidRPr="00165753">
                    <w:rPr>
                      <w:rFonts w:ascii="Times New Roman" w:hAnsi="Times New Roman"/>
                      <w:i/>
                      <w:iCs/>
                      <w:sz w:val="24"/>
                      <w:szCs w:val="24"/>
                      <w:lang w:val="uk-UA"/>
                    </w:rPr>
                    <w:t xml:space="preserve">Цей клас включає також: </w:t>
                  </w:r>
                  <w:r w:rsidRPr="00165753">
                    <w:rPr>
                      <w:rFonts w:ascii="Times New Roman" w:hAnsi="Times New Roman"/>
                      <w:sz w:val="24"/>
                      <w:szCs w:val="24"/>
                      <w:lang w:val="uk-UA"/>
                    </w:rPr>
                    <w:br/>
                    <w:t>- лікарні навчальних закладів, шпиталі виправних закладів, в</w:t>
                  </w:r>
                  <w:r>
                    <w:rPr>
                      <w:rFonts w:ascii="Times New Roman" w:hAnsi="Times New Roman"/>
                      <w:sz w:val="24"/>
                      <w:szCs w:val="24"/>
                      <w:lang w:val="uk-UA"/>
                    </w:rPr>
                    <w:t>’</w:t>
                  </w:r>
                  <w:r w:rsidRPr="00165753">
                    <w:rPr>
                      <w:rFonts w:ascii="Times New Roman" w:hAnsi="Times New Roman"/>
                      <w:sz w:val="24"/>
                      <w:szCs w:val="24"/>
                      <w:lang w:val="uk-UA"/>
                    </w:rPr>
                    <w:t xml:space="preserve">язниць та збройних сил </w:t>
                  </w:r>
                  <w:r w:rsidRPr="00165753">
                    <w:rPr>
                      <w:rFonts w:ascii="Times New Roman" w:hAnsi="Times New Roman"/>
                      <w:sz w:val="24"/>
                      <w:szCs w:val="24"/>
                      <w:lang w:val="uk-UA"/>
                    </w:rPr>
                    <w:br/>
                    <w:t xml:space="preserve">- будівлі, що використовуються для термального та соляного лікування, функціональної реабілітації, пунктів переливання крові, пунктів донорського грудного молока та т. </w:t>
                  </w:r>
                  <w:r>
                    <w:rPr>
                      <w:rFonts w:ascii="Times New Roman" w:hAnsi="Times New Roman"/>
                      <w:sz w:val="24"/>
                      <w:szCs w:val="24"/>
                      <w:lang w:val="uk-UA"/>
                    </w:rPr>
                    <w:pgNum/>
                  </w:r>
                  <w:r>
                    <w:rPr>
                      <w:rFonts w:ascii="Times New Roman" w:hAnsi="Times New Roman"/>
                      <w:sz w:val="24"/>
                      <w:szCs w:val="24"/>
                      <w:lang w:val="uk-UA"/>
                    </w:rPr>
                    <w:t>н.</w:t>
                  </w:r>
                  <w:r w:rsidRPr="00165753">
                    <w:rPr>
                      <w:rFonts w:ascii="Times New Roman" w:hAnsi="Times New Roman"/>
                      <w:sz w:val="24"/>
                      <w:szCs w:val="24"/>
                      <w:lang w:val="uk-UA"/>
                    </w:rPr>
                    <w:t>.</w:t>
                  </w:r>
                  <w:r w:rsidRPr="00165753">
                    <w:rPr>
                      <w:rFonts w:ascii="Times New Roman" w:hAnsi="Times New Roman"/>
                      <w:sz w:val="24"/>
                      <w:szCs w:val="24"/>
                      <w:lang w:val="uk-UA"/>
                    </w:rPr>
                    <w:br/>
                  </w:r>
                  <w:r w:rsidRPr="00165753">
                    <w:rPr>
                      <w:rFonts w:ascii="Times New Roman" w:hAnsi="Times New Roman"/>
                      <w:i/>
                      <w:iCs/>
                      <w:sz w:val="24"/>
                      <w:szCs w:val="24"/>
                      <w:lang w:val="uk-UA"/>
                    </w:rPr>
                    <w:t xml:space="preserve">Цей клас не включає: </w:t>
                  </w:r>
                  <w:r w:rsidRPr="00165753">
                    <w:rPr>
                      <w:rFonts w:ascii="Times New Roman" w:hAnsi="Times New Roman"/>
                      <w:sz w:val="24"/>
                      <w:szCs w:val="24"/>
                      <w:lang w:val="uk-UA"/>
                    </w:rPr>
                    <w:br/>
                    <w:t>- будинки-інтернати для людей похилого віку та інвалідів (1130) </w:t>
                  </w:r>
                </w:p>
              </w:tc>
              <w:tc>
                <w:tcPr>
                  <w:tcW w:w="315" w:type="pct"/>
                  <w:shd w:val="clear" w:color="auto" w:fill="auto"/>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39" w:type="pct"/>
                  <w:gridSpan w:val="3"/>
                  <w:shd w:val="clear" w:color="auto" w:fill="auto"/>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96" w:type="pct"/>
                  <w:gridSpan w:val="3"/>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298"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43"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39"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r>
            <w:tr w:rsidR="00FF7EEF" w:rsidRPr="00EC0B8E" w:rsidTr="00FF7EEF">
              <w:trPr>
                <w:gridAfter w:val="1"/>
                <w:wAfter w:w="7" w:type="pct"/>
              </w:trPr>
              <w:tc>
                <w:tcPr>
                  <w:tcW w:w="419" w:type="pct"/>
                  <w:shd w:val="clear" w:color="auto" w:fill="auto"/>
                  <w:vAlign w:val="center"/>
                </w:tcPr>
                <w:p w:rsidR="00FF7EEF" w:rsidRPr="00165753" w:rsidRDefault="00FF7EEF" w:rsidP="00E62623">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1264.1</w:t>
                  </w:r>
                </w:p>
              </w:tc>
              <w:tc>
                <w:tcPr>
                  <w:tcW w:w="2545" w:type="pct"/>
                  <w:shd w:val="clear" w:color="auto" w:fill="auto"/>
                  <w:vAlign w:val="center"/>
                </w:tcPr>
                <w:p w:rsidR="00FF7EEF" w:rsidRPr="00165753" w:rsidRDefault="00FF7EEF" w:rsidP="00E62623">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Лікарні багатопрофільні територіального обслуговування, навчальних закладів </w:t>
                  </w:r>
                </w:p>
              </w:tc>
              <w:tc>
                <w:tcPr>
                  <w:tcW w:w="315" w:type="pct"/>
                  <w:shd w:val="clear" w:color="auto" w:fill="auto"/>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3"/>
                  <w:shd w:val="clear" w:color="auto" w:fill="auto"/>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96" w:type="pct"/>
                  <w:gridSpan w:val="3"/>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298"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43"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39"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r>
            <w:tr w:rsidR="00FF7EEF" w:rsidRPr="00EC0B8E" w:rsidTr="00FF7EEF">
              <w:trPr>
                <w:gridAfter w:val="1"/>
                <w:wAfter w:w="7" w:type="pct"/>
              </w:trPr>
              <w:tc>
                <w:tcPr>
                  <w:tcW w:w="419" w:type="pct"/>
                  <w:shd w:val="clear" w:color="auto" w:fill="auto"/>
                  <w:vAlign w:val="center"/>
                </w:tcPr>
                <w:p w:rsidR="00FF7EEF" w:rsidRPr="00165753" w:rsidRDefault="00FF7EEF" w:rsidP="00E62623">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1264.2</w:t>
                  </w:r>
                </w:p>
              </w:tc>
              <w:tc>
                <w:tcPr>
                  <w:tcW w:w="2545" w:type="pct"/>
                  <w:shd w:val="clear" w:color="auto" w:fill="auto"/>
                  <w:vAlign w:val="center"/>
                </w:tcPr>
                <w:p w:rsidR="00FF7EEF" w:rsidRPr="00165753" w:rsidRDefault="00FF7EEF" w:rsidP="00E62623">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Лікарні профільні, диспансери </w:t>
                  </w:r>
                </w:p>
              </w:tc>
              <w:tc>
                <w:tcPr>
                  <w:tcW w:w="315" w:type="pct"/>
                  <w:shd w:val="clear" w:color="auto" w:fill="auto"/>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3"/>
                  <w:shd w:val="clear" w:color="auto" w:fill="auto"/>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96" w:type="pct"/>
                  <w:gridSpan w:val="3"/>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298"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43"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39"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r>
            <w:tr w:rsidR="00FF7EEF" w:rsidRPr="00EC0B8E" w:rsidTr="00FF7EEF">
              <w:trPr>
                <w:gridAfter w:val="1"/>
                <w:wAfter w:w="7" w:type="pct"/>
              </w:trPr>
              <w:tc>
                <w:tcPr>
                  <w:tcW w:w="419" w:type="pct"/>
                  <w:shd w:val="clear" w:color="auto" w:fill="auto"/>
                  <w:vAlign w:val="center"/>
                </w:tcPr>
                <w:p w:rsidR="00FF7EEF" w:rsidRPr="00165753" w:rsidRDefault="00FF7EEF" w:rsidP="00E62623">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1264.3</w:t>
                  </w:r>
                </w:p>
              </w:tc>
              <w:tc>
                <w:tcPr>
                  <w:tcW w:w="2545" w:type="pct"/>
                  <w:shd w:val="clear" w:color="auto" w:fill="auto"/>
                  <w:vAlign w:val="center"/>
                </w:tcPr>
                <w:p w:rsidR="00FF7EEF" w:rsidRPr="00165753" w:rsidRDefault="00FF7EEF" w:rsidP="00E62623">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Материнські та дитячі реабілітаційні центри, пологові будинки </w:t>
                  </w:r>
                </w:p>
              </w:tc>
              <w:tc>
                <w:tcPr>
                  <w:tcW w:w="315" w:type="pct"/>
                  <w:shd w:val="clear" w:color="auto" w:fill="auto"/>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3"/>
                  <w:shd w:val="clear" w:color="auto" w:fill="auto"/>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96" w:type="pct"/>
                  <w:gridSpan w:val="3"/>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298"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43"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39"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r>
            <w:tr w:rsidR="00FF7EEF" w:rsidRPr="00EC0B8E" w:rsidTr="00FF7EEF">
              <w:trPr>
                <w:gridAfter w:val="1"/>
                <w:wAfter w:w="7" w:type="pct"/>
              </w:trPr>
              <w:tc>
                <w:tcPr>
                  <w:tcW w:w="419" w:type="pct"/>
                  <w:shd w:val="clear" w:color="auto" w:fill="auto"/>
                  <w:vAlign w:val="center"/>
                </w:tcPr>
                <w:p w:rsidR="00FF7EEF" w:rsidRPr="00165753" w:rsidRDefault="00FF7EEF" w:rsidP="00E62623">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1264.4</w:t>
                  </w:r>
                </w:p>
              </w:tc>
              <w:tc>
                <w:tcPr>
                  <w:tcW w:w="2545" w:type="pct"/>
                  <w:shd w:val="clear" w:color="auto" w:fill="auto"/>
                  <w:vAlign w:val="center"/>
                </w:tcPr>
                <w:p w:rsidR="00FF7EEF" w:rsidRPr="00165753" w:rsidRDefault="00FF7EEF" w:rsidP="00E62623">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Поліклініки, пункти медичного обслуговування та консультації </w:t>
                  </w:r>
                </w:p>
              </w:tc>
              <w:tc>
                <w:tcPr>
                  <w:tcW w:w="315" w:type="pct"/>
                  <w:shd w:val="clear" w:color="auto" w:fill="auto"/>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3"/>
                  <w:shd w:val="clear" w:color="auto" w:fill="auto"/>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96" w:type="pct"/>
                  <w:gridSpan w:val="3"/>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298"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343"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39"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r>
            <w:tr w:rsidR="00FF7EEF" w:rsidRPr="00EC0B8E" w:rsidTr="00FF7EEF">
              <w:trPr>
                <w:gridAfter w:val="1"/>
                <w:wAfter w:w="7" w:type="pct"/>
              </w:trPr>
              <w:tc>
                <w:tcPr>
                  <w:tcW w:w="419" w:type="pct"/>
                  <w:shd w:val="clear" w:color="auto" w:fill="auto"/>
                  <w:vAlign w:val="center"/>
                </w:tcPr>
                <w:p w:rsidR="00FF7EEF" w:rsidRPr="00165753" w:rsidRDefault="00FF7EEF" w:rsidP="00E62623">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1264.5</w:t>
                  </w:r>
                </w:p>
              </w:tc>
              <w:tc>
                <w:tcPr>
                  <w:tcW w:w="2545" w:type="pct"/>
                  <w:shd w:val="clear" w:color="auto" w:fill="auto"/>
                  <w:vAlign w:val="center"/>
                </w:tcPr>
                <w:p w:rsidR="00FF7EEF" w:rsidRPr="00165753" w:rsidRDefault="00FF7EEF" w:rsidP="00E62623">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Шпиталі виправних закладів, в</w:t>
                  </w:r>
                  <w:r>
                    <w:rPr>
                      <w:rFonts w:ascii="Times New Roman" w:hAnsi="Times New Roman"/>
                      <w:sz w:val="24"/>
                      <w:szCs w:val="24"/>
                      <w:lang w:val="uk-UA"/>
                    </w:rPr>
                    <w:t>’</w:t>
                  </w:r>
                  <w:r w:rsidRPr="00165753">
                    <w:rPr>
                      <w:rFonts w:ascii="Times New Roman" w:hAnsi="Times New Roman"/>
                      <w:sz w:val="24"/>
                      <w:szCs w:val="24"/>
                      <w:lang w:val="uk-UA"/>
                    </w:rPr>
                    <w:t>язниць та збройних сил </w:t>
                  </w:r>
                </w:p>
              </w:tc>
              <w:tc>
                <w:tcPr>
                  <w:tcW w:w="315" w:type="pct"/>
                  <w:shd w:val="clear" w:color="auto" w:fill="auto"/>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39" w:type="pct"/>
                  <w:gridSpan w:val="3"/>
                  <w:shd w:val="clear" w:color="auto" w:fill="auto"/>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96" w:type="pct"/>
                  <w:gridSpan w:val="3"/>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298"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43"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39"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r>
            <w:tr w:rsidR="00FF7EEF" w:rsidRPr="00EC0B8E" w:rsidTr="00FF7EEF">
              <w:trPr>
                <w:gridAfter w:val="1"/>
                <w:wAfter w:w="7" w:type="pct"/>
              </w:trPr>
              <w:tc>
                <w:tcPr>
                  <w:tcW w:w="419" w:type="pct"/>
                  <w:shd w:val="clear" w:color="auto" w:fill="auto"/>
                  <w:vAlign w:val="center"/>
                </w:tcPr>
                <w:p w:rsidR="00FF7EEF" w:rsidRPr="00165753" w:rsidRDefault="00FF7EEF" w:rsidP="00E62623">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1264.6</w:t>
                  </w:r>
                </w:p>
              </w:tc>
              <w:tc>
                <w:tcPr>
                  <w:tcW w:w="2545" w:type="pct"/>
                  <w:shd w:val="clear" w:color="auto" w:fill="auto"/>
                  <w:vAlign w:val="center"/>
                </w:tcPr>
                <w:p w:rsidR="00FF7EEF" w:rsidRPr="00165753" w:rsidRDefault="00FF7EEF" w:rsidP="00E62623">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Санаторії, профілакторії та центри функціональної реабілітації </w:t>
                  </w:r>
                </w:p>
              </w:tc>
              <w:tc>
                <w:tcPr>
                  <w:tcW w:w="315" w:type="pct"/>
                  <w:shd w:val="clear" w:color="auto" w:fill="auto"/>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39" w:type="pct"/>
                  <w:gridSpan w:val="3"/>
                  <w:shd w:val="clear" w:color="auto" w:fill="auto"/>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96" w:type="pct"/>
                  <w:gridSpan w:val="3"/>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298"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43"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39"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r>
            <w:tr w:rsidR="00FF7EEF" w:rsidRPr="00EC0B8E" w:rsidTr="00FF7EEF">
              <w:trPr>
                <w:gridAfter w:val="1"/>
                <w:wAfter w:w="7" w:type="pct"/>
              </w:trPr>
              <w:tc>
                <w:tcPr>
                  <w:tcW w:w="419" w:type="pct"/>
                  <w:shd w:val="clear" w:color="auto" w:fill="auto"/>
                  <w:vAlign w:val="center"/>
                </w:tcPr>
                <w:p w:rsidR="00FF7EEF" w:rsidRPr="00165753" w:rsidRDefault="00FF7EEF" w:rsidP="00E62623">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1264.9</w:t>
                  </w:r>
                </w:p>
              </w:tc>
              <w:tc>
                <w:tcPr>
                  <w:tcW w:w="2545" w:type="pct"/>
                  <w:shd w:val="clear" w:color="auto" w:fill="auto"/>
                  <w:vAlign w:val="center"/>
                </w:tcPr>
                <w:p w:rsidR="00FF7EEF" w:rsidRPr="00165753" w:rsidRDefault="00FF7EEF" w:rsidP="00E62623">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Заклади лікувально-профілактичні та оздоровчі інші </w:t>
                  </w:r>
                </w:p>
              </w:tc>
              <w:tc>
                <w:tcPr>
                  <w:tcW w:w="315" w:type="pct"/>
                  <w:shd w:val="clear" w:color="auto" w:fill="auto"/>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39" w:type="pct"/>
                  <w:gridSpan w:val="3"/>
                  <w:shd w:val="clear" w:color="auto" w:fill="auto"/>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96" w:type="pct"/>
                  <w:gridSpan w:val="3"/>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298"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43"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39"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r>
            <w:tr w:rsidR="00FF7EEF" w:rsidRPr="00EC0B8E" w:rsidTr="00FF7EEF">
              <w:trPr>
                <w:gridAfter w:val="1"/>
                <w:wAfter w:w="7" w:type="pct"/>
              </w:trPr>
              <w:tc>
                <w:tcPr>
                  <w:tcW w:w="419" w:type="pct"/>
                  <w:shd w:val="clear" w:color="auto" w:fill="auto"/>
                  <w:vAlign w:val="center"/>
                </w:tcPr>
                <w:p w:rsidR="00FF7EEF" w:rsidRPr="00165753" w:rsidRDefault="00FF7EEF" w:rsidP="00E62623">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1265 </w:t>
                  </w:r>
                </w:p>
              </w:tc>
              <w:tc>
                <w:tcPr>
                  <w:tcW w:w="2545" w:type="pct"/>
                  <w:shd w:val="clear" w:color="auto" w:fill="auto"/>
                  <w:vAlign w:val="center"/>
                </w:tcPr>
                <w:p w:rsidR="00FF7EEF" w:rsidRPr="00165753" w:rsidRDefault="00FF7EEF" w:rsidP="00E62623">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Зали спортивні </w:t>
                  </w:r>
                </w:p>
              </w:tc>
              <w:tc>
                <w:tcPr>
                  <w:tcW w:w="315" w:type="pct"/>
                  <w:shd w:val="clear" w:color="auto" w:fill="auto"/>
                </w:tcPr>
                <w:p w:rsidR="00FF7EEF" w:rsidRPr="00165753" w:rsidRDefault="00FF7EEF" w:rsidP="00E62623">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х</w:t>
                  </w:r>
                </w:p>
              </w:tc>
              <w:tc>
                <w:tcPr>
                  <w:tcW w:w="339" w:type="pct"/>
                  <w:gridSpan w:val="3"/>
                  <w:shd w:val="clear" w:color="auto" w:fill="auto"/>
                </w:tcPr>
                <w:p w:rsidR="00FF7EEF" w:rsidRPr="00165753" w:rsidRDefault="00FF7EEF" w:rsidP="00E62623">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х</w:t>
                  </w:r>
                </w:p>
              </w:tc>
              <w:tc>
                <w:tcPr>
                  <w:tcW w:w="396" w:type="pct"/>
                  <w:gridSpan w:val="3"/>
                </w:tcPr>
                <w:p w:rsidR="00FF7EEF" w:rsidRPr="00165753" w:rsidRDefault="00FF7EEF" w:rsidP="00E62623">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х</w:t>
                  </w:r>
                </w:p>
              </w:tc>
              <w:tc>
                <w:tcPr>
                  <w:tcW w:w="298" w:type="pct"/>
                  <w:gridSpan w:val="2"/>
                </w:tcPr>
                <w:p w:rsidR="00FF7EEF" w:rsidRPr="00165753" w:rsidRDefault="00FF7EEF" w:rsidP="00E62623">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х</w:t>
                  </w:r>
                </w:p>
              </w:tc>
              <w:tc>
                <w:tcPr>
                  <w:tcW w:w="343" w:type="pct"/>
                  <w:gridSpan w:val="2"/>
                </w:tcPr>
                <w:p w:rsidR="00FF7EEF" w:rsidRPr="00165753" w:rsidRDefault="00FF7EEF" w:rsidP="00E62623">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х</w:t>
                  </w:r>
                </w:p>
              </w:tc>
              <w:tc>
                <w:tcPr>
                  <w:tcW w:w="339" w:type="pct"/>
                  <w:gridSpan w:val="2"/>
                </w:tcPr>
                <w:p w:rsidR="00FF7EEF" w:rsidRPr="00165753" w:rsidRDefault="00FF7EEF" w:rsidP="00E62623">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х</w:t>
                  </w:r>
                </w:p>
              </w:tc>
            </w:tr>
            <w:tr w:rsidR="00FF7EEF" w:rsidRPr="00EC0B8E" w:rsidTr="00FF7EEF">
              <w:trPr>
                <w:gridAfter w:val="1"/>
                <w:wAfter w:w="7" w:type="pct"/>
              </w:trPr>
              <w:tc>
                <w:tcPr>
                  <w:tcW w:w="419" w:type="pct"/>
                  <w:shd w:val="clear" w:color="auto" w:fill="auto"/>
                  <w:vAlign w:val="center"/>
                </w:tcPr>
                <w:p w:rsidR="00FF7EEF" w:rsidRPr="00165753" w:rsidRDefault="00FF7EEF" w:rsidP="00E62623">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  </w:t>
                  </w:r>
                </w:p>
              </w:tc>
              <w:tc>
                <w:tcPr>
                  <w:tcW w:w="2545" w:type="pct"/>
                  <w:shd w:val="clear" w:color="auto" w:fill="auto"/>
                  <w:vAlign w:val="center"/>
                </w:tcPr>
                <w:p w:rsidR="00FF7EEF" w:rsidRPr="00165753" w:rsidRDefault="00FF7EEF" w:rsidP="00E62623">
                  <w:pPr>
                    <w:pStyle w:val="aff"/>
                    <w:framePr w:hSpace="180" w:wrap="around" w:vAnchor="text" w:hAnchor="margin" w:y="145"/>
                    <w:rPr>
                      <w:rFonts w:ascii="Times New Roman" w:hAnsi="Times New Roman"/>
                      <w:sz w:val="24"/>
                      <w:szCs w:val="24"/>
                      <w:lang w:val="uk-UA"/>
                    </w:rPr>
                  </w:pPr>
                  <w:r w:rsidRPr="00165753">
                    <w:rPr>
                      <w:rFonts w:ascii="Times New Roman" w:hAnsi="Times New Roman"/>
                      <w:i/>
                      <w:iCs/>
                      <w:sz w:val="24"/>
                      <w:szCs w:val="24"/>
                      <w:lang w:val="uk-UA"/>
                    </w:rPr>
                    <w:t xml:space="preserve">Цей клас включає: </w:t>
                  </w:r>
                  <w:r w:rsidRPr="00165753">
                    <w:rPr>
                      <w:rFonts w:ascii="Times New Roman" w:hAnsi="Times New Roman"/>
                      <w:sz w:val="24"/>
                      <w:szCs w:val="24"/>
                      <w:lang w:val="uk-UA"/>
                    </w:rPr>
                    <w:br/>
                    <w:t xml:space="preserve">- будівлі, що використовуються в спортивних цілях (баскетбол та теніс у приміщеннях, плавальні басейни, гімнастичні зали, ковзанки або хокейні майданчики та т. </w:t>
                  </w:r>
                  <w:r>
                    <w:rPr>
                      <w:rFonts w:ascii="Times New Roman" w:hAnsi="Times New Roman"/>
                      <w:sz w:val="24"/>
                      <w:szCs w:val="24"/>
                      <w:lang w:val="uk-UA"/>
                    </w:rPr>
                    <w:pgNum/>
                  </w:r>
                  <w:r>
                    <w:rPr>
                      <w:rFonts w:ascii="Times New Roman" w:hAnsi="Times New Roman"/>
                      <w:sz w:val="24"/>
                      <w:szCs w:val="24"/>
                      <w:lang w:val="uk-UA"/>
                    </w:rPr>
                    <w:t>н.</w:t>
                  </w:r>
                  <w:r w:rsidRPr="00165753">
                    <w:rPr>
                      <w:rFonts w:ascii="Times New Roman" w:hAnsi="Times New Roman"/>
                      <w:sz w:val="24"/>
                      <w:szCs w:val="24"/>
                      <w:lang w:val="uk-UA"/>
                    </w:rPr>
                    <w:t xml:space="preserve">.), що передбачають </w:t>
                  </w:r>
                  <w:r w:rsidRPr="00165753">
                    <w:rPr>
                      <w:rFonts w:ascii="Times New Roman" w:hAnsi="Times New Roman"/>
                      <w:sz w:val="24"/>
                      <w:szCs w:val="24"/>
                      <w:lang w:val="uk-UA"/>
                    </w:rPr>
                    <w:lastRenderedPageBreak/>
                    <w:t xml:space="preserve">переобладнання з улаштуванням трибун для глядачів, терас для видовищ та демонстраційних цілей та т. </w:t>
                  </w:r>
                  <w:r>
                    <w:rPr>
                      <w:rFonts w:ascii="Times New Roman" w:hAnsi="Times New Roman"/>
                      <w:sz w:val="24"/>
                      <w:szCs w:val="24"/>
                      <w:lang w:val="uk-UA"/>
                    </w:rPr>
                    <w:pgNum/>
                  </w:r>
                  <w:r>
                    <w:rPr>
                      <w:rFonts w:ascii="Times New Roman" w:hAnsi="Times New Roman"/>
                      <w:sz w:val="24"/>
                      <w:szCs w:val="24"/>
                      <w:lang w:val="uk-UA"/>
                    </w:rPr>
                    <w:t>н.</w:t>
                  </w:r>
                  <w:r w:rsidRPr="00165753">
                    <w:rPr>
                      <w:rFonts w:ascii="Times New Roman" w:hAnsi="Times New Roman"/>
                      <w:sz w:val="24"/>
                      <w:szCs w:val="24"/>
                      <w:lang w:val="uk-UA"/>
                    </w:rPr>
                    <w:t>.</w:t>
                  </w:r>
                  <w:r w:rsidRPr="00165753">
                    <w:rPr>
                      <w:rFonts w:ascii="Times New Roman" w:hAnsi="Times New Roman"/>
                      <w:sz w:val="24"/>
                      <w:szCs w:val="24"/>
                      <w:lang w:val="uk-UA"/>
                    </w:rPr>
                    <w:br/>
                  </w:r>
                  <w:r w:rsidRPr="00165753">
                    <w:rPr>
                      <w:rFonts w:ascii="Times New Roman" w:hAnsi="Times New Roman"/>
                      <w:i/>
                      <w:iCs/>
                      <w:sz w:val="24"/>
                      <w:szCs w:val="24"/>
                      <w:lang w:val="uk-UA"/>
                    </w:rPr>
                    <w:t>Цей клас не включає:</w:t>
                  </w:r>
                  <w:r w:rsidRPr="00165753">
                    <w:rPr>
                      <w:rFonts w:ascii="Times New Roman" w:hAnsi="Times New Roman"/>
                      <w:sz w:val="24"/>
                      <w:szCs w:val="24"/>
                      <w:lang w:val="uk-UA"/>
                    </w:rPr>
                    <w:br/>
                    <w:t xml:space="preserve">- багатоцільові зали, що використовуються, головним чином, для публічних виступів (1261) </w:t>
                  </w:r>
                  <w:r w:rsidRPr="00165753">
                    <w:rPr>
                      <w:rFonts w:ascii="Times New Roman" w:hAnsi="Times New Roman"/>
                      <w:sz w:val="24"/>
                      <w:szCs w:val="24"/>
                      <w:lang w:val="uk-UA"/>
                    </w:rPr>
                    <w:br/>
                    <w:t>- спортивні майданчики для занять спортом на відкритому повітрі, наприклад, тенісні корти, відкриті плавальні басейни тощо (2411) </w:t>
                  </w:r>
                </w:p>
              </w:tc>
              <w:tc>
                <w:tcPr>
                  <w:tcW w:w="315" w:type="pct"/>
                  <w:shd w:val="clear" w:color="auto" w:fill="auto"/>
                </w:tcPr>
                <w:p w:rsidR="00FF7EEF" w:rsidRPr="00165753" w:rsidRDefault="00FF7EEF" w:rsidP="00E62623">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lastRenderedPageBreak/>
                    <w:t>х</w:t>
                  </w:r>
                </w:p>
              </w:tc>
              <w:tc>
                <w:tcPr>
                  <w:tcW w:w="339" w:type="pct"/>
                  <w:gridSpan w:val="3"/>
                  <w:shd w:val="clear" w:color="auto" w:fill="auto"/>
                </w:tcPr>
                <w:p w:rsidR="00FF7EEF" w:rsidRPr="00165753" w:rsidRDefault="00FF7EEF" w:rsidP="00E62623">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х</w:t>
                  </w:r>
                </w:p>
              </w:tc>
              <w:tc>
                <w:tcPr>
                  <w:tcW w:w="396" w:type="pct"/>
                  <w:gridSpan w:val="3"/>
                </w:tcPr>
                <w:p w:rsidR="00FF7EEF" w:rsidRPr="00165753" w:rsidRDefault="00FF7EEF" w:rsidP="00E62623">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х</w:t>
                  </w:r>
                </w:p>
              </w:tc>
              <w:tc>
                <w:tcPr>
                  <w:tcW w:w="298" w:type="pct"/>
                  <w:gridSpan w:val="2"/>
                </w:tcPr>
                <w:p w:rsidR="00FF7EEF" w:rsidRPr="00165753" w:rsidRDefault="00FF7EEF" w:rsidP="00E62623">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х</w:t>
                  </w:r>
                </w:p>
              </w:tc>
              <w:tc>
                <w:tcPr>
                  <w:tcW w:w="343" w:type="pct"/>
                  <w:gridSpan w:val="2"/>
                </w:tcPr>
                <w:p w:rsidR="00FF7EEF" w:rsidRPr="00165753" w:rsidRDefault="00FF7EEF" w:rsidP="00E62623">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х</w:t>
                  </w:r>
                </w:p>
              </w:tc>
              <w:tc>
                <w:tcPr>
                  <w:tcW w:w="339" w:type="pct"/>
                  <w:gridSpan w:val="2"/>
                </w:tcPr>
                <w:p w:rsidR="00FF7EEF" w:rsidRPr="00165753" w:rsidRDefault="00FF7EEF" w:rsidP="00E62623">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х</w:t>
                  </w:r>
                </w:p>
              </w:tc>
            </w:tr>
            <w:tr w:rsidR="00FF7EEF" w:rsidRPr="00EC0B8E" w:rsidTr="00FF7EEF">
              <w:trPr>
                <w:gridAfter w:val="1"/>
                <w:wAfter w:w="7" w:type="pct"/>
              </w:trPr>
              <w:tc>
                <w:tcPr>
                  <w:tcW w:w="419" w:type="pct"/>
                  <w:shd w:val="clear" w:color="auto" w:fill="auto"/>
                  <w:vAlign w:val="center"/>
                </w:tcPr>
                <w:p w:rsidR="00FF7EEF" w:rsidRPr="00165753" w:rsidRDefault="00FF7EEF" w:rsidP="00E62623">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lastRenderedPageBreak/>
                    <w:t>1265.1</w:t>
                  </w:r>
                </w:p>
              </w:tc>
              <w:tc>
                <w:tcPr>
                  <w:tcW w:w="2545" w:type="pct"/>
                  <w:shd w:val="clear" w:color="auto" w:fill="auto"/>
                  <w:vAlign w:val="center"/>
                </w:tcPr>
                <w:p w:rsidR="00FF7EEF" w:rsidRPr="00165753" w:rsidRDefault="00FF7EEF" w:rsidP="00E62623">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 xml:space="preserve">Зали гімнастичні, баскетбольні, волейбольні, тенісні та т. </w:t>
                  </w:r>
                  <w:r>
                    <w:rPr>
                      <w:rFonts w:ascii="Times New Roman" w:hAnsi="Times New Roman"/>
                      <w:sz w:val="24"/>
                      <w:szCs w:val="24"/>
                      <w:lang w:val="uk-UA"/>
                    </w:rPr>
                    <w:pgNum/>
                  </w:r>
                  <w:r>
                    <w:rPr>
                      <w:rFonts w:ascii="Times New Roman" w:hAnsi="Times New Roman"/>
                      <w:sz w:val="24"/>
                      <w:szCs w:val="24"/>
                      <w:lang w:val="uk-UA"/>
                    </w:rPr>
                    <w:t>н.</w:t>
                  </w:r>
                  <w:r w:rsidRPr="00165753">
                    <w:rPr>
                      <w:rFonts w:ascii="Times New Roman" w:hAnsi="Times New Roman"/>
                      <w:sz w:val="24"/>
                      <w:szCs w:val="24"/>
                      <w:lang w:val="uk-UA"/>
                    </w:rPr>
                    <w:t>. </w:t>
                  </w:r>
                </w:p>
              </w:tc>
              <w:tc>
                <w:tcPr>
                  <w:tcW w:w="315" w:type="pct"/>
                  <w:shd w:val="clear" w:color="auto" w:fill="auto"/>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3"/>
                  <w:shd w:val="clear" w:color="auto" w:fill="auto"/>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396" w:type="pct"/>
                  <w:gridSpan w:val="3"/>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298"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343"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39"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r>
            <w:tr w:rsidR="00FF7EEF" w:rsidRPr="00EC0B8E" w:rsidTr="00FF7EEF">
              <w:trPr>
                <w:gridAfter w:val="1"/>
                <w:wAfter w:w="7" w:type="pct"/>
              </w:trPr>
              <w:tc>
                <w:tcPr>
                  <w:tcW w:w="419" w:type="pct"/>
                  <w:shd w:val="clear" w:color="auto" w:fill="auto"/>
                  <w:vAlign w:val="center"/>
                </w:tcPr>
                <w:p w:rsidR="00FF7EEF" w:rsidRPr="00165753" w:rsidRDefault="00FF7EEF" w:rsidP="00E62623">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1265.2</w:t>
                  </w:r>
                </w:p>
              </w:tc>
              <w:tc>
                <w:tcPr>
                  <w:tcW w:w="2545" w:type="pct"/>
                  <w:shd w:val="clear" w:color="auto" w:fill="auto"/>
                  <w:vAlign w:val="center"/>
                </w:tcPr>
                <w:p w:rsidR="00FF7EEF" w:rsidRPr="00165753" w:rsidRDefault="00FF7EEF" w:rsidP="00E62623">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Басейни криті для плавання </w:t>
                  </w:r>
                </w:p>
              </w:tc>
              <w:tc>
                <w:tcPr>
                  <w:tcW w:w="315" w:type="pct"/>
                  <w:shd w:val="clear" w:color="auto" w:fill="auto"/>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3"/>
                  <w:shd w:val="clear" w:color="auto" w:fill="auto"/>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396" w:type="pct"/>
                  <w:gridSpan w:val="3"/>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298"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343"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39"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r>
            <w:tr w:rsidR="00FF7EEF" w:rsidRPr="00EC0B8E" w:rsidTr="00FF7EEF">
              <w:trPr>
                <w:gridAfter w:val="1"/>
                <w:wAfter w:w="7" w:type="pct"/>
              </w:trPr>
              <w:tc>
                <w:tcPr>
                  <w:tcW w:w="419" w:type="pct"/>
                  <w:shd w:val="clear" w:color="auto" w:fill="auto"/>
                  <w:vAlign w:val="center"/>
                </w:tcPr>
                <w:p w:rsidR="00FF7EEF" w:rsidRPr="00165753" w:rsidRDefault="00FF7EEF" w:rsidP="00E62623">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1265.3</w:t>
                  </w:r>
                </w:p>
              </w:tc>
              <w:tc>
                <w:tcPr>
                  <w:tcW w:w="2545" w:type="pct"/>
                  <w:shd w:val="clear" w:color="auto" w:fill="auto"/>
                  <w:vAlign w:val="center"/>
                </w:tcPr>
                <w:p w:rsidR="00FF7EEF" w:rsidRPr="00165753" w:rsidRDefault="00FF7EEF" w:rsidP="00E62623">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Хокейні та льодові стадіони криті </w:t>
                  </w:r>
                </w:p>
              </w:tc>
              <w:tc>
                <w:tcPr>
                  <w:tcW w:w="315" w:type="pct"/>
                  <w:shd w:val="clear" w:color="auto" w:fill="auto"/>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3"/>
                  <w:shd w:val="clear" w:color="auto" w:fill="auto"/>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396" w:type="pct"/>
                  <w:gridSpan w:val="3"/>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298"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343"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39"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r>
            <w:tr w:rsidR="00FF7EEF" w:rsidRPr="00EC0B8E" w:rsidTr="00FF7EEF">
              <w:trPr>
                <w:gridAfter w:val="1"/>
                <w:wAfter w:w="7" w:type="pct"/>
              </w:trPr>
              <w:tc>
                <w:tcPr>
                  <w:tcW w:w="419" w:type="pct"/>
                  <w:shd w:val="clear" w:color="auto" w:fill="auto"/>
                  <w:vAlign w:val="center"/>
                </w:tcPr>
                <w:p w:rsidR="00FF7EEF" w:rsidRPr="00165753" w:rsidRDefault="00FF7EEF" w:rsidP="00E62623">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1265.4</w:t>
                  </w:r>
                </w:p>
              </w:tc>
              <w:tc>
                <w:tcPr>
                  <w:tcW w:w="2545" w:type="pct"/>
                  <w:shd w:val="clear" w:color="auto" w:fill="auto"/>
                  <w:vAlign w:val="center"/>
                </w:tcPr>
                <w:p w:rsidR="00FF7EEF" w:rsidRPr="00165753" w:rsidRDefault="00FF7EEF" w:rsidP="00E62623">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Манежі легкоатлетичні </w:t>
                  </w:r>
                </w:p>
              </w:tc>
              <w:tc>
                <w:tcPr>
                  <w:tcW w:w="315" w:type="pct"/>
                  <w:shd w:val="clear" w:color="auto" w:fill="auto"/>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3"/>
                  <w:shd w:val="clear" w:color="auto" w:fill="auto"/>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396" w:type="pct"/>
                  <w:gridSpan w:val="3"/>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298"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343"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39"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r>
            <w:tr w:rsidR="00FF7EEF" w:rsidRPr="00EC0B8E" w:rsidTr="00FF7EEF">
              <w:trPr>
                <w:gridAfter w:val="1"/>
                <w:wAfter w:w="7" w:type="pct"/>
              </w:trPr>
              <w:tc>
                <w:tcPr>
                  <w:tcW w:w="419" w:type="pct"/>
                  <w:shd w:val="clear" w:color="auto" w:fill="auto"/>
                  <w:vAlign w:val="center"/>
                </w:tcPr>
                <w:p w:rsidR="00FF7EEF" w:rsidRPr="00165753" w:rsidRDefault="00FF7EEF" w:rsidP="00E62623">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1265.5</w:t>
                  </w:r>
                </w:p>
              </w:tc>
              <w:tc>
                <w:tcPr>
                  <w:tcW w:w="2545" w:type="pct"/>
                  <w:shd w:val="clear" w:color="auto" w:fill="auto"/>
                  <w:vAlign w:val="center"/>
                </w:tcPr>
                <w:p w:rsidR="00FF7EEF" w:rsidRPr="00165753" w:rsidRDefault="00FF7EEF" w:rsidP="00E62623">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Тири </w:t>
                  </w:r>
                </w:p>
              </w:tc>
              <w:tc>
                <w:tcPr>
                  <w:tcW w:w="315" w:type="pct"/>
                  <w:shd w:val="clear" w:color="auto" w:fill="auto"/>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3"/>
                  <w:shd w:val="clear" w:color="auto" w:fill="auto"/>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396" w:type="pct"/>
                  <w:gridSpan w:val="3"/>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298"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343"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39"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r>
            <w:tr w:rsidR="00FF7EEF" w:rsidRPr="00EC0B8E" w:rsidTr="00FF7EEF">
              <w:trPr>
                <w:gridAfter w:val="1"/>
                <w:wAfter w:w="7" w:type="pct"/>
              </w:trPr>
              <w:tc>
                <w:tcPr>
                  <w:tcW w:w="419" w:type="pct"/>
                  <w:shd w:val="clear" w:color="auto" w:fill="auto"/>
                  <w:vAlign w:val="center"/>
                </w:tcPr>
                <w:p w:rsidR="00FF7EEF" w:rsidRPr="00165753" w:rsidRDefault="00FF7EEF" w:rsidP="00E62623">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1265.6</w:t>
                  </w:r>
                </w:p>
              </w:tc>
              <w:tc>
                <w:tcPr>
                  <w:tcW w:w="2545" w:type="pct"/>
                  <w:shd w:val="clear" w:color="auto" w:fill="auto"/>
                  <w:vAlign w:val="center"/>
                </w:tcPr>
                <w:p w:rsidR="00FF7EEF" w:rsidRPr="00165753" w:rsidRDefault="00FF7EEF" w:rsidP="00E62623">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Зали спортивні інші </w:t>
                  </w:r>
                </w:p>
              </w:tc>
              <w:tc>
                <w:tcPr>
                  <w:tcW w:w="315" w:type="pct"/>
                  <w:shd w:val="clear" w:color="auto" w:fill="auto"/>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p>
              </w:tc>
              <w:tc>
                <w:tcPr>
                  <w:tcW w:w="339" w:type="pct"/>
                  <w:gridSpan w:val="3"/>
                  <w:shd w:val="clear" w:color="auto" w:fill="auto"/>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p>
              </w:tc>
              <w:tc>
                <w:tcPr>
                  <w:tcW w:w="396" w:type="pct"/>
                  <w:gridSpan w:val="3"/>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p>
              </w:tc>
              <w:tc>
                <w:tcPr>
                  <w:tcW w:w="298"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p>
              </w:tc>
              <w:tc>
                <w:tcPr>
                  <w:tcW w:w="343"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39"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r>
            <w:tr w:rsidR="00FF7EEF" w:rsidRPr="00EC0B8E" w:rsidTr="00FF7EEF">
              <w:trPr>
                <w:gridAfter w:val="1"/>
                <w:wAfter w:w="7" w:type="pct"/>
              </w:trPr>
              <w:tc>
                <w:tcPr>
                  <w:tcW w:w="419" w:type="pct"/>
                  <w:shd w:val="clear" w:color="auto" w:fill="auto"/>
                  <w:vAlign w:val="center"/>
                </w:tcPr>
                <w:p w:rsidR="00FF7EEF" w:rsidRPr="00165753" w:rsidRDefault="00FF7EEF" w:rsidP="00E62623">
                  <w:pPr>
                    <w:pStyle w:val="aff"/>
                    <w:framePr w:hSpace="180" w:wrap="around" w:vAnchor="text" w:hAnchor="margin" w:y="145"/>
                    <w:rPr>
                      <w:rFonts w:ascii="Times New Roman" w:hAnsi="Times New Roman"/>
                      <w:b/>
                      <w:sz w:val="24"/>
                      <w:szCs w:val="24"/>
                      <w:lang w:val="uk-UA"/>
                    </w:rPr>
                  </w:pPr>
                  <w:r w:rsidRPr="00165753">
                    <w:rPr>
                      <w:rFonts w:ascii="Times New Roman" w:hAnsi="Times New Roman"/>
                      <w:b/>
                      <w:sz w:val="24"/>
                      <w:szCs w:val="24"/>
                      <w:lang w:val="uk-UA"/>
                    </w:rPr>
                    <w:t>127 </w:t>
                  </w:r>
                </w:p>
              </w:tc>
              <w:tc>
                <w:tcPr>
                  <w:tcW w:w="2545" w:type="pct"/>
                  <w:shd w:val="clear" w:color="auto" w:fill="auto"/>
                  <w:vAlign w:val="center"/>
                </w:tcPr>
                <w:p w:rsidR="00FF7EEF" w:rsidRPr="00165753" w:rsidRDefault="00FF7EEF" w:rsidP="00E62623">
                  <w:pPr>
                    <w:pStyle w:val="aff"/>
                    <w:framePr w:hSpace="180" w:wrap="around" w:vAnchor="text" w:hAnchor="margin" w:y="145"/>
                    <w:rPr>
                      <w:rFonts w:ascii="Times New Roman" w:hAnsi="Times New Roman"/>
                      <w:b/>
                      <w:sz w:val="24"/>
                      <w:szCs w:val="24"/>
                      <w:lang w:val="uk-UA"/>
                    </w:rPr>
                  </w:pPr>
                  <w:r w:rsidRPr="00165753">
                    <w:rPr>
                      <w:rFonts w:ascii="Times New Roman" w:hAnsi="Times New Roman"/>
                      <w:b/>
                      <w:sz w:val="24"/>
                      <w:szCs w:val="24"/>
                      <w:lang w:val="uk-UA"/>
                    </w:rPr>
                    <w:t>Будівлі нежитлові інші </w:t>
                  </w:r>
                </w:p>
              </w:tc>
              <w:tc>
                <w:tcPr>
                  <w:tcW w:w="315" w:type="pct"/>
                  <w:shd w:val="clear" w:color="auto" w:fill="auto"/>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39" w:type="pct"/>
                  <w:gridSpan w:val="3"/>
                  <w:shd w:val="clear" w:color="auto" w:fill="auto"/>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96" w:type="pct"/>
                  <w:gridSpan w:val="3"/>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298"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43"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39"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r>
            <w:tr w:rsidR="00FF7EEF" w:rsidRPr="00EC0B8E" w:rsidTr="00FF7EEF">
              <w:trPr>
                <w:gridAfter w:val="1"/>
                <w:wAfter w:w="7" w:type="pct"/>
              </w:trPr>
              <w:tc>
                <w:tcPr>
                  <w:tcW w:w="419" w:type="pct"/>
                  <w:shd w:val="clear" w:color="auto" w:fill="auto"/>
                  <w:vAlign w:val="center"/>
                </w:tcPr>
                <w:p w:rsidR="00FF7EEF" w:rsidRPr="00165753" w:rsidRDefault="00FF7EEF" w:rsidP="00E62623">
                  <w:pPr>
                    <w:pStyle w:val="aff"/>
                    <w:framePr w:hSpace="180" w:wrap="around" w:vAnchor="text" w:hAnchor="margin" w:y="145"/>
                    <w:rPr>
                      <w:rFonts w:ascii="Times New Roman" w:hAnsi="Times New Roman"/>
                      <w:b/>
                      <w:sz w:val="24"/>
                      <w:szCs w:val="24"/>
                      <w:lang w:val="uk-UA"/>
                    </w:rPr>
                  </w:pPr>
                  <w:r w:rsidRPr="00165753">
                    <w:rPr>
                      <w:rFonts w:ascii="Times New Roman" w:hAnsi="Times New Roman"/>
                      <w:b/>
                      <w:sz w:val="24"/>
                      <w:szCs w:val="24"/>
                      <w:lang w:val="uk-UA"/>
                    </w:rPr>
                    <w:t>1271 </w:t>
                  </w:r>
                </w:p>
              </w:tc>
              <w:tc>
                <w:tcPr>
                  <w:tcW w:w="2545" w:type="pct"/>
                  <w:shd w:val="clear" w:color="auto" w:fill="auto"/>
                  <w:vAlign w:val="center"/>
                </w:tcPr>
                <w:p w:rsidR="00FF7EEF" w:rsidRPr="00165753" w:rsidRDefault="00FF7EEF" w:rsidP="00E62623">
                  <w:pPr>
                    <w:pStyle w:val="aff"/>
                    <w:framePr w:hSpace="180" w:wrap="around" w:vAnchor="text" w:hAnchor="margin" w:y="145"/>
                    <w:rPr>
                      <w:rFonts w:ascii="Times New Roman" w:hAnsi="Times New Roman"/>
                      <w:b/>
                      <w:sz w:val="24"/>
                      <w:szCs w:val="24"/>
                      <w:lang w:val="uk-UA"/>
                    </w:rPr>
                  </w:pPr>
                  <w:r w:rsidRPr="00165753">
                    <w:rPr>
                      <w:rFonts w:ascii="Times New Roman" w:hAnsi="Times New Roman"/>
                      <w:b/>
                      <w:sz w:val="24"/>
                      <w:szCs w:val="24"/>
                      <w:lang w:val="uk-UA"/>
                    </w:rPr>
                    <w:t>Будівлі сільськогосподарського призначення, лісівництва та рибного господарства</w:t>
                  </w:r>
                </w:p>
              </w:tc>
              <w:tc>
                <w:tcPr>
                  <w:tcW w:w="315" w:type="pct"/>
                  <w:shd w:val="clear" w:color="auto" w:fill="auto"/>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39" w:type="pct"/>
                  <w:gridSpan w:val="3"/>
                  <w:shd w:val="clear" w:color="auto" w:fill="auto"/>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96" w:type="pct"/>
                  <w:gridSpan w:val="3"/>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298"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43"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39"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r>
            <w:tr w:rsidR="00FF7EEF" w:rsidRPr="00EC0B8E" w:rsidTr="00FF7EEF">
              <w:trPr>
                <w:gridAfter w:val="1"/>
                <w:wAfter w:w="7" w:type="pct"/>
              </w:trPr>
              <w:tc>
                <w:tcPr>
                  <w:tcW w:w="419" w:type="pct"/>
                  <w:shd w:val="clear" w:color="auto" w:fill="auto"/>
                  <w:vAlign w:val="center"/>
                </w:tcPr>
                <w:p w:rsidR="00FF7EEF" w:rsidRPr="00165753" w:rsidRDefault="00FF7EEF" w:rsidP="00E62623">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  </w:t>
                  </w:r>
                </w:p>
              </w:tc>
              <w:tc>
                <w:tcPr>
                  <w:tcW w:w="2545" w:type="pct"/>
                  <w:shd w:val="clear" w:color="auto" w:fill="auto"/>
                  <w:vAlign w:val="center"/>
                </w:tcPr>
                <w:p w:rsidR="00FF7EEF" w:rsidRPr="00165753" w:rsidRDefault="00FF7EEF" w:rsidP="00E62623">
                  <w:pPr>
                    <w:pStyle w:val="aff"/>
                    <w:framePr w:hSpace="180" w:wrap="around" w:vAnchor="text" w:hAnchor="margin" w:y="145"/>
                    <w:rPr>
                      <w:rFonts w:ascii="Times New Roman" w:hAnsi="Times New Roman"/>
                      <w:sz w:val="24"/>
                      <w:szCs w:val="24"/>
                      <w:lang w:val="uk-UA"/>
                    </w:rPr>
                  </w:pPr>
                  <w:r w:rsidRPr="00165753">
                    <w:rPr>
                      <w:rFonts w:ascii="Times New Roman" w:hAnsi="Times New Roman"/>
                      <w:i/>
                      <w:iCs/>
                      <w:sz w:val="24"/>
                      <w:szCs w:val="24"/>
                      <w:lang w:val="uk-UA"/>
                    </w:rPr>
                    <w:t xml:space="preserve">Цей клас включає: </w:t>
                  </w:r>
                  <w:r w:rsidRPr="00165753">
                    <w:rPr>
                      <w:rFonts w:ascii="Times New Roman" w:hAnsi="Times New Roman"/>
                      <w:sz w:val="24"/>
                      <w:szCs w:val="24"/>
                      <w:lang w:val="uk-UA"/>
                    </w:rPr>
                    <w:br/>
                    <w:t xml:space="preserve">- будівлі для використання в сільськогосподарській діяльності, наприклад, корівники, стайні, свинарники, кошари, кінні заводи, собачі розплідники, птахофабрики, зерносховища, склади та надвірні будівлі, підвали, винокурні, винні ємності, теплиці, сільськогосподарські силоси та т. </w:t>
                  </w:r>
                  <w:r>
                    <w:rPr>
                      <w:rFonts w:ascii="Times New Roman" w:hAnsi="Times New Roman"/>
                      <w:sz w:val="24"/>
                      <w:szCs w:val="24"/>
                      <w:lang w:val="uk-UA"/>
                    </w:rPr>
                    <w:pgNum/>
                  </w:r>
                  <w:r>
                    <w:rPr>
                      <w:rFonts w:ascii="Times New Roman" w:hAnsi="Times New Roman"/>
                      <w:sz w:val="24"/>
                      <w:szCs w:val="24"/>
                      <w:lang w:val="uk-UA"/>
                    </w:rPr>
                    <w:t>н.</w:t>
                  </w:r>
                  <w:r w:rsidRPr="00165753">
                    <w:rPr>
                      <w:rFonts w:ascii="Times New Roman" w:hAnsi="Times New Roman"/>
                      <w:sz w:val="24"/>
                      <w:szCs w:val="24"/>
                      <w:lang w:val="uk-UA"/>
                    </w:rPr>
                    <w:t>.</w:t>
                  </w:r>
                  <w:r w:rsidRPr="00165753">
                    <w:rPr>
                      <w:rFonts w:ascii="Times New Roman" w:hAnsi="Times New Roman"/>
                      <w:sz w:val="24"/>
                      <w:szCs w:val="24"/>
                      <w:lang w:val="uk-UA"/>
                    </w:rPr>
                    <w:br/>
                  </w:r>
                  <w:r w:rsidRPr="00165753">
                    <w:rPr>
                      <w:rFonts w:ascii="Times New Roman" w:hAnsi="Times New Roman"/>
                      <w:i/>
                      <w:iCs/>
                      <w:sz w:val="24"/>
                      <w:szCs w:val="24"/>
                      <w:lang w:val="uk-UA"/>
                    </w:rPr>
                    <w:t>Цей клас не включає:</w:t>
                  </w:r>
                  <w:r w:rsidRPr="00165753">
                    <w:rPr>
                      <w:rFonts w:ascii="Times New Roman" w:hAnsi="Times New Roman"/>
                      <w:sz w:val="24"/>
                      <w:szCs w:val="24"/>
                      <w:lang w:val="uk-UA"/>
                    </w:rPr>
                    <w:br/>
                    <w:t>- споруди зоологічних та ботанічних садів (2412) </w:t>
                  </w:r>
                </w:p>
              </w:tc>
              <w:tc>
                <w:tcPr>
                  <w:tcW w:w="315" w:type="pct"/>
                  <w:shd w:val="clear" w:color="auto" w:fill="auto"/>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39" w:type="pct"/>
                  <w:gridSpan w:val="3"/>
                  <w:shd w:val="clear" w:color="auto" w:fill="auto"/>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96" w:type="pct"/>
                  <w:gridSpan w:val="3"/>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298"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43"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39"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r>
            <w:tr w:rsidR="00FF7EEF" w:rsidRPr="00EC0B8E" w:rsidTr="0086505C">
              <w:tc>
                <w:tcPr>
                  <w:tcW w:w="419" w:type="pct"/>
                  <w:shd w:val="clear" w:color="auto" w:fill="auto"/>
                  <w:vAlign w:val="center"/>
                </w:tcPr>
                <w:p w:rsidR="00FF7EEF" w:rsidRPr="00165753" w:rsidRDefault="00FF7EEF" w:rsidP="00E62623">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1271.1</w:t>
                  </w:r>
                </w:p>
              </w:tc>
              <w:tc>
                <w:tcPr>
                  <w:tcW w:w="2545" w:type="pct"/>
                  <w:shd w:val="clear" w:color="auto" w:fill="auto"/>
                  <w:vAlign w:val="center"/>
                </w:tcPr>
                <w:p w:rsidR="00FF7EEF" w:rsidRPr="00165753" w:rsidRDefault="00FF7EEF" w:rsidP="00E62623">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Будівлі для тваринництва </w:t>
                  </w:r>
                </w:p>
              </w:tc>
              <w:tc>
                <w:tcPr>
                  <w:tcW w:w="315" w:type="pct"/>
                  <w:shd w:val="clear" w:color="auto" w:fill="auto"/>
                </w:tcPr>
                <w:p w:rsidR="00FF7EEF" w:rsidRDefault="00FF7EEF" w:rsidP="00E62623">
                  <w:pPr>
                    <w:framePr w:hSpace="180" w:wrap="around" w:vAnchor="text" w:hAnchor="margin" w:y="145"/>
                  </w:pPr>
                  <w:r w:rsidRPr="009E6E25">
                    <w:t>0,</w:t>
                  </w:r>
                  <w:r w:rsidRPr="009E6E25">
                    <w:rPr>
                      <w:lang w:val="uk-UA"/>
                    </w:rPr>
                    <w:t>4</w:t>
                  </w:r>
                  <w:r w:rsidRPr="009E6E25">
                    <w:t>00</w:t>
                  </w:r>
                </w:p>
              </w:tc>
              <w:tc>
                <w:tcPr>
                  <w:tcW w:w="332" w:type="pct"/>
                  <w:gridSpan w:val="2"/>
                  <w:shd w:val="clear" w:color="auto" w:fill="auto"/>
                  <w:vAlign w:val="center"/>
                </w:tcPr>
                <w:p w:rsidR="00FF7EEF" w:rsidRPr="009F43BD" w:rsidRDefault="00FF7EEF" w:rsidP="00E62623">
                  <w:pPr>
                    <w:pStyle w:val="aff"/>
                    <w:framePr w:hSpace="180" w:wrap="around" w:vAnchor="text" w:hAnchor="margin" w:y="145"/>
                    <w:jc w:val="center"/>
                    <w:rPr>
                      <w:rFonts w:ascii="Times New Roman" w:hAnsi="Times New Roman"/>
                      <w:lang w:val="uk-UA"/>
                    </w:rPr>
                  </w:pPr>
                </w:p>
              </w:tc>
              <w:tc>
                <w:tcPr>
                  <w:tcW w:w="403" w:type="pct"/>
                  <w:gridSpan w:val="4"/>
                  <w:shd w:val="clear" w:color="auto" w:fill="auto"/>
                  <w:vAlign w:val="center"/>
                </w:tcPr>
                <w:p w:rsidR="00FF7EEF" w:rsidRPr="009F43BD" w:rsidRDefault="00FF7EEF" w:rsidP="00E62623">
                  <w:pPr>
                    <w:pStyle w:val="aff"/>
                    <w:framePr w:hSpace="180" w:wrap="around" w:vAnchor="text" w:hAnchor="margin" w:y="145"/>
                    <w:jc w:val="center"/>
                    <w:rPr>
                      <w:rFonts w:ascii="Times New Roman" w:hAnsi="Times New Roman"/>
                      <w:lang w:val="uk-UA"/>
                    </w:rPr>
                  </w:pPr>
                </w:p>
              </w:tc>
              <w:tc>
                <w:tcPr>
                  <w:tcW w:w="289" w:type="pct"/>
                  <w:shd w:val="clear" w:color="auto" w:fill="auto"/>
                  <w:vAlign w:val="center"/>
                </w:tcPr>
                <w:p w:rsidR="00FF7EEF" w:rsidRPr="004163C6" w:rsidRDefault="00FF7EEF" w:rsidP="00E62623">
                  <w:pPr>
                    <w:pStyle w:val="aff"/>
                    <w:framePr w:hSpace="180" w:wrap="around" w:vAnchor="text" w:hAnchor="margin" w:y="145"/>
                    <w:jc w:val="center"/>
                    <w:rPr>
                      <w:rFonts w:ascii="Times New Roman" w:hAnsi="Times New Roman"/>
                      <w:sz w:val="20"/>
                      <w:szCs w:val="20"/>
                      <w:lang w:val="uk-UA"/>
                    </w:rPr>
                  </w:pPr>
                  <w:r w:rsidRPr="004163C6">
                    <w:rPr>
                      <w:rFonts w:ascii="Times New Roman" w:hAnsi="Times New Roman"/>
                      <w:sz w:val="20"/>
                      <w:szCs w:val="20"/>
                      <w:lang w:val="uk-UA"/>
                    </w:rPr>
                    <w:t>0,</w:t>
                  </w:r>
                  <w:r>
                    <w:rPr>
                      <w:rFonts w:ascii="Times New Roman" w:hAnsi="Times New Roman"/>
                      <w:sz w:val="20"/>
                      <w:szCs w:val="20"/>
                      <w:lang w:val="uk-UA"/>
                    </w:rPr>
                    <w:t>3</w:t>
                  </w:r>
                  <w:r w:rsidRPr="004163C6">
                    <w:rPr>
                      <w:rFonts w:ascii="Times New Roman" w:hAnsi="Times New Roman"/>
                      <w:sz w:val="20"/>
                      <w:szCs w:val="20"/>
                      <w:lang w:val="uk-UA"/>
                    </w:rPr>
                    <w:t>00</w:t>
                  </w:r>
                </w:p>
              </w:tc>
              <w:tc>
                <w:tcPr>
                  <w:tcW w:w="352" w:type="pct"/>
                  <w:gridSpan w:val="3"/>
                  <w:shd w:val="clear" w:color="auto" w:fill="auto"/>
                  <w:vAlign w:val="center"/>
                </w:tcPr>
                <w:p w:rsidR="00FF7EEF" w:rsidRPr="004163C6" w:rsidRDefault="00FF7EEF" w:rsidP="00E62623">
                  <w:pPr>
                    <w:pStyle w:val="aff"/>
                    <w:framePr w:hSpace="180" w:wrap="around" w:vAnchor="text" w:hAnchor="margin" w:y="145"/>
                    <w:jc w:val="center"/>
                    <w:rPr>
                      <w:rFonts w:ascii="Times New Roman" w:hAnsi="Times New Roman"/>
                      <w:sz w:val="20"/>
                      <w:szCs w:val="20"/>
                      <w:lang w:val="uk-UA"/>
                    </w:rPr>
                  </w:pPr>
                </w:p>
              </w:tc>
              <w:tc>
                <w:tcPr>
                  <w:tcW w:w="345" w:type="pct"/>
                  <w:gridSpan w:val="3"/>
                  <w:shd w:val="clear" w:color="auto" w:fill="auto"/>
                  <w:vAlign w:val="center"/>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p>
              </w:tc>
            </w:tr>
            <w:tr w:rsidR="00FF7EEF" w:rsidRPr="00EC0B8E" w:rsidTr="0086505C">
              <w:tc>
                <w:tcPr>
                  <w:tcW w:w="419" w:type="pct"/>
                  <w:shd w:val="clear" w:color="auto" w:fill="auto"/>
                  <w:vAlign w:val="center"/>
                </w:tcPr>
                <w:p w:rsidR="00FF7EEF" w:rsidRPr="00165753" w:rsidRDefault="00FF7EEF" w:rsidP="00E62623">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1271.2</w:t>
                  </w:r>
                </w:p>
              </w:tc>
              <w:tc>
                <w:tcPr>
                  <w:tcW w:w="2545" w:type="pct"/>
                  <w:shd w:val="clear" w:color="auto" w:fill="auto"/>
                  <w:vAlign w:val="center"/>
                </w:tcPr>
                <w:p w:rsidR="00FF7EEF" w:rsidRPr="00165753" w:rsidRDefault="00FF7EEF" w:rsidP="00E62623">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Будівлі для птахівництва </w:t>
                  </w:r>
                </w:p>
              </w:tc>
              <w:tc>
                <w:tcPr>
                  <w:tcW w:w="315" w:type="pct"/>
                  <w:shd w:val="clear" w:color="auto" w:fill="auto"/>
                </w:tcPr>
                <w:p w:rsidR="00FF7EEF" w:rsidRDefault="00FF7EEF" w:rsidP="00E62623">
                  <w:pPr>
                    <w:framePr w:hSpace="180" w:wrap="around" w:vAnchor="text" w:hAnchor="margin" w:y="145"/>
                  </w:pPr>
                  <w:r w:rsidRPr="009E6E25">
                    <w:t>0,</w:t>
                  </w:r>
                  <w:r w:rsidRPr="009E6E25">
                    <w:rPr>
                      <w:lang w:val="uk-UA"/>
                    </w:rPr>
                    <w:t>4</w:t>
                  </w:r>
                  <w:r w:rsidRPr="009E6E25">
                    <w:t>00</w:t>
                  </w:r>
                </w:p>
              </w:tc>
              <w:tc>
                <w:tcPr>
                  <w:tcW w:w="332" w:type="pct"/>
                  <w:gridSpan w:val="2"/>
                  <w:shd w:val="clear" w:color="auto" w:fill="auto"/>
                  <w:vAlign w:val="center"/>
                </w:tcPr>
                <w:p w:rsidR="00FF7EEF" w:rsidRPr="009F43BD" w:rsidRDefault="00FF7EEF" w:rsidP="00E62623">
                  <w:pPr>
                    <w:pStyle w:val="aff"/>
                    <w:framePr w:hSpace="180" w:wrap="around" w:vAnchor="text" w:hAnchor="margin" w:y="145"/>
                    <w:jc w:val="center"/>
                    <w:rPr>
                      <w:rFonts w:ascii="Times New Roman" w:hAnsi="Times New Roman"/>
                      <w:lang w:val="uk-UA"/>
                    </w:rPr>
                  </w:pPr>
                </w:p>
              </w:tc>
              <w:tc>
                <w:tcPr>
                  <w:tcW w:w="403" w:type="pct"/>
                  <w:gridSpan w:val="4"/>
                  <w:shd w:val="clear" w:color="auto" w:fill="auto"/>
                  <w:vAlign w:val="center"/>
                </w:tcPr>
                <w:p w:rsidR="00FF7EEF" w:rsidRPr="009F43BD" w:rsidRDefault="00FF7EEF" w:rsidP="00E62623">
                  <w:pPr>
                    <w:pStyle w:val="aff"/>
                    <w:framePr w:hSpace="180" w:wrap="around" w:vAnchor="text" w:hAnchor="margin" w:y="145"/>
                    <w:jc w:val="center"/>
                    <w:rPr>
                      <w:rFonts w:ascii="Times New Roman" w:hAnsi="Times New Roman"/>
                      <w:lang w:val="uk-UA"/>
                    </w:rPr>
                  </w:pPr>
                </w:p>
              </w:tc>
              <w:tc>
                <w:tcPr>
                  <w:tcW w:w="289" w:type="pct"/>
                  <w:shd w:val="clear" w:color="auto" w:fill="auto"/>
                </w:tcPr>
                <w:p w:rsidR="00FF7EEF" w:rsidRDefault="00FF7EEF" w:rsidP="00E62623">
                  <w:pPr>
                    <w:framePr w:hSpace="180" w:wrap="around" w:vAnchor="text" w:hAnchor="margin" w:y="145"/>
                  </w:pPr>
                  <w:r w:rsidRPr="00C93BAC">
                    <w:rPr>
                      <w:lang w:val="uk-UA"/>
                    </w:rPr>
                    <w:t>0,300</w:t>
                  </w:r>
                </w:p>
              </w:tc>
              <w:tc>
                <w:tcPr>
                  <w:tcW w:w="352" w:type="pct"/>
                  <w:gridSpan w:val="3"/>
                  <w:shd w:val="clear" w:color="auto" w:fill="auto"/>
                  <w:vAlign w:val="center"/>
                </w:tcPr>
                <w:p w:rsidR="00FF7EEF" w:rsidRPr="004163C6" w:rsidRDefault="00FF7EEF" w:rsidP="00E62623">
                  <w:pPr>
                    <w:pStyle w:val="aff"/>
                    <w:framePr w:hSpace="180" w:wrap="around" w:vAnchor="text" w:hAnchor="margin" w:y="145"/>
                    <w:jc w:val="center"/>
                    <w:rPr>
                      <w:rFonts w:ascii="Times New Roman" w:hAnsi="Times New Roman"/>
                      <w:sz w:val="20"/>
                      <w:szCs w:val="20"/>
                      <w:lang w:val="uk-UA"/>
                    </w:rPr>
                  </w:pPr>
                </w:p>
              </w:tc>
              <w:tc>
                <w:tcPr>
                  <w:tcW w:w="345" w:type="pct"/>
                  <w:gridSpan w:val="3"/>
                  <w:shd w:val="clear" w:color="auto" w:fill="auto"/>
                  <w:vAlign w:val="center"/>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p>
              </w:tc>
            </w:tr>
            <w:tr w:rsidR="00FF7EEF" w:rsidRPr="00EC0B8E" w:rsidTr="0086505C">
              <w:tc>
                <w:tcPr>
                  <w:tcW w:w="419" w:type="pct"/>
                  <w:shd w:val="clear" w:color="auto" w:fill="auto"/>
                  <w:vAlign w:val="center"/>
                </w:tcPr>
                <w:p w:rsidR="00FF7EEF" w:rsidRPr="00165753" w:rsidRDefault="00FF7EEF" w:rsidP="00E62623">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1271.3</w:t>
                  </w:r>
                </w:p>
              </w:tc>
              <w:tc>
                <w:tcPr>
                  <w:tcW w:w="2545" w:type="pct"/>
                  <w:shd w:val="clear" w:color="auto" w:fill="auto"/>
                  <w:vAlign w:val="center"/>
                </w:tcPr>
                <w:p w:rsidR="00FF7EEF" w:rsidRPr="00165753" w:rsidRDefault="00FF7EEF" w:rsidP="00E62623">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Будівлі для зберігання зерна </w:t>
                  </w:r>
                </w:p>
              </w:tc>
              <w:tc>
                <w:tcPr>
                  <w:tcW w:w="315" w:type="pct"/>
                  <w:shd w:val="clear" w:color="auto" w:fill="auto"/>
                </w:tcPr>
                <w:p w:rsidR="00FF7EEF" w:rsidRDefault="00FF7EEF" w:rsidP="00E62623">
                  <w:pPr>
                    <w:framePr w:hSpace="180" w:wrap="around" w:vAnchor="text" w:hAnchor="margin" w:y="145"/>
                  </w:pPr>
                  <w:r w:rsidRPr="009E6E25">
                    <w:t>0,</w:t>
                  </w:r>
                  <w:r w:rsidRPr="009E6E25">
                    <w:rPr>
                      <w:lang w:val="uk-UA"/>
                    </w:rPr>
                    <w:t>4</w:t>
                  </w:r>
                  <w:r w:rsidRPr="009E6E25">
                    <w:t>00</w:t>
                  </w:r>
                </w:p>
              </w:tc>
              <w:tc>
                <w:tcPr>
                  <w:tcW w:w="332" w:type="pct"/>
                  <w:gridSpan w:val="2"/>
                  <w:shd w:val="clear" w:color="auto" w:fill="auto"/>
                  <w:vAlign w:val="center"/>
                </w:tcPr>
                <w:p w:rsidR="00FF7EEF" w:rsidRPr="009F43BD" w:rsidRDefault="00FF7EEF" w:rsidP="00E62623">
                  <w:pPr>
                    <w:pStyle w:val="aff"/>
                    <w:framePr w:hSpace="180" w:wrap="around" w:vAnchor="text" w:hAnchor="margin" w:y="145"/>
                    <w:jc w:val="center"/>
                    <w:rPr>
                      <w:rFonts w:ascii="Times New Roman" w:hAnsi="Times New Roman"/>
                      <w:lang w:val="uk-UA"/>
                    </w:rPr>
                  </w:pPr>
                </w:p>
              </w:tc>
              <w:tc>
                <w:tcPr>
                  <w:tcW w:w="403" w:type="pct"/>
                  <w:gridSpan w:val="4"/>
                  <w:shd w:val="clear" w:color="auto" w:fill="auto"/>
                  <w:vAlign w:val="center"/>
                </w:tcPr>
                <w:p w:rsidR="00FF7EEF" w:rsidRPr="009F43BD" w:rsidRDefault="00FF7EEF" w:rsidP="00E62623">
                  <w:pPr>
                    <w:pStyle w:val="aff"/>
                    <w:framePr w:hSpace="180" w:wrap="around" w:vAnchor="text" w:hAnchor="margin" w:y="145"/>
                    <w:jc w:val="center"/>
                    <w:rPr>
                      <w:rFonts w:ascii="Times New Roman" w:hAnsi="Times New Roman"/>
                      <w:lang w:val="uk-UA"/>
                    </w:rPr>
                  </w:pPr>
                </w:p>
              </w:tc>
              <w:tc>
                <w:tcPr>
                  <w:tcW w:w="289" w:type="pct"/>
                  <w:shd w:val="clear" w:color="auto" w:fill="auto"/>
                </w:tcPr>
                <w:p w:rsidR="00FF7EEF" w:rsidRDefault="00FF7EEF" w:rsidP="00E62623">
                  <w:pPr>
                    <w:framePr w:hSpace="180" w:wrap="around" w:vAnchor="text" w:hAnchor="margin" w:y="145"/>
                  </w:pPr>
                  <w:r w:rsidRPr="00C93BAC">
                    <w:rPr>
                      <w:lang w:val="uk-UA"/>
                    </w:rPr>
                    <w:t>0,300</w:t>
                  </w:r>
                </w:p>
              </w:tc>
              <w:tc>
                <w:tcPr>
                  <w:tcW w:w="352" w:type="pct"/>
                  <w:gridSpan w:val="3"/>
                  <w:shd w:val="clear" w:color="auto" w:fill="auto"/>
                  <w:vAlign w:val="center"/>
                </w:tcPr>
                <w:p w:rsidR="00FF7EEF" w:rsidRPr="004163C6" w:rsidRDefault="00FF7EEF" w:rsidP="00E62623">
                  <w:pPr>
                    <w:pStyle w:val="aff"/>
                    <w:framePr w:hSpace="180" w:wrap="around" w:vAnchor="text" w:hAnchor="margin" w:y="145"/>
                    <w:jc w:val="center"/>
                    <w:rPr>
                      <w:rFonts w:ascii="Times New Roman" w:hAnsi="Times New Roman"/>
                      <w:sz w:val="20"/>
                      <w:szCs w:val="20"/>
                      <w:lang w:val="uk-UA"/>
                    </w:rPr>
                  </w:pPr>
                </w:p>
              </w:tc>
              <w:tc>
                <w:tcPr>
                  <w:tcW w:w="345" w:type="pct"/>
                  <w:gridSpan w:val="3"/>
                  <w:shd w:val="clear" w:color="auto" w:fill="auto"/>
                  <w:vAlign w:val="center"/>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p>
              </w:tc>
            </w:tr>
            <w:tr w:rsidR="00FF7EEF" w:rsidRPr="00EC0B8E" w:rsidTr="0086505C">
              <w:tc>
                <w:tcPr>
                  <w:tcW w:w="419" w:type="pct"/>
                  <w:shd w:val="clear" w:color="auto" w:fill="auto"/>
                  <w:vAlign w:val="center"/>
                </w:tcPr>
                <w:p w:rsidR="00FF7EEF" w:rsidRPr="00165753" w:rsidRDefault="00FF7EEF" w:rsidP="00E62623">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1271.4</w:t>
                  </w:r>
                </w:p>
              </w:tc>
              <w:tc>
                <w:tcPr>
                  <w:tcW w:w="2545" w:type="pct"/>
                  <w:shd w:val="clear" w:color="auto" w:fill="auto"/>
                  <w:vAlign w:val="center"/>
                </w:tcPr>
                <w:p w:rsidR="00FF7EEF" w:rsidRPr="00165753" w:rsidRDefault="00FF7EEF" w:rsidP="00E62623">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Будівлі силосні та сінажні </w:t>
                  </w:r>
                </w:p>
              </w:tc>
              <w:tc>
                <w:tcPr>
                  <w:tcW w:w="315" w:type="pct"/>
                  <w:shd w:val="clear" w:color="auto" w:fill="auto"/>
                </w:tcPr>
                <w:p w:rsidR="00FF7EEF" w:rsidRDefault="00FF7EEF" w:rsidP="00E62623">
                  <w:pPr>
                    <w:framePr w:hSpace="180" w:wrap="around" w:vAnchor="text" w:hAnchor="margin" w:y="145"/>
                  </w:pPr>
                  <w:r w:rsidRPr="009E6E25">
                    <w:t>0,</w:t>
                  </w:r>
                  <w:r w:rsidRPr="009E6E25">
                    <w:rPr>
                      <w:lang w:val="uk-UA"/>
                    </w:rPr>
                    <w:t>4</w:t>
                  </w:r>
                  <w:r w:rsidRPr="009E6E25">
                    <w:t>00</w:t>
                  </w:r>
                </w:p>
              </w:tc>
              <w:tc>
                <w:tcPr>
                  <w:tcW w:w="332" w:type="pct"/>
                  <w:gridSpan w:val="2"/>
                  <w:shd w:val="clear" w:color="auto" w:fill="auto"/>
                  <w:vAlign w:val="center"/>
                </w:tcPr>
                <w:p w:rsidR="00FF7EEF" w:rsidRPr="009F43BD" w:rsidRDefault="00FF7EEF" w:rsidP="00E62623">
                  <w:pPr>
                    <w:pStyle w:val="aff"/>
                    <w:framePr w:hSpace="180" w:wrap="around" w:vAnchor="text" w:hAnchor="margin" w:y="145"/>
                    <w:jc w:val="center"/>
                    <w:rPr>
                      <w:rFonts w:ascii="Times New Roman" w:hAnsi="Times New Roman"/>
                      <w:lang w:val="uk-UA"/>
                    </w:rPr>
                  </w:pPr>
                </w:p>
              </w:tc>
              <w:tc>
                <w:tcPr>
                  <w:tcW w:w="403" w:type="pct"/>
                  <w:gridSpan w:val="4"/>
                  <w:shd w:val="clear" w:color="auto" w:fill="auto"/>
                  <w:vAlign w:val="center"/>
                </w:tcPr>
                <w:p w:rsidR="00FF7EEF" w:rsidRPr="009F43BD" w:rsidRDefault="00FF7EEF" w:rsidP="00E62623">
                  <w:pPr>
                    <w:pStyle w:val="aff"/>
                    <w:framePr w:hSpace="180" w:wrap="around" w:vAnchor="text" w:hAnchor="margin" w:y="145"/>
                    <w:jc w:val="center"/>
                    <w:rPr>
                      <w:rFonts w:ascii="Times New Roman" w:hAnsi="Times New Roman"/>
                      <w:lang w:val="uk-UA"/>
                    </w:rPr>
                  </w:pPr>
                </w:p>
              </w:tc>
              <w:tc>
                <w:tcPr>
                  <w:tcW w:w="289" w:type="pct"/>
                  <w:shd w:val="clear" w:color="auto" w:fill="auto"/>
                </w:tcPr>
                <w:p w:rsidR="00FF7EEF" w:rsidRDefault="00FF7EEF" w:rsidP="00E62623">
                  <w:pPr>
                    <w:framePr w:hSpace="180" w:wrap="around" w:vAnchor="text" w:hAnchor="margin" w:y="145"/>
                  </w:pPr>
                  <w:r w:rsidRPr="00C93BAC">
                    <w:rPr>
                      <w:lang w:val="uk-UA"/>
                    </w:rPr>
                    <w:t>0,300</w:t>
                  </w:r>
                </w:p>
              </w:tc>
              <w:tc>
                <w:tcPr>
                  <w:tcW w:w="352" w:type="pct"/>
                  <w:gridSpan w:val="3"/>
                  <w:shd w:val="clear" w:color="auto" w:fill="auto"/>
                  <w:vAlign w:val="center"/>
                </w:tcPr>
                <w:p w:rsidR="00FF7EEF" w:rsidRPr="004163C6" w:rsidRDefault="00FF7EEF" w:rsidP="00E62623">
                  <w:pPr>
                    <w:pStyle w:val="aff"/>
                    <w:framePr w:hSpace="180" w:wrap="around" w:vAnchor="text" w:hAnchor="margin" w:y="145"/>
                    <w:jc w:val="center"/>
                    <w:rPr>
                      <w:rFonts w:ascii="Times New Roman" w:hAnsi="Times New Roman"/>
                      <w:sz w:val="20"/>
                      <w:szCs w:val="20"/>
                      <w:lang w:val="uk-UA"/>
                    </w:rPr>
                  </w:pPr>
                </w:p>
              </w:tc>
              <w:tc>
                <w:tcPr>
                  <w:tcW w:w="345" w:type="pct"/>
                  <w:gridSpan w:val="3"/>
                  <w:shd w:val="clear" w:color="auto" w:fill="auto"/>
                  <w:vAlign w:val="center"/>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p>
              </w:tc>
            </w:tr>
            <w:tr w:rsidR="00FF7EEF" w:rsidRPr="00EC0B8E" w:rsidTr="0086505C">
              <w:tc>
                <w:tcPr>
                  <w:tcW w:w="419" w:type="pct"/>
                  <w:shd w:val="clear" w:color="auto" w:fill="auto"/>
                  <w:vAlign w:val="center"/>
                </w:tcPr>
                <w:p w:rsidR="00FF7EEF" w:rsidRPr="00165753" w:rsidRDefault="00FF7EEF" w:rsidP="00E62623">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1271.5</w:t>
                  </w:r>
                </w:p>
              </w:tc>
              <w:tc>
                <w:tcPr>
                  <w:tcW w:w="2545" w:type="pct"/>
                  <w:shd w:val="clear" w:color="auto" w:fill="auto"/>
                  <w:vAlign w:val="center"/>
                </w:tcPr>
                <w:p w:rsidR="00FF7EEF" w:rsidRPr="00165753" w:rsidRDefault="00FF7EEF" w:rsidP="00E62623">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Будівлі для садівництва, виноградарства та виноробства </w:t>
                  </w:r>
                </w:p>
              </w:tc>
              <w:tc>
                <w:tcPr>
                  <w:tcW w:w="315" w:type="pct"/>
                  <w:shd w:val="clear" w:color="auto" w:fill="auto"/>
                </w:tcPr>
                <w:p w:rsidR="00FF7EEF" w:rsidRDefault="00FF7EEF" w:rsidP="00E62623">
                  <w:pPr>
                    <w:framePr w:hSpace="180" w:wrap="around" w:vAnchor="text" w:hAnchor="margin" w:y="145"/>
                  </w:pPr>
                  <w:r w:rsidRPr="009E6E25">
                    <w:t>0,</w:t>
                  </w:r>
                  <w:r w:rsidRPr="009E6E25">
                    <w:rPr>
                      <w:lang w:val="uk-UA"/>
                    </w:rPr>
                    <w:t>4</w:t>
                  </w:r>
                  <w:r w:rsidRPr="009E6E25">
                    <w:t>00</w:t>
                  </w:r>
                </w:p>
              </w:tc>
              <w:tc>
                <w:tcPr>
                  <w:tcW w:w="332" w:type="pct"/>
                  <w:gridSpan w:val="2"/>
                  <w:shd w:val="clear" w:color="auto" w:fill="auto"/>
                  <w:vAlign w:val="center"/>
                </w:tcPr>
                <w:p w:rsidR="00FF7EEF" w:rsidRPr="009F43BD" w:rsidRDefault="00FF7EEF" w:rsidP="00E62623">
                  <w:pPr>
                    <w:pStyle w:val="aff"/>
                    <w:framePr w:hSpace="180" w:wrap="around" w:vAnchor="text" w:hAnchor="margin" w:y="145"/>
                    <w:jc w:val="center"/>
                    <w:rPr>
                      <w:rFonts w:ascii="Times New Roman" w:hAnsi="Times New Roman"/>
                      <w:lang w:val="uk-UA"/>
                    </w:rPr>
                  </w:pPr>
                </w:p>
              </w:tc>
              <w:tc>
                <w:tcPr>
                  <w:tcW w:w="403" w:type="pct"/>
                  <w:gridSpan w:val="4"/>
                  <w:shd w:val="clear" w:color="auto" w:fill="auto"/>
                  <w:vAlign w:val="center"/>
                </w:tcPr>
                <w:p w:rsidR="00FF7EEF" w:rsidRPr="009F43BD" w:rsidRDefault="00FF7EEF" w:rsidP="00E62623">
                  <w:pPr>
                    <w:pStyle w:val="aff"/>
                    <w:framePr w:hSpace="180" w:wrap="around" w:vAnchor="text" w:hAnchor="margin" w:y="145"/>
                    <w:jc w:val="center"/>
                    <w:rPr>
                      <w:rFonts w:ascii="Times New Roman" w:hAnsi="Times New Roman"/>
                      <w:lang w:val="uk-UA"/>
                    </w:rPr>
                  </w:pPr>
                </w:p>
              </w:tc>
              <w:tc>
                <w:tcPr>
                  <w:tcW w:w="289" w:type="pct"/>
                  <w:shd w:val="clear" w:color="auto" w:fill="auto"/>
                </w:tcPr>
                <w:p w:rsidR="00FF7EEF" w:rsidRDefault="00FF7EEF" w:rsidP="00E62623">
                  <w:pPr>
                    <w:framePr w:hSpace="180" w:wrap="around" w:vAnchor="text" w:hAnchor="margin" w:y="145"/>
                  </w:pPr>
                  <w:r w:rsidRPr="00C93BAC">
                    <w:rPr>
                      <w:lang w:val="uk-UA"/>
                    </w:rPr>
                    <w:t>0,300</w:t>
                  </w:r>
                </w:p>
              </w:tc>
              <w:tc>
                <w:tcPr>
                  <w:tcW w:w="352" w:type="pct"/>
                  <w:gridSpan w:val="3"/>
                  <w:shd w:val="clear" w:color="auto" w:fill="auto"/>
                  <w:vAlign w:val="center"/>
                </w:tcPr>
                <w:p w:rsidR="00FF7EEF" w:rsidRPr="004163C6" w:rsidRDefault="00FF7EEF" w:rsidP="00E62623">
                  <w:pPr>
                    <w:pStyle w:val="aff"/>
                    <w:framePr w:hSpace="180" w:wrap="around" w:vAnchor="text" w:hAnchor="margin" w:y="145"/>
                    <w:jc w:val="center"/>
                    <w:rPr>
                      <w:rFonts w:ascii="Times New Roman" w:hAnsi="Times New Roman"/>
                      <w:sz w:val="20"/>
                      <w:szCs w:val="20"/>
                      <w:lang w:val="uk-UA"/>
                    </w:rPr>
                  </w:pPr>
                </w:p>
              </w:tc>
              <w:tc>
                <w:tcPr>
                  <w:tcW w:w="345" w:type="pct"/>
                  <w:gridSpan w:val="3"/>
                  <w:shd w:val="clear" w:color="auto" w:fill="auto"/>
                  <w:vAlign w:val="center"/>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p>
              </w:tc>
            </w:tr>
            <w:tr w:rsidR="00FF7EEF" w:rsidRPr="00EC0B8E" w:rsidTr="0086505C">
              <w:tc>
                <w:tcPr>
                  <w:tcW w:w="419" w:type="pct"/>
                  <w:shd w:val="clear" w:color="auto" w:fill="auto"/>
                  <w:vAlign w:val="center"/>
                </w:tcPr>
                <w:p w:rsidR="00FF7EEF" w:rsidRPr="00165753" w:rsidRDefault="00FF7EEF" w:rsidP="00E62623">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1271.6</w:t>
                  </w:r>
                </w:p>
              </w:tc>
              <w:tc>
                <w:tcPr>
                  <w:tcW w:w="2545" w:type="pct"/>
                  <w:shd w:val="clear" w:color="auto" w:fill="auto"/>
                  <w:vAlign w:val="center"/>
                </w:tcPr>
                <w:p w:rsidR="00FF7EEF" w:rsidRPr="00165753" w:rsidRDefault="00FF7EEF" w:rsidP="00E62623">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Будівлі тепличного господарства </w:t>
                  </w:r>
                </w:p>
              </w:tc>
              <w:tc>
                <w:tcPr>
                  <w:tcW w:w="315" w:type="pct"/>
                  <w:shd w:val="clear" w:color="auto" w:fill="auto"/>
                </w:tcPr>
                <w:p w:rsidR="00FF7EEF" w:rsidRDefault="00FF7EEF" w:rsidP="00E62623">
                  <w:pPr>
                    <w:framePr w:hSpace="180" w:wrap="around" w:vAnchor="text" w:hAnchor="margin" w:y="145"/>
                  </w:pPr>
                  <w:r w:rsidRPr="009E6E25">
                    <w:t>0,</w:t>
                  </w:r>
                  <w:r w:rsidRPr="009E6E25">
                    <w:rPr>
                      <w:lang w:val="uk-UA"/>
                    </w:rPr>
                    <w:t>4</w:t>
                  </w:r>
                  <w:r w:rsidRPr="009E6E25">
                    <w:t>00</w:t>
                  </w:r>
                </w:p>
              </w:tc>
              <w:tc>
                <w:tcPr>
                  <w:tcW w:w="332" w:type="pct"/>
                  <w:gridSpan w:val="2"/>
                  <w:shd w:val="clear" w:color="auto" w:fill="auto"/>
                  <w:vAlign w:val="center"/>
                </w:tcPr>
                <w:p w:rsidR="00FF7EEF" w:rsidRPr="009F43BD" w:rsidRDefault="00FF7EEF" w:rsidP="00E62623">
                  <w:pPr>
                    <w:pStyle w:val="aff"/>
                    <w:framePr w:hSpace="180" w:wrap="around" w:vAnchor="text" w:hAnchor="margin" w:y="145"/>
                    <w:jc w:val="center"/>
                    <w:rPr>
                      <w:rFonts w:ascii="Times New Roman" w:hAnsi="Times New Roman"/>
                      <w:lang w:val="uk-UA"/>
                    </w:rPr>
                  </w:pPr>
                </w:p>
              </w:tc>
              <w:tc>
                <w:tcPr>
                  <w:tcW w:w="403" w:type="pct"/>
                  <w:gridSpan w:val="4"/>
                  <w:shd w:val="clear" w:color="auto" w:fill="auto"/>
                  <w:vAlign w:val="center"/>
                </w:tcPr>
                <w:p w:rsidR="00FF7EEF" w:rsidRPr="009F43BD" w:rsidRDefault="00FF7EEF" w:rsidP="00E62623">
                  <w:pPr>
                    <w:pStyle w:val="aff"/>
                    <w:framePr w:hSpace="180" w:wrap="around" w:vAnchor="text" w:hAnchor="margin" w:y="145"/>
                    <w:jc w:val="center"/>
                    <w:rPr>
                      <w:rFonts w:ascii="Times New Roman" w:hAnsi="Times New Roman"/>
                      <w:lang w:val="uk-UA"/>
                    </w:rPr>
                  </w:pPr>
                </w:p>
              </w:tc>
              <w:tc>
                <w:tcPr>
                  <w:tcW w:w="289" w:type="pct"/>
                  <w:shd w:val="clear" w:color="auto" w:fill="auto"/>
                </w:tcPr>
                <w:p w:rsidR="00FF7EEF" w:rsidRDefault="00FF7EEF" w:rsidP="00E62623">
                  <w:pPr>
                    <w:framePr w:hSpace="180" w:wrap="around" w:vAnchor="text" w:hAnchor="margin" w:y="145"/>
                  </w:pPr>
                  <w:r w:rsidRPr="00C93BAC">
                    <w:rPr>
                      <w:lang w:val="uk-UA"/>
                    </w:rPr>
                    <w:t>0,300</w:t>
                  </w:r>
                </w:p>
              </w:tc>
              <w:tc>
                <w:tcPr>
                  <w:tcW w:w="352" w:type="pct"/>
                  <w:gridSpan w:val="3"/>
                  <w:shd w:val="clear" w:color="auto" w:fill="auto"/>
                  <w:vAlign w:val="center"/>
                </w:tcPr>
                <w:p w:rsidR="00FF7EEF" w:rsidRPr="004163C6" w:rsidRDefault="00FF7EEF" w:rsidP="00E62623">
                  <w:pPr>
                    <w:pStyle w:val="aff"/>
                    <w:framePr w:hSpace="180" w:wrap="around" w:vAnchor="text" w:hAnchor="margin" w:y="145"/>
                    <w:jc w:val="center"/>
                    <w:rPr>
                      <w:rFonts w:ascii="Times New Roman" w:hAnsi="Times New Roman"/>
                      <w:sz w:val="20"/>
                      <w:szCs w:val="20"/>
                      <w:lang w:val="uk-UA"/>
                    </w:rPr>
                  </w:pPr>
                </w:p>
              </w:tc>
              <w:tc>
                <w:tcPr>
                  <w:tcW w:w="345" w:type="pct"/>
                  <w:gridSpan w:val="3"/>
                  <w:shd w:val="clear" w:color="auto" w:fill="auto"/>
                  <w:vAlign w:val="center"/>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p>
              </w:tc>
            </w:tr>
            <w:tr w:rsidR="00FF7EEF" w:rsidRPr="00EC0B8E" w:rsidTr="0086505C">
              <w:tc>
                <w:tcPr>
                  <w:tcW w:w="419" w:type="pct"/>
                  <w:shd w:val="clear" w:color="auto" w:fill="auto"/>
                  <w:vAlign w:val="center"/>
                </w:tcPr>
                <w:p w:rsidR="00FF7EEF" w:rsidRPr="00165753" w:rsidRDefault="00FF7EEF" w:rsidP="00E62623">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1271.7</w:t>
                  </w:r>
                </w:p>
              </w:tc>
              <w:tc>
                <w:tcPr>
                  <w:tcW w:w="2545" w:type="pct"/>
                  <w:shd w:val="clear" w:color="auto" w:fill="auto"/>
                  <w:vAlign w:val="center"/>
                </w:tcPr>
                <w:p w:rsidR="00FF7EEF" w:rsidRPr="00165753" w:rsidRDefault="00FF7EEF" w:rsidP="00E62623">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Будівлі рибного господарства </w:t>
                  </w:r>
                </w:p>
              </w:tc>
              <w:tc>
                <w:tcPr>
                  <w:tcW w:w="315" w:type="pct"/>
                  <w:shd w:val="clear" w:color="auto" w:fill="auto"/>
                </w:tcPr>
                <w:p w:rsidR="00FF7EEF" w:rsidRDefault="00FF7EEF" w:rsidP="00E62623">
                  <w:pPr>
                    <w:framePr w:hSpace="180" w:wrap="around" w:vAnchor="text" w:hAnchor="margin" w:y="145"/>
                  </w:pPr>
                  <w:r w:rsidRPr="009E6E25">
                    <w:t>0,</w:t>
                  </w:r>
                  <w:r w:rsidRPr="009E6E25">
                    <w:rPr>
                      <w:lang w:val="uk-UA"/>
                    </w:rPr>
                    <w:t>4</w:t>
                  </w:r>
                  <w:r w:rsidRPr="009E6E25">
                    <w:t>00</w:t>
                  </w:r>
                </w:p>
              </w:tc>
              <w:tc>
                <w:tcPr>
                  <w:tcW w:w="332" w:type="pct"/>
                  <w:gridSpan w:val="2"/>
                  <w:shd w:val="clear" w:color="auto" w:fill="auto"/>
                  <w:vAlign w:val="center"/>
                </w:tcPr>
                <w:p w:rsidR="00FF7EEF" w:rsidRPr="009F43BD" w:rsidRDefault="00FF7EEF" w:rsidP="00E62623">
                  <w:pPr>
                    <w:pStyle w:val="aff"/>
                    <w:framePr w:hSpace="180" w:wrap="around" w:vAnchor="text" w:hAnchor="margin" w:y="145"/>
                    <w:jc w:val="center"/>
                    <w:rPr>
                      <w:rFonts w:ascii="Times New Roman" w:hAnsi="Times New Roman"/>
                      <w:lang w:val="uk-UA"/>
                    </w:rPr>
                  </w:pPr>
                </w:p>
              </w:tc>
              <w:tc>
                <w:tcPr>
                  <w:tcW w:w="403" w:type="pct"/>
                  <w:gridSpan w:val="4"/>
                  <w:shd w:val="clear" w:color="auto" w:fill="auto"/>
                  <w:vAlign w:val="center"/>
                </w:tcPr>
                <w:p w:rsidR="00FF7EEF" w:rsidRPr="009F43BD" w:rsidRDefault="00FF7EEF" w:rsidP="00E62623">
                  <w:pPr>
                    <w:pStyle w:val="aff"/>
                    <w:framePr w:hSpace="180" w:wrap="around" w:vAnchor="text" w:hAnchor="margin" w:y="145"/>
                    <w:jc w:val="center"/>
                    <w:rPr>
                      <w:rFonts w:ascii="Times New Roman" w:hAnsi="Times New Roman"/>
                      <w:lang w:val="uk-UA"/>
                    </w:rPr>
                  </w:pPr>
                </w:p>
              </w:tc>
              <w:tc>
                <w:tcPr>
                  <w:tcW w:w="289" w:type="pct"/>
                  <w:shd w:val="clear" w:color="auto" w:fill="auto"/>
                </w:tcPr>
                <w:p w:rsidR="00FF7EEF" w:rsidRDefault="00FF7EEF" w:rsidP="00E62623">
                  <w:pPr>
                    <w:framePr w:hSpace="180" w:wrap="around" w:vAnchor="text" w:hAnchor="margin" w:y="145"/>
                  </w:pPr>
                  <w:r w:rsidRPr="00C93BAC">
                    <w:rPr>
                      <w:lang w:val="uk-UA"/>
                    </w:rPr>
                    <w:t>0,300</w:t>
                  </w:r>
                </w:p>
              </w:tc>
              <w:tc>
                <w:tcPr>
                  <w:tcW w:w="352" w:type="pct"/>
                  <w:gridSpan w:val="3"/>
                  <w:shd w:val="clear" w:color="auto" w:fill="auto"/>
                </w:tcPr>
                <w:p w:rsidR="00FF7EEF" w:rsidRPr="004163C6" w:rsidRDefault="00FF7EEF" w:rsidP="00E62623">
                  <w:pPr>
                    <w:pStyle w:val="aff"/>
                    <w:framePr w:hSpace="180" w:wrap="around" w:vAnchor="text" w:hAnchor="margin" w:y="145"/>
                    <w:jc w:val="center"/>
                    <w:rPr>
                      <w:rFonts w:ascii="Times New Roman" w:hAnsi="Times New Roman"/>
                      <w:sz w:val="20"/>
                      <w:szCs w:val="20"/>
                      <w:lang w:val="uk-UA"/>
                    </w:rPr>
                  </w:pPr>
                </w:p>
              </w:tc>
              <w:tc>
                <w:tcPr>
                  <w:tcW w:w="345" w:type="pct"/>
                  <w:gridSpan w:val="3"/>
                  <w:shd w:val="clear" w:color="auto" w:fill="auto"/>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p>
              </w:tc>
            </w:tr>
            <w:tr w:rsidR="00FF7EEF" w:rsidRPr="00EC0B8E" w:rsidTr="0086505C">
              <w:tc>
                <w:tcPr>
                  <w:tcW w:w="419" w:type="pct"/>
                  <w:shd w:val="clear" w:color="auto" w:fill="auto"/>
                  <w:vAlign w:val="center"/>
                </w:tcPr>
                <w:p w:rsidR="00FF7EEF" w:rsidRPr="00165753" w:rsidRDefault="00FF7EEF" w:rsidP="00E62623">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1271.8</w:t>
                  </w:r>
                </w:p>
              </w:tc>
              <w:tc>
                <w:tcPr>
                  <w:tcW w:w="2545" w:type="pct"/>
                  <w:shd w:val="clear" w:color="auto" w:fill="auto"/>
                  <w:vAlign w:val="center"/>
                </w:tcPr>
                <w:p w:rsidR="00FF7EEF" w:rsidRPr="00165753" w:rsidRDefault="00FF7EEF" w:rsidP="00E62623">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Будівлі підприємств лісівництва та звірівництва </w:t>
                  </w:r>
                </w:p>
              </w:tc>
              <w:tc>
                <w:tcPr>
                  <w:tcW w:w="315" w:type="pct"/>
                  <w:shd w:val="clear" w:color="auto" w:fill="auto"/>
                </w:tcPr>
                <w:p w:rsidR="00FF7EEF" w:rsidRDefault="00FF7EEF" w:rsidP="00E62623">
                  <w:pPr>
                    <w:framePr w:hSpace="180" w:wrap="around" w:vAnchor="text" w:hAnchor="margin" w:y="145"/>
                  </w:pPr>
                  <w:r w:rsidRPr="009E6E25">
                    <w:t>0,</w:t>
                  </w:r>
                  <w:r w:rsidRPr="009E6E25">
                    <w:rPr>
                      <w:lang w:val="uk-UA"/>
                    </w:rPr>
                    <w:t>4</w:t>
                  </w:r>
                  <w:r w:rsidRPr="009E6E25">
                    <w:t>00</w:t>
                  </w:r>
                </w:p>
              </w:tc>
              <w:tc>
                <w:tcPr>
                  <w:tcW w:w="332" w:type="pct"/>
                  <w:gridSpan w:val="2"/>
                  <w:shd w:val="clear" w:color="auto" w:fill="auto"/>
                  <w:vAlign w:val="center"/>
                </w:tcPr>
                <w:p w:rsidR="00FF7EEF" w:rsidRPr="009F43BD" w:rsidRDefault="00FF7EEF" w:rsidP="00E62623">
                  <w:pPr>
                    <w:pStyle w:val="aff"/>
                    <w:framePr w:hSpace="180" w:wrap="around" w:vAnchor="text" w:hAnchor="margin" w:y="145"/>
                    <w:jc w:val="center"/>
                    <w:rPr>
                      <w:rFonts w:ascii="Times New Roman" w:hAnsi="Times New Roman"/>
                      <w:lang w:val="uk-UA"/>
                    </w:rPr>
                  </w:pPr>
                </w:p>
              </w:tc>
              <w:tc>
                <w:tcPr>
                  <w:tcW w:w="403" w:type="pct"/>
                  <w:gridSpan w:val="4"/>
                  <w:shd w:val="clear" w:color="auto" w:fill="auto"/>
                  <w:vAlign w:val="center"/>
                </w:tcPr>
                <w:p w:rsidR="00FF7EEF" w:rsidRPr="009F43BD" w:rsidRDefault="00FF7EEF" w:rsidP="00E62623">
                  <w:pPr>
                    <w:pStyle w:val="aff"/>
                    <w:framePr w:hSpace="180" w:wrap="around" w:vAnchor="text" w:hAnchor="margin" w:y="145"/>
                    <w:jc w:val="center"/>
                    <w:rPr>
                      <w:rFonts w:ascii="Times New Roman" w:hAnsi="Times New Roman"/>
                      <w:lang w:val="uk-UA"/>
                    </w:rPr>
                  </w:pPr>
                </w:p>
              </w:tc>
              <w:tc>
                <w:tcPr>
                  <w:tcW w:w="289" w:type="pct"/>
                  <w:shd w:val="clear" w:color="auto" w:fill="auto"/>
                </w:tcPr>
                <w:p w:rsidR="00FF7EEF" w:rsidRDefault="00FF7EEF" w:rsidP="00E62623">
                  <w:pPr>
                    <w:framePr w:hSpace="180" w:wrap="around" w:vAnchor="text" w:hAnchor="margin" w:y="145"/>
                  </w:pPr>
                  <w:r w:rsidRPr="00C93BAC">
                    <w:rPr>
                      <w:lang w:val="uk-UA"/>
                    </w:rPr>
                    <w:t>0,300</w:t>
                  </w:r>
                </w:p>
              </w:tc>
              <w:tc>
                <w:tcPr>
                  <w:tcW w:w="352" w:type="pct"/>
                  <w:gridSpan w:val="3"/>
                  <w:shd w:val="clear" w:color="auto" w:fill="auto"/>
                </w:tcPr>
                <w:p w:rsidR="00FF7EEF" w:rsidRPr="004163C6" w:rsidRDefault="00FF7EEF" w:rsidP="00E62623">
                  <w:pPr>
                    <w:pStyle w:val="aff"/>
                    <w:framePr w:hSpace="180" w:wrap="around" w:vAnchor="text" w:hAnchor="margin" w:y="145"/>
                    <w:jc w:val="center"/>
                    <w:rPr>
                      <w:rFonts w:ascii="Times New Roman" w:hAnsi="Times New Roman"/>
                      <w:sz w:val="20"/>
                      <w:szCs w:val="20"/>
                      <w:lang w:val="uk-UA"/>
                    </w:rPr>
                  </w:pPr>
                </w:p>
              </w:tc>
              <w:tc>
                <w:tcPr>
                  <w:tcW w:w="345" w:type="pct"/>
                  <w:gridSpan w:val="3"/>
                  <w:shd w:val="clear" w:color="auto" w:fill="auto"/>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p>
              </w:tc>
            </w:tr>
            <w:tr w:rsidR="00FF7EEF" w:rsidRPr="00EC0B8E" w:rsidTr="00FF7EEF">
              <w:trPr>
                <w:gridAfter w:val="1"/>
                <w:wAfter w:w="7" w:type="pct"/>
              </w:trPr>
              <w:tc>
                <w:tcPr>
                  <w:tcW w:w="419" w:type="pct"/>
                  <w:shd w:val="clear" w:color="auto" w:fill="auto"/>
                  <w:vAlign w:val="center"/>
                </w:tcPr>
                <w:p w:rsidR="00FF7EEF" w:rsidRPr="00165753" w:rsidRDefault="00FF7EEF" w:rsidP="00E62623">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1271.9</w:t>
                  </w:r>
                </w:p>
              </w:tc>
              <w:tc>
                <w:tcPr>
                  <w:tcW w:w="2545" w:type="pct"/>
                  <w:shd w:val="clear" w:color="auto" w:fill="auto"/>
                  <w:vAlign w:val="center"/>
                </w:tcPr>
                <w:p w:rsidR="00FF7EEF" w:rsidRPr="00165753" w:rsidRDefault="00FF7EEF" w:rsidP="00E62623">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Будівлі сільськогосподарського призначення інші </w:t>
                  </w:r>
                </w:p>
              </w:tc>
              <w:tc>
                <w:tcPr>
                  <w:tcW w:w="315" w:type="pct"/>
                  <w:shd w:val="clear" w:color="auto" w:fill="auto"/>
                </w:tcPr>
                <w:p w:rsidR="00FF7EEF" w:rsidRDefault="00FF7EEF" w:rsidP="00E62623">
                  <w:pPr>
                    <w:framePr w:hSpace="180" w:wrap="around" w:vAnchor="text" w:hAnchor="margin" w:y="145"/>
                  </w:pPr>
                  <w:r w:rsidRPr="009E6E25">
                    <w:t>0,</w:t>
                  </w:r>
                  <w:r w:rsidRPr="009E6E25">
                    <w:rPr>
                      <w:lang w:val="uk-UA"/>
                    </w:rPr>
                    <w:t>4</w:t>
                  </w:r>
                  <w:r w:rsidRPr="009E6E25">
                    <w:t>00</w:t>
                  </w:r>
                </w:p>
              </w:tc>
              <w:tc>
                <w:tcPr>
                  <w:tcW w:w="339" w:type="pct"/>
                  <w:gridSpan w:val="3"/>
                  <w:shd w:val="clear" w:color="auto" w:fill="auto"/>
                </w:tcPr>
                <w:p w:rsidR="00FF7EEF" w:rsidRPr="009F43BD" w:rsidRDefault="00FF7EEF" w:rsidP="00E62623">
                  <w:pPr>
                    <w:pStyle w:val="aff"/>
                    <w:framePr w:hSpace="180" w:wrap="around" w:vAnchor="text" w:hAnchor="margin" w:y="145"/>
                    <w:jc w:val="center"/>
                    <w:rPr>
                      <w:rFonts w:ascii="Times New Roman" w:hAnsi="Times New Roman"/>
                      <w:lang w:val="uk-UA"/>
                    </w:rPr>
                  </w:pPr>
                  <w:r w:rsidRPr="009F43BD">
                    <w:rPr>
                      <w:rFonts w:ascii="Times New Roman" w:hAnsi="Times New Roman"/>
                      <w:lang w:val="uk-UA"/>
                    </w:rPr>
                    <w:t>-</w:t>
                  </w:r>
                </w:p>
              </w:tc>
              <w:tc>
                <w:tcPr>
                  <w:tcW w:w="396" w:type="pct"/>
                  <w:gridSpan w:val="3"/>
                </w:tcPr>
                <w:p w:rsidR="00FF7EEF" w:rsidRPr="009F43BD" w:rsidRDefault="00FF7EEF" w:rsidP="00E62623">
                  <w:pPr>
                    <w:pStyle w:val="aff"/>
                    <w:framePr w:hSpace="180" w:wrap="around" w:vAnchor="text" w:hAnchor="margin" w:y="145"/>
                    <w:jc w:val="center"/>
                    <w:rPr>
                      <w:rFonts w:ascii="Times New Roman" w:hAnsi="Times New Roman"/>
                      <w:lang w:val="uk-UA"/>
                    </w:rPr>
                  </w:pPr>
                  <w:r w:rsidRPr="009F43BD">
                    <w:rPr>
                      <w:rFonts w:ascii="Times New Roman" w:hAnsi="Times New Roman"/>
                      <w:lang w:val="uk-UA"/>
                    </w:rPr>
                    <w:t>-</w:t>
                  </w:r>
                </w:p>
              </w:tc>
              <w:tc>
                <w:tcPr>
                  <w:tcW w:w="298" w:type="pct"/>
                  <w:gridSpan w:val="2"/>
                </w:tcPr>
                <w:p w:rsidR="00FF7EEF" w:rsidRPr="004163C6" w:rsidRDefault="00FF7EEF" w:rsidP="00E62623">
                  <w:pPr>
                    <w:pStyle w:val="aff"/>
                    <w:framePr w:hSpace="180" w:wrap="around" w:vAnchor="text" w:hAnchor="margin" w:y="145"/>
                    <w:jc w:val="center"/>
                    <w:rPr>
                      <w:rFonts w:ascii="Times New Roman" w:hAnsi="Times New Roman"/>
                      <w:sz w:val="20"/>
                      <w:szCs w:val="20"/>
                      <w:lang w:val="uk-UA"/>
                    </w:rPr>
                  </w:pPr>
                  <w:r w:rsidRPr="004163C6">
                    <w:rPr>
                      <w:rFonts w:ascii="Times New Roman" w:hAnsi="Times New Roman"/>
                      <w:sz w:val="20"/>
                      <w:szCs w:val="20"/>
                      <w:lang w:val="uk-UA"/>
                    </w:rPr>
                    <w:t>0,</w:t>
                  </w:r>
                  <w:r>
                    <w:rPr>
                      <w:rFonts w:ascii="Times New Roman" w:hAnsi="Times New Roman"/>
                      <w:sz w:val="20"/>
                      <w:szCs w:val="20"/>
                      <w:lang w:val="uk-UA"/>
                    </w:rPr>
                    <w:t>3</w:t>
                  </w:r>
                  <w:r w:rsidRPr="004163C6">
                    <w:rPr>
                      <w:rFonts w:ascii="Times New Roman" w:hAnsi="Times New Roman"/>
                      <w:sz w:val="20"/>
                      <w:szCs w:val="20"/>
                      <w:lang w:val="uk-UA"/>
                    </w:rPr>
                    <w:t>00</w:t>
                  </w:r>
                </w:p>
              </w:tc>
              <w:tc>
                <w:tcPr>
                  <w:tcW w:w="343"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39"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p>
              </w:tc>
            </w:tr>
            <w:tr w:rsidR="00FF7EEF" w:rsidRPr="00EC0B8E" w:rsidTr="00FF7EEF">
              <w:trPr>
                <w:gridAfter w:val="1"/>
                <w:wAfter w:w="7" w:type="pct"/>
              </w:trPr>
              <w:tc>
                <w:tcPr>
                  <w:tcW w:w="419" w:type="pct"/>
                  <w:shd w:val="clear" w:color="auto" w:fill="auto"/>
                  <w:vAlign w:val="center"/>
                </w:tcPr>
                <w:p w:rsidR="00FF7EEF" w:rsidRPr="00165753" w:rsidRDefault="00FF7EEF" w:rsidP="00E62623">
                  <w:pPr>
                    <w:pStyle w:val="aff"/>
                    <w:framePr w:hSpace="180" w:wrap="around" w:vAnchor="text" w:hAnchor="margin" w:y="145"/>
                    <w:rPr>
                      <w:rFonts w:ascii="Times New Roman" w:hAnsi="Times New Roman"/>
                      <w:sz w:val="24"/>
                      <w:szCs w:val="24"/>
                      <w:lang w:val="uk-UA"/>
                    </w:rPr>
                  </w:pPr>
                  <w:r w:rsidRPr="00165753">
                    <w:rPr>
                      <w:rFonts w:ascii="Times New Roman" w:hAnsi="Times New Roman"/>
                      <w:b/>
                      <w:bCs/>
                      <w:sz w:val="24"/>
                      <w:szCs w:val="24"/>
                      <w:lang w:val="uk-UA"/>
                    </w:rPr>
                    <w:t>1272</w:t>
                  </w:r>
                  <w:r w:rsidRPr="00165753">
                    <w:rPr>
                      <w:rFonts w:ascii="Times New Roman" w:hAnsi="Times New Roman"/>
                      <w:sz w:val="24"/>
                      <w:szCs w:val="24"/>
                      <w:lang w:val="uk-UA"/>
                    </w:rPr>
                    <w:t> </w:t>
                  </w:r>
                </w:p>
              </w:tc>
              <w:tc>
                <w:tcPr>
                  <w:tcW w:w="2545" w:type="pct"/>
                  <w:shd w:val="clear" w:color="auto" w:fill="auto"/>
                  <w:vAlign w:val="center"/>
                </w:tcPr>
                <w:p w:rsidR="00FF7EEF" w:rsidRPr="00165753" w:rsidRDefault="00FF7EEF" w:rsidP="00E62623">
                  <w:pPr>
                    <w:pStyle w:val="aff"/>
                    <w:framePr w:hSpace="180" w:wrap="around" w:vAnchor="text" w:hAnchor="margin" w:y="145"/>
                    <w:rPr>
                      <w:rFonts w:ascii="Times New Roman" w:hAnsi="Times New Roman"/>
                      <w:sz w:val="24"/>
                      <w:szCs w:val="24"/>
                      <w:lang w:val="uk-UA"/>
                    </w:rPr>
                  </w:pPr>
                  <w:r w:rsidRPr="00165753">
                    <w:rPr>
                      <w:rFonts w:ascii="Times New Roman" w:hAnsi="Times New Roman"/>
                      <w:b/>
                      <w:bCs/>
                      <w:sz w:val="24"/>
                      <w:szCs w:val="24"/>
                      <w:lang w:val="uk-UA"/>
                    </w:rPr>
                    <w:t>Будівлі для культової та релігійної діяльності</w:t>
                  </w:r>
                </w:p>
              </w:tc>
              <w:tc>
                <w:tcPr>
                  <w:tcW w:w="315" w:type="pct"/>
                  <w:shd w:val="clear" w:color="auto" w:fill="auto"/>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39" w:type="pct"/>
                  <w:gridSpan w:val="3"/>
                  <w:shd w:val="clear" w:color="auto" w:fill="auto"/>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96" w:type="pct"/>
                  <w:gridSpan w:val="3"/>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298"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43"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39"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r>
            <w:tr w:rsidR="00FF7EEF" w:rsidRPr="00EC0B8E" w:rsidTr="00FF7EEF">
              <w:trPr>
                <w:gridAfter w:val="1"/>
                <w:wAfter w:w="7" w:type="pct"/>
              </w:trPr>
              <w:tc>
                <w:tcPr>
                  <w:tcW w:w="419" w:type="pct"/>
                  <w:shd w:val="clear" w:color="auto" w:fill="auto"/>
                  <w:vAlign w:val="center"/>
                </w:tcPr>
                <w:p w:rsidR="00FF7EEF" w:rsidRPr="00165753" w:rsidRDefault="00FF7EEF" w:rsidP="00E62623">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  </w:t>
                  </w:r>
                </w:p>
              </w:tc>
              <w:tc>
                <w:tcPr>
                  <w:tcW w:w="2545" w:type="pct"/>
                  <w:shd w:val="clear" w:color="auto" w:fill="auto"/>
                  <w:vAlign w:val="center"/>
                </w:tcPr>
                <w:p w:rsidR="00FF7EEF" w:rsidRPr="00165753" w:rsidRDefault="00FF7EEF" w:rsidP="00E62623">
                  <w:pPr>
                    <w:pStyle w:val="aff"/>
                    <w:framePr w:hSpace="180" w:wrap="around" w:vAnchor="text" w:hAnchor="margin" w:y="145"/>
                    <w:rPr>
                      <w:rFonts w:ascii="Times New Roman" w:hAnsi="Times New Roman"/>
                      <w:sz w:val="24"/>
                      <w:szCs w:val="24"/>
                      <w:lang w:val="uk-UA"/>
                    </w:rPr>
                  </w:pPr>
                  <w:r w:rsidRPr="00165753">
                    <w:rPr>
                      <w:rFonts w:ascii="Times New Roman" w:hAnsi="Times New Roman"/>
                      <w:i/>
                      <w:iCs/>
                      <w:sz w:val="24"/>
                      <w:szCs w:val="24"/>
                      <w:lang w:val="uk-UA"/>
                    </w:rPr>
                    <w:t xml:space="preserve">Цей клас включає: </w:t>
                  </w:r>
                  <w:r w:rsidRPr="00165753">
                    <w:rPr>
                      <w:rFonts w:ascii="Times New Roman" w:hAnsi="Times New Roman"/>
                      <w:sz w:val="24"/>
                      <w:szCs w:val="24"/>
                      <w:lang w:val="uk-UA"/>
                    </w:rPr>
                    <w:br/>
                    <w:t xml:space="preserve">- церкви, каплиці, мечеті, синагоги та т. </w:t>
                  </w:r>
                  <w:r>
                    <w:rPr>
                      <w:rFonts w:ascii="Times New Roman" w:hAnsi="Times New Roman"/>
                      <w:sz w:val="24"/>
                      <w:szCs w:val="24"/>
                      <w:lang w:val="uk-UA"/>
                    </w:rPr>
                    <w:pgNum/>
                  </w:r>
                  <w:r>
                    <w:rPr>
                      <w:rFonts w:ascii="Times New Roman" w:hAnsi="Times New Roman"/>
                      <w:sz w:val="24"/>
                      <w:szCs w:val="24"/>
                      <w:lang w:val="uk-UA"/>
                    </w:rPr>
                    <w:t>н.</w:t>
                  </w:r>
                  <w:r w:rsidRPr="00165753">
                    <w:rPr>
                      <w:rFonts w:ascii="Times New Roman" w:hAnsi="Times New Roman"/>
                      <w:sz w:val="24"/>
                      <w:szCs w:val="24"/>
                      <w:lang w:val="uk-UA"/>
                    </w:rPr>
                    <w:t>.</w:t>
                  </w:r>
                  <w:r w:rsidRPr="00165753">
                    <w:rPr>
                      <w:rFonts w:ascii="Times New Roman" w:hAnsi="Times New Roman"/>
                      <w:sz w:val="24"/>
                      <w:szCs w:val="24"/>
                      <w:lang w:val="uk-UA"/>
                    </w:rPr>
                    <w:br/>
                  </w:r>
                  <w:r w:rsidRPr="00165753">
                    <w:rPr>
                      <w:rFonts w:ascii="Times New Roman" w:hAnsi="Times New Roman"/>
                      <w:i/>
                      <w:iCs/>
                      <w:sz w:val="24"/>
                      <w:szCs w:val="24"/>
                      <w:lang w:val="uk-UA"/>
                    </w:rPr>
                    <w:lastRenderedPageBreak/>
                    <w:t xml:space="preserve">Цей клас включає також: </w:t>
                  </w:r>
                  <w:r w:rsidRPr="00165753">
                    <w:rPr>
                      <w:rFonts w:ascii="Times New Roman" w:hAnsi="Times New Roman"/>
                      <w:sz w:val="24"/>
                      <w:szCs w:val="24"/>
                      <w:lang w:val="uk-UA"/>
                    </w:rPr>
                    <w:br/>
                    <w:t>- цвинтарі та похоронні споруди, ритуальні зали, крематорії</w:t>
                  </w:r>
                  <w:r w:rsidRPr="00165753">
                    <w:rPr>
                      <w:rFonts w:ascii="Times New Roman" w:hAnsi="Times New Roman"/>
                      <w:sz w:val="24"/>
                      <w:szCs w:val="24"/>
                      <w:lang w:val="uk-UA"/>
                    </w:rPr>
                    <w:br/>
                  </w:r>
                  <w:r w:rsidRPr="00165753">
                    <w:rPr>
                      <w:rFonts w:ascii="Times New Roman" w:hAnsi="Times New Roman"/>
                      <w:i/>
                      <w:iCs/>
                      <w:sz w:val="24"/>
                      <w:szCs w:val="24"/>
                      <w:lang w:val="uk-UA"/>
                    </w:rPr>
                    <w:t>Цей клас не включає:</w:t>
                  </w:r>
                  <w:r w:rsidRPr="00165753">
                    <w:rPr>
                      <w:rFonts w:ascii="Times New Roman" w:hAnsi="Times New Roman"/>
                      <w:sz w:val="24"/>
                      <w:szCs w:val="24"/>
                      <w:lang w:val="uk-UA"/>
                    </w:rPr>
                    <w:br/>
                    <w:t xml:space="preserve">- світські релігійні будівлі, що використовуються як музеї (1262) </w:t>
                  </w:r>
                  <w:r w:rsidRPr="00165753">
                    <w:rPr>
                      <w:rFonts w:ascii="Times New Roman" w:hAnsi="Times New Roman"/>
                      <w:sz w:val="24"/>
                      <w:szCs w:val="24"/>
                      <w:lang w:val="uk-UA"/>
                    </w:rPr>
                    <w:br/>
                    <w:t>- культові та релігійні будівлі, що не використовуються за призначенням, а є пам</w:t>
                  </w:r>
                  <w:r>
                    <w:rPr>
                      <w:rFonts w:ascii="Times New Roman" w:hAnsi="Times New Roman"/>
                      <w:sz w:val="24"/>
                      <w:szCs w:val="24"/>
                      <w:lang w:val="uk-UA"/>
                    </w:rPr>
                    <w:t>’</w:t>
                  </w:r>
                  <w:r w:rsidRPr="00165753">
                    <w:rPr>
                      <w:rFonts w:ascii="Times New Roman" w:hAnsi="Times New Roman"/>
                      <w:sz w:val="24"/>
                      <w:szCs w:val="24"/>
                      <w:lang w:val="uk-UA"/>
                    </w:rPr>
                    <w:t>ятками історії та архітектури (1273) </w:t>
                  </w:r>
                </w:p>
              </w:tc>
              <w:tc>
                <w:tcPr>
                  <w:tcW w:w="315" w:type="pct"/>
                  <w:shd w:val="clear" w:color="auto" w:fill="auto"/>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lastRenderedPageBreak/>
                    <w:t>х</w:t>
                  </w:r>
                </w:p>
              </w:tc>
              <w:tc>
                <w:tcPr>
                  <w:tcW w:w="339" w:type="pct"/>
                  <w:gridSpan w:val="3"/>
                  <w:shd w:val="clear" w:color="auto" w:fill="auto"/>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96" w:type="pct"/>
                  <w:gridSpan w:val="3"/>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298"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43"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39"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r>
            <w:tr w:rsidR="00FF7EEF" w:rsidRPr="00E62623" w:rsidTr="00FF7EEF">
              <w:tc>
                <w:tcPr>
                  <w:tcW w:w="419" w:type="pct"/>
                  <w:shd w:val="clear" w:color="auto" w:fill="auto"/>
                  <w:vAlign w:val="center"/>
                </w:tcPr>
                <w:p w:rsidR="00FF7EEF" w:rsidRPr="00165753" w:rsidRDefault="00FF7EEF" w:rsidP="00E62623">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lastRenderedPageBreak/>
                    <w:t>1272.1 </w:t>
                  </w:r>
                </w:p>
              </w:tc>
              <w:tc>
                <w:tcPr>
                  <w:tcW w:w="2545" w:type="pct"/>
                  <w:shd w:val="clear" w:color="auto" w:fill="auto"/>
                  <w:vAlign w:val="center"/>
                </w:tcPr>
                <w:p w:rsidR="00FF7EEF" w:rsidRPr="00165753" w:rsidRDefault="00FF7EEF" w:rsidP="00E62623">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 xml:space="preserve">Церкви, собори, костьоли, мечеті, синагоги та т. </w:t>
                  </w:r>
                  <w:r>
                    <w:rPr>
                      <w:rFonts w:ascii="Times New Roman" w:hAnsi="Times New Roman"/>
                      <w:sz w:val="24"/>
                      <w:szCs w:val="24"/>
                      <w:lang w:val="uk-UA"/>
                    </w:rPr>
                    <w:pgNum/>
                  </w:r>
                  <w:r>
                    <w:rPr>
                      <w:rFonts w:ascii="Times New Roman" w:hAnsi="Times New Roman"/>
                      <w:sz w:val="24"/>
                      <w:szCs w:val="24"/>
                      <w:lang w:val="uk-UA"/>
                    </w:rPr>
                    <w:t>н.</w:t>
                  </w:r>
                  <w:r w:rsidRPr="00165753">
                    <w:rPr>
                      <w:rFonts w:ascii="Times New Roman" w:hAnsi="Times New Roman"/>
                      <w:sz w:val="24"/>
                      <w:szCs w:val="24"/>
                      <w:lang w:val="uk-UA"/>
                    </w:rPr>
                    <w:t>. </w:t>
                  </w:r>
                </w:p>
              </w:tc>
              <w:tc>
                <w:tcPr>
                  <w:tcW w:w="2036" w:type="pct"/>
                  <w:gridSpan w:val="14"/>
                  <w:shd w:val="clear" w:color="auto" w:fill="auto"/>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color w:val="000000"/>
                      <w:sz w:val="24"/>
                      <w:szCs w:val="24"/>
                      <w:shd w:val="clear" w:color="auto" w:fill="FFFFFF"/>
                      <w:lang w:val="uk-UA"/>
                    </w:rPr>
                    <w:t>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 з</w:t>
                  </w:r>
                  <w:r w:rsidRPr="00165753">
                    <w:rPr>
                      <w:rFonts w:ascii="Times New Roman" w:hAnsi="Times New Roman"/>
                      <w:sz w:val="24"/>
                      <w:szCs w:val="24"/>
                      <w:lang w:val="uk-UA"/>
                    </w:rPr>
                    <w:t xml:space="preserve">вільнені від оподаткування </w:t>
                  </w:r>
                  <w:r w:rsidRPr="00165753">
                    <w:rPr>
                      <w:rFonts w:ascii="Times New Roman" w:hAnsi="Times New Roman"/>
                      <w:sz w:val="24"/>
                      <w:szCs w:val="24"/>
                      <w:lang w:val="uk-UA"/>
                    </w:rPr>
                    <w:br/>
                    <w:t>(пп. 266.2.2 и) п. 266.2 ст. 266 ПКУ)</w:t>
                  </w:r>
                </w:p>
              </w:tc>
            </w:tr>
            <w:tr w:rsidR="00FF7EEF" w:rsidRPr="00EC0B8E" w:rsidTr="00FF7EEF">
              <w:trPr>
                <w:gridAfter w:val="1"/>
                <w:wAfter w:w="7" w:type="pct"/>
              </w:trPr>
              <w:tc>
                <w:tcPr>
                  <w:tcW w:w="419" w:type="pct"/>
                  <w:shd w:val="clear" w:color="auto" w:fill="auto"/>
                  <w:vAlign w:val="center"/>
                </w:tcPr>
                <w:p w:rsidR="00FF7EEF" w:rsidRPr="00165753" w:rsidRDefault="00FF7EEF" w:rsidP="00E62623">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1272.2</w:t>
                  </w:r>
                </w:p>
              </w:tc>
              <w:tc>
                <w:tcPr>
                  <w:tcW w:w="2545" w:type="pct"/>
                  <w:shd w:val="clear" w:color="auto" w:fill="auto"/>
                  <w:vAlign w:val="center"/>
                </w:tcPr>
                <w:p w:rsidR="00FF7EEF" w:rsidRPr="00165753" w:rsidRDefault="00FF7EEF" w:rsidP="00E62623">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Похоронні бюро та ритуальні зали </w:t>
                  </w:r>
                </w:p>
              </w:tc>
              <w:tc>
                <w:tcPr>
                  <w:tcW w:w="315" w:type="pct"/>
                  <w:shd w:val="clear" w:color="auto" w:fill="auto"/>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3"/>
                  <w:shd w:val="clear" w:color="auto" w:fill="auto"/>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396" w:type="pct"/>
                  <w:gridSpan w:val="3"/>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298"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343"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39"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r>
            <w:tr w:rsidR="00FF7EEF" w:rsidRPr="00EC0B8E" w:rsidTr="00FF7EEF">
              <w:trPr>
                <w:gridAfter w:val="1"/>
                <w:wAfter w:w="7" w:type="pct"/>
              </w:trPr>
              <w:tc>
                <w:tcPr>
                  <w:tcW w:w="419" w:type="pct"/>
                  <w:shd w:val="clear" w:color="auto" w:fill="auto"/>
                  <w:vAlign w:val="center"/>
                </w:tcPr>
                <w:p w:rsidR="00FF7EEF" w:rsidRPr="00165753" w:rsidRDefault="00FF7EEF" w:rsidP="00E62623">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1272.3</w:t>
                  </w:r>
                </w:p>
              </w:tc>
              <w:tc>
                <w:tcPr>
                  <w:tcW w:w="2545" w:type="pct"/>
                  <w:shd w:val="clear" w:color="auto" w:fill="auto"/>
                  <w:vAlign w:val="center"/>
                </w:tcPr>
                <w:p w:rsidR="00FF7EEF" w:rsidRPr="00165753" w:rsidRDefault="00FF7EEF" w:rsidP="00E62623">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Цвинтарі та крематорії </w:t>
                  </w:r>
                </w:p>
              </w:tc>
              <w:tc>
                <w:tcPr>
                  <w:tcW w:w="315" w:type="pct"/>
                  <w:shd w:val="clear" w:color="auto" w:fill="auto"/>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3"/>
                  <w:shd w:val="clear" w:color="auto" w:fill="auto"/>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396" w:type="pct"/>
                  <w:gridSpan w:val="3"/>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298"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343"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39"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r>
            <w:tr w:rsidR="00FF7EEF" w:rsidRPr="00EC0B8E" w:rsidTr="00FF7EEF">
              <w:trPr>
                <w:gridAfter w:val="1"/>
                <w:wAfter w:w="7" w:type="pct"/>
                <w:trHeight w:val="601"/>
              </w:trPr>
              <w:tc>
                <w:tcPr>
                  <w:tcW w:w="419" w:type="pct"/>
                  <w:shd w:val="clear" w:color="auto" w:fill="auto"/>
                  <w:vAlign w:val="center"/>
                </w:tcPr>
                <w:p w:rsidR="00FF7EEF" w:rsidRPr="00165753" w:rsidRDefault="00FF7EEF" w:rsidP="00E62623">
                  <w:pPr>
                    <w:pStyle w:val="aff"/>
                    <w:framePr w:hSpace="180" w:wrap="around" w:vAnchor="text" w:hAnchor="margin" w:y="145"/>
                    <w:rPr>
                      <w:rFonts w:ascii="Times New Roman" w:hAnsi="Times New Roman"/>
                      <w:b/>
                      <w:sz w:val="24"/>
                      <w:szCs w:val="24"/>
                    </w:rPr>
                  </w:pPr>
                  <w:r w:rsidRPr="00165753">
                    <w:rPr>
                      <w:rFonts w:ascii="Times New Roman" w:hAnsi="Times New Roman"/>
                      <w:b/>
                      <w:sz w:val="24"/>
                      <w:szCs w:val="24"/>
                    </w:rPr>
                    <w:t>1273 </w:t>
                  </w:r>
                </w:p>
              </w:tc>
              <w:tc>
                <w:tcPr>
                  <w:tcW w:w="2545" w:type="pct"/>
                  <w:shd w:val="clear" w:color="auto" w:fill="auto"/>
                  <w:vAlign w:val="center"/>
                </w:tcPr>
                <w:p w:rsidR="00FF7EEF" w:rsidRPr="00165753" w:rsidRDefault="00FF7EEF" w:rsidP="00E62623">
                  <w:pPr>
                    <w:pStyle w:val="aff"/>
                    <w:framePr w:hSpace="180" w:wrap="around" w:vAnchor="text" w:hAnchor="margin" w:y="145"/>
                    <w:rPr>
                      <w:rFonts w:ascii="Times New Roman" w:hAnsi="Times New Roman"/>
                      <w:b/>
                      <w:sz w:val="24"/>
                      <w:szCs w:val="24"/>
                    </w:rPr>
                  </w:pPr>
                  <w:r w:rsidRPr="00165753">
                    <w:rPr>
                      <w:rFonts w:ascii="Times New Roman" w:hAnsi="Times New Roman"/>
                      <w:b/>
                      <w:sz w:val="24"/>
                      <w:szCs w:val="24"/>
                    </w:rPr>
                    <w:t>Пам'ятки</w:t>
                  </w:r>
                  <w:r>
                    <w:rPr>
                      <w:rFonts w:ascii="Times New Roman" w:hAnsi="Times New Roman"/>
                      <w:b/>
                      <w:sz w:val="24"/>
                      <w:szCs w:val="24"/>
                      <w:lang w:val="uk-UA"/>
                    </w:rPr>
                    <w:t xml:space="preserve"> </w:t>
                  </w:r>
                  <w:r w:rsidRPr="00165753">
                    <w:rPr>
                      <w:rFonts w:ascii="Times New Roman" w:hAnsi="Times New Roman"/>
                      <w:b/>
                      <w:sz w:val="24"/>
                      <w:szCs w:val="24"/>
                    </w:rPr>
                    <w:t>історичні та такі, щоохороняються державою </w:t>
                  </w:r>
                </w:p>
              </w:tc>
              <w:tc>
                <w:tcPr>
                  <w:tcW w:w="315" w:type="pct"/>
                  <w:shd w:val="clear" w:color="auto" w:fill="auto"/>
                </w:tcPr>
                <w:p w:rsidR="00FF7EEF" w:rsidRPr="00165753" w:rsidRDefault="00FF7EEF" w:rsidP="00E62623">
                  <w:pPr>
                    <w:pStyle w:val="aff"/>
                    <w:framePr w:hSpace="180" w:wrap="around" w:vAnchor="text" w:hAnchor="margin" w:y="145"/>
                    <w:jc w:val="center"/>
                    <w:rPr>
                      <w:rFonts w:ascii="Times New Roman" w:hAnsi="Times New Roman"/>
                      <w:sz w:val="24"/>
                      <w:szCs w:val="24"/>
                    </w:rPr>
                  </w:pPr>
                  <w:r w:rsidRPr="00165753">
                    <w:rPr>
                      <w:rFonts w:ascii="Times New Roman" w:hAnsi="Times New Roman"/>
                      <w:sz w:val="24"/>
                      <w:szCs w:val="24"/>
                    </w:rPr>
                    <w:t>х</w:t>
                  </w:r>
                </w:p>
              </w:tc>
              <w:tc>
                <w:tcPr>
                  <w:tcW w:w="339" w:type="pct"/>
                  <w:gridSpan w:val="3"/>
                  <w:shd w:val="clear" w:color="auto" w:fill="auto"/>
                </w:tcPr>
                <w:p w:rsidR="00FF7EEF" w:rsidRPr="00165753" w:rsidRDefault="00FF7EEF" w:rsidP="00E62623">
                  <w:pPr>
                    <w:pStyle w:val="aff"/>
                    <w:framePr w:hSpace="180" w:wrap="around" w:vAnchor="text" w:hAnchor="margin" w:y="145"/>
                    <w:jc w:val="center"/>
                    <w:rPr>
                      <w:rFonts w:ascii="Times New Roman" w:hAnsi="Times New Roman"/>
                      <w:sz w:val="24"/>
                      <w:szCs w:val="24"/>
                    </w:rPr>
                  </w:pPr>
                  <w:r w:rsidRPr="00165753">
                    <w:rPr>
                      <w:rFonts w:ascii="Times New Roman" w:hAnsi="Times New Roman"/>
                      <w:sz w:val="24"/>
                      <w:szCs w:val="24"/>
                    </w:rPr>
                    <w:t>х</w:t>
                  </w:r>
                </w:p>
              </w:tc>
              <w:tc>
                <w:tcPr>
                  <w:tcW w:w="396" w:type="pct"/>
                  <w:gridSpan w:val="3"/>
                </w:tcPr>
                <w:p w:rsidR="00FF7EEF" w:rsidRPr="00165753" w:rsidRDefault="00FF7EEF" w:rsidP="00E62623">
                  <w:pPr>
                    <w:pStyle w:val="aff"/>
                    <w:framePr w:hSpace="180" w:wrap="around" w:vAnchor="text" w:hAnchor="margin" w:y="145"/>
                    <w:jc w:val="center"/>
                    <w:rPr>
                      <w:rFonts w:ascii="Times New Roman" w:hAnsi="Times New Roman"/>
                      <w:sz w:val="24"/>
                      <w:szCs w:val="24"/>
                    </w:rPr>
                  </w:pPr>
                  <w:r w:rsidRPr="00165753">
                    <w:rPr>
                      <w:rFonts w:ascii="Times New Roman" w:hAnsi="Times New Roman"/>
                      <w:sz w:val="24"/>
                      <w:szCs w:val="24"/>
                    </w:rPr>
                    <w:t>х</w:t>
                  </w:r>
                </w:p>
              </w:tc>
              <w:tc>
                <w:tcPr>
                  <w:tcW w:w="298"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rPr>
                  </w:pPr>
                  <w:r w:rsidRPr="00165753">
                    <w:rPr>
                      <w:rFonts w:ascii="Times New Roman" w:hAnsi="Times New Roman"/>
                      <w:sz w:val="24"/>
                      <w:szCs w:val="24"/>
                    </w:rPr>
                    <w:t>х</w:t>
                  </w:r>
                </w:p>
              </w:tc>
              <w:tc>
                <w:tcPr>
                  <w:tcW w:w="343"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rPr>
                  </w:pPr>
                  <w:r w:rsidRPr="00165753">
                    <w:rPr>
                      <w:rFonts w:ascii="Times New Roman" w:hAnsi="Times New Roman"/>
                      <w:sz w:val="24"/>
                      <w:szCs w:val="24"/>
                    </w:rPr>
                    <w:t>х</w:t>
                  </w:r>
                </w:p>
              </w:tc>
              <w:tc>
                <w:tcPr>
                  <w:tcW w:w="339"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rPr>
                  </w:pPr>
                  <w:r w:rsidRPr="00165753">
                    <w:rPr>
                      <w:rFonts w:ascii="Times New Roman" w:hAnsi="Times New Roman"/>
                      <w:sz w:val="24"/>
                      <w:szCs w:val="24"/>
                    </w:rPr>
                    <w:t>х</w:t>
                  </w:r>
                </w:p>
              </w:tc>
            </w:tr>
            <w:tr w:rsidR="00FF7EEF" w:rsidRPr="00EC0B8E" w:rsidTr="00FF7EEF">
              <w:trPr>
                <w:gridAfter w:val="1"/>
                <w:wAfter w:w="7" w:type="pct"/>
              </w:trPr>
              <w:tc>
                <w:tcPr>
                  <w:tcW w:w="419" w:type="pct"/>
                  <w:shd w:val="clear" w:color="auto" w:fill="auto"/>
                  <w:vAlign w:val="center"/>
                </w:tcPr>
                <w:p w:rsidR="00FF7EEF" w:rsidRPr="00165753" w:rsidRDefault="00FF7EEF" w:rsidP="00E62623">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  </w:t>
                  </w:r>
                </w:p>
              </w:tc>
              <w:tc>
                <w:tcPr>
                  <w:tcW w:w="2545" w:type="pct"/>
                  <w:shd w:val="clear" w:color="auto" w:fill="auto"/>
                  <w:vAlign w:val="center"/>
                </w:tcPr>
                <w:p w:rsidR="00FF7EEF" w:rsidRPr="00165753" w:rsidRDefault="00FF7EEF" w:rsidP="00E62623">
                  <w:pPr>
                    <w:pStyle w:val="aff"/>
                    <w:framePr w:hSpace="180" w:wrap="around" w:vAnchor="text" w:hAnchor="margin" w:y="145"/>
                    <w:rPr>
                      <w:rFonts w:ascii="Times New Roman" w:hAnsi="Times New Roman"/>
                      <w:sz w:val="24"/>
                      <w:szCs w:val="24"/>
                      <w:lang w:val="uk-UA"/>
                    </w:rPr>
                  </w:pPr>
                  <w:r w:rsidRPr="00165753">
                    <w:rPr>
                      <w:rFonts w:ascii="Times New Roman" w:hAnsi="Times New Roman"/>
                      <w:i/>
                      <w:iCs/>
                      <w:sz w:val="24"/>
                      <w:szCs w:val="24"/>
                      <w:lang w:val="uk-UA"/>
                    </w:rPr>
                    <w:t xml:space="preserve">Цей клас включає: </w:t>
                  </w:r>
                  <w:r w:rsidRPr="00165753">
                    <w:rPr>
                      <w:rFonts w:ascii="Times New Roman" w:hAnsi="Times New Roman"/>
                      <w:sz w:val="24"/>
                      <w:szCs w:val="24"/>
                      <w:lang w:val="uk-UA"/>
                    </w:rPr>
                    <w:br/>
                    <w:t>- будівлі історичні та такі, що охороняються державою і не використовуються для інших цілей</w:t>
                  </w:r>
                  <w:r w:rsidRPr="00165753">
                    <w:rPr>
                      <w:rFonts w:ascii="Times New Roman" w:hAnsi="Times New Roman"/>
                      <w:sz w:val="24"/>
                      <w:szCs w:val="24"/>
                      <w:lang w:val="uk-UA"/>
                    </w:rPr>
                    <w:br/>
                  </w:r>
                  <w:r w:rsidRPr="00165753">
                    <w:rPr>
                      <w:rFonts w:ascii="Times New Roman" w:hAnsi="Times New Roman"/>
                      <w:i/>
                      <w:iCs/>
                      <w:sz w:val="24"/>
                      <w:szCs w:val="24"/>
                      <w:lang w:val="uk-UA"/>
                    </w:rPr>
                    <w:t xml:space="preserve">Цей клас включає також: </w:t>
                  </w:r>
                  <w:r w:rsidRPr="00165753">
                    <w:rPr>
                      <w:rFonts w:ascii="Times New Roman" w:hAnsi="Times New Roman"/>
                      <w:sz w:val="24"/>
                      <w:szCs w:val="24"/>
                      <w:lang w:val="uk-UA"/>
                    </w:rPr>
                    <w:br/>
                    <w:t xml:space="preserve">- старовинні руїни, що охороняються державою, археологічні розкопки </w:t>
                  </w:r>
                  <w:r w:rsidRPr="00165753">
                    <w:rPr>
                      <w:rFonts w:ascii="Times New Roman" w:hAnsi="Times New Roman"/>
                      <w:sz w:val="24"/>
                      <w:szCs w:val="24"/>
                      <w:lang w:val="uk-UA"/>
                    </w:rPr>
                    <w:br/>
                    <w:t>- будівлі меморіального, художнього і декоративного призначення, статуї</w:t>
                  </w:r>
                  <w:r w:rsidRPr="00165753">
                    <w:rPr>
                      <w:rFonts w:ascii="Times New Roman" w:hAnsi="Times New Roman"/>
                      <w:sz w:val="24"/>
                      <w:szCs w:val="24"/>
                      <w:lang w:val="uk-UA"/>
                    </w:rPr>
                    <w:br/>
                  </w:r>
                  <w:r w:rsidRPr="00165753">
                    <w:rPr>
                      <w:rFonts w:ascii="Times New Roman" w:hAnsi="Times New Roman"/>
                      <w:i/>
                      <w:iCs/>
                      <w:sz w:val="24"/>
                      <w:szCs w:val="24"/>
                      <w:lang w:val="uk-UA"/>
                    </w:rPr>
                    <w:t>Цей клас не включає:</w:t>
                  </w:r>
                  <w:r w:rsidRPr="00165753">
                    <w:rPr>
                      <w:rFonts w:ascii="Times New Roman" w:hAnsi="Times New Roman"/>
                      <w:sz w:val="24"/>
                      <w:szCs w:val="24"/>
                      <w:lang w:val="uk-UA"/>
                    </w:rPr>
                    <w:br/>
                    <w:t>- музеї (1262) </w:t>
                  </w:r>
                </w:p>
              </w:tc>
              <w:tc>
                <w:tcPr>
                  <w:tcW w:w="315" w:type="pct"/>
                  <w:shd w:val="clear" w:color="auto" w:fill="auto"/>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39" w:type="pct"/>
                  <w:gridSpan w:val="3"/>
                  <w:shd w:val="clear" w:color="auto" w:fill="auto"/>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96" w:type="pct"/>
                  <w:gridSpan w:val="3"/>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298"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43"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39"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r>
            <w:tr w:rsidR="00FF7EEF" w:rsidRPr="00EC0B8E" w:rsidTr="00FF7EEF">
              <w:trPr>
                <w:gridAfter w:val="1"/>
                <w:wAfter w:w="7" w:type="pct"/>
              </w:trPr>
              <w:tc>
                <w:tcPr>
                  <w:tcW w:w="419" w:type="pct"/>
                  <w:shd w:val="clear" w:color="auto" w:fill="auto"/>
                  <w:vAlign w:val="center"/>
                </w:tcPr>
                <w:p w:rsidR="00FF7EEF" w:rsidRPr="00165753" w:rsidRDefault="00FF7EEF" w:rsidP="00E62623">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1273.1</w:t>
                  </w:r>
                </w:p>
              </w:tc>
              <w:tc>
                <w:tcPr>
                  <w:tcW w:w="2545" w:type="pct"/>
                  <w:shd w:val="clear" w:color="auto" w:fill="auto"/>
                  <w:vAlign w:val="center"/>
                </w:tcPr>
                <w:p w:rsidR="00FF7EEF" w:rsidRPr="00165753" w:rsidRDefault="00FF7EEF" w:rsidP="00E62623">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Пам’ятки історії та архітектури </w:t>
                  </w:r>
                </w:p>
              </w:tc>
              <w:tc>
                <w:tcPr>
                  <w:tcW w:w="315" w:type="pct"/>
                  <w:shd w:val="clear" w:color="auto" w:fill="auto"/>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3"/>
                  <w:shd w:val="clear" w:color="auto" w:fill="auto"/>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96" w:type="pct"/>
                  <w:gridSpan w:val="3"/>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298"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43"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39"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r>
            <w:tr w:rsidR="00FF7EEF" w:rsidRPr="00EC0B8E" w:rsidTr="00FF7EEF">
              <w:trPr>
                <w:gridAfter w:val="1"/>
                <w:wAfter w:w="7" w:type="pct"/>
              </w:trPr>
              <w:tc>
                <w:tcPr>
                  <w:tcW w:w="419" w:type="pct"/>
                  <w:shd w:val="clear" w:color="auto" w:fill="auto"/>
                  <w:vAlign w:val="center"/>
                </w:tcPr>
                <w:p w:rsidR="00FF7EEF" w:rsidRPr="00165753" w:rsidRDefault="00FF7EEF" w:rsidP="00E62623">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1273.2</w:t>
                  </w:r>
                </w:p>
              </w:tc>
              <w:tc>
                <w:tcPr>
                  <w:tcW w:w="2545" w:type="pct"/>
                  <w:shd w:val="clear" w:color="auto" w:fill="auto"/>
                  <w:vAlign w:val="center"/>
                </w:tcPr>
                <w:p w:rsidR="00FF7EEF" w:rsidRPr="00165753" w:rsidRDefault="00FF7EEF" w:rsidP="00E62623">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Археологічні розкопки, руїни та історичні місця, що охороняються державою </w:t>
                  </w:r>
                </w:p>
              </w:tc>
              <w:tc>
                <w:tcPr>
                  <w:tcW w:w="315" w:type="pct"/>
                  <w:shd w:val="clear" w:color="auto" w:fill="auto"/>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3"/>
                  <w:shd w:val="clear" w:color="auto" w:fill="auto"/>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96" w:type="pct"/>
                  <w:gridSpan w:val="3"/>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298"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43"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39"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r>
            <w:tr w:rsidR="00FF7EEF" w:rsidRPr="00EC0B8E" w:rsidTr="00FF7EEF">
              <w:trPr>
                <w:gridAfter w:val="1"/>
                <w:wAfter w:w="7" w:type="pct"/>
              </w:trPr>
              <w:tc>
                <w:tcPr>
                  <w:tcW w:w="419" w:type="pct"/>
                  <w:shd w:val="clear" w:color="auto" w:fill="auto"/>
                  <w:vAlign w:val="center"/>
                </w:tcPr>
                <w:p w:rsidR="00FF7EEF" w:rsidRPr="00165753" w:rsidRDefault="00FF7EEF" w:rsidP="00E62623">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1273.3</w:t>
                  </w:r>
                </w:p>
              </w:tc>
              <w:tc>
                <w:tcPr>
                  <w:tcW w:w="2545" w:type="pct"/>
                  <w:shd w:val="clear" w:color="auto" w:fill="auto"/>
                  <w:vAlign w:val="center"/>
                </w:tcPr>
                <w:p w:rsidR="00FF7EEF" w:rsidRPr="00165753" w:rsidRDefault="00FF7EEF" w:rsidP="00E62623">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Меморіали, художньо-декоративні будівлі, статуї </w:t>
                  </w:r>
                </w:p>
              </w:tc>
              <w:tc>
                <w:tcPr>
                  <w:tcW w:w="315" w:type="pct"/>
                  <w:shd w:val="clear" w:color="auto" w:fill="auto"/>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p>
              </w:tc>
              <w:tc>
                <w:tcPr>
                  <w:tcW w:w="339" w:type="pct"/>
                  <w:gridSpan w:val="3"/>
                  <w:shd w:val="clear" w:color="auto" w:fill="auto"/>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p>
              </w:tc>
              <w:tc>
                <w:tcPr>
                  <w:tcW w:w="396" w:type="pct"/>
                  <w:gridSpan w:val="3"/>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p>
              </w:tc>
              <w:tc>
                <w:tcPr>
                  <w:tcW w:w="298"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p>
              </w:tc>
              <w:tc>
                <w:tcPr>
                  <w:tcW w:w="343"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p>
              </w:tc>
              <w:tc>
                <w:tcPr>
                  <w:tcW w:w="339"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p>
              </w:tc>
            </w:tr>
            <w:tr w:rsidR="00FF7EEF" w:rsidRPr="00EC0B8E" w:rsidTr="00FF7EEF">
              <w:trPr>
                <w:gridAfter w:val="1"/>
                <w:wAfter w:w="7" w:type="pct"/>
              </w:trPr>
              <w:tc>
                <w:tcPr>
                  <w:tcW w:w="419" w:type="pct"/>
                  <w:shd w:val="clear" w:color="auto" w:fill="auto"/>
                  <w:vAlign w:val="center"/>
                </w:tcPr>
                <w:p w:rsidR="00FF7EEF" w:rsidRPr="00165753" w:rsidRDefault="00FF7EEF" w:rsidP="00E62623">
                  <w:pPr>
                    <w:pStyle w:val="aff"/>
                    <w:framePr w:hSpace="180" w:wrap="around" w:vAnchor="text" w:hAnchor="margin" w:y="145"/>
                    <w:rPr>
                      <w:rFonts w:ascii="Times New Roman" w:hAnsi="Times New Roman"/>
                      <w:b/>
                      <w:sz w:val="24"/>
                      <w:szCs w:val="24"/>
                      <w:lang w:val="uk-UA"/>
                    </w:rPr>
                  </w:pPr>
                  <w:r w:rsidRPr="00165753">
                    <w:rPr>
                      <w:rFonts w:ascii="Times New Roman" w:hAnsi="Times New Roman"/>
                      <w:b/>
                      <w:sz w:val="24"/>
                      <w:szCs w:val="24"/>
                      <w:lang w:val="uk-UA"/>
                    </w:rPr>
                    <w:t>1274 </w:t>
                  </w:r>
                </w:p>
              </w:tc>
              <w:tc>
                <w:tcPr>
                  <w:tcW w:w="2545" w:type="pct"/>
                  <w:shd w:val="clear" w:color="auto" w:fill="auto"/>
                  <w:vAlign w:val="center"/>
                </w:tcPr>
                <w:p w:rsidR="00FF7EEF" w:rsidRPr="00165753" w:rsidRDefault="00FF7EEF" w:rsidP="00E62623">
                  <w:pPr>
                    <w:pStyle w:val="aff"/>
                    <w:framePr w:hSpace="180" w:wrap="around" w:vAnchor="text" w:hAnchor="margin" w:y="145"/>
                    <w:rPr>
                      <w:rFonts w:ascii="Times New Roman" w:hAnsi="Times New Roman"/>
                      <w:b/>
                      <w:sz w:val="24"/>
                      <w:szCs w:val="24"/>
                      <w:lang w:val="uk-UA"/>
                    </w:rPr>
                  </w:pPr>
                  <w:r w:rsidRPr="00165753">
                    <w:rPr>
                      <w:rFonts w:ascii="Times New Roman" w:hAnsi="Times New Roman"/>
                      <w:b/>
                      <w:sz w:val="24"/>
                      <w:szCs w:val="24"/>
                      <w:lang w:val="uk-UA"/>
                    </w:rPr>
                    <w:t>Будівлі інші, не класифіковані раніше </w:t>
                  </w:r>
                </w:p>
              </w:tc>
              <w:tc>
                <w:tcPr>
                  <w:tcW w:w="315" w:type="pct"/>
                  <w:shd w:val="clear" w:color="auto" w:fill="auto"/>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39" w:type="pct"/>
                  <w:gridSpan w:val="3"/>
                  <w:shd w:val="clear" w:color="auto" w:fill="auto"/>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96" w:type="pct"/>
                  <w:gridSpan w:val="3"/>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298"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43"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39"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r>
            <w:tr w:rsidR="00FF7EEF" w:rsidRPr="00EC0B8E" w:rsidTr="00FF7EEF">
              <w:trPr>
                <w:gridAfter w:val="1"/>
                <w:wAfter w:w="7" w:type="pct"/>
                <w:trHeight w:val="1124"/>
              </w:trPr>
              <w:tc>
                <w:tcPr>
                  <w:tcW w:w="419" w:type="pct"/>
                  <w:shd w:val="clear" w:color="auto" w:fill="auto"/>
                  <w:vAlign w:val="center"/>
                </w:tcPr>
                <w:p w:rsidR="00FF7EEF" w:rsidRPr="00165753" w:rsidRDefault="00FF7EEF" w:rsidP="00E62623">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lastRenderedPageBreak/>
                    <w:t>  </w:t>
                  </w:r>
                </w:p>
              </w:tc>
              <w:tc>
                <w:tcPr>
                  <w:tcW w:w="2545" w:type="pct"/>
                  <w:shd w:val="clear" w:color="auto" w:fill="auto"/>
                  <w:vAlign w:val="center"/>
                </w:tcPr>
                <w:p w:rsidR="00FF7EEF" w:rsidRPr="00165753" w:rsidRDefault="00FF7EEF" w:rsidP="00E62623">
                  <w:pPr>
                    <w:pStyle w:val="aff"/>
                    <w:framePr w:hSpace="180" w:wrap="around" w:vAnchor="text" w:hAnchor="margin" w:y="145"/>
                    <w:rPr>
                      <w:rFonts w:ascii="Times New Roman" w:hAnsi="Times New Roman"/>
                      <w:sz w:val="24"/>
                      <w:szCs w:val="24"/>
                      <w:lang w:val="uk-UA"/>
                    </w:rPr>
                  </w:pPr>
                  <w:r w:rsidRPr="00165753">
                    <w:rPr>
                      <w:rFonts w:ascii="Times New Roman" w:hAnsi="Times New Roman"/>
                      <w:i/>
                      <w:iCs/>
                      <w:sz w:val="24"/>
                      <w:szCs w:val="24"/>
                      <w:lang w:val="uk-UA"/>
                    </w:rPr>
                    <w:t xml:space="preserve">Цей клас включає: </w:t>
                  </w:r>
                  <w:r w:rsidRPr="00165753">
                    <w:rPr>
                      <w:rFonts w:ascii="Times New Roman" w:hAnsi="Times New Roman"/>
                      <w:sz w:val="24"/>
                      <w:szCs w:val="24"/>
                      <w:lang w:val="uk-UA"/>
                    </w:rPr>
                    <w:br/>
                    <w:t>- виправні заклади, в</w:t>
                  </w:r>
                  <w:r>
                    <w:rPr>
                      <w:rFonts w:ascii="Times New Roman" w:hAnsi="Times New Roman"/>
                      <w:sz w:val="24"/>
                      <w:szCs w:val="24"/>
                      <w:lang w:val="uk-UA"/>
                    </w:rPr>
                    <w:t>’</w:t>
                  </w:r>
                  <w:r w:rsidRPr="00165753">
                    <w:rPr>
                      <w:rFonts w:ascii="Times New Roman" w:hAnsi="Times New Roman"/>
                      <w:sz w:val="24"/>
                      <w:szCs w:val="24"/>
                      <w:lang w:val="uk-UA"/>
                    </w:rPr>
                    <w:t>язниці, слідчі ізолятори, армійські казарми, будівлі міліцейських та пожежних служб</w:t>
                  </w:r>
                  <w:r w:rsidRPr="00165753">
                    <w:rPr>
                      <w:rFonts w:ascii="Times New Roman" w:hAnsi="Times New Roman"/>
                      <w:sz w:val="24"/>
                      <w:szCs w:val="24"/>
                      <w:lang w:val="uk-UA"/>
                    </w:rPr>
                    <w:br/>
                  </w:r>
                  <w:r w:rsidRPr="00165753">
                    <w:rPr>
                      <w:rFonts w:ascii="Times New Roman" w:hAnsi="Times New Roman"/>
                      <w:i/>
                      <w:iCs/>
                      <w:sz w:val="24"/>
                      <w:szCs w:val="24"/>
                      <w:lang w:val="uk-UA"/>
                    </w:rPr>
                    <w:t xml:space="preserve">Цей клас включає також: </w:t>
                  </w:r>
                  <w:r w:rsidRPr="00165753">
                    <w:rPr>
                      <w:rFonts w:ascii="Times New Roman" w:hAnsi="Times New Roman"/>
                      <w:sz w:val="24"/>
                      <w:szCs w:val="24"/>
                      <w:lang w:val="uk-UA"/>
                    </w:rPr>
                    <w:br/>
                    <w:t xml:space="preserve">- будівлі, такі як автобусні зупинки, громадські туалети, пральні, лазні та т. </w:t>
                  </w:r>
                  <w:r>
                    <w:rPr>
                      <w:rFonts w:ascii="Times New Roman" w:hAnsi="Times New Roman"/>
                      <w:sz w:val="24"/>
                      <w:szCs w:val="24"/>
                      <w:lang w:val="uk-UA"/>
                    </w:rPr>
                    <w:pgNum/>
                  </w:r>
                  <w:r>
                    <w:rPr>
                      <w:rFonts w:ascii="Times New Roman" w:hAnsi="Times New Roman"/>
                      <w:sz w:val="24"/>
                      <w:szCs w:val="24"/>
                      <w:lang w:val="uk-UA"/>
                    </w:rPr>
                    <w:t>н.</w:t>
                  </w:r>
                  <w:r w:rsidRPr="00165753">
                    <w:rPr>
                      <w:rFonts w:ascii="Times New Roman" w:hAnsi="Times New Roman"/>
                      <w:sz w:val="24"/>
                      <w:szCs w:val="24"/>
                      <w:lang w:val="uk-UA"/>
                    </w:rPr>
                    <w:t>.</w:t>
                  </w:r>
                  <w:r w:rsidRPr="00165753">
                    <w:rPr>
                      <w:rFonts w:ascii="Times New Roman" w:hAnsi="Times New Roman"/>
                      <w:sz w:val="24"/>
                      <w:szCs w:val="24"/>
                      <w:lang w:val="uk-UA"/>
                    </w:rPr>
                    <w:br/>
                  </w:r>
                  <w:r w:rsidRPr="00165753">
                    <w:rPr>
                      <w:rFonts w:ascii="Times New Roman" w:hAnsi="Times New Roman"/>
                      <w:i/>
                      <w:iCs/>
                      <w:sz w:val="24"/>
                      <w:szCs w:val="24"/>
                      <w:lang w:val="uk-UA"/>
                    </w:rPr>
                    <w:t>Цей клас не включає:</w:t>
                  </w:r>
                  <w:r w:rsidRPr="00165753">
                    <w:rPr>
                      <w:rFonts w:ascii="Times New Roman" w:hAnsi="Times New Roman"/>
                      <w:sz w:val="24"/>
                      <w:szCs w:val="24"/>
                      <w:lang w:val="uk-UA"/>
                    </w:rPr>
                    <w:br/>
                    <w:t xml:space="preserve">- телефонні кіоски (1241) </w:t>
                  </w:r>
                  <w:r w:rsidRPr="00165753">
                    <w:rPr>
                      <w:rFonts w:ascii="Times New Roman" w:hAnsi="Times New Roman"/>
                      <w:sz w:val="24"/>
                      <w:szCs w:val="24"/>
                      <w:lang w:val="uk-UA"/>
                    </w:rPr>
                    <w:br/>
                    <w:t>- госпіталі виправних закладів, в</w:t>
                  </w:r>
                  <w:r>
                    <w:rPr>
                      <w:rFonts w:ascii="Times New Roman" w:hAnsi="Times New Roman"/>
                      <w:sz w:val="24"/>
                      <w:szCs w:val="24"/>
                      <w:lang w:val="uk-UA"/>
                    </w:rPr>
                    <w:t>’</w:t>
                  </w:r>
                  <w:r w:rsidRPr="00165753">
                    <w:rPr>
                      <w:rFonts w:ascii="Times New Roman" w:hAnsi="Times New Roman"/>
                      <w:sz w:val="24"/>
                      <w:szCs w:val="24"/>
                      <w:lang w:val="uk-UA"/>
                    </w:rPr>
                    <w:t xml:space="preserve">язниць, збройних сил (1264) </w:t>
                  </w:r>
                  <w:r w:rsidRPr="00165753">
                    <w:rPr>
                      <w:rFonts w:ascii="Times New Roman" w:hAnsi="Times New Roman"/>
                      <w:sz w:val="24"/>
                      <w:szCs w:val="24"/>
                      <w:lang w:val="uk-UA"/>
                    </w:rPr>
                    <w:br/>
                    <w:t>- військові інженерні споруди (2420) </w:t>
                  </w:r>
                </w:p>
              </w:tc>
              <w:tc>
                <w:tcPr>
                  <w:tcW w:w="315" w:type="pct"/>
                  <w:shd w:val="clear" w:color="auto" w:fill="auto"/>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39" w:type="pct"/>
                  <w:gridSpan w:val="3"/>
                  <w:shd w:val="clear" w:color="auto" w:fill="auto"/>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96" w:type="pct"/>
                  <w:gridSpan w:val="3"/>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298"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43"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39"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r>
            <w:tr w:rsidR="00FF7EEF" w:rsidRPr="00EC0B8E" w:rsidTr="00FF7EEF">
              <w:trPr>
                <w:gridAfter w:val="1"/>
                <w:wAfter w:w="7" w:type="pct"/>
              </w:trPr>
              <w:tc>
                <w:tcPr>
                  <w:tcW w:w="419" w:type="pct"/>
                  <w:shd w:val="clear" w:color="auto" w:fill="auto"/>
                  <w:vAlign w:val="center"/>
                </w:tcPr>
                <w:p w:rsidR="00FF7EEF" w:rsidRPr="00165753" w:rsidRDefault="00FF7EEF" w:rsidP="00E62623">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1274.1</w:t>
                  </w:r>
                </w:p>
              </w:tc>
              <w:tc>
                <w:tcPr>
                  <w:tcW w:w="2545" w:type="pct"/>
                  <w:shd w:val="clear" w:color="auto" w:fill="auto"/>
                  <w:vAlign w:val="center"/>
                </w:tcPr>
                <w:p w:rsidR="00FF7EEF" w:rsidRPr="00165753" w:rsidRDefault="00FF7EEF" w:rsidP="00E62623">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Казарми збройних сил </w:t>
                  </w:r>
                </w:p>
              </w:tc>
              <w:tc>
                <w:tcPr>
                  <w:tcW w:w="315" w:type="pct"/>
                  <w:shd w:val="clear" w:color="auto" w:fill="auto"/>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3"/>
                  <w:shd w:val="clear" w:color="auto" w:fill="auto"/>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96" w:type="pct"/>
                  <w:gridSpan w:val="3"/>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298"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43"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39"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r>
            <w:tr w:rsidR="00FF7EEF" w:rsidRPr="00EC0B8E" w:rsidTr="00FF7EEF">
              <w:trPr>
                <w:gridAfter w:val="1"/>
                <w:wAfter w:w="7" w:type="pct"/>
              </w:trPr>
              <w:tc>
                <w:tcPr>
                  <w:tcW w:w="419" w:type="pct"/>
                  <w:shd w:val="clear" w:color="auto" w:fill="auto"/>
                  <w:vAlign w:val="center"/>
                </w:tcPr>
                <w:p w:rsidR="00FF7EEF" w:rsidRPr="00165753" w:rsidRDefault="00FF7EEF" w:rsidP="00E62623">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1274.2</w:t>
                  </w:r>
                </w:p>
              </w:tc>
              <w:tc>
                <w:tcPr>
                  <w:tcW w:w="2545" w:type="pct"/>
                  <w:shd w:val="clear" w:color="auto" w:fill="auto"/>
                  <w:vAlign w:val="center"/>
                </w:tcPr>
                <w:p w:rsidR="00FF7EEF" w:rsidRPr="00165753" w:rsidRDefault="00FF7EEF" w:rsidP="00E62623">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Будівлі міліцейських та пожежних служб </w:t>
                  </w:r>
                </w:p>
              </w:tc>
              <w:tc>
                <w:tcPr>
                  <w:tcW w:w="315" w:type="pct"/>
                  <w:shd w:val="clear" w:color="auto" w:fill="auto"/>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3"/>
                  <w:shd w:val="clear" w:color="auto" w:fill="auto"/>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96" w:type="pct"/>
                  <w:gridSpan w:val="3"/>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298"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43"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39"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r>
            <w:tr w:rsidR="00FF7EEF" w:rsidRPr="00EC0B8E" w:rsidTr="00FF7EEF">
              <w:trPr>
                <w:gridAfter w:val="1"/>
                <w:wAfter w:w="7" w:type="pct"/>
              </w:trPr>
              <w:tc>
                <w:tcPr>
                  <w:tcW w:w="419" w:type="pct"/>
                  <w:shd w:val="clear" w:color="auto" w:fill="auto"/>
                  <w:vAlign w:val="center"/>
                </w:tcPr>
                <w:p w:rsidR="00FF7EEF" w:rsidRPr="00165753" w:rsidRDefault="00FF7EEF" w:rsidP="00E62623">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1274.3</w:t>
                  </w:r>
                </w:p>
              </w:tc>
              <w:tc>
                <w:tcPr>
                  <w:tcW w:w="2545" w:type="pct"/>
                  <w:shd w:val="clear" w:color="auto" w:fill="auto"/>
                  <w:vAlign w:val="center"/>
                </w:tcPr>
                <w:p w:rsidR="00FF7EEF" w:rsidRPr="00165753" w:rsidRDefault="00FF7EEF" w:rsidP="00E62623">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Будівлі виправних закладів, в</w:t>
                  </w:r>
                  <w:r>
                    <w:rPr>
                      <w:rFonts w:ascii="Times New Roman" w:hAnsi="Times New Roman"/>
                      <w:sz w:val="24"/>
                      <w:szCs w:val="24"/>
                      <w:lang w:val="uk-UA"/>
                    </w:rPr>
                    <w:t>’</w:t>
                  </w:r>
                  <w:r w:rsidRPr="00165753">
                    <w:rPr>
                      <w:rFonts w:ascii="Times New Roman" w:hAnsi="Times New Roman"/>
                      <w:sz w:val="24"/>
                      <w:szCs w:val="24"/>
                      <w:lang w:val="uk-UA"/>
                    </w:rPr>
                    <w:t>язниць та слідчих ізоляторів </w:t>
                  </w:r>
                </w:p>
              </w:tc>
              <w:tc>
                <w:tcPr>
                  <w:tcW w:w="315" w:type="pct"/>
                  <w:shd w:val="clear" w:color="auto" w:fill="auto"/>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3"/>
                  <w:shd w:val="clear" w:color="auto" w:fill="auto"/>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96" w:type="pct"/>
                  <w:gridSpan w:val="3"/>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298"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43"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39"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r>
            <w:tr w:rsidR="00FF7EEF" w:rsidRPr="00EC0B8E" w:rsidTr="00FF7EEF">
              <w:trPr>
                <w:gridAfter w:val="1"/>
                <w:wAfter w:w="7" w:type="pct"/>
              </w:trPr>
              <w:tc>
                <w:tcPr>
                  <w:tcW w:w="419" w:type="pct"/>
                  <w:shd w:val="clear" w:color="auto" w:fill="auto"/>
                  <w:vAlign w:val="center"/>
                </w:tcPr>
                <w:p w:rsidR="00FF7EEF" w:rsidRPr="00165753" w:rsidRDefault="00FF7EEF" w:rsidP="00E62623">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1274.4</w:t>
                  </w:r>
                </w:p>
              </w:tc>
              <w:tc>
                <w:tcPr>
                  <w:tcW w:w="2545" w:type="pct"/>
                  <w:shd w:val="clear" w:color="auto" w:fill="auto"/>
                  <w:vAlign w:val="center"/>
                </w:tcPr>
                <w:p w:rsidR="00FF7EEF" w:rsidRPr="00165753" w:rsidRDefault="00FF7EEF" w:rsidP="00E62623">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Будівлі лазень та пралень </w:t>
                  </w:r>
                </w:p>
              </w:tc>
              <w:tc>
                <w:tcPr>
                  <w:tcW w:w="315" w:type="pct"/>
                  <w:shd w:val="clear" w:color="auto" w:fill="auto"/>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3"/>
                  <w:shd w:val="clear" w:color="auto" w:fill="auto"/>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96" w:type="pct"/>
                  <w:gridSpan w:val="3"/>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298"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343"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39"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r>
            <w:tr w:rsidR="00FF7EEF" w:rsidRPr="00E62623" w:rsidTr="00FF7EEF">
              <w:trPr>
                <w:gridAfter w:val="1"/>
                <w:wAfter w:w="7" w:type="pct"/>
              </w:trPr>
              <w:tc>
                <w:tcPr>
                  <w:tcW w:w="419" w:type="pct"/>
                  <w:shd w:val="clear" w:color="auto" w:fill="auto"/>
                  <w:vAlign w:val="center"/>
                </w:tcPr>
                <w:p w:rsidR="00FF7EEF" w:rsidRPr="00165753" w:rsidRDefault="00FF7EEF" w:rsidP="00E62623">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1274.5</w:t>
                  </w:r>
                </w:p>
              </w:tc>
              <w:tc>
                <w:tcPr>
                  <w:tcW w:w="2545" w:type="pct"/>
                  <w:shd w:val="clear" w:color="auto" w:fill="auto"/>
                  <w:vAlign w:val="center"/>
                </w:tcPr>
                <w:p w:rsidR="00FF7EEF" w:rsidRPr="00165753" w:rsidRDefault="00FF7EEF" w:rsidP="00E62623">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Будівлі з облаштування населених пунктів </w:t>
                  </w:r>
                </w:p>
              </w:tc>
              <w:tc>
                <w:tcPr>
                  <w:tcW w:w="315" w:type="pct"/>
                  <w:shd w:val="clear" w:color="auto" w:fill="auto"/>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p>
              </w:tc>
              <w:tc>
                <w:tcPr>
                  <w:tcW w:w="339" w:type="pct"/>
                  <w:gridSpan w:val="3"/>
                  <w:shd w:val="clear" w:color="auto" w:fill="auto"/>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96" w:type="pct"/>
                  <w:gridSpan w:val="3"/>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298"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43"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39" w:type="pct"/>
                  <w:gridSpan w:val="2"/>
                </w:tcPr>
                <w:p w:rsidR="00FF7EEF" w:rsidRPr="00165753" w:rsidRDefault="00FF7EEF" w:rsidP="00E62623">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r>
          </w:tbl>
          <w:p w:rsidR="000D22EA" w:rsidRPr="002E6538" w:rsidRDefault="000D22EA" w:rsidP="000D22EA">
            <w:pPr>
              <w:pStyle w:val="aff"/>
              <w:rPr>
                <w:sz w:val="24"/>
                <w:szCs w:val="24"/>
                <w:lang w:val="uk-UA"/>
              </w:rPr>
            </w:pPr>
          </w:p>
          <w:p w:rsidR="000D22EA" w:rsidRPr="000D22EA" w:rsidRDefault="000D22EA" w:rsidP="000D22EA">
            <w:pPr>
              <w:jc w:val="both"/>
              <w:rPr>
                <w:sz w:val="24"/>
                <w:szCs w:val="24"/>
                <w:lang w:val="uk-UA"/>
              </w:rPr>
            </w:pPr>
            <w:r w:rsidRPr="000D22EA">
              <w:rPr>
                <w:sz w:val="24"/>
                <w:szCs w:val="24"/>
                <w:lang w:val="uk-UA"/>
              </w:rPr>
              <w:t>Додаткові пільги для фізичних та юридичних осіб, відповідно до підпункту 266.4.2 пункту 266.4 статті 266 Податкового кодексу України, із сплати податку на нерухоме майно, відмінне від земельної ділянки на 2019 рікне приймалися.</w:t>
            </w:r>
          </w:p>
          <w:p w:rsidR="000D22EA" w:rsidRPr="000D22EA" w:rsidRDefault="000D22EA" w:rsidP="000D22EA">
            <w:pPr>
              <w:rPr>
                <w:lang w:val="uk-UA"/>
              </w:rPr>
            </w:pPr>
          </w:p>
          <w:p w:rsidR="000D22EA" w:rsidRPr="000D22EA" w:rsidRDefault="000D22EA" w:rsidP="000D22EA">
            <w:pPr>
              <w:rPr>
                <w:lang w:val="uk-UA"/>
              </w:rPr>
            </w:pPr>
          </w:p>
          <w:p w:rsidR="000D22EA" w:rsidRPr="008F3197" w:rsidRDefault="000D22EA" w:rsidP="000D22EA">
            <w:pPr>
              <w:pStyle w:val="aff"/>
              <w:rPr>
                <w:b/>
                <w:sz w:val="24"/>
                <w:szCs w:val="24"/>
                <w:lang w:val="uk-UA"/>
              </w:rPr>
            </w:pPr>
            <w:r w:rsidRPr="008F3197">
              <w:rPr>
                <w:rFonts w:ascii="Times New Roman" w:hAnsi="Times New Roman"/>
                <w:b/>
                <w:sz w:val="24"/>
                <w:szCs w:val="24"/>
                <w:lang w:val="uk-UA"/>
              </w:rPr>
              <w:t>С</w:t>
            </w:r>
            <w:r>
              <w:rPr>
                <w:rFonts w:ascii="Times New Roman" w:hAnsi="Times New Roman"/>
                <w:b/>
                <w:sz w:val="24"/>
                <w:szCs w:val="24"/>
                <w:lang w:val="uk-UA"/>
              </w:rPr>
              <w:t xml:space="preserve">ільський голова </w:t>
            </w:r>
            <w:r w:rsidRPr="008F3197">
              <w:rPr>
                <w:rFonts w:ascii="Times New Roman" w:hAnsi="Times New Roman"/>
                <w:b/>
                <w:sz w:val="24"/>
                <w:szCs w:val="24"/>
                <w:lang w:val="uk-UA"/>
              </w:rPr>
              <w:t xml:space="preserve">:                                           </w:t>
            </w:r>
            <w:r w:rsidR="008225B8">
              <w:rPr>
                <w:rFonts w:ascii="Times New Roman" w:hAnsi="Times New Roman"/>
                <w:b/>
                <w:sz w:val="24"/>
                <w:szCs w:val="24"/>
                <w:lang w:val="uk-UA"/>
              </w:rPr>
              <w:t>П.В.Козоріз</w:t>
            </w:r>
          </w:p>
          <w:p w:rsidR="000D22EA" w:rsidRPr="008F3197" w:rsidRDefault="000D22EA" w:rsidP="000D22EA">
            <w:pPr>
              <w:ind w:left="360"/>
              <w:jc w:val="both"/>
              <w:rPr>
                <w:b/>
                <w:sz w:val="24"/>
                <w:szCs w:val="24"/>
              </w:rPr>
            </w:pPr>
          </w:p>
          <w:p w:rsidR="000D22EA" w:rsidRDefault="000D22EA" w:rsidP="00371096">
            <w:pPr>
              <w:pStyle w:val="3"/>
              <w:shd w:val="clear" w:color="auto" w:fill="FFFFFF"/>
              <w:spacing w:before="0" w:after="0" w:line="435" w:lineRule="atLeast"/>
              <w:jc w:val="center"/>
              <w:rPr>
                <w:b w:val="0"/>
                <w:bCs w:val="0"/>
                <w:color w:val="2A2928"/>
                <w:sz w:val="32"/>
                <w:szCs w:val="32"/>
                <w:lang w:val="uk-UA"/>
              </w:rPr>
            </w:pPr>
          </w:p>
          <w:p w:rsidR="000D22EA" w:rsidRDefault="000D22EA" w:rsidP="00371096">
            <w:pPr>
              <w:pStyle w:val="3"/>
              <w:shd w:val="clear" w:color="auto" w:fill="FFFFFF"/>
              <w:spacing w:before="0" w:after="0" w:line="435" w:lineRule="atLeast"/>
              <w:jc w:val="center"/>
              <w:rPr>
                <w:b w:val="0"/>
                <w:bCs w:val="0"/>
                <w:color w:val="2A2928"/>
                <w:sz w:val="32"/>
                <w:szCs w:val="32"/>
                <w:lang w:val="uk-UA"/>
              </w:rPr>
            </w:pPr>
          </w:p>
          <w:p w:rsidR="000D22EA" w:rsidRDefault="000D22EA" w:rsidP="00371096">
            <w:pPr>
              <w:pStyle w:val="3"/>
              <w:shd w:val="clear" w:color="auto" w:fill="FFFFFF"/>
              <w:spacing w:before="0" w:after="0" w:line="435" w:lineRule="atLeast"/>
              <w:jc w:val="center"/>
              <w:rPr>
                <w:b w:val="0"/>
                <w:bCs w:val="0"/>
                <w:color w:val="2A2928"/>
                <w:sz w:val="32"/>
                <w:szCs w:val="32"/>
                <w:lang w:val="uk-UA"/>
              </w:rPr>
            </w:pPr>
          </w:p>
          <w:p w:rsidR="00A065F7" w:rsidRDefault="00A065F7" w:rsidP="00371096">
            <w:pPr>
              <w:pStyle w:val="tl"/>
              <w:shd w:val="clear" w:color="auto" w:fill="FFFFFF"/>
              <w:spacing w:before="0" w:beforeAutospacing="0" w:after="0" w:afterAutospacing="0" w:line="360" w:lineRule="atLeast"/>
              <w:rPr>
                <w:rFonts w:ascii="Arial" w:hAnsi="Arial" w:cs="Arial"/>
                <w:color w:val="2A2928"/>
                <w:lang w:val="uk-UA"/>
              </w:rPr>
            </w:pPr>
          </w:p>
          <w:p w:rsidR="00A065F7" w:rsidRDefault="00A065F7" w:rsidP="00371096">
            <w:pPr>
              <w:pStyle w:val="tl"/>
              <w:shd w:val="clear" w:color="auto" w:fill="FFFFFF"/>
              <w:spacing w:before="0" w:beforeAutospacing="0" w:after="0" w:afterAutospacing="0" w:line="360" w:lineRule="atLeast"/>
              <w:rPr>
                <w:rFonts w:ascii="Arial" w:hAnsi="Arial" w:cs="Arial"/>
                <w:color w:val="2A2928"/>
                <w:lang w:val="uk-UA"/>
              </w:rPr>
            </w:pPr>
          </w:p>
          <w:p w:rsidR="00C45BF8" w:rsidRDefault="00C45BF8" w:rsidP="00371096">
            <w:pPr>
              <w:pStyle w:val="tl"/>
              <w:shd w:val="clear" w:color="auto" w:fill="FFFFFF"/>
              <w:spacing w:before="0" w:beforeAutospacing="0" w:after="0" w:afterAutospacing="0" w:line="360" w:lineRule="atLeast"/>
              <w:rPr>
                <w:rFonts w:ascii="Arial" w:hAnsi="Arial" w:cs="Arial"/>
                <w:color w:val="2A2928"/>
                <w:lang w:val="uk-UA"/>
              </w:rPr>
            </w:pPr>
          </w:p>
          <w:p w:rsidR="00C45BF8" w:rsidRDefault="00C45BF8" w:rsidP="00371096">
            <w:pPr>
              <w:pStyle w:val="tl"/>
              <w:shd w:val="clear" w:color="auto" w:fill="FFFFFF"/>
              <w:spacing w:before="0" w:beforeAutospacing="0" w:after="0" w:afterAutospacing="0" w:line="360" w:lineRule="atLeast"/>
              <w:rPr>
                <w:rFonts w:ascii="Arial" w:hAnsi="Arial" w:cs="Arial"/>
                <w:color w:val="2A2928"/>
                <w:lang w:val="uk-UA"/>
              </w:rPr>
            </w:pPr>
          </w:p>
          <w:p w:rsidR="00A065F7" w:rsidRDefault="00A065F7" w:rsidP="00371096">
            <w:pPr>
              <w:pStyle w:val="tl"/>
              <w:shd w:val="clear" w:color="auto" w:fill="FFFFFF"/>
              <w:spacing w:before="0" w:beforeAutospacing="0" w:after="0" w:afterAutospacing="0" w:line="360" w:lineRule="atLeast"/>
              <w:rPr>
                <w:rFonts w:ascii="Arial" w:hAnsi="Arial" w:cs="Arial"/>
                <w:color w:val="2A2928"/>
                <w:lang w:val="uk-UA"/>
              </w:rPr>
            </w:pPr>
          </w:p>
          <w:p w:rsidR="00A065F7" w:rsidRDefault="00A065F7" w:rsidP="00371096">
            <w:pPr>
              <w:pStyle w:val="tl"/>
              <w:shd w:val="clear" w:color="auto" w:fill="FFFFFF"/>
              <w:spacing w:before="0" w:beforeAutospacing="0" w:after="0" w:afterAutospacing="0" w:line="360" w:lineRule="atLeast"/>
              <w:rPr>
                <w:rFonts w:ascii="Arial" w:hAnsi="Arial" w:cs="Arial"/>
                <w:color w:val="2A2928"/>
                <w:lang w:val="uk-UA"/>
              </w:rPr>
            </w:pPr>
          </w:p>
          <w:p w:rsidR="00D20383" w:rsidRDefault="00A065F7" w:rsidP="001C770E">
            <w:pPr>
              <w:pStyle w:val="tl"/>
              <w:shd w:val="clear" w:color="auto" w:fill="FFFFFF"/>
              <w:spacing w:before="0" w:beforeAutospacing="0" w:after="0" w:afterAutospacing="0" w:line="360" w:lineRule="atLeast"/>
              <w:jc w:val="right"/>
              <w:rPr>
                <w:rFonts w:ascii="Arial" w:hAnsi="Arial" w:cs="Arial"/>
                <w:color w:val="2A2928"/>
                <w:lang w:val="uk-UA"/>
              </w:rPr>
            </w:pPr>
            <w:r>
              <w:rPr>
                <w:rFonts w:ascii="Arial" w:hAnsi="Arial" w:cs="Arial"/>
                <w:color w:val="2A2928"/>
                <w:lang w:val="uk-UA"/>
              </w:rPr>
              <w:t xml:space="preserve">                                                                                                                  </w:t>
            </w:r>
          </w:p>
          <w:p w:rsidR="001462B2" w:rsidRDefault="001462B2" w:rsidP="001C770E">
            <w:pPr>
              <w:pStyle w:val="tl"/>
              <w:shd w:val="clear" w:color="auto" w:fill="FFFFFF"/>
              <w:spacing w:before="0" w:beforeAutospacing="0" w:after="0" w:afterAutospacing="0" w:line="360" w:lineRule="atLeast"/>
              <w:jc w:val="right"/>
              <w:rPr>
                <w:rFonts w:ascii="Arial" w:hAnsi="Arial" w:cs="Arial"/>
                <w:color w:val="2A2928"/>
                <w:lang w:val="uk-UA"/>
              </w:rPr>
            </w:pPr>
          </w:p>
          <w:p w:rsidR="001462B2" w:rsidRDefault="001462B2" w:rsidP="001C770E">
            <w:pPr>
              <w:pStyle w:val="tl"/>
              <w:shd w:val="clear" w:color="auto" w:fill="FFFFFF"/>
              <w:spacing w:before="0" w:beforeAutospacing="0" w:after="0" w:afterAutospacing="0" w:line="360" w:lineRule="atLeast"/>
              <w:jc w:val="right"/>
              <w:rPr>
                <w:rFonts w:ascii="Arial" w:hAnsi="Arial" w:cs="Arial"/>
                <w:color w:val="2A2928"/>
                <w:lang w:val="uk-UA"/>
              </w:rPr>
            </w:pPr>
          </w:p>
          <w:p w:rsidR="001462B2" w:rsidRDefault="001462B2" w:rsidP="001C770E">
            <w:pPr>
              <w:pStyle w:val="tl"/>
              <w:shd w:val="clear" w:color="auto" w:fill="FFFFFF"/>
              <w:spacing w:before="0" w:beforeAutospacing="0" w:after="0" w:afterAutospacing="0" w:line="360" w:lineRule="atLeast"/>
              <w:jc w:val="right"/>
              <w:rPr>
                <w:rFonts w:ascii="Arial" w:hAnsi="Arial" w:cs="Arial"/>
                <w:color w:val="2A2928"/>
                <w:lang w:val="uk-UA"/>
              </w:rPr>
            </w:pPr>
          </w:p>
          <w:p w:rsidR="001462B2" w:rsidRDefault="001462B2" w:rsidP="001C770E">
            <w:pPr>
              <w:pStyle w:val="tl"/>
              <w:shd w:val="clear" w:color="auto" w:fill="FFFFFF"/>
              <w:spacing w:before="0" w:beforeAutospacing="0" w:after="0" w:afterAutospacing="0" w:line="360" w:lineRule="atLeast"/>
              <w:jc w:val="right"/>
              <w:rPr>
                <w:rFonts w:ascii="Arial" w:hAnsi="Arial" w:cs="Arial"/>
                <w:color w:val="2A2928"/>
                <w:lang w:val="uk-UA"/>
              </w:rPr>
            </w:pPr>
          </w:p>
          <w:p w:rsidR="001462B2" w:rsidRDefault="001462B2" w:rsidP="001C770E">
            <w:pPr>
              <w:pStyle w:val="tl"/>
              <w:shd w:val="clear" w:color="auto" w:fill="FFFFFF"/>
              <w:spacing w:before="0" w:beforeAutospacing="0" w:after="0" w:afterAutospacing="0" w:line="360" w:lineRule="atLeast"/>
              <w:jc w:val="right"/>
              <w:rPr>
                <w:rFonts w:ascii="Arial" w:hAnsi="Arial" w:cs="Arial"/>
                <w:color w:val="2A2928"/>
                <w:lang w:val="uk-UA"/>
              </w:rPr>
            </w:pPr>
          </w:p>
          <w:p w:rsidR="001462B2" w:rsidRDefault="001462B2" w:rsidP="001C770E">
            <w:pPr>
              <w:pStyle w:val="tl"/>
              <w:shd w:val="clear" w:color="auto" w:fill="FFFFFF"/>
              <w:spacing w:before="0" w:beforeAutospacing="0" w:after="0" w:afterAutospacing="0" w:line="360" w:lineRule="atLeast"/>
              <w:jc w:val="right"/>
              <w:rPr>
                <w:rFonts w:ascii="Arial" w:hAnsi="Arial" w:cs="Arial"/>
                <w:color w:val="2A2928"/>
                <w:lang w:val="uk-UA"/>
              </w:rPr>
            </w:pPr>
          </w:p>
          <w:p w:rsidR="001462B2" w:rsidRDefault="001462B2" w:rsidP="001C770E">
            <w:pPr>
              <w:pStyle w:val="tl"/>
              <w:shd w:val="clear" w:color="auto" w:fill="FFFFFF"/>
              <w:spacing w:before="0" w:beforeAutospacing="0" w:after="0" w:afterAutospacing="0" w:line="360" w:lineRule="atLeast"/>
              <w:jc w:val="right"/>
              <w:rPr>
                <w:rFonts w:ascii="Arial" w:hAnsi="Arial" w:cs="Arial"/>
                <w:color w:val="2A2928"/>
                <w:lang w:val="uk-UA"/>
              </w:rPr>
            </w:pPr>
          </w:p>
          <w:p w:rsidR="001462B2" w:rsidRDefault="001462B2" w:rsidP="001C770E">
            <w:pPr>
              <w:pStyle w:val="tl"/>
              <w:shd w:val="clear" w:color="auto" w:fill="FFFFFF"/>
              <w:spacing w:before="0" w:beforeAutospacing="0" w:after="0" w:afterAutospacing="0" w:line="360" w:lineRule="atLeast"/>
              <w:jc w:val="right"/>
              <w:rPr>
                <w:rFonts w:ascii="Arial" w:hAnsi="Arial" w:cs="Arial"/>
                <w:color w:val="2A2928"/>
                <w:lang w:val="uk-UA"/>
              </w:rPr>
            </w:pPr>
          </w:p>
          <w:p w:rsidR="001462B2" w:rsidRDefault="001462B2" w:rsidP="001C770E">
            <w:pPr>
              <w:pStyle w:val="tl"/>
              <w:shd w:val="clear" w:color="auto" w:fill="FFFFFF"/>
              <w:spacing w:before="0" w:beforeAutospacing="0" w:after="0" w:afterAutospacing="0" w:line="360" w:lineRule="atLeast"/>
              <w:jc w:val="right"/>
              <w:rPr>
                <w:rFonts w:ascii="Arial" w:hAnsi="Arial" w:cs="Arial"/>
                <w:color w:val="2A2928"/>
                <w:lang w:val="uk-UA"/>
              </w:rPr>
            </w:pPr>
          </w:p>
          <w:p w:rsidR="00C45BF8" w:rsidRPr="00D20383" w:rsidRDefault="00A065F7" w:rsidP="001C770E">
            <w:pPr>
              <w:pStyle w:val="tl"/>
              <w:shd w:val="clear" w:color="auto" w:fill="FFFFFF"/>
              <w:spacing w:before="0" w:beforeAutospacing="0" w:after="0" w:afterAutospacing="0" w:line="360" w:lineRule="atLeast"/>
              <w:jc w:val="right"/>
              <w:rPr>
                <w:rFonts w:ascii="Arial" w:hAnsi="Arial" w:cs="Arial"/>
                <w:color w:val="2A2928"/>
                <w:lang w:val="uk-UA"/>
              </w:rPr>
            </w:pPr>
            <w:r>
              <w:rPr>
                <w:rFonts w:ascii="Arial" w:hAnsi="Arial" w:cs="Arial"/>
                <w:color w:val="2A2928"/>
                <w:lang w:val="uk-UA"/>
              </w:rPr>
              <w:lastRenderedPageBreak/>
              <w:t xml:space="preserve"> </w:t>
            </w:r>
            <w:r>
              <w:rPr>
                <w:rFonts w:ascii="Arial" w:hAnsi="Arial" w:cs="Arial"/>
                <w:color w:val="2A2928"/>
              </w:rPr>
              <w:t>Додаток 2</w:t>
            </w:r>
            <w:r>
              <w:rPr>
                <w:rFonts w:ascii="Arial" w:hAnsi="Arial" w:cs="Arial"/>
                <w:color w:val="2A2928"/>
              </w:rPr>
              <w:br/>
            </w:r>
            <w:r w:rsidRPr="00D20383">
              <w:rPr>
                <w:rFonts w:ascii="Arial" w:hAnsi="Arial" w:cs="Arial"/>
                <w:color w:val="2A2928"/>
              </w:rPr>
              <w:t xml:space="preserve">до </w:t>
            </w:r>
            <w:r w:rsidRPr="00D20383">
              <w:rPr>
                <w:rFonts w:ascii="Arial" w:hAnsi="Arial" w:cs="Arial"/>
                <w:color w:val="2A2928"/>
                <w:lang w:val="uk-UA"/>
              </w:rPr>
              <w:t xml:space="preserve"> </w:t>
            </w:r>
            <w:r w:rsidRPr="00D20383">
              <w:rPr>
                <w:rFonts w:ascii="Arial" w:hAnsi="Arial" w:cs="Arial"/>
                <w:color w:val="2A2928"/>
              </w:rPr>
              <w:t xml:space="preserve">рішення про встановлення ставок та пільг </w:t>
            </w:r>
          </w:p>
          <w:p w:rsidR="00C45BF8" w:rsidRPr="00D20383" w:rsidRDefault="00A065F7" w:rsidP="001C770E">
            <w:pPr>
              <w:pStyle w:val="tl"/>
              <w:shd w:val="clear" w:color="auto" w:fill="FFFFFF"/>
              <w:spacing w:before="0" w:beforeAutospacing="0" w:after="0" w:afterAutospacing="0" w:line="360" w:lineRule="atLeast"/>
              <w:jc w:val="right"/>
              <w:rPr>
                <w:rFonts w:ascii="Arial" w:hAnsi="Arial" w:cs="Arial"/>
                <w:color w:val="2A2928"/>
                <w:lang w:val="uk-UA"/>
              </w:rPr>
            </w:pPr>
            <w:r w:rsidRPr="00D20383">
              <w:rPr>
                <w:rFonts w:ascii="Arial" w:hAnsi="Arial" w:cs="Arial"/>
                <w:color w:val="2A2928"/>
              </w:rPr>
              <w:t xml:space="preserve">із сплати податку на нерухоме майно, </w:t>
            </w:r>
          </w:p>
          <w:p w:rsidR="00A065F7" w:rsidRPr="008B0C42" w:rsidRDefault="00A065F7" w:rsidP="001C770E">
            <w:pPr>
              <w:pStyle w:val="tl"/>
              <w:shd w:val="clear" w:color="auto" w:fill="FFFFFF"/>
              <w:spacing w:before="0" w:beforeAutospacing="0" w:after="0" w:afterAutospacing="0" w:line="360" w:lineRule="atLeast"/>
              <w:jc w:val="right"/>
              <w:rPr>
                <w:rFonts w:ascii="Arial" w:hAnsi="Arial" w:cs="Arial"/>
                <w:color w:val="2A2928"/>
                <w:lang w:val="uk-UA"/>
              </w:rPr>
            </w:pPr>
            <w:r w:rsidRPr="008B0C42">
              <w:rPr>
                <w:rFonts w:ascii="Arial" w:hAnsi="Arial" w:cs="Arial"/>
                <w:color w:val="2A2928"/>
                <w:lang w:val="uk-UA"/>
              </w:rPr>
              <w:t>відмінне від земельної ділянки</w:t>
            </w:r>
          </w:p>
          <w:p w:rsidR="001C770E" w:rsidRPr="001C770E" w:rsidRDefault="00A065F7" w:rsidP="00371096">
            <w:pPr>
              <w:pStyle w:val="tl"/>
              <w:shd w:val="clear" w:color="auto" w:fill="FFFFFF"/>
              <w:spacing w:before="0" w:beforeAutospacing="0" w:after="0" w:afterAutospacing="0" w:line="360" w:lineRule="atLeast"/>
              <w:jc w:val="both"/>
              <w:rPr>
                <w:rFonts w:ascii="Arial" w:hAnsi="Arial" w:cs="Arial"/>
                <w:b/>
                <w:i/>
                <w:color w:val="2A2928"/>
                <w:lang w:val="uk-UA"/>
              </w:rPr>
            </w:pPr>
            <w:r>
              <w:rPr>
                <w:rFonts w:ascii="Arial" w:hAnsi="Arial" w:cs="Arial"/>
                <w:color w:val="2A2928"/>
                <w:lang w:val="uk-UA"/>
              </w:rPr>
              <w:t xml:space="preserve">                                                                                            </w:t>
            </w:r>
            <w:r w:rsidRPr="001C770E">
              <w:rPr>
                <w:rFonts w:ascii="Arial" w:hAnsi="Arial" w:cs="Arial"/>
                <w:b/>
                <w:i/>
                <w:color w:val="2A2928"/>
                <w:lang w:val="uk-UA"/>
              </w:rPr>
              <w:t>ЗАТВЕРДЖЕНО</w:t>
            </w:r>
          </w:p>
          <w:p w:rsidR="001C770E" w:rsidRDefault="001C770E" w:rsidP="001C770E">
            <w:pPr>
              <w:pStyle w:val="tl"/>
              <w:shd w:val="clear" w:color="auto" w:fill="FFFFFF"/>
              <w:spacing w:before="0" w:beforeAutospacing="0" w:after="0" w:afterAutospacing="0" w:line="360" w:lineRule="atLeast"/>
              <w:rPr>
                <w:rFonts w:ascii="Arial" w:hAnsi="Arial" w:cs="Arial"/>
                <w:color w:val="2A2928"/>
                <w:lang w:val="uk-UA"/>
              </w:rPr>
            </w:pPr>
            <w:r>
              <w:rPr>
                <w:rFonts w:ascii="Arial" w:hAnsi="Arial" w:cs="Arial"/>
                <w:color w:val="2A2928"/>
                <w:lang w:val="uk-UA"/>
              </w:rPr>
              <w:t xml:space="preserve">     </w:t>
            </w:r>
            <w:r w:rsidR="00A065F7" w:rsidRPr="00A065F7">
              <w:rPr>
                <w:rFonts w:ascii="Arial" w:hAnsi="Arial" w:cs="Arial"/>
                <w:color w:val="2A2928"/>
                <w:lang w:val="uk-UA"/>
              </w:rPr>
              <w:br/>
            </w:r>
            <w:r>
              <w:rPr>
                <w:rFonts w:ascii="Arial" w:hAnsi="Arial" w:cs="Arial"/>
                <w:color w:val="2A2928"/>
                <w:lang w:val="uk-UA"/>
              </w:rPr>
              <w:t xml:space="preserve">                                                                          </w:t>
            </w:r>
            <w:r w:rsidR="00A065F7" w:rsidRPr="00A065F7">
              <w:rPr>
                <w:rFonts w:ascii="Arial" w:hAnsi="Arial" w:cs="Arial"/>
                <w:color w:val="2A2928"/>
                <w:lang w:val="uk-UA"/>
              </w:rPr>
              <w:t xml:space="preserve">рішенням </w:t>
            </w:r>
            <w:r>
              <w:rPr>
                <w:rFonts w:ascii="Arial" w:hAnsi="Arial" w:cs="Arial"/>
                <w:color w:val="2A2928"/>
                <w:lang w:val="uk-UA"/>
              </w:rPr>
              <w:t xml:space="preserve"> 32 сесії 7  скликання  </w:t>
            </w:r>
          </w:p>
          <w:p w:rsidR="00A065F7" w:rsidRDefault="001C770E" w:rsidP="001C770E">
            <w:pPr>
              <w:pStyle w:val="tl"/>
              <w:shd w:val="clear" w:color="auto" w:fill="FFFFFF"/>
              <w:spacing w:before="0" w:beforeAutospacing="0" w:after="0" w:afterAutospacing="0" w:line="360" w:lineRule="atLeast"/>
              <w:rPr>
                <w:rFonts w:ascii="Arial" w:hAnsi="Arial" w:cs="Arial"/>
                <w:color w:val="2A2928"/>
                <w:lang w:val="uk-UA"/>
              </w:rPr>
            </w:pPr>
            <w:r>
              <w:rPr>
                <w:rFonts w:ascii="Arial" w:hAnsi="Arial" w:cs="Arial"/>
                <w:color w:val="2A2928"/>
                <w:lang w:val="uk-UA"/>
              </w:rPr>
              <w:t xml:space="preserve">                                                                          </w:t>
            </w:r>
            <w:r w:rsidR="00A065F7" w:rsidRPr="00A065F7">
              <w:rPr>
                <w:rFonts w:ascii="Arial" w:hAnsi="Arial" w:cs="Arial"/>
                <w:color w:val="2A2928"/>
                <w:lang w:val="uk-UA"/>
              </w:rPr>
              <w:t xml:space="preserve">від </w:t>
            </w:r>
            <w:r>
              <w:rPr>
                <w:rFonts w:ascii="Arial" w:hAnsi="Arial" w:cs="Arial"/>
                <w:color w:val="2A2928"/>
                <w:lang w:val="uk-UA"/>
              </w:rPr>
              <w:t>2</w:t>
            </w:r>
            <w:r w:rsidR="00DE1BB5">
              <w:rPr>
                <w:rFonts w:ascii="Arial" w:hAnsi="Arial" w:cs="Arial"/>
                <w:color w:val="2A2928"/>
                <w:lang w:val="uk-UA"/>
              </w:rPr>
              <w:t>7</w:t>
            </w:r>
            <w:r>
              <w:rPr>
                <w:rFonts w:ascii="Arial" w:hAnsi="Arial" w:cs="Arial"/>
                <w:color w:val="2A2928"/>
                <w:lang w:val="uk-UA"/>
              </w:rPr>
              <w:t xml:space="preserve"> червня 2018 року</w:t>
            </w:r>
            <w:r w:rsidR="00A065F7" w:rsidRPr="00A065F7">
              <w:rPr>
                <w:rFonts w:ascii="Arial" w:hAnsi="Arial" w:cs="Arial"/>
                <w:color w:val="2A2928"/>
                <w:lang w:val="uk-UA"/>
              </w:rPr>
              <w:t xml:space="preserve"> </w:t>
            </w:r>
            <w:r w:rsidR="00A065F7">
              <w:rPr>
                <w:rFonts w:ascii="Arial" w:hAnsi="Arial" w:cs="Arial"/>
                <w:color w:val="2A2928"/>
              </w:rPr>
              <w:t>N</w:t>
            </w:r>
            <w:r w:rsidR="00A065F7" w:rsidRPr="00A065F7">
              <w:rPr>
                <w:rFonts w:ascii="Arial" w:hAnsi="Arial" w:cs="Arial"/>
                <w:color w:val="2A2928"/>
                <w:lang w:val="uk-UA"/>
              </w:rPr>
              <w:t xml:space="preserve"> </w:t>
            </w:r>
            <w:r>
              <w:rPr>
                <w:rFonts w:ascii="Arial" w:hAnsi="Arial" w:cs="Arial"/>
                <w:color w:val="2A2928"/>
                <w:lang w:val="uk-UA"/>
              </w:rPr>
              <w:t>528</w:t>
            </w:r>
          </w:p>
          <w:p w:rsidR="001C770E" w:rsidRPr="00A065F7" w:rsidRDefault="001C770E" w:rsidP="001C770E">
            <w:pPr>
              <w:pStyle w:val="tl"/>
              <w:shd w:val="clear" w:color="auto" w:fill="FFFFFF"/>
              <w:spacing w:before="0" w:beforeAutospacing="0" w:after="0" w:afterAutospacing="0" w:line="360" w:lineRule="atLeast"/>
              <w:rPr>
                <w:rFonts w:ascii="Arial" w:hAnsi="Arial" w:cs="Arial"/>
                <w:color w:val="2A2928"/>
                <w:lang w:val="uk-UA"/>
              </w:rPr>
            </w:pPr>
          </w:p>
          <w:p w:rsidR="00A065F7" w:rsidRPr="00A065F7" w:rsidRDefault="00A065F7" w:rsidP="00371096">
            <w:pPr>
              <w:pStyle w:val="3"/>
              <w:shd w:val="clear" w:color="auto" w:fill="FFFFFF"/>
              <w:spacing w:before="0" w:after="0" w:line="435" w:lineRule="atLeast"/>
              <w:jc w:val="center"/>
              <w:rPr>
                <w:b w:val="0"/>
                <w:bCs w:val="0"/>
                <w:color w:val="2A2928"/>
                <w:sz w:val="32"/>
                <w:szCs w:val="32"/>
                <w:lang w:val="uk-UA"/>
              </w:rPr>
            </w:pPr>
            <w:r w:rsidRPr="00A065F7">
              <w:rPr>
                <w:b w:val="0"/>
                <w:bCs w:val="0"/>
                <w:color w:val="2A2928"/>
                <w:sz w:val="32"/>
                <w:szCs w:val="32"/>
                <w:lang w:val="uk-UA"/>
              </w:rPr>
              <w:t>ПЕРЕЛІК</w:t>
            </w:r>
            <w:r w:rsidRPr="00A065F7">
              <w:rPr>
                <w:b w:val="0"/>
                <w:bCs w:val="0"/>
                <w:color w:val="2A2928"/>
                <w:sz w:val="32"/>
                <w:szCs w:val="32"/>
                <w:lang w:val="uk-UA"/>
              </w:rPr>
              <w:br/>
              <w:t>пільг для фізичних та юридичних осіб, наданих відповідно до</w:t>
            </w:r>
            <w:r>
              <w:rPr>
                <w:b w:val="0"/>
                <w:bCs w:val="0"/>
                <w:color w:val="2A2928"/>
                <w:sz w:val="32"/>
                <w:szCs w:val="32"/>
              </w:rPr>
              <w:t> </w:t>
            </w:r>
            <w:r w:rsidR="00C66B9B">
              <w:fldChar w:fldCharType="begin"/>
            </w:r>
            <w:r w:rsidR="00C66B9B">
              <w:instrText>HYPERLINK</w:instrText>
            </w:r>
            <w:r w:rsidR="00C66B9B" w:rsidRPr="00E62623">
              <w:rPr>
                <w:lang w:val="uk-UA"/>
              </w:rPr>
              <w:instrText xml:space="preserve"> "</w:instrText>
            </w:r>
            <w:r w:rsidR="00C66B9B">
              <w:instrText>http</w:instrText>
            </w:r>
            <w:r w:rsidR="00C66B9B" w:rsidRPr="00E62623">
              <w:rPr>
                <w:lang w:val="uk-UA"/>
              </w:rPr>
              <w:instrText>://</w:instrText>
            </w:r>
            <w:r w:rsidR="00C66B9B">
              <w:instrText>search</w:instrText>
            </w:r>
            <w:r w:rsidR="00C66B9B" w:rsidRPr="00E62623">
              <w:rPr>
                <w:lang w:val="uk-UA"/>
              </w:rPr>
              <w:instrText>.</w:instrText>
            </w:r>
            <w:r w:rsidR="00C66B9B">
              <w:instrText>ligazakon</w:instrText>
            </w:r>
            <w:r w:rsidR="00C66B9B" w:rsidRPr="00E62623">
              <w:rPr>
                <w:lang w:val="uk-UA"/>
              </w:rPr>
              <w:instrText>.</w:instrText>
            </w:r>
            <w:r w:rsidR="00C66B9B">
              <w:instrText>ua</w:instrText>
            </w:r>
            <w:r w:rsidR="00C66B9B" w:rsidRPr="00E62623">
              <w:rPr>
                <w:lang w:val="uk-UA"/>
              </w:rPr>
              <w:instrText>/</w:instrText>
            </w:r>
            <w:r w:rsidR="00C66B9B">
              <w:instrText>l</w:instrText>
            </w:r>
            <w:r w:rsidR="00C66B9B" w:rsidRPr="00E62623">
              <w:rPr>
                <w:lang w:val="uk-UA"/>
              </w:rPr>
              <w:instrText>_</w:instrText>
            </w:r>
            <w:r w:rsidR="00C66B9B">
              <w:instrText>doc</w:instrText>
            </w:r>
            <w:r w:rsidR="00C66B9B" w:rsidRPr="00E62623">
              <w:rPr>
                <w:lang w:val="uk-UA"/>
              </w:rPr>
              <w:instrText>2.</w:instrText>
            </w:r>
            <w:r w:rsidR="00C66B9B">
              <w:instrText>nsf</w:instrText>
            </w:r>
            <w:r w:rsidR="00C66B9B" w:rsidRPr="00E62623">
              <w:rPr>
                <w:lang w:val="uk-UA"/>
              </w:rPr>
              <w:instrText>/</w:instrText>
            </w:r>
            <w:r w:rsidR="00C66B9B">
              <w:instrText>link</w:instrText>
            </w:r>
            <w:r w:rsidR="00C66B9B" w:rsidRPr="00E62623">
              <w:rPr>
                <w:lang w:val="uk-UA"/>
              </w:rPr>
              <w:instrText>1/</w:instrText>
            </w:r>
            <w:r w:rsidR="00C66B9B">
              <w:instrText>T</w:instrText>
            </w:r>
            <w:r w:rsidR="00C66B9B" w:rsidRPr="00E62623">
              <w:rPr>
                <w:lang w:val="uk-UA"/>
              </w:rPr>
              <w:instrText>10_2755.</w:instrText>
            </w:r>
            <w:r w:rsidR="00C66B9B">
              <w:instrText>html</w:instrText>
            </w:r>
            <w:r w:rsidR="00C66B9B" w:rsidRPr="00E62623">
              <w:rPr>
                <w:lang w:val="uk-UA"/>
              </w:rPr>
              <w:instrText>" \</w:instrText>
            </w:r>
            <w:r w:rsidR="00C66B9B">
              <w:instrText>t</w:instrText>
            </w:r>
            <w:r w:rsidR="00C66B9B" w:rsidRPr="00E62623">
              <w:rPr>
                <w:lang w:val="uk-UA"/>
              </w:rPr>
              <w:instrText xml:space="preserve"> "_</w:instrText>
            </w:r>
            <w:r w:rsidR="00C66B9B">
              <w:instrText>top</w:instrText>
            </w:r>
            <w:r w:rsidR="00C66B9B" w:rsidRPr="00E62623">
              <w:rPr>
                <w:lang w:val="uk-UA"/>
              </w:rPr>
              <w:instrText>"</w:instrText>
            </w:r>
            <w:r w:rsidR="00C66B9B">
              <w:fldChar w:fldCharType="separate"/>
            </w:r>
            <w:r w:rsidRPr="00A065F7">
              <w:rPr>
                <w:rStyle w:val="a3"/>
                <w:b w:val="0"/>
                <w:bCs w:val="0"/>
                <w:sz w:val="32"/>
                <w:szCs w:val="32"/>
                <w:lang w:val="uk-UA"/>
              </w:rPr>
              <w:t>підпункту 266.4.2 пункту 266.4 статті 266 Податкового кодексу України</w:t>
            </w:r>
            <w:r w:rsidR="00C66B9B">
              <w:fldChar w:fldCharType="end"/>
            </w:r>
            <w:r w:rsidRPr="00A065F7">
              <w:rPr>
                <w:b w:val="0"/>
                <w:bCs w:val="0"/>
                <w:color w:val="2A2928"/>
                <w:sz w:val="32"/>
                <w:szCs w:val="32"/>
                <w:lang w:val="uk-UA"/>
              </w:rPr>
              <w:t>, із сплати податку на нерухоме майно, відмінне від земельної ділянки</w:t>
            </w:r>
            <w:r w:rsidRPr="00A065F7">
              <w:rPr>
                <w:b w:val="0"/>
                <w:bCs w:val="0"/>
                <w:color w:val="2A2928"/>
                <w:sz w:val="32"/>
                <w:szCs w:val="32"/>
                <w:vertAlign w:val="superscript"/>
                <w:lang w:val="uk-UA"/>
              </w:rPr>
              <w:t>1</w:t>
            </w:r>
          </w:p>
          <w:p w:rsidR="00A065F7" w:rsidRDefault="00A065F7" w:rsidP="00371096">
            <w:pPr>
              <w:pStyle w:val="tj"/>
              <w:shd w:val="clear" w:color="auto" w:fill="FFFFFF"/>
              <w:spacing w:before="0" w:beforeAutospacing="0" w:after="0" w:afterAutospacing="0" w:line="360" w:lineRule="atLeast"/>
              <w:jc w:val="both"/>
              <w:rPr>
                <w:rFonts w:ascii="Arial" w:hAnsi="Arial" w:cs="Arial"/>
                <w:color w:val="2A2928"/>
                <w:lang w:val="uk-UA"/>
              </w:rPr>
            </w:pPr>
            <w:r>
              <w:rPr>
                <w:rFonts w:ascii="Arial" w:hAnsi="Arial" w:cs="Arial"/>
                <w:color w:val="2A2928"/>
              </w:rPr>
              <w:t xml:space="preserve">Пільги встановлюються на </w:t>
            </w:r>
            <w:r w:rsidR="001C770E">
              <w:rPr>
                <w:rFonts w:ascii="Arial" w:hAnsi="Arial" w:cs="Arial"/>
                <w:color w:val="2A2928"/>
                <w:lang w:val="uk-UA"/>
              </w:rPr>
              <w:t>2019</w:t>
            </w:r>
            <w:r>
              <w:rPr>
                <w:rFonts w:ascii="Arial" w:hAnsi="Arial" w:cs="Arial"/>
                <w:color w:val="2A2928"/>
              </w:rPr>
              <w:t xml:space="preserve"> рік та вводяться в дію з </w:t>
            </w:r>
            <w:r w:rsidR="001C770E">
              <w:rPr>
                <w:rFonts w:ascii="Arial" w:hAnsi="Arial" w:cs="Arial"/>
                <w:color w:val="2A2928"/>
                <w:lang w:val="uk-UA"/>
              </w:rPr>
              <w:t>01 січня 2019 року.</w:t>
            </w:r>
          </w:p>
          <w:p w:rsidR="001C770E" w:rsidRDefault="001C770E" w:rsidP="00371096">
            <w:pPr>
              <w:pStyle w:val="tj"/>
              <w:shd w:val="clear" w:color="auto" w:fill="FFFFFF"/>
              <w:spacing w:before="0" w:beforeAutospacing="0" w:after="0" w:afterAutospacing="0" w:line="360" w:lineRule="atLeast"/>
              <w:jc w:val="both"/>
              <w:rPr>
                <w:rFonts w:ascii="Arial" w:hAnsi="Arial" w:cs="Arial"/>
                <w:color w:val="2A2928"/>
              </w:rPr>
            </w:pPr>
          </w:p>
          <w:p w:rsidR="00A065F7" w:rsidRDefault="00A065F7" w:rsidP="00371096">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tblPr>
            <w:tblGrid>
              <w:gridCol w:w="1730"/>
              <w:gridCol w:w="1275"/>
              <w:gridCol w:w="1731"/>
              <w:gridCol w:w="1362"/>
              <w:gridCol w:w="2553"/>
              <w:gridCol w:w="467"/>
            </w:tblGrid>
            <w:tr w:rsidR="00A065F7" w:rsidTr="00284B7B">
              <w:trPr>
                <w:gridAfter w:val="1"/>
                <w:wAfter w:w="256" w:type="pct"/>
                <w:trHeight w:val="1560"/>
              </w:trPr>
              <w:tc>
                <w:tcPr>
                  <w:tcW w:w="949" w:type="pct"/>
                  <w:tcBorders>
                    <w:top w:val="single" w:sz="6" w:space="0" w:color="989898"/>
                    <w:left w:val="single" w:sz="6" w:space="0" w:color="989898"/>
                    <w:bottom w:val="single" w:sz="4" w:space="0" w:color="auto"/>
                    <w:right w:val="single" w:sz="6" w:space="0" w:color="989898"/>
                  </w:tcBorders>
                  <w:shd w:val="clear" w:color="auto" w:fill="FFFFFF"/>
                  <w:tcMar>
                    <w:top w:w="0" w:type="dxa"/>
                    <w:left w:w="0" w:type="dxa"/>
                    <w:bottom w:w="0" w:type="dxa"/>
                    <w:right w:w="0" w:type="dxa"/>
                  </w:tcMar>
                  <w:hideMark/>
                </w:tcPr>
                <w:p w:rsidR="00A065F7" w:rsidRDefault="00A065F7" w:rsidP="00E62623">
                  <w:pPr>
                    <w:pStyle w:val="tc"/>
                    <w:framePr w:hSpace="180" w:wrap="around" w:vAnchor="text" w:hAnchor="margin" w:y="145"/>
                    <w:spacing w:before="0" w:beforeAutospacing="0" w:after="0" w:afterAutospacing="0" w:line="360" w:lineRule="atLeast"/>
                    <w:jc w:val="center"/>
                  </w:pPr>
                  <w:r>
                    <w:t>Код області</w:t>
                  </w:r>
                </w:p>
              </w:tc>
              <w:tc>
                <w:tcPr>
                  <w:tcW w:w="699" w:type="pct"/>
                  <w:tcBorders>
                    <w:top w:val="single" w:sz="6" w:space="0" w:color="989898"/>
                    <w:left w:val="single" w:sz="6" w:space="0" w:color="989898"/>
                    <w:bottom w:val="single" w:sz="4" w:space="0" w:color="auto"/>
                    <w:right w:val="single" w:sz="6" w:space="0" w:color="989898"/>
                  </w:tcBorders>
                  <w:shd w:val="clear" w:color="auto" w:fill="FFFFFF"/>
                  <w:tcMar>
                    <w:top w:w="0" w:type="dxa"/>
                    <w:left w:w="0" w:type="dxa"/>
                    <w:bottom w:w="0" w:type="dxa"/>
                    <w:right w:w="0" w:type="dxa"/>
                  </w:tcMar>
                  <w:hideMark/>
                </w:tcPr>
                <w:p w:rsidR="00A065F7" w:rsidRDefault="00A065F7" w:rsidP="00E62623">
                  <w:pPr>
                    <w:pStyle w:val="tc"/>
                    <w:framePr w:hSpace="180" w:wrap="around" w:vAnchor="text" w:hAnchor="margin" w:y="145"/>
                    <w:spacing w:before="0" w:beforeAutospacing="0" w:after="0" w:afterAutospacing="0" w:line="360" w:lineRule="atLeast"/>
                    <w:jc w:val="center"/>
                  </w:pPr>
                  <w:r>
                    <w:t>Код району</w:t>
                  </w:r>
                </w:p>
              </w:tc>
              <w:tc>
                <w:tcPr>
                  <w:tcW w:w="949" w:type="pct"/>
                  <w:tcBorders>
                    <w:top w:val="single" w:sz="6" w:space="0" w:color="989898"/>
                    <w:left w:val="single" w:sz="6" w:space="0" w:color="989898"/>
                    <w:bottom w:val="single" w:sz="4" w:space="0" w:color="auto"/>
                    <w:right w:val="single" w:sz="6" w:space="0" w:color="989898"/>
                  </w:tcBorders>
                  <w:shd w:val="clear" w:color="auto" w:fill="FFFFFF"/>
                  <w:tcMar>
                    <w:top w:w="0" w:type="dxa"/>
                    <w:left w:w="0" w:type="dxa"/>
                    <w:bottom w:w="0" w:type="dxa"/>
                    <w:right w:w="0" w:type="dxa"/>
                  </w:tcMar>
                  <w:hideMark/>
                </w:tcPr>
                <w:p w:rsidR="00A065F7" w:rsidRDefault="00A065F7" w:rsidP="00E62623">
                  <w:pPr>
                    <w:pStyle w:val="tc"/>
                    <w:framePr w:hSpace="180" w:wrap="around" w:vAnchor="text" w:hAnchor="margin" w:y="145"/>
                    <w:spacing w:before="0" w:beforeAutospacing="0" w:after="0" w:afterAutospacing="0" w:line="360" w:lineRule="atLeast"/>
                    <w:jc w:val="center"/>
                  </w:pPr>
                  <w:r>
                    <w:t>Код згідно з КОАТУУ</w:t>
                  </w:r>
                </w:p>
              </w:tc>
              <w:tc>
                <w:tcPr>
                  <w:tcW w:w="2147" w:type="pct"/>
                  <w:gridSpan w:val="2"/>
                  <w:tcBorders>
                    <w:top w:val="single" w:sz="6" w:space="0" w:color="989898"/>
                    <w:left w:val="single" w:sz="6" w:space="0" w:color="989898"/>
                    <w:bottom w:val="single" w:sz="4" w:space="0" w:color="auto"/>
                    <w:right w:val="single" w:sz="6" w:space="0" w:color="989898"/>
                  </w:tcBorders>
                  <w:shd w:val="clear" w:color="auto" w:fill="FFFFFF"/>
                  <w:tcMar>
                    <w:top w:w="0" w:type="dxa"/>
                    <w:left w:w="0" w:type="dxa"/>
                    <w:bottom w:w="0" w:type="dxa"/>
                    <w:right w:w="0" w:type="dxa"/>
                  </w:tcMar>
                  <w:hideMark/>
                </w:tcPr>
                <w:p w:rsidR="00A065F7" w:rsidRDefault="00A065F7" w:rsidP="00E62623">
                  <w:pPr>
                    <w:pStyle w:val="tc"/>
                    <w:framePr w:hSpace="180" w:wrap="around" w:vAnchor="text" w:hAnchor="margin" w:y="145"/>
                    <w:spacing w:before="0" w:beforeAutospacing="0" w:after="0" w:afterAutospacing="0" w:line="360" w:lineRule="atLeast"/>
                    <w:jc w:val="center"/>
                  </w:pPr>
                  <w:r>
                    <w:t>Найменування адміністративно-територіальної одиниці або населеного пункту, або території об'єднаної територіальної громади</w:t>
                  </w:r>
                </w:p>
              </w:tc>
            </w:tr>
            <w:tr w:rsidR="00A065F7" w:rsidTr="00284B7B">
              <w:trPr>
                <w:gridAfter w:val="1"/>
                <w:wAfter w:w="256" w:type="pct"/>
                <w:trHeight w:val="975"/>
              </w:trPr>
              <w:tc>
                <w:tcPr>
                  <w:tcW w:w="949" w:type="pct"/>
                  <w:tcBorders>
                    <w:top w:val="single" w:sz="4" w:space="0" w:color="auto"/>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65F7" w:rsidRPr="001C770E" w:rsidRDefault="001C770E" w:rsidP="00E62623">
                  <w:pPr>
                    <w:pStyle w:val="tc"/>
                    <w:framePr w:hSpace="180" w:wrap="around" w:vAnchor="text" w:hAnchor="margin" w:y="145"/>
                    <w:spacing w:after="0" w:line="360" w:lineRule="atLeast"/>
                    <w:jc w:val="center"/>
                    <w:rPr>
                      <w:b/>
                      <w:lang w:val="uk-UA"/>
                    </w:rPr>
                  </w:pPr>
                  <w:r w:rsidRPr="001C770E">
                    <w:rPr>
                      <w:b/>
                      <w:lang w:val="uk-UA"/>
                    </w:rPr>
                    <w:t>05</w:t>
                  </w:r>
                </w:p>
              </w:tc>
              <w:tc>
                <w:tcPr>
                  <w:tcW w:w="699" w:type="pct"/>
                  <w:tcBorders>
                    <w:top w:val="single" w:sz="4" w:space="0" w:color="auto"/>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65F7" w:rsidRPr="001C770E" w:rsidRDefault="001C770E" w:rsidP="00E62623">
                  <w:pPr>
                    <w:pStyle w:val="tc"/>
                    <w:framePr w:hSpace="180" w:wrap="around" w:vAnchor="text" w:hAnchor="margin" w:y="145"/>
                    <w:spacing w:after="0" w:line="360" w:lineRule="atLeast"/>
                    <w:jc w:val="center"/>
                    <w:rPr>
                      <w:b/>
                      <w:lang w:val="uk-UA"/>
                    </w:rPr>
                  </w:pPr>
                  <w:r w:rsidRPr="001C770E">
                    <w:rPr>
                      <w:b/>
                      <w:lang w:val="uk-UA"/>
                    </w:rPr>
                    <w:t>052</w:t>
                  </w:r>
                </w:p>
              </w:tc>
              <w:tc>
                <w:tcPr>
                  <w:tcW w:w="949" w:type="pct"/>
                  <w:tcBorders>
                    <w:top w:val="single" w:sz="4" w:space="0" w:color="auto"/>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65F7" w:rsidRPr="001C770E" w:rsidRDefault="001C770E" w:rsidP="00E62623">
                  <w:pPr>
                    <w:pStyle w:val="tc"/>
                    <w:framePr w:hSpace="180" w:wrap="around" w:vAnchor="text" w:hAnchor="margin" w:y="145"/>
                    <w:spacing w:after="0" w:line="360" w:lineRule="atLeast"/>
                    <w:jc w:val="center"/>
                    <w:rPr>
                      <w:b/>
                      <w:lang w:val="uk-UA"/>
                    </w:rPr>
                  </w:pPr>
                  <w:r w:rsidRPr="001C770E">
                    <w:rPr>
                      <w:b/>
                      <w:lang w:val="uk-UA"/>
                    </w:rPr>
                    <w:t>0525084400</w:t>
                  </w:r>
                </w:p>
              </w:tc>
              <w:tc>
                <w:tcPr>
                  <w:tcW w:w="2147" w:type="pct"/>
                  <w:gridSpan w:val="2"/>
                  <w:tcBorders>
                    <w:top w:val="single" w:sz="4" w:space="0" w:color="auto"/>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65F7" w:rsidRPr="001C770E" w:rsidRDefault="001C770E" w:rsidP="00E62623">
                  <w:pPr>
                    <w:pStyle w:val="tc"/>
                    <w:framePr w:hSpace="180" w:wrap="around" w:vAnchor="text" w:hAnchor="margin" w:y="145"/>
                    <w:spacing w:after="0" w:line="360" w:lineRule="atLeast"/>
                    <w:jc w:val="center"/>
                    <w:rPr>
                      <w:b/>
                      <w:lang w:val="uk-UA"/>
                    </w:rPr>
                  </w:pPr>
                  <w:r w:rsidRPr="001C770E">
                    <w:rPr>
                      <w:b/>
                      <w:lang w:val="uk-UA"/>
                    </w:rPr>
                    <w:t>село Ольгопіль</w:t>
                  </w:r>
                </w:p>
              </w:tc>
            </w:tr>
            <w:tr w:rsidR="00A065F7" w:rsidTr="00284B7B">
              <w:trPr>
                <w:trHeight w:val="1552"/>
              </w:trPr>
              <w:tc>
                <w:tcPr>
                  <w:tcW w:w="3344"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65F7" w:rsidRDefault="00A065F7" w:rsidP="00E62623">
                  <w:pPr>
                    <w:pStyle w:val="tc"/>
                    <w:framePr w:hSpace="180" w:wrap="around" w:vAnchor="text" w:hAnchor="margin" w:y="145"/>
                    <w:spacing w:before="0" w:beforeAutospacing="0" w:after="0" w:afterAutospacing="0" w:line="360" w:lineRule="atLeast"/>
                    <w:jc w:val="center"/>
                  </w:pPr>
                  <w:r>
                    <w:t>Група платників, категорія/класифікація будівель та споруд</w:t>
                  </w:r>
                </w:p>
              </w:tc>
              <w:tc>
                <w:tcPr>
                  <w:tcW w:w="165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65F7" w:rsidRDefault="00A065F7" w:rsidP="00E62623">
                  <w:pPr>
                    <w:pStyle w:val="tc"/>
                    <w:framePr w:hSpace="180" w:wrap="around" w:vAnchor="text" w:hAnchor="margin" w:y="145"/>
                    <w:spacing w:before="0" w:beforeAutospacing="0" w:after="0" w:afterAutospacing="0" w:line="360" w:lineRule="atLeast"/>
                    <w:jc w:val="center"/>
                  </w:pPr>
                  <w:r>
                    <w:t>Розмір пільги (відсотків суми податкового зобов'язання за рік)</w:t>
                  </w:r>
                </w:p>
              </w:tc>
            </w:tr>
            <w:tr w:rsidR="00284B7B" w:rsidRPr="00CC7AF6" w:rsidTr="00284B7B">
              <w:trPr>
                <w:trHeight w:val="1552"/>
              </w:trPr>
              <w:tc>
                <w:tcPr>
                  <w:tcW w:w="3344"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84B7B" w:rsidRPr="00284B7B" w:rsidRDefault="00284B7B" w:rsidP="00E62623">
                  <w:pPr>
                    <w:pStyle w:val="tc"/>
                    <w:framePr w:hSpace="180" w:wrap="around" w:vAnchor="text" w:hAnchor="margin" w:y="145"/>
                    <w:spacing w:line="360" w:lineRule="atLeast"/>
                  </w:pPr>
                  <w:r w:rsidRPr="00284B7B">
                    <w:t>- об’єкти нежитлової нерухомості некомерційного призначення фізичних осіб, які знаходяться виключно в межах присадибних ділянок;</w:t>
                  </w:r>
                </w:p>
                <w:p w:rsidR="00284B7B" w:rsidRDefault="00284B7B" w:rsidP="00E62623">
                  <w:pPr>
                    <w:pStyle w:val="tc"/>
                    <w:framePr w:hSpace="180" w:wrap="around" w:vAnchor="text" w:hAnchor="margin" w:y="145"/>
                    <w:spacing w:line="360" w:lineRule="atLeast"/>
                  </w:pPr>
                </w:p>
              </w:tc>
              <w:tc>
                <w:tcPr>
                  <w:tcW w:w="165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84B7B" w:rsidRDefault="00284B7B" w:rsidP="00E62623">
                  <w:pPr>
                    <w:pStyle w:val="tc"/>
                    <w:framePr w:hSpace="180" w:wrap="around" w:vAnchor="text" w:hAnchor="margin" w:y="145"/>
                    <w:spacing w:line="360" w:lineRule="atLeast"/>
                    <w:jc w:val="center"/>
                    <w:rPr>
                      <w:lang w:val="uk-UA"/>
                    </w:rPr>
                  </w:pPr>
                  <w:r>
                    <w:t>100</w:t>
                  </w:r>
                </w:p>
                <w:p w:rsidR="00AB5BC0" w:rsidRPr="00AB5BC0" w:rsidRDefault="00AB5BC0" w:rsidP="00E62623">
                  <w:pPr>
                    <w:pStyle w:val="tc"/>
                    <w:framePr w:hSpace="180" w:wrap="around" w:vAnchor="text" w:hAnchor="margin" w:y="145"/>
                    <w:spacing w:line="360" w:lineRule="atLeast"/>
                    <w:jc w:val="center"/>
                    <w:rPr>
                      <w:lang w:val="uk-UA"/>
                    </w:rPr>
                  </w:pPr>
                  <w:r>
                    <w:rPr>
                      <w:lang w:val="uk-UA"/>
                    </w:rPr>
                    <w:t>Не більше одного об’екта на сім’ю</w:t>
                  </w:r>
                </w:p>
              </w:tc>
            </w:tr>
            <w:tr w:rsidR="00284B7B" w:rsidRPr="00CC7AF6" w:rsidTr="00284B7B">
              <w:trPr>
                <w:trHeight w:val="1552"/>
              </w:trPr>
              <w:tc>
                <w:tcPr>
                  <w:tcW w:w="3344"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84B7B" w:rsidRPr="00284B7B" w:rsidRDefault="00284B7B" w:rsidP="00E62623">
                  <w:pPr>
                    <w:pStyle w:val="tc"/>
                    <w:framePr w:hSpace="180" w:wrap="around" w:vAnchor="text" w:hAnchor="margin" w:y="145"/>
                    <w:spacing w:line="360" w:lineRule="atLeast"/>
                  </w:pPr>
                  <w:r w:rsidRPr="00284B7B">
                    <w:t>- об’єкти житлової нерухомості, в тому числі їх частки, учасників АТО та членів їх сімей на період проходження служби;</w:t>
                  </w:r>
                </w:p>
                <w:p w:rsidR="00284B7B" w:rsidRPr="00284B7B" w:rsidRDefault="00284B7B" w:rsidP="00E62623">
                  <w:pPr>
                    <w:pStyle w:val="tc"/>
                    <w:framePr w:hSpace="180" w:wrap="around" w:vAnchor="text" w:hAnchor="margin" w:y="145"/>
                    <w:spacing w:line="360" w:lineRule="atLeast"/>
                  </w:pPr>
                </w:p>
              </w:tc>
              <w:tc>
                <w:tcPr>
                  <w:tcW w:w="165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B5BC0" w:rsidRDefault="00284B7B" w:rsidP="00E62623">
                  <w:pPr>
                    <w:pStyle w:val="tc"/>
                    <w:framePr w:hSpace="180" w:wrap="around" w:vAnchor="text" w:hAnchor="margin" w:y="145"/>
                    <w:spacing w:line="360" w:lineRule="atLeast"/>
                    <w:jc w:val="center"/>
                  </w:pPr>
                  <w:r>
                    <w:t>100</w:t>
                  </w:r>
                </w:p>
                <w:p w:rsidR="00AB5BC0" w:rsidRPr="00AB5BC0" w:rsidRDefault="00AB5BC0" w:rsidP="00E62623">
                  <w:pPr>
                    <w:framePr w:hSpace="180" w:wrap="around" w:vAnchor="text" w:hAnchor="margin" w:y="145"/>
                  </w:pPr>
                </w:p>
                <w:p w:rsidR="00AB5BC0" w:rsidRPr="00AB5BC0" w:rsidRDefault="00AB5BC0" w:rsidP="00E62623">
                  <w:pPr>
                    <w:framePr w:hSpace="180" w:wrap="around" w:vAnchor="text" w:hAnchor="margin" w:y="145"/>
                  </w:pPr>
                </w:p>
                <w:p w:rsidR="00284B7B" w:rsidRPr="00AB5BC0" w:rsidRDefault="00AB5BC0" w:rsidP="00E62623">
                  <w:pPr>
                    <w:framePr w:hSpace="180" w:wrap="around" w:vAnchor="text" w:hAnchor="margin" w:y="145"/>
                  </w:pPr>
                  <w:r>
                    <w:rPr>
                      <w:lang w:val="uk-UA"/>
                    </w:rPr>
                    <w:t>Не більше одного об’екта на сім’ю</w:t>
                  </w:r>
                </w:p>
              </w:tc>
            </w:tr>
            <w:tr w:rsidR="00284B7B" w:rsidRPr="00CC7AF6" w:rsidTr="00284B7B">
              <w:trPr>
                <w:trHeight w:val="1552"/>
              </w:trPr>
              <w:tc>
                <w:tcPr>
                  <w:tcW w:w="3344"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84B7B" w:rsidRPr="00284B7B" w:rsidRDefault="00284B7B" w:rsidP="00E62623">
                  <w:pPr>
                    <w:pStyle w:val="tc"/>
                    <w:framePr w:hSpace="180" w:wrap="around" w:vAnchor="text" w:hAnchor="margin" w:y="145"/>
                    <w:spacing w:line="360" w:lineRule="atLeast"/>
                  </w:pPr>
                  <w:r w:rsidRPr="00284B7B">
                    <w:lastRenderedPageBreak/>
                    <w:t>- об’єкти житлової та нежитлової нерухомості, які перебувають у власності громадських організацій інвалідів та їх підприємств.</w:t>
                  </w:r>
                </w:p>
                <w:p w:rsidR="00284B7B" w:rsidRPr="00CC7AF6" w:rsidRDefault="00284B7B" w:rsidP="00E62623">
                  <w:pPr>
                    <w:pStyle w:val="tc"/>
                    <w:framePr w:hSpace="180" w:wrap="around" w:vAnchor="text" w:hAnchor="margin" w:y="145"/>
                    <w:spacing w:line="360" w:lineRule="atLeast"/>
                  </w:pPr>
                  <w:r w:rsidRPr="00CC7AF6">
                    <w:t>- об’єкти житлової  нерухомості, в тому числі їх частки, що належать інвалідам  першої  і другої  групи;</w:t>
                  </w:r>
                </w:p>
                <w:p w:rsidR="00284B7B" w:rsidRPr="00284B7B" w:rsidRDefault="00284B7B" w:rsidP="00E62623">
                  <w:pPr>
                    <w:pStyle w:val="tc"/>
                    <w:framePr w:hSpace="180" w:wrap="around" w:vAnchor="text" w:hAnchor="margin" w:y="145"/>
                    <w:spacing w:line="360" w:lineRule="atLeast"/>
                  </w:pPr>
                </w:p>
              </w:tc>
              <w:tc>
                <w:tcPr>
                  <w:tcW w:w="165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B5BC0" w:rsidRDefault="00284B7B" w:rsidP="00E62623">
                  <w:pPr>
                    <w:pStyle w:val="tc"/>
                    <w:framePr w:hSpace="180" w:wrap="around" w:vAnchor="text" w:hAnchor="margin" w:y="145"/>
                    <w:spacing w:line="360" w:lineRule="atLeast"/>
                    <w:jc w:val="center"/>
                  </w:pPr>
                  <w:r>
                    <w:t>100</w:t>
                  </w:r>
                </w:p>
                <w:p w:rsidR="00AB5BC0" w:rsidRPr="00AB5BC0" w:rsidRDefault="00AB5BC0" w:rsidP="00E62623">
                  <w:pPr>
                    <w:framePr w:hSpace="180" w:wrap="around" w:vAnchor="text" w:hAnchor="margin" w:y="145"/>
                  </w:pPr>
                </w:p>
                <w:p w:rsidR="00AB5BC0" w:rsidRPr="00AB5BC0" w:rsidRDefault="00AB5BC0" w:rsidP="00E62623">
                  <w:pPr>
                    <w:framePr w:hSpace="180" w:wrap="around" w:vAnchor="text" w:hAnchor="margin" w:y="145"/>
                  </w:pPr>
                </w:p>
                <w:p w:rsidR="00284B7B" w:rsidRPr="00AB5BC0" w:rsidRDefault="00AB5BC0" w:rsidP="00E62623">
                  <w:pPr>
                    <w:framePr w:hSpace="180" w:wrap="around" w:vAnchor="text" w:hAnchor="margin" w:y="145"/>
                  </w:pPr>
                  <w:r>
                    <w:rPr>
                      <w:lang w:val="uk-UA"/>
                    </w:rPr>
                    <w:t>Не більше одного об’екта на сім’ю</w:t>
                  </w:r>
                </w:p>
              </w:tc>
            </w:tr>
            <w:tr w:rsidR="00284B7B" w:rsidRPr="00CC7AF6" w:rsidTr="00284B7B">
              <w:trPr>
                <w:trHeight w:val="1552"/>
              </w:trPr>
              <w:tc>
                <w:tcPr>
                  <w:tcW w:w="3344"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84B7B" w:rsidRPr="00284B7B" w:rsidRDefault="00284B7B" w:rsidP="00E62623">
                  <w:pPr>
                    <w:pStyle w:val="tc"/>
                    <w:framePr w:hSpace="180" w:wrap="around" w:vAnchor="text" w:hAnchor="margin" w:y="145"/>
                    <w:spacing w:line="360" w:lineRule="atLeast"/>
                  </w:pPr>
                  <w:r w:rsidRPr="00CC7AF6">
                    <w:t>об’єкти житлової нерухомості, в тому числі їх частки, що належать фізичним особам, які виховують  трьох і більше  дітей  віком до 18 років</w:t>
                  </w:r>
                </w:p>
              </w:tc>
              <w:tc>
                <w:tcPr>
                  <w:tcW w:w="165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B5BC0" w:rsidRDefault="00284B7B" w:rsidP="00E62623">
                  <w:pPr>
                    <w:pStyle w:val="tc"/>
                    <w:framePr w:hSpace="180" w:wrap="around" w:vAnchor="text" w:hAnchor="margin" w:y="145"/>
                    <w:spacing w:line="360" w:lineRule="atLeast"/>
                    <w:jc w:val="center"/>
                  </w:pPr>
                  <w:r>
                    <w:t>100</w:t>
                  </w:r>
                </w:p>
                <w:p w:rsidR="00AB5BC0" w:rsidRPr="00AB5BC0" w:rsidRDefault="00AB5BC0" w:rsidP="00E62623">
                  <w:pPr>
                    <w:framePr w:hSpace="180" w:wrap="around" w:vAnchor="text" w:hAnchor="margin" w:y="145"/>
                  </w:pPr>
                </w:p>
                <w:p w:rsidR="00284B7B" w:rsidRPr="00AB5BC0" w:rsidRDefault="00AB5BC0" w:rsidP="00E62623">
                  <w:pPr>
                    <w:framePr w:hSpace="180" w:wrap="around" w:vAnchor="text" w:hAnchor="margin" w:y="145"/>
                  </w:pPr>
                  <w:r>
                    <w:rPr>
                      <w:lang w:val="uk-UA"/>
                    </w:rPr>
                    <w:t>Не більше одного об’екта на сім’ю</w:t>
                  </w:r>
                </w:p>
              </w:tc>
            </w:tr>
          </w:tbl>
          <w:p w:rsidR="00284B7B" w:rsidRDefault="00284B7B" w:rsidP="00284B7B">
            <w:pPr>
              <w:spacing w:before="100" w:beforeAutospacing="1" w:after="100" w:afterAutospacing="1"/>
              <w:rPr>
                <w:b/>
                <w:bCs/>
                <w:color w:val="000000"/>
                <w:sz w:val="24"/>
                <w:szCs w:val="24"/>
              </w:rPr>
            </w:pPr>
          </w:p>
          <w:p w:rsidR="00A065F7" w:rsidRPr="003900EA" w:rsidRDefault="00A065F7" w:rsidP="00371096">
            <w:pPr>
              <w:jc w:val="both"/>
              <w:rPr>
                <w:b/>
                <w:sz w:val="28"/>
                <w:szCs w:val="28"/>
                <w:lang w:val="uk-UA"/>
              </w:rPr>
            </w:pPr>
          </w:p>
          <w:p w:rsidR="00A065F7" w:rsidRPr="003900EA" w:rsidRDefault="00A065F7" w:rsidP="00371096">
            <w:pPr>
              <w:jc w:val="both"/>
              <w:rPr>
                <w:b/>
                <w:sz w:val="28"/>
                <w:szCs w:val="28"/>
                <w:lang w:val="uk-UA"/>
              </w:rPr>
            </w:pPr>
          </w:p>
          <w:p w:rsidR="00A065F7" w:rsidRPr="003900EA" w:rsidRDefault="00A065F7" w:rsidP="00371096">
            <w:pPr>
              <w:jc w:val="both"/>
              <w:rPr>
                <w:b/>
                <w:sz w:val="28"/>
                <w:szCs w:val="28"/>
                <w:lang w:val="uk-UA"/>
              </w:rPr>
            </w:pPr>
          </w:p>
          <w:p w:rsidR="00A065F7" w:rsidRPr="003900EA" w:rsidRDefault="00A065F7" w:rsidP="00371096">
            <w:pPr>
              <w:jc w:val="both"/>
              <w:rPr>
                <w:b/>
                <w:sz w:val="28"/>
                <w:szCs w:val="28"/>
                <w:lang w:val="uk-UA"/>
              </w:rPr>
            </w:pPr>
          </w:p>
          <w:p w:rsidR="00A065F7" w:rsidRPr="003900EA" w:rsidRDefault="00A065F7" w:rsidP="00371096">
            <w:pPr>
              <w:jc w:val="both"/>
              <w:rPr>
                <w:b/>
                <w:sz w:val="28"/>
                <w:szCs w:val="28"/>
                <w:lang w:val="uk-UA"/>
              </w:rPr>
            </w:pPr>
          </w:p>
          <w:p w:rsidR="00A065F7" w:rsidRPr="003900EA" w:rsidRDefault="00A065F7" w:rsidP="00371096">
            <w:pPr>
              <w:jc w:val="both"/>
              <w:rPr>
                <w:b/>
                <w:sz w:val="28"/>
                <w:szCs w:val="28"/>
                <w:lang w:val="uk-UA"/>
              </w:rPr>
            </w:pPr>
          </w:p>
          <w:p w:rsidR="00A065F7" w:rsidRPr="003900EA" w:rsidRDefault="00A065F7" w:rsidP="00371096">
            <w:pPr>
              <w:jc w:val="both"/>
              <w:rPr>
                <w:b/>
                <w:sz w:val="28"/>
                <w:szCs w:val="28"/>
                <w:lang w:val="uk-UA"/>
              </w:rPr>
            </w:pPr>
          </w:p>
          <w:p w:rsidR="00A065F7" w:rsidRPr="003900EA" w:rsidRDefault="00A065F7" w:rsidP="00371096">
            <w:pPr>
              <w:jc w:val="both"/>
              <w:rPr>
                <w:b/>
                <w:sz w:val="28"/>
                <w:szCs w:val="28"/>
                <w:lang w:val="uk-UA"/>
              </w:rPr>
            </w:pPr>
          </w:p>
          <w:p w:rsidR="00A065F7" w:rsidRPr="003900EA" w:rsidRDefault="00A065F7" w:rsidP="00371096">
            <w:pPr>
              <w:jc w:val="both"/>
              <w:rPr>
                <w:b/>
                <w:sz w:val="28"/>
                <w:szCs w:val="28"/>
                <w:lang w:val="uk-UA"/>
              </w:rPr>
            </w:pPr>
          </w:p>
          <w:p w:rsidR="00A065F7" w:rsidRPr="003900EA" w:rsidRDefault="00A065F7" w:rsidP="00371096">
            <w:pPr>
              <w:jc w:val="both"/>
              <w:rPr>
                <w:b/>
                <w:sz w:val="28"/>
                <w:szCs w:val="28"/>
                <w:lang w:val="uk-UA"/>
              </w:rPr>
            </w:pPr>
          </w:p>
          <w:p w:rsidR="00A065F7" w:rsidRPr="003900EA" w:rsidRDefault="00A065F7" w:rsidP="00371096">
            <w:pPr>
              <w:jc w:val="both"/>
              <w:rPr>
                <w:b/>
                <w:sz w:val="28"/>
                <w:szCs w:val="28"/>
                <w:lang w:val="uk-UA"/>
              </w:rPr>
            </w:pPr>
          </w:p>
          <w:p w:rsidR="00A065F7" w:rsidRPr="003900EA" w:rsidRDefault="00A065F7" w:rsidP="00371096">
            <w:pPr>
              <w:jc w:val="both"/>
              <w:rPr>
                <w:b/>
                <w:sz w:val="28"/>
                <w:szCs w:val="28"/>
                <w:lang w:val="uk-UA"/>
              </w:rPr>
            </w:pPr>
          </w:p>
          <w:p w:rsidR="00A065F7" w:rsidRPr="003900EA" w:rsidRDefault="00A065F7" w:rsidP="00371096">
            <w:pPr>
              <w:jc w:val="both"/>
              <w:rPr>
                <w:b/>
                <w:sz w:val="28"/>
                <w:szCs w:val="28"/>
                <w:lang w:val="uk-UA"/>
              </w:rPr>
            </w:pPr>
          </w:p>
          <w:p w:rsidR="00A065F7" w:rsidRPr="003900EA" w:rsidRDefault="00A065F7" w:rsidP="00371096">
            <w:pPr>
              <w:jc w:val="both"/>
              <w:rPr>
                <w:b/>
                <w:sz w:val="28"/>
                <w:szCs w:val="28"/>
                <w:lang w:val="uk-UA"/>
              </w:rPr>
            </w:pPr>
          </w:p>
          <w:p w:rsidR="00A065F7" w:rsidRPr="003900EA" w:rsidRDefault="00A065F7" w:rsidP="00371096">
            <w:pPr>
              <w:jc w:val="both"/>
              <w:rPr>
                <w:b/>
                <w:sz w:val="28"/>
                <w:szCs w:val="28"/>
                <w:lang w:val="uk-UA"/>
              </w:rPr>
            </w:pPr>
          </w:p>
          <w:p w:rsidR="00A065F7" w:rsidRPr="003900EA" w:rsidRDefault="00A065F7" w:rsidP="00371096">
            <w:pPr>
              <w:jc w:val="both"/>
              <w:rPr>
                <w:b/>
                <w:sz w:val="28"/>
                <w:szCs w:val="28"/>
                <w:lang w:val="uk-UA"/>
              </w:rPr>
            </w:pPr>
          </w:p>
          <w:p w:rsidR="00A065F7" w:rsidRPr="003900EA" w:rsidRDefault="00A065F7" w:rsidP="00371096">
            <w:pPr>
              <w:jc w:val="both"/>
              <w:rPr>
                <w:b/>
                <w:sz w:val="28"/>
                <w:szCs w:val="28"/>
                <w:lang w:val="uk-UA"/>
              </w:rPr>
            </w:pPr>
          </w:p>
          <w:p w:rsidR="00A065F7" w:rsidRPr="003900EA" w:rsidRDefault="00A065F7" w:rsidP="00371096">
            <w:pPr>
              <w:jc w:val="both"/>
              <w:rPr>
                <w:b/>
                <w:sz w:val="28"/>
                <w:szCs w:val="28"/>
                <w:lang w:val="uk-UA"/>
              </w:rPr>
            </w:pPr>
          </w:p>
          <w:p w:rsidR="00A065F7" w:rsidRPr="003900EA" w:rsidRDefault="00A065F7" w:rsidP="00371096">
            <w:pPr>
              <w:jc w:val="both"/>
              <w:rPr>
                <w:b/>
                <w:sz w:val="28"/>
                <w:szCs w:val="28"/>
                <w:lang w:val="uk-UA"/>
              </w:rPr>
            </w:pPr>
          </w:p>
          <w:p w:rsidR="00A065F7" w:rsidRDefault="00A065F7" w:rsidP="00371096">
            <w:pPr>
              <w:jc w:val="both"/>
              <w:rPr>
                <w:b/>
                <w:sz w:val="28"/>
                <w:szCs w:val="28"/>
                <w:lang w:val="uk-UA"/>
              </w:rPr>
            </w:pPr>
          </w:p>
          <w:p w:rsidR="00C45BF8" w:rsidRDefault="00C45BF8" w:rsidP="00371096">
            <w:pPr>
              <w:jc w:val="both"/>
              <w:rPr>
                <w:b/>
                <w:sz w:val="28"/>
                <w:szCs w:val="28"/>
                <w:lang w:val="uk-UA"/>
              </w:rPr>
            </w:pPr>
          </w:p>
          <w:p w:rsidR="00C45BF8" w:rsidRDefault="00C45BF8" w:rsidP="00371096">
            <w:pPr>
              <w:jc w:val="both"/>
              <w:rPr>
                <w:b/>
                <w:sz w:val="28"/>
                <w:szCs w:val="28"/>
                <w:lang w:val="uk-UA"/>
              </w:rPr>
            </w:pPr>
          </w:p>
          <w:p w:rsidR="00C45BF8" w:rsidRDefault="00C45BF8" w:rsidP="00371096">
            <w:pPr>
              <w:jc w:val="both"/>
              <w:rPr>
                <w:b/>
                <w:sz w:val="28"/>
                <w:szCs w:val="28"/>
                <w:lang w:val="uk-UA"/>
              </w:rPr>
            </w:pPr>
          </w:p>
          <w:p w:rsidR="00C45BF8" w:rsidRDefault="00C45BF8" w:rsidP="00371096">
            <w:pPr>
              <w:jc w:val="both"/>
              <w:rPr>
                <w:b/>
                <w:sz w:val="28"/>
                <w:szCs w:val="28"/>
                <w:lang w:val="uk-UA"/>
              </w:rPr>
            </w:pPr>
          </w:p>
          <w:p w:rsidR="00C45BF8" w:rsidRDefault="00C45BF8" w:rsidP="00371096">
            <w:pPr>
              <w:jc w:val="both"/>
              <w:rPr>
                <w:b/>
                <w:sz w:val="28"/>
                <w:szCs w:val="28"/>
                <w:lang w:val="uk-UA"/>
              </w:rPr>
            </w:pPr>
          </w:p>
          <w:p w:rsidR="00C45BF8" w:rsidRPr="003900EA" w:rsidRDefault="00C45BF8" w:rsidP="00371096">
            <w:pPr>
              <w:jc w:val="both"/>
              <w:rPr>
                <w:b/>
                <w:sz w:val="28"/>
                <w:szCs w:val="28"/>
                <w:lang w:val="uk-UA"/>
              </w:rPr>
            </w:pPr>
          </w:p>
          <w:p w:rsidR="00A065F7" w:rsidRPr="003900EA" w:rsidRDefault="00A065F7" w:rsidP="00371096">
            <w:pPr>
              <w:jc w:val="both"/>
              <w:rPr>
                <w:b/>
                <w:sz w:val="28"/>
                <w:szCs w:val="28"/>
                <w:lang w:val="uk-UA"/>
              </w:rPr>
            </w:pPr>
          </w:p>
        </w:tc>
      </w:tr>
    </w:tbl>
    <w:p w:rsidR="00A065F7" w:rsidRDefault="00A065F7" w:rsidP="00A065F7">
      <w:pPr>
        <w:tabs>
          <w:tab w:val="center" w:pos="7863"/>
          <w:tab w:val="right" w:pos="9355"/>
          <w:tab w:val="left" w:pos="9720"/>
        </w:tabs>
        <w:ind w:left="5664" w:firstLine="708"/>
        <w:rPr>
          <w:sz w:val="28"/>
          <w:szCs w:val="28"/>
          <w:lang w:val="uk-UA"/>
        </w:rPr>
      </w:pPr>
      <w:r w:rsidRPr="003900EA">
        <w:rPr>
          <w:sz w:val="28"/>
          <w:szCs w:val="28"/>
          <w:lang w:val="uk-UA"/>
        </w:rPr>
        <w:lastRenderedPageBreak/>
        <w:t xml:space="preserve">    </w:t>
      </w:r>
    </w:p>
    <w:p w:rsidR="00A065F7" w:rsidRDefault="00A065F7" w:rsidP="00A065F7">
      <w:pPr>
        <w:tabs>
          <w:tab w:val="center" w:pos="7863"/>
          <w:tab w:val="right" w:pos="9355"/>
          <w:tab w:val="left" w:pos="9720"/>
        </w:tabs>
        <w:ind w:left="5664" w:firstLine="708"/>
        <w:rPr>
          <w:b/>
          <w:sz w:val="28"/>
          <w:szCs w:val="28"/>
          <w:lang w:val="uk-UA"/>
        </w:rPr>
      </w:pPr>
    </w:p>
    <w:p w:rsidR="00CD13F2" w:rsidRPr="00FB757A" w:rsidRDefault="00CD13F2" w:rsidP="00CD13F2">
      <w:pPr>
        <w:tabs>
          <w:tab w:val="center" w:pos="7863"/>
          <w:tab w:val="right" w:pos="9355"/>
          <w:tab w:val="left" w:pos="9720"/>
        </w:tabs>
        <w:ind w:left="5664" w:firstLine="708"/>
        <w:rPr>
          <w:sz w:val="28"/>
          <w:szCs w:val="28"/>
          <w:lang w:val="uk-UA"/>
        </w:rPr>
      </w:pPr>
      <w:r w:rsidRPr="00FB757A">
        <w:rPr>
          <w:sz w:val="28"/>
          <w:szCs w:val="28"/>
          <w:lang w:val="uk-UA"/>
        </w:rPr>
        <w:lastRenderedPageBreak/>
        <w:t xml:space="preserve">   </w:t>
      </w:r>
      <w:r w:rsidR="00C45BF8">
        <w:rPr>
          <w:sz w:val="28"/>
          <w:szCs w:val="28"/>
          <w:lang w:val="uk-UA"/>
        </w:rPr>
        <w:t xml:space="preserve">             </w:t>
      </w:r>
      <w:r w:rsidRPr="00FB757A">
        <w:rPr>
          <w:sz w:val="28"/>
          <w:szCs w:val="28"/>
          <w:lang w:val="uk-UA"/>
        </w:rPr>
        <w:t xml:space="preserve"> Додаток  </w:t>
      </w:r>
      <w:r>
        <w:rPr>
          <w:sz w:val="28"/>
          <w:szCs w:val="28"/>
          <w:lang w:val="uk-UA"/>
        </w:rPr>
        <w:t>3</w:t>
      </w:r>
    </w:p>
    <w:p w:rsidR="00CD13F2" w:rsidRPr="00FB757A" w:rsidRDefault="00CD13F2" w:rsidP="00CD13F2">
      <w:pPr>
        <w:tabs>
          <w:tab w:val="left" w:pos="9720"/>
        </w:tabs>
        <w:ind w:left="5664" w:firstLine="708"/>
        <w:jc w:val="right"/>
        <w:rPr>
          <w:sz w:val="28"/>
          <w:szCs w:val="28"/>
          <w:lang w:val="uk-UA"/>
        </w:rPr>
      </w:pPr>
    </w:p>
    <w:p w:rsidR="00CD13F2" w:rsidRPr="00F750F0" w:rsidRDefault="00CD13F2" w:rsidP="00CD13F2">
      <w:pPr>
        <w:jc w:val="right"/>
        <w:rPr>
          <w:i/>
          <w:sz w:val="24"/>
          <w:szCs w:val="24"/>
          <w:lang w:val="uk-UA"/>
        </w:rPr>
      </w:pPr>
      <w:r w:rsidRPr="00F750F0">
        <w:rPr>
          <w:i/>
          <w:sz w:val="24"/>
          <w:szCs w:val="24"/>
          <w:lang w:val="uk-UA"/>
        </w:rPr>
        <w:t xml:space="preserve">до рішення 32 сесії 7скликання </w:t>
      </w:r>
    </w:p>
    <w:p w:rsidR="00CD13F2" w:rsidRPr="00F750F0" w:rsidRDefault="00CD13F2" w:rsidP="00CD13F2">
      <w:pPr>
        <w:jc w:val="right"/>
        <w:rPr>
          <w:i/>
          <w:sz w:val="24"/>
          <w:szCs w:val="24"/>
          <w:lang w:val="uk-UA"/>
        </w:rPr>
      </w:pPr>
      <w:r w:rsidRPr="00F750F0">
        <w:rPr>
          <w:i/>
          <w:sz w:val="24"/>
          <w:szCs w:val="24"/>
          <w:lang w:val="uk-UA"/>
        </w:rPr>
        <w:t xml:space="preserve"> Ольгопільської сільської ради </w:t>
      </w:r>
    </w:p>
    <w:p w:rsidR="00CD13F2" w:rsidRPr="00F750F0" w:rsidRDefault="00CD13F2" w:rsidP="00CD13F2">
      <w:pPr>
        <w:jc w:val="center"/>
        <w:rPr>
          <w:i/>
          <w:sz w:val="24"/>
          <w:szCs w:val="24"/>
          <w:lang w:val="uk-UA"/>
        </w:rPr>
      </w:pPr>
      <w:r w:rsidRPr="00F750F0">
        <w:rPr>
          <w:i/>
          <w:sz w:val="24"/>
          <w:szCs w:val="24"/>
          <w:lang w:val="uk-UA"/>
        </w:rPr>
        <w:t xml:space="preserve">                                                                                    № 528 від  2</w:t>
      </w:r>
      <w:r w:rsidR="00DE1BB5">
        <w:rPr>
          <w:i/>
          <w:sz w:val="24"/>
          <w:szCs w:val="24"/>
          <w:lang w:val="uk-UA"/>
        </w:rPr>
        <w:t>7</w:t>
      </w:r>
      <w:r w:rsidRPr="00F750F0">
        <w:rPr>
          <w:i/>
          <w:sz w:val="24"/>
          <w:szCs w:val="24"/>
          <w:lang w:val="uk-UA"/>
        </w:rPr>
        <w:t>.06.2018 р.</w:t>
      </w:r>
    </w:p>
    <w:p w:rsidR="00CD13F2" w:rsidRPr="00751DAB" w:rsidRDefault="00CD13F2" w:rsidP="00CD13F2">
      <w:pPr>
        <w:jc w:val="center"/>
        <w:rPr>
          <w:sz w:val="28"/>
          <w:szCs w:val="28"/>
          <w:lang w:val="uk-UA"/>
        </w:rPr>
      </w:pPr>
    </w:p>
    <w:p w:rsidR="00CD13F2" w:rsidRPr="00FB757A" w:rsidRDefault="00CD13F2" w:rsidP="00CD13F2">
      <w:pPr>
        <w:jc w:val="center"/>
        <w:rPr>
          <w:b/>
          <w:sz w:val="28"/>
          <w:szCs w:val="28"/>
          <w:lang w:val="uk-UA"/>
        </w:rPr>
      </w:pPr>
      <w:r w:rsidRPr="00751DAB">
        <w:rPr>
          <w:b/>
          <w:sz w:val="28"/>
          <w:szCs w:val="28"/>
          <w:lang w:val="uk-UA"/>
        </w:rPr>
        <w:t>ПОЛОЖЕННЯ</w:t>
      </w:r>
    </w:p>
    <w:p w:rsidR="00CD13F2" w:rsidRPr="00FB757A" w:rsidRDefault="00CD13F2" w:rsidP="00CD13F2">
      <w:pPr>
        <w:jc w:val="center"/>
        <w:rPr>
          <w:b/>
          <w:sz w:val="28"/>
          <w:szCs w:val="28"/>
          <w:lang w:val="uk-UA"/>
        </w:rPr>
      </w:pPr>
    </w:p>
    <w:p w:rsidR="00CD13F2" w:rsidRPr="00FB757A" w:rsidRDefault="00CD13F2" w:rsidP="00CD13F2">
      <w:pPr>
        <w:ind w:firstLine="709"/>
        <w:jc w:val="center"/>
        <w:rPr>
          <w:b/>
          <w:bCs/>
          <w:color w:val="000000"/>
          <w:sz w:val="28"/>
          <w:szCs w:val="28"/>
          <w:lang w:val="uk-UA"/>
        </w:rPr>
      </w:pPr>
      <w:r w:rsidRPr="00FB757A">
        <w:rPr>
          <w:b/>
          <w:bCs/>
          <w:color w:val="000000"/>
          <w:sz w:val="28"/>
          <w:szCs w:val="28"/>
        </w:rPr>
        <w:t>про податок на нерухоме майно, відмінне від земельної ділянки</w:t>
      </w:r>
    </w:p>
    <w:p w:rsidR="00CD13F2" w:rsidRPr="00FB757A" w:rsidRDefault="00CD13F2" w:rsidP="00CD13F2">
      <w:pPr>
        <w:ind w:firstLine="709"/>
        <w:jc w:val="center"/>
        <w:rPr>
          <w:sz w:val="28"/>
          <w:szCs w:val="28"/>
          <w:lang w:val="uk-UA"/>
        </w:rPr>
      </w:pPr>
    </w:p>
    <w:p w:rsidR="00CD13F2" w:rsidRPr="000D41DA" w:rsidRDefault="00CD13F2" w:rsidP="00CD13F2">
      <w:pPr>
        <w:ind w:firstLine="709"/>
        <w:jc w:val="both"/>
        <w:rPr>
          <w:sz w:val="28"/>
          <w:szCs w:val="28"/>
          <w:lang w:val="uk-UA"/>
        </w:rPr>
      </w:pPr>
      <w:r w:rsidRPr="000D41DA">
        <w:rPr>
          <w:b/>
          <w:sz w:val="28"/>
          <w:szCs w:val="28"/>
          <w:u w:val="single"/>
          <w:lang w:val="uk-UA"/>
        </w:rPr>
        <w:t>І. Загальні положення.</w:t>
      </w:r>
    </w:p>
    <w:p w:rsidR="00CD13F2" w:rsidRPr="001462B2" w:rsidRDefault="00CD13F2" w:rsidP="00CD13F2">
      <w:pPr>
        <w:ind w:firstLine="709"/>
        <w:jc w:val="both"/>
        <w:rPr>
          <w:sz w:val="24"/>
          <w:szCs w:val="24"/>
          <w:lang w:val="uk-UA"/>
        </w:rPr>
      </w:pPr>
      <w:r w:rsidRPr="001462B2">
        <w:rPr>
          <w:b/>
          <w:bCs/>
          <w:color w:val="000000"/>
          <w:sz w:val="24"/>
          <w:szCs w:val="24"/>
          <w:lang w:val="uk-UA"/>
        </w:rPr>
        <w:t xml:space="preserve">Податок на нерухоме майно, відмінне від земельної ділянки </w:t>
      </w:r>
      <w:r w:rsidRPr="001462B2">
        <w:rPr>
          <w:sz w:val="24"/>
          <w:szCs w:val="24"/>
          <w:lang w:val="uk-UA"/>
        </w:rPr>
        <w:t xml:space="preserve"> </w:t>
      </w:r>
      <w:r w:rsidRPr="001462B2">
        <w:rPr>
          <w:b/>
          <w:bCs/>
          <w:color w:val="000000"/>
          <w:sz w:val="24"/>
          <w:szCs w:val="24"/>
          <w:lang w:val="uk-UA"/>
        </w:rPr>
        <w:t xml:space="preserve"> </w:t>
      </w:r>
      <w:r w:rsidRPr="001462B2">
        <w:rPr>
          <w:sz w:val="24"/>
          <w:szCs w:val="24"/>
          <w:lang w:val="uk-UA"/>
        </w:rPr>
        <w:t>на території Ольгопільської сільської ради справляється  відповідно до  підпунку  24 частини 1 статті 26, пункту 1 статті 59  Закону України «Про місцеве самоврядування в Україні», статей 7, 10, 12 , 266 Податкового кодексу України ( зі змінами та доповненнями) та рішення Ольгопільської сільської  ради про встановлення місцевих податків і зборів на території села Ольгопіль.</w:t>
      </w:r>
    </w:p>
    <w:p w:rsidR="0058643F" w:rsidRDefault="00CD13F2" w:rsidP="001462B2">
      <w:pPr>
        <w:pStyle w:val="af0"/>
        <w:ind w:firstLine="709"/>
        <w:jc w:val="both"/>
        <w:rPr>
          <w:lang w:val="uk-UA"/>
        </w:rPr>
      </w:pPr>
      <w:r>
        <w:rPr>
          <w:b/>
          <w:sz w:val="28"/>
          <w:szCs w:val="28"/>
          <w:lang w:val="uk-UA"/>
        </w:rPr>
        <w:t>2</w:t>
      </w:r>
      <w:r w:rsidRPr="00FB757A">
        <w:rPr>
          <w:b/>
          <w:sz w:val="28"/>
          <w:szCs w:val="28"/>
          <w:lang w:val="uk-UA"/>
        </w:rPr>
        <w:t xml:space="preserve">. Платники податку </w:t>
      </w:r>
      <w:r w:rsidRPr="00550CF3">
        <w:rPr>
          <w:lang w:val="uk-UA"/>
        </w:rPr>
        <w:t xml:space="preserve">2.1. Платниками податку є фізичні та юридичні особи, в тому числі нерезиденти, які є власниками об’єктів житлової та/або нежитлової нерухомості. </w:t>
      </w:r>
    </w:p>
    <w:p w:rsidR="00CD13F2" w:rsidRPr="00550CF3" w:rsidRDefault="00CD13F2" w:rsidP="001462B2">
      <w:pPr>
        <w:pStyle w:val="af0"/>
        <w:ind w:firstLine="709"/>
        <w:jc w:val="both"/>
        <w:rPr>
          <w:lang w:val="uk-UA"/>
        </w:rPr>
      </w:pPr>
      <w:r w:rsidRPr="00550CF3">
        <w:rPr>
          <w:lang w:val="uk-UA"/>
        </w:rPr>
        <w:t xml:space="preserve">2.2.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 </w:t>
      </w:r>
    </w:p>
    <w:p w:rsidR="00CD13F2" w:rsidRPr="00550CF3" w:rsidRDefault="00CD13F2" w:rsidP="00C45BF8">
      <w:pPr>
        <w:pStyle w:val="af0"/>
        <w:spacing w:before="0" w:beforeAutospacing="0" w:after="0"/>
        <w:ind w:firstLine="709"/>
        <w:jc w:val="both"/>
        <w:rPr>
          <w:lang w:val="uk-UA"/>
        </w:rPr>
      </w:pPr>
      <w:r w:rsidRPr="00550CF3">
        <w:rPr>
          <w:lang w:val="uk-UA"/>
        </w:rPr>
        <w:t xml:space="preserve"> 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 </w:t>
      </w:r>
    </w:p>
    <w:p w:rsidR="00CD13F2" w:rsidRPr="00550CF3" w:rsidRDefault="00CD13F2" w:rsidP="00C45BF8">
      <w:pPr>
        <w:pStyle w:val="af0"/>
        <w:spacing w:before="0" w:beforeAutospacing="0" w:after="0"/>
        <w:ind w:firstLine="709"/>
        <w:jc w:val="both"/>
        <w:rPr>
          <w:lang w:val="uk-UA"/>
        </w:rPr>
      </w:pPr>
      <w:r w:rsidRPr="00550CF3">
        <w:rPr>
          <w:lang w:val="uk-UA"/>
        </w:rPr>
        <w:t xml:space="preserve">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 </w:t>
      </w:r>
    </w:p>
    <w:p w:rsidR="00CD13F2" w:rsidRPr="00550CF3" w:rsidRDefault="00CD13F2" w:rsidP="00C45BF8">
      <w:pPr>
        <w:pStyle w:val="af0"/>
        <w:spacing w:before="0" w:beforeAutospacing="0" w:after="0"/>
        <w:ind w:firstLine="709"/>
        <w:jc w:val="both"/>
        <w:rPr>
          <w:lang w:val="uk-UA"/>
        </w:rPr>
      </w:pPr>
      <w:r w:rsidRPr="00550CF3">
        <w:rPr>
          <w:lang w:val="uk-UA"/>
        </w:rPr>
        <w:t xml:space="preserve"> 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 </w:t>
      </w:r>
    </w:p>
    <w:p w:rsidR="001462B2" w:rsidRDefault="00CD13F2" w:rsidP="001462B2">
      <w:pPr>
        <w:pStyle w:val="af0"/>
        <w:spacing w:before="240" w:beforeAutospacing="0" w:after="0"/>
        <w:ind w:firstLine="709"/>
        <w:jc w:val="both"/>
        <w:rPr>
          <w:b/>
          <w:sz w:val="28"/>
          <w:szCs w:val="28"/>
          <w:lang w:val="uk-UA"/>
        </w:rPr>
      </w:pPr>
      <w:r>
        <w:rPr>
          <w:sz w:val="28"/>
          <w:szCs w:val="28"/>
          <w:lang w:val="uk-UA"/>
        </w:rPr>
        <w:t>3</w:t>
      </w:r>
      <w:r w:rsidRPr="00FB757A">
        <w:rPr>
          <w:sz w:val="28"/>
          <w:szCs w:val="28"/>
          <w:lang w:val="uk-UA"/>
        </w:rPr>
        <w:t xml:space="preserve">. </w:t>
      </w:r>
      <w:r w:rsidRPr="00FB757A">
        <w:rPr>
          <w:b/>
          <w:sz w:val="28"/>
          <w:szCs w:val="28"/>
          <w:lang w:val="uk-UA"/>
        </w:rPr>
        <w:t>Об’єкт оподаткування</w:t>
      </w:r>
      <w:r w:rsidR="001462B2">
        <w:rPr>
          <w:b/>
          <w:sz w:val="28"/>
          <w:szCs w:val="28"/>
          <w:lang w:val="uk-UA"/>
        </w:rPr>
        <w:t>.</w:t>
      </w:r>
      <w:r w:rsidRPr="00FB757A">
        <w:rPr>
          <w:b/>
          <w:sz w:val="28"/>
          <w:szCs w:val="28"/>
          <w:lang w:val="uk-UA"/>
        </w:rPr>
        <w:t xml:space="preserve"> </w:t>
      </w:r>
    </w:p>
    <w:p w:rsidR="00CD13F2" w:rsidRPr="00550CF3" w:rsidRDefault="00CD13F2" w:rsidP="001462B2">
      <w:pPr>
        <w:pStyle w:val="af0"/>
        <w:spacing w:before="240" w:beforeAutospacing="0" w:after="0"/>
        <w:ind w:firstLine="709"/>
        <w:jc w:val="both"/>
        <w:rPr>
          <w:lang w:val="uk-UA"/>
        </w:rPr>
      </w:pPr>
      <w:r w:rsidRPr="00550CF3">
        <w:rPr>
          <w:lang w:val="uk-UA"/>
        </w:rPr>
        <w:t xml:space="preserve"> 3.1. Об’єктом оподаткування є об’єкт житлової та нежитлової нерухомості, в тому числі його частка. </w:t>
      </w:r>
    </w:p>
    <w:p w:rsidR="00CD13F2" w:rsidRPr="00550CF3" w:rsidRDefault="00CD13F2" w:rsidP="001462B2">
      <w:pPr>
        <w:pStyle w:val="af0"/>
        <w:spacing w:before="240" w:beforeAutospacing="0" w:after="0"/>
        <w:ind w:firstLine="709"/>
        <w:jc w:val="both"/>
        <w:rPr>
          <w:lang w:val="uk-UA"/>
        </w:rPr>
      </w:pPr>
      <w:r w:rsidRPr="00550CF3">
        <w:rPr>
          <w:lang w:val="uk-UA"/>
        </w:rPr>
        <w:t xml:space="preserve">3.2. Не є об’єктом оподаткування: </w:t>
      </w:r>
    </w:p>
    <w:p w:rsidR="00CD13F2" w:rsidRPr="00550CF3" w:rsidRDefault="00CD13F2" w:rsidP="001462B2">
      <w:pPr>
        <w:pStyle w:val="af0"/>
        <w:spacing w:before="240" w:beforeAutospacing="0" w:after="0"/>
        <w:ind w:firstLine="709"/>
        <w:jc w:val="both"/>
        <w:rPr>
          <w:lang w:val="uk-UA"/>
        </w:rPr>
      </w:pPr>
      <w:r w:rsidRPr="00550CF3">
        <w:rPr>
          <w:lang w:val="uk-UA"/>
        </w:rPr>
        <w:t xml:space="preserve">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 </w:t>
      </w:r>
    </w:p>
    <w:p w:rsidR="00CD13F2" w:rsidRPr="00550CF3" w:rsidRDefault="00CD13F2" w:rsidP="001462B2">
      <w:pPr>
        <w:pStyle w:val="af0"/>
        <w:spacing w:before="240" w:beforeAutospacing="0" w:after="0"/>
        <w:ind w:firstLine="709"/>
        <w:jc w:val="both"/>
        <w:rPr>
          <w:lang w:val="uk-UA"/>
        </w:rPr>
      </w:pPr>
      <w:r w:rsidRPr="00550CF3">
        <w:rPr>
          <w:lang w:val="uk-UA"/>
        </w:rPr>
        <w:lastRenderedPageBreak/>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CD13F2" w:rsidRPr="00550CF3" w:rsidRDefault="00CD13F2" w:rsidP="00CD13F2">
      <w:pPr>
        <w:pStyle w:val="af0"/>
        <w:spacing w:before="0" w:beforeAutospacing="0" w:after="0"/>
        <w:ind w:firstLine="709"/>
        <w:jc w:val="both"/>
        <w:rPr>
          <w:lang w:val="uk-UA"/>
        </w:rPr>
      </w:pPr>
      <w:r w:rsidRPr="00550CF3">
        <w:rPr>
          <w:lang w:val="uk-UA"/>
        </w:rPr>
        <w:t>в) будівлі дитячих будинків сімейного типу;</w:t>
      </w:r>
    </w:p>
    <w:p w:rsidR="00CD13F2" w:rsidRPr="00550CF3" w:rsidRDefault="00CD13F2" w:rsidP="00CD13F2">
      <w:pPr>
        <w:pStyle w:val="af0"/>
        <w:spacing w:before="0" w:beforeAutospacing="0" w:after="0"/>
        <w:ind w:firstLine="709"/>
        <w:jc w:val="both"/>
        <w:rPr>
          <w:lang w:val="uk-UA"/>
        </w:rPr>
      </w:pPr>
      <w:r w:rsidRPr="00550CF3">
        <w:rPr>
          <w:lang w:val="uk-UA"/>
        </w:rPr>
        <w:t xml:space="preserve"> г) гуртожитки;</w:t>
      </w:r>
    </w:p>
    <w:p w:rsidR="00CD13F2" w:rsidRPr="00550CF3" w:rsidRDefault="00CD13F2" w:rsidP="00CD13F2">
      <w:pPr>
        <w:pStyle w:val="af0"/>
        <w:spacing w:before="0" w:beforeAutospacing="0" w:after="0"/>
        <w:ind w:firstLine="709"/>
        <w:jc w:val="both"/>
        <w:rPr>
          <w:lang w:val="uk-UA"/>
        </w:rPr>
      </w:pPr>
      <w:r w:rsidRPr="00550CF3">
        <w:rPr>
          <w:lang w:val="uk-UA"/>
        </w:rPr>
        <w:t xml:space="preserve"> ґ) житлова нерухомість непридатна для проживання, у тому числі у зв’язку з аварійним станом, визнана такою згідно з рішенням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w:t>
      </w:r>
    </w:p>
    <w:p w:rsidR="00CD13F2" w:rsidRPr="00550CF3" w:rsidRDefault="00CD13F2" w:rsidP="00CD13F2">
      <w:pPr>
        <w:pStyle w:val="af0"/>
        <w:spacing w:before="0" w:beforeAutospacing="0" w:after="0"/>
        <w:ind w:firstLine="709"/>
        <w:jc w:val="both"/>
        <w:rPr>
          <w:lang w:val="uk-UA"/>
        </w:rPr>
      </w:pPr>
      <w:r w:rsidRPr="00550CF3">
        <w:rPr>
          <w:lang w:val="uk-UA"/>
        </w:rPr>
        <w:t xml:space="preserve"> 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 </w:t>
      </w:r>
    </w:p>
    <w:p w:rsidR="00CD13F2" w:rsidRPr="00550CF3" w:rsidRDefault="00CD13F2" w:rsidP="00CD13F2">
      <w:pPr>
        <w:pStyle w:val="af0"/>
        <w:spacing w:before="0" w:beforeAutospacing="0" w:after="0"/>
        <w:ind w:firstLine="709"/>
        <w:jc w:val="both"/>
        <w:rPr>
          <w:lang w:val="uk-UA"/>
        </w:rPr>
      </w:pPr>
      <w:r w:rsidRPr="00550CF3">
        <w:rPr>
          <w:lang w:val="uk-UA"/>
        </w:rPr>
        <w:t xml:space="preserve"> 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 </w:t>
      </w:r>
    </w:p>
    <w:p w:rsidR="00CD13F2" w:rsidRPr="00550CF3" w:rsidRDefault="00CD13F2" w:rsidP="00CD13F2">
      <w:pPr>
        <w:pStyle w:val="af0"/>
        <w:spacing w:before="0" w:beforeAutospacing="0" w:after="0"/>
        <w:ind w:firstLine="709"/>
        <w:jc w:val="both"/>
        <w:rPr>
          <w:lang w:val="uk-UA"/>
        </w:rPr>
      </w:pPr>
      <w:r w:rsidRPr="00550CF3">
        <w:rPr>
          <w:lang w:val="uk-UA"/>
        </w:rPr>
        <w:t xml:space="preserve"> є) будівлі промисловості, зокрема виробничі корпуси, цехи, складські приміщення промислових підприємств;</w:t>
      </w:r>
    </w:p>
    <w:p w:rsidR="00CD13F2" w:rsidRPr="00550CF3" w:rsidRDefault="00CD13F2" w:rsidP="00CD13F2">
      <w:pPr>
        <w:pStyle w:val="af0"/>
        <w:spacing w:before="0" w:beforeAutospacing="0" w:after="0"/>
        <w:ind w:firstLine="709"/>
        <w:jc w:val="both"/>
        <w:rPr>
          <w:lang w:val="uk-UA"/>
        </w:rPr>
      </w:pPr>
      <w:r w:rsidRPr="00550CF3">
        <w:rPr>
          <w:lang w:val="uk-UA"/>
        </w:rPr>
        <w:t xml:space="preserve"> ж) будівлі, споруди сільськогосподарських товаровиробників, призначені для використання безпосередньо у сільськогосподарській діяльності;</w:t>
      </w:r>
    </w:p>
    <w:p w:rsidR="00CD13F2" w:rsidRPr="00550CF3" w:rsidRDefault="00CD13F2" w:rsidP="00CD13F2">
      <w:pPr>
        <w:pStyle w:val="af0"/>
        <w:spacing w:before="0" w:beforeAutospacing="0" w:after="0"/>
        <w:ind w:firstLine="709"/>
        <w:jc w:val="both"/>
        <w:rPr>
          <w:lang w:val="uk-UA"/>
        </w:rPr>
      </w:pPr>
      <w:r w:rsidRPr="00550CF3">
        <w:rPr>
          <w:lang w:val="uk-UA"/>
        </w:rPr>
        <w:t xml:space="preserve"> з) об’єкти житлової та нежитлової нерухомості, які перебувають у власності громадських організацій інвалідів та їх підприємств;</w:t>
      </w:r>
    </w:p>
    <w:p w:rsidR="00CD13F2" w:rsidRPr="00550CF3" w:rsidRDefault="00CD13F2" w:rsidP="00CD13F2">
      <w:pPr>
        <w:pStyle w:val="af0"/>
        <w:spacing w:before="0" w:beforeAutospacing="0" w:after="0"/>
        <w:ind w:firstLine="709"/>
        <w:jc w:val="both"/>
        <w:rPr>
          <w:lang w:val="uk-UA"/>
        </w:rPr>
      </w:pPr>
      <w:r w:rsidRPr="00550CF3">
        <w:rPr>
          <w:lang w:val="uk-UA"/>
        </w:rPr>
        <w:t xml:space="preserve"> 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CD13F2" w:rsidRPr="00550CF3" w:rsidRDefault="00CD13F2" w:rsidP="00CD13F2">
      <w:pPr>
        <w:pStyle w:val="af0"/>
        <w:spacing w:before="0" w:beforeAutospacing="0" w:after="0"/>
        <w:ind w:firstLine="709"/>
        <w:jc w:val="both"/>
        <w:rPr>
          <w:lang w:val="uk-UA"/>
        </w:rPr>
      </w:pPr>
      <w:r w:rsidRPr="00550CF3">
        <w:rPr>
          <w:lang w:val="uk-UA"/>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CD13F2" w:rsidRPr="00550CF3" w:rsidRDefault="00CD13F2" w:rsidP="00CD13F2">
      <w:pPr>
        <w:pStyle w:val="rvps2"/>
        <w:shd w:val="clear" w:color="auto" w:fill="FFFFFF"/>
        <w:spacing w:before="0" w:beforeAutospacing="0" w:after="0" w:afterAutospacing="0"/>
        <w:ind w:left="-1134" w:firstLine="561"/>
        <w:jc w:val="both"/>
        <w:textAlignment w:val="baseline"/>
        <w:rPr>
          <w:color w:val="000000"/>
          <w:lang w:val="uk-UA"/>
        </w:rPr>
      </w:pPr>
      <w:r w:rsidRPr="00550CF3">
        <w:rPr>
          <w:color w:val="000000"/>
          <w:lang w:val="uk-UA"/>
        </w:rPr>
        <w:t xml:space="preserve">           л) об’єкти житлової нерухомості, які належать багатодітним або</w:t>
      </w:r>
    </w:p>
    <w:p w:rsidR="00CD13F2" w:rsidRPr="00550CF3" w:rsidRDefault="00CD13F2" w:rsidP="00CD13F2">
      <w:pPr>
        <w:pStyle w:val="rvps2"/>
        <w:shd w:val="clear" w:color="auto" w:fill="FFFFFF"/>
        <w:spacing w:before="0" w:beforeAutospacing="0" w:after="0" w:afterAutospacing="0"/>
        <w:ind w:left="-1134" w:firstLine="561"/>
        <w:jc w:val="both"/>
        <w:textAlignment w:val="baseline"/>
        <w:rPr>
          <w:color w:val="000000"/>
          <w:lang w:val="uk-UA"/>
        </w:rPr>
      </w:pPr>
      <w:r w:rsidRPr="00550CF3">
        <w:rPr>
          <w:color w:val="000000"/>
          <w:lang w:val="uk-UA"/>
        </w:rPr>
        <w:t xml:space="preserve">            прийомним сім’ям, у яких виховується п’ять та більше дітей.</w:t>
      </w:r>
    </w:p>
    <w:p w:rsidR="00CD13F2" w:rsidRPr="00360231" w:rsidRDefault="00CD13F2" w:rsidP="00CD13F2">
      <w:pPr>
        <w:pStyle w:val="af0"/>
        <w:spacing w:before="0" w:beforeAutospacing="0" w:after="0"/>
        <w:ind w:firstLine="709"/>
        <w:jc w:val="both"/>
        <w:rPr>
          <w:sz w:val="28"/>
          <w:szCs w:val="28"/>
          <w:lang w:val="uk-UA"/>
        </w:rPr>
      </w:pPr>
    </w:p>
    <w:p w:rsidR="001462B2" w:rsidRDefault="00CD13F2" w:rsidP="00CD13F2">
      <w:pPr>
        <w:pStyle w:val="af0"/>
        <w:spacing w:before="0" w:beforeAutospacing="0" w:after="0"/>
        <w:ind w:firstLine="709"/>
        <w:jc w:val="both"/>
        <w:rPr>
          <w:b/>
          <w:sz w:val="28"/>
          <w:szCs w:val="28"/>
          <w:lang w:val="uk-UA"/>
        </w:rPr>
      </w:pPr>
      <w:r>
        <w:rPr>
          <w:sz w:val="28"/>
          <w:szCs w:val="28"/>
          <w:lang w:val="uk-UA"/>
        </w:rPr>
        <w:t>4</w:t>
      </w:r>
      <w:r w:rsidRPr="00FB757A">
        <w:rPr>
          <w:sz w:val="28"/>
          <w:szCs w:val="28"/>
          <w:lang w:val="uk-UA"/>
        </w:rPr>
        <w:t xml:space="preserve">. </w:t>
      </w:r>
      <w:r w:rsidRPr="00FB757A">
        <w:rPr>
          <w:b/>
          <w:sz w:val="28"/>
          <w:szCs w:val="28"/>
          <w:lang w:val="uk-UA"/>
        </w:rPr>
        <w:t>База оподаткування</w:t>
      </w:r>
    </w:p>
    <w:p w:rsidR="00CD13F2" w:rsidRPr="00550CF3" w:rsidRDefault="00CD13F2" w:rsidP="00CD13F2">
      <w:pPr>
        <w:pStyle w:val="af0"/>
        <w:spacing w:before="0" w:beforeAutospacing="0" w:after="0"/>
        <w:ind w:firstLine="709"/>
        <w:jc w:val="both"/>
        <w:rPr>
          <w:lang w:val="uk-UA"/>
        </w:rPr>
      </w:pPr>
      <w:r w:rsidRPr="00550CF3">
        <w:rPr>
          <w:lang w:val="uk-UA"/>
        </w:rPr>
        <w:t xml:space="preserve">4.1. Базою оподаткування є загальна площа об’єкта житлової та нежитлової нерухомості, в тому числі його часток. </w:t>
      </w:r>
    </w:p>
    <w:p w:rsidR="00CD13F2" w:rsidRPr="00550CF3" w:rsidRDefault="00CD13F2" w:rsidP="00CD13F2">
      <w:pPr>
        <w:pStyle w:val="af0"/>
        <w:spacing w:before="0" w:beforeAutospacing="0" w:after="0"/>
        <w:ind w:firstLine="709"/>
        <w:jc w:val="both"/>
        <w:rPr>
          <w:lang w:val="uk-UA"/>
        </w:rPr>
      </w:pPr>
      <w:r w:rsidRPr="00550CF3">
        <w:rPr>
          <w:lang w:val="uk-UA"/>
        </w:rPr>
        <w:t xml:space="preserve">4.2.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w:t>
      </w:r>
      <w:r w:rsidRPr="00550CF3">
        <w:rPr>
          <w:lang w:val="uk-UA"/>
        </w:rPr>
        <w:lastRenderedPageBreak/>
        <w:t>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CD13F2" w:rsidRPr="00550CF3" w:rsidRDefault="00CD13F2" w:rsidP="00CD13F2">
      <w:pPr>
        <w:pStyle w:val="af0"/>
        <w:spacing w:before="0" w:beforeAutospacing="0" w:after="0"/>
        <w:ind w:firstLine="709"/>
        <w:jc w:val="both"/>
        <w:rPr>
          <w:lang w:val="uk-UA"/>
        </w:rPr>
      </w:pPr>
      <w:r w:rsidRPr="00550CF3">
        <w:rPr>
          <w:lang w:val="uk-UA"/>
        </w:rPr>
        <w:t xml:space="preserve">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 </w:t>
      </w:r>
    </w:p>
    <w:p w:rsidR="00CD13F2" w:rsidRDefault="00CD13F2" w:rsidP="00CD13F2">
      <w:pPr>
        <w:pStyle w:val="af0"/>
        <w:spacing w:after="0"/>
        <w:ind w:firstLine="709"/>
        <w:jc w:val="both"/>
        <w:rPr>
          <w:b/>
          <w:sz w:val="28"/>
          <w:szCs w:val="28"/>
          <w:lang w:val="uk-UA"/>
        </w:rPr>
      </w:pPr>
      <w:r>
        <w:rPr>
          <w:sz w:val="28"/>
          <w:szCs w:val="28"/>
          <w:lang w:val="uk-UA"/>
        </w:rPr>
        <w:t xml:space="preserve"> 5</w:t>
      </w:r>
      <w:r w:rsidRPr="00FB757A">
        <w:rPr>
          <w:sz w:val="28"/>
          <w:szCs w:val="28"/>
          <w:lang w:val="uk-UA"/>
        </w:rPr>
        <w:t xml:space="preserve">. </w:t>
      </w:r>
      <w:r w:rsidRPr="00FB757A">
        <w:rPr>
          <w:b/>
          <w:sz w:val="28"/>
          <w:szCs w:val="28"/>
          <w:lang w:val="uk-UA"/>
        </w:rPr>
        <w:t xml:space="preserve">Пільги із сплати податку </w:t>
      </w:r>
    </w:p>
    <w:p w:rsidR="00CD13F2" w:rsidRPr="00550CF3" w:rsidRDefault="00CD13F2" w:rsidP="00CD13F2">
      <w:pPr>
        <w:pStyle w:val="af0"/>
        <w:spacing w:after="0"/>
        <w:ind w:firstLine="709"/>
        <w:jc w:val="both"/>
        <w:rPr>
          <w:lang w:val="uk-UA"/>
        </w:rPr>
      </w:pPr>
      <w:r w:rsidRPr="00550CF3">
        <w:rPr>
          <w:lang w:val="uk-UA"/>
        </w:rPr>
        <w:t>5.1.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CD13F2" w:rsidRPr="00550CF3" w:rsidRDefault="00CD13F2" w:rsidP="00CD13F2">
      <w:pPr>
        <w:pStyle w:val="af0"/>
        <w:spacing w:before="0" w:beforeAutospacing="0" w:after="0"/>
        <w:ind w:firstLine="709"/>
        <w:jc w:val="both"/>
        <w:rPr>
          <w:lang w:val="uk-UA"/>
        </w:rPr>
      </w:pPr>
      <w:r w:rsidRPr="00550CF3">
        <w:rPr>
          <w:lang w:val="uk-UA"/>
        </w:rPr>
        <w:t xml:space="preserve"> а) для квартири/квартир незалежно від їх кількості - на 60 кв. метрів;</w:t>
      </w:r>
    </w:p>
    <w:p w:rsidR="00CD13F2" w:rsidRPr="00550CF3" w:rsidRDefault="00CD13F2" w:rsidP="00CD13F2">
      <w:pPr>
        <w:pStyle w:val="af0"/>
        <w:spacing w:before="0" w:beforeAutospacing="0"/>
        <w:ind w:firstLine="709"/>
        <w:jc w:val="both"/>
        <w:rPr>
          <w:lang w:val="uk-UA"/>
        </w:rPr>
      </w:pPr>
      <w:r w:rsidRPr="00550CF3">
        <w:rPr>
          <w:lang w:val="uk-UA"/>
        </w:rPr>
        <w:t xml:space="preserve"> б) для житлового будинку/будинків незалежно від їх кількості - на 120 кв. метрів;</w:t>
      </w:r>
    </w:p>
    <w:p w:rsidR="00CD13F2" w:rsidRPr="00550CF3" w:rsidRDefault="00CD13F2" w:rsidP="00CD13F2">
      <w:pPr>
        <w:pStyle w:val="af0"/>
        <w:spacing w:before="0" w:beforeAutospacing="0"/>
        <w:ind w:firstLine="709"/>
        <w:jc w:val="both"/>
        <w:rPr>
          <w:lang w:val="uk-UA"/>
        </w:rPr>
      </w:pPr>
      <w:r w:rsidRPr="00550CF3">
        <w:rPr>
          <w:lang w:val="uk-UA"/>
        </w:rPr>
        <w:t xml:space="preserve"> 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CD13F2" w:rsidRPr="00550CF3" w:rsidRDefault="00CD13F2" w:rsidP="00CD13F2">
      <w:pPr>
        <w:pStyle w:val="af0"/>
        <w:spacing w:before="0" w:beforeAutospacing="0" w:after="0"/>
        <w:ind w:firstLine="709"/>
        <w:jc w:val="both"/>
        <w:rPr>
          <w:lang w:val="uk-UA"/>
        </w:rPr>
      </w:pPr>
      <w:r w:rsidRPr="00550CF3">
        <w:rPr>
          <w:lang w:val="uk-UA"/>
        </w:rPr>
        <w:t xml:space="preserve"> Таке зменшення надається один раз за кожний базовий податковий (звітний) період (рік).</w:t>
      </w:r>
    </w:p>
    <w:p w:rsidR="00CD13F2" w:rsidRPr="00550CF3" w:rsidRDefault="00CD13F2" w:rsidP="00CD13F2">
      <w:pPr>
        <w:pStyle w:val="af0"/>
        <w:spacing w:before="0" w:beforeAutospacing="0" w:after="0"/>
        <w:ind w:firstLine="709"/>
        <w:jc w:val="both"/>
        <w:rPr>
          <w:lang w:val="uk-UA"/>
        </w:rPr>
      </w:pPr>
      <w:r w:rsidRPr="00550CF3">
        <w:rPr>
          <w:lang w:val="uk-UA"/>
        </w:rPr>
        <w:t>5.2. Сільські, селищні, міські ради та ради об’єднаних територіальних громад, що створені згідно із законом та перспективним планом формування територій громад, встановлюють пільги з податку, що сплачується на відповідній території, з об’єктів житлової та/або нежитлової нерухомості, що перебувають у власності фізичних або юридичних осіб, громадських об’єднань, благодійних організацій,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 Пільги з податку, що сплачується на відповідній території з об’єктів житлової нерухомості, для фізичних осіб визначаються виходячи з їх майнового стану та рівня доходів.</w:t>
      </w:r>
    </w:p>
    <w:p w:rsidR="00CD13F2" w:rsidRPr="00550CF3" w:rsidRDefault="00CD13F2" w:rsidP="00CD13F2">
      <w:pPr>
        <w:pStyle w:val="af0"/>
        <w:spacing w:before="0" w:beforeAutospacing="0" w:after="0"/>
        <w:ind w:firstLine="709"/>
        <w:jc w:val="both"/>
        <w:rPr>
          <w:lang w:val="uk-UA"/>
        </w:rPr>
      </w:pPr>
      <w:r w:rsidRPr="00550CF3">
        <w:rPr>
          <w:lang w:val="uk-UA"/>
        </w:rPr>
        <w:t>Пільги з податку, що сплачується на відповідній території з об’єктів житлової нерухомості, для фізичних осіб не надаються на:</w:t>
      </w:r>
    </w:p>
    <w:p w:rsidR="00CD13F2" w:rsidRPr="00550CF3" w:rsidRDefault="00CD13F2" w:rsidP="00CD13F2">
      <w:pPr>
        <w:pStyle w:val="af0"/>
        <w:spacing w:before="0" w:beforeAutospacing="0" w:after="0"/>
        <w:ind w:firstLine="709"/>
        <w:jc w:val="both"/>
        <w:rPr>
          <w:lang w:val="uk-UA"/>
        </w:rPr>
      </w:pPr>
      <w:r w:rsidRPr="00550CF3">
        <w:rPr>
          <w:lang w:val="uk-UA"/>
        </w:rPr>
        <w:t xml:space="preserve"> об’єкт/об’єкти оподаткування, якщо площа такого/таких об’єкта/об’єктів перевищує п’ятикратний розмір неоподатковуваної площі, встановленої  підпунктами 5.1;</w:t>
      </w:r>
    </w:p>
    <w:p w:rsidR="00CD13F2" w:rsidRPr="00550CF3" w:rsidRDefault="00CD13F2" w:rsidP="00CD13F2">
      <w:pPr>
        <w:pStyle w:val="af0"/>
        <w:spacing w:before="0" w:beforeAutospacing="0" w:after="0"/>
        <w:ind w:firstLine="709"/>
        <w:jc w:val="both"/>
        <w:rPr>
          <w:lang w:val="uk-UA"/>
        </w:rPr>
      </w:pPr>
      <w:r w:rsidRPr="00550CF3">
        <w:rPr>
          <w:lang w:val="uk-UA"/>
        </w:rPr>
        <w:t xml:space="preserve"> 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CD13F2" w:rsidRPr="00550CF3" w:rsidRDefault="00CD13F2" w:rsidP="00CD13F2">
      <w:pPr>
        <w:pStyle w:val="af0"/>
        <w:spacing w:before="0" w:beforeAutospacing="0" w:after="0"/>
        <w:ind w:firstLine="709"/>
        <w:jc w:val="both"/>
        <w:rPr>
          <w:lang w:val="uk-UA"/>
        </w:rPr>
      </w:pPr>
      <w:r w:rsidRPr="00550CF3">
        <w:rPr>
          <w:lang w:val="uk-UA"/>
        </w:rPr>
        <w:t xml:space="preserve"> Пільги з податку, що сплачується на відповідній території з об’єктів нежитлової нерухомості, встановлюються в залежності від майна, яке є об’єктом оподаткування.</w:t>
      </w:r>
    </w:p>
    <w:p w:rsidR="00CD13F2" w:rsidRPr="00550CF3" w:rsidRDefault="00CD13F2" w:rsidP="00CD13F2">
      <w:pPr>
        <w:pStyle w:val="af0"/>
        <w:spacing w:before="0" w:beforeAutospacing="0" w:after="0"/>
        <w:ind w:firstLine="709"/>
        <w:jc w:val="both"/>
        <w:rPr>
          <w:lang w:val="uk-UA"/>
        </w:rPr>
      </w:pPr>
      <w:r w:rsidRPr="00550CF3">
        <w:rPr>
          <w:lang w:val="uk-UA"/>
        </w:rPr>
        <w:t xml:space="preserve"> Органи місцевого самоврядування до 25 грудня,року що передує звітному подають до відповідного контролюючого органу за місцезнаходженням об’єкта житлової або </w:t>
      </w:r>
      <w:r w:rsidRPr="00550CF3">
        <w:rPr>
          <w:lang w:val="uk-UA"/>
        </w:rPr>
        <w:lastRenderedPageBreak/>
        <w:t>нежитлової  інформацію щодо ставок та надання пільг юридичним або фізичним особам зі  сплати податку на нерухоме майно відмінне від земельної ділянки.</w:t>
      </w:r>
    </w:p>
    <w:p w:rsidR="00CD13F2" w:rsidRPr="00FB757A" w:rsidRDefault="00CD13F2" w:rsidP="00CD13F2">
      <w:pPr>
        <w:pStyle w:val="af0"/>
        <w:spacing w:before="0" w:beforeAutospacing="0"/>
        <w:ind w:firstLine="709"/>
        <w:jc w:val="both"/>
        <w:rPr>
          <w:b/>
          <w:sz w:val="28"/>
          <w:szCs w:val="28"/>
          <w:lang w:val="uk-UA"/>
        </w:rPr>
      </w:pPr>
      <w:r>
        <w:rPr>
          <w:sz w:val="28"/>
          <w:szCs w:val="28"/>
          <w:lang w:val="uk-UA"/>
        </w:rPr>
        <w:t>6</w:t>
      </w:r>
      <w:r w:rsidRPr="00FB757A">
        <w:rPr>
          <w:sz w:val="28"/>
          <w:szCs w:val="28"/>
          <w:lang w:val="uk-UA"/>
        </w:rPr>
        <w:t xml:space="preserve">. </w:t>
      </w:r>
      <w:r w:rsidRPr="00FB757A">
        <w:rPr>
          <w:b/>
          <w:sz w:val="28"/>
          <w:szCs w:val="28"/>
          <w:lang w:val="uk-UA"/>
        </w:rPr>
        <w:t xml:space="preserve">Ставка податку </w:t>
      </w:r>
    </w:p>
    <w:p w:rsidR="00CD13F2" w:rsidRPr="001D01F6" w:rsidRDefault="00CD13F2" w:rsidP="00CD13F2">
      <w:pPr>
        <w:pStyle w:val="af0"/>
        <w:ind w:firstLine="709"/>
        <w:jc w:val="both"/>
        <w:rPr>
          <w:b/>
          <w:sz w:val="28"/>
          <w:szCs w:val="28"/>
          <w:lang w:val="uk-UA"/>
        </w:rPr>
      </w:pPr>
      <w:r w:rsidRPr="00550CF3">
        <w:rPr>
          <w:lang w:val="uk-UA"/>
        </w:rPr>
        <w:t>6.1. Ставки податку для об’єктів житлової та/або нежитлової нерухомості, що перебувають у власності фізичних та юридичних осіб, встановлюються за рішенням сільської, селищної, міської ради або ради об’єднаних територіальних громад, що створені згідно із законом та перспективним планом формування територій громад, залежно від місця розташування (зональності) та типів таких об’єктів нерухомості у розмірі, що не перевищує</w:t>
      </w:r>
      <w:r w:rsidRPr="00FB757A">
        <w:rPr>
          <w:sz w:val="28"/>
          <w:szCs w:val="28"/>
          <w:lang w:val="uk-UA"/>
        </w:rPr>
        <w:t xml:space="preserve"> </w:t>
      </w:r>
      <w:r w:rsidRPr="001D01F6">
        <w:rPr>
          <w:b/>
          <w:sz w:val="28"/>
          <w:szCs w:val="28"/>
          <w:lang w:val="uk-UA"/>
        </w:rPr>
        <w:t>1.5 відсотка  розміру мінімальної заробітної плати, встановленої законом на 1 січня звітного (податкового) року, за 1 квадратний метр бази оподаткування.</w:t>
      </w:r>
    </w:p>
    <w:p w:rsidR="00CD13F2" w:rsidRPr="00FB757A" w:rsidRDefault="00CD13F2" w:rsidP="00CD13F2">
      <w:pPr>
        <w:pStyle w:val="af0"/>
        <w:ind w:firstLine="709"/>
        <w:jc w:val="both"/>
        <w:rPr>
          <w:b/>
          <w:sz w:val="28"/>
          <w:szCs w:val="28"/>
          <w:lang w:val="uk-UA"/>
        </w:rPr>
      </w:pPr>
      <w:r>
        <w:rPr>
          <w:sz w:val="28"/>
          <w:szCs w:val="28"/>
          <w:lang w:val="uk-UA"/>
        </w:rPr>
        <w:t>7</w:t>
      </w:r>
      <w:r w:rsidRPr="00FB757A">
        <w:rPr>
          <w:sz w:val="28"/>
          <w:szCs w:val="28"/>
          <w:lang w:val="uk-UA"/>
        </w:rPr>
        <w:t xml:space="preserve">. </w:t>
      </w:r>
      <w:r w:rsidRPr="00FB757A">
        <w:rPr>
          <w:b/>
          <w:sz w:val="28"/>
          <w:szCs w:val="28"/>
          <w:lang w:val="uk-UA"/>
        </w:rPr>
        <w:t xml:space="preserve">Податковий період </w:t>
      </w:r>
    </w:p>
    <w:p w:rsidR="00CD13F2" w:rsidRPr="00FB757A" w:rsidRDefault="00CD13F2" w:rsidP="00CD13F2">
      <w:pPr>
        <w:pStyle w:val="af0"/>
        <w:ind w:firstLine="709"/>
        <w:jc w:val="both"/>
        <w:rPr>
          <w:sz w:val="28"/>
          <w:szCs w:val="28"/>
          <w:lang w:val="uk-UA"/>
        </w:rPr>
      </w:pPr>
      <w:r>
        <w:rPr>
          <w:sz w:val="28"/>
          <w:szCs w:val="28"/>
          <w:lang w:val="uk-UA"/>
        </w:rPr>
        <w:t>7</w:t>
      </w:r>
      <w:r w:rsidRPr="00FB757A">
        <w:rPr>
          <w:sz w:val="28"/>
          <w:szCs w:val="28"/>
          <w:lang w:val="uk-UA"/>
        </w:rPr>
        <w:t xml:space="preserve">.1. Базовий податковий (звітний) період дорівнює календарному року. </w:t>
      </w:r>
    </w:p>
    <w:p w:rsidR="00CD13F2" w:rsidRPr="00FB757A" w:rsidRDefault="00CD13F2" w:rsidP="00CD13F2">
      <w:pPr>
        <w:pStyle w:val="af0"/>
        <w:ind w:firstLine="709"/>
        <w:jc w:val="both"/>
        <w:rPr>
          <w:b/>
          <w:sz w:val="28"/>
          <w:szCs w:val="28"/>
          <w:lang w:val="uk-UA"/>
        </w:rPr>
      </w:pPr>
      <w:r>
        <w:rPr>
          <w:sz w:val="28"/>
          <w:szCs w:val="28"/>
          <w:lang w:val="uk-UA"/>
        </w:rPr>
        <w:t>8</w:t>
      </w:r>
      <w:r w:rsidRPr="00FB757A">
        <w:rPr>
          <w:sz w:val="28"/>
          <w:szCs w:val="28"/>
          <w:lang w:val="uk-UA"/>
        </w:rPr>
        <w:t xml:space="preserve">. </w:t>
      </w:r>
      <w:r w:rsidRPr="00FB757A">
        <w:rPr>
          <w:b/>
          <w:sz w:val="28"/>
          <w:szCs w:val="28"/>
          <w:lang w:val="uk-UA"/>
        </w:rPr>
        <w:t xml:space="preserve">Порядок обчислення суми податку </w:t>
      </w:r>
    </w:p>
    <w:p w:rsidR="00CD13F2" w:rsidRPr="00550CF3" w:rsidRDefault="00CD13F2" w:rsidP="00CD13F2">
      <w:pPr>
        <w:pStyle w:val="af0"/>
        <w:spacing w:before="0" w:beforeAutospacing="0" w:after="0"/>
        <w:ind w:firstLine="709"/>
        <w:jc w:val="both"/>
        <w:rPr>
          <w:lang w:val="uk-UA"/>
        </w:rPr>
      </w:pPr>
      <w:r w:rsidRPr="00550CF3">
        <w:rPr>
          <w:lang w:val="uk-UA"/>
        </w:rPr>
        <w:t>8.1. 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CD13F2" w:rsidRPr="00550CF3" w:rsidRDefault="00CD13F2" w:rsidP="00CD13F2">
      <w:pPr>
        <w:pStyle w:val="af0"/>
        <w:spacing w:before="0" w:beforeAutospacing="0" w:after="0"/>
        <w:ind w:firstLine="709"/>
        <w:jc w:val="both"/>
        <w:rPr>
          <w:lang w:val="uk-UA"/>
        </w:rPr>
      </w:pPr>
      <w:r w:rsidRPr="00550CF3">
        <w:rPr>
          <w:lang w:val="uk-UA"/>
        </w:rPr>
        <w:t xml:space="preserve"> 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підпункту 266.4.1 пункту 266.4 цієї статті, та відповідної ставки податку;</w:t>
      </w:r>
    </w:p>
    <w:p w:rsidR="00CD13F2" w:rsidRPr="00550CF3" w:rsidRDefault="00CD13F2" w:rsidP="00CD13F2">
      <w:pPr>
        <w:pStyle w:val="af0"/>
        <w:spacing w:before="0" w:beforeAutospacing="0" w:after="0"/>
        <w:ind w:firstLine="709"/>
        <w:jc w:val="both"/>
        <w:rPr>
          <w:lang w:val="uk-UA"/>
        </w:rPr>
      </w:pPr>
      <w:r w:rsidRPr="00550CF3">
        <w:rPr>
          <w:lang w:val="uk-UA"/>
        </w:rPr>
        <w:t xml:space="preserve"> 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підпунктів "а" або "б" підпункту 266.4.1 пункту 266.4 цієї статті, та відповідної ставки податку;</w:t>
      </w:r>
    </w:p>
    <w:p w:rsidR="00CD13F2" w:rsidRPr="00550CF3" w:rsidRDefault="00CD13F2" w:rsidP="00CD13F2">
      <w:pPr>
        <w:pStyle w:val="af0"/>
        <w:spacing w:before="0" w:beforeAutospacing="0" w:after="0"/>
        <w:ind w:firstLine="709"/>
        <w:jc w:val="both"/>
        <w:rPr>
          <w:lang w:val="uk-UA"/>
        </w:rPr>
      </w:pPr>
      <w:r w:rsidRPr="00550CF3">
        <w:rPr>
          <w:lang w:val="uk-UA"/>
        </w:rPr>
        <w:t xml:space="preserve"> 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підпункту 266.4.1 пункту 266.4 цієї статті, та відповідної ставки податку;</w:t>
      </w:r>
    </w:p>
    <w:p w:rsidR="00CD13F2" w:rsidRPr="00550CF3" w:rsidRDefault="00CD13F2" w:rsidP="00CD13F2">
      <w:pPr>
        <w:pStyle w:val="af0"/>
        <w:spacing w:before="0" w:beforeAutospacing="0" w:after="0"/>
        <w:ind w:firstLine="709"/>
        <w:jc w:val="both"/>
        <w:rPr>
          <w:lang w:val="uk-UA"/>
        </w:rPr>
      </w:pPr>
      <w:r w:rsidRPr="00550CF3">
        <w:rPr>
          <w:lang w:val="uk-UA"/>
        </w:rPr>
        <w:t>г) сума податку, обчислена з урахуванням підпунктів "б" і "в" цього підпункту, розподіляється контролюючим органом пропорційно до питомої ваги загальної площі кожного з об’єктів житлової нерухомості;</w:t>
      </w:r>
    </w:p>
    <w:p w:rsidR="00CD13F2" w:rsidRPr="00550CF3" w:rsidRDefault="00CD13F2" w:rsidP="00CD13F2">
      <w:pPr>
        <w:pStyle w:val="af0"/>
        <w:spacing w:before="0" w:beforeAutospacing="0" w:after="0"/>
        <w:ind w:firstLine="709"/>
        <w:jc w:val="both"/>
        <w:rPr>
          <w:lang w:val="uk-UA"/>
        </w:rPr>
      </w:pPr>
      <w:r w:rsidRPr="00550CF3">
        <w:rPr>
          <w:lang w:val="uk-UA"/>
        </w:rPr>
        <w:t>ґ)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"а"-"г" цього підпункту, збільшується на 25000 гривень на рік за кожен такий об’єкт житлової нерухомості (його частку).</w:t>
      </w:r>
    </w:p>
    <w:p w:rsidR="00CD13F2" w:rsidRPr="00550CF3" w:rsidRDefault="00CD13F2" w:rsidP="00CD13F2">
      <w:pPr>
        <w:pStyle w:val="af0"/>
        <w:spacing w:before="0" w:beforeAutospacing="0" w:after="0"/>
        <w:ind w:firstLine="709"/>
        <w:jc w:val="both"/>
        <w:rPr>
          <w:lang w:val="uk-UA"/>
        </w:rPr>
      </w:pPr>
      <w:r w:rsidRPr="00550CF3">
        <w:rPr>
          <w:lang w:val="uk-UA"/>
        </w:rPr>
        <w:lastRenderedPageBreak/>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CD13F2" w:rsidRPr="00550CF3" w:rsidRDefault="00CD13F2" w:rsidP="00CD13F2">
      <w:pPr>
        <w:pStyle w:val="af0"/>
        <w:spacing w:before="0" w:beforeAutospacing="0" w:after="0"/>
        <w:ind w:firstLine="709"/>
        <w:jc w:val="both"/>
        <w:rPr>
          <w:lang w:val="uk-UA"/>
        </w:rPr>
      </w:pPr>
      <w:r w:rsidRPr="00550CF3">
        <w:rPr>
          <w:lang w:val="uk-UA"/>
        </w:rPr>
        <w:t xml:space="preserve">8.2. Податкове/податкові повідомлення-рішення про сплату суми/сум податку, обчисленого згідно з підпунктом 266.7.1 пункту 266.7 цієї статті,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 </w:t>
      </w:r>
    </w:p>
    <w:p w:rsidR="00CD13F2" w:rsidRPr="00550CF3" w:rsidRDefault="00CD13F2" w:rsidP="00CD13F2">
      <w:pPr>
        <w:pStyle w:val="af0"/>
        <w:spacing w:before="0" w:beforeAutospacing="0" w:after="0"/>
        <w:ind w:firstLine="709"/>
        <w:jc w:val="both"/>
        <w:rPr>
          <w:lang w:val="uk-UA"/>
        </w:rPr>
      </w:pPr>
      <w:r w:rsidRPr="00550CF3">
        <w:rPr>
          <w:lang w:val="uk-UA"/>
        </w:rPr>
        <w:t xml:space="preserve"> 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CD13F2" w:rsidRPr="00550CF3" w:rsidRDefault="00CD13F2" w:rsidP="00CD13F2">
      <w:pPr>
        <w:pStyle w:val="af0"/>
        <w:spacing w:before="0" w:beforeAutospacing="0" w:after="0"/>
        <w:ind w:firstLine="709"/>
        <w:jc w:val="both"/>
        <w:rPr>
          <w:lang w:val="uk-UA"/>
        </w:rPr>
      </w:pPr>
      <w:r w:rsidRPr="00550CF3">
        <w:rPr>
          <w:lang w:val="uk-UA"/>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CD13F2" w:rsidRPr="00550CF3" w:rsidRDefault="00CD13F2" w:rsidP="00CD13F2">
      <w:pPr>
        <w:pStyle w:val="af0"/>
        <w:spacing w:before="0" w:beforeAutospacing="0" w:after="0"/>
        <w:ind w:firstLine="709"/>
        <w:jc w:val="both"/>
        <w:rPr>
          <w:lang w:val="uk-UA"/>
        </w:rPr>
      </w:pPr>
      <w:r w:rsidRPr="00550CF3">
        <w:rPr>
          <w:lang w:val="uk-UA"/>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CD13F2" w:rsidRPr="00550CF3" w:rsidRDefault="00CD13F2" w:rsidP="00CD13F2">
      <w:pPr>
        <w:pStyle w:val="af0"/>
        <w:spacing w:before="0" w:beforeAutospacing="0" w:after="0"/>
        <w:ind w:firstLine="709"/>
        <w:jc w:val="both"/>
        <w:rPr>
          <w:lang w:val="uk-UA"/>
        </w:rPr>
      </w:pPr>
      <w:r w:rsidRPr="00550CF3">
        <w:rPr>
          <w:lang w:val="uk-UA"/>
        </w:rPr>
        <w:t>8.3.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CD13F2" w:rsidRPr="00550CF3" w:rsidRDefault="00CD13F2" w:rsidP="00CD13F2">
      <w:pPr>
        <w:pStyle w:val="af0"/>
        <w:spacing w:before="0" w:beforeAutospacing="0" w:after="0"/>
        <w:ind w:firstLine="709"/>
        <w:jc w:val="both"/>
        <w:rPr>
          <w:lang w:val="uk-UA"/>
        </w:rPr>
      </w:pPr>
      <w:r w:rsidRPr="00550CF3">
        <w:rPr>
          <w:lang w:val="uk-UA"/>
        </w:rPr>
        <w:t>об’єктів житлової та/або нежитлової нерухомості, в тому числі їх часток, що перебувають у власності платника податку;</w:t>
      </w:r>
    </w:p>
    <w:p w:rsidR="00CD13F2" w:rsidRPr="00550CF3" w:rsidRDefault="00CD13F2" w:rsidP="00CD13F2">
      <w:pPr>
        <w:pStyle w:val="af0"/>
        <w:spacing w:before="0" w:beforeAutospacing="0" w:after="0"/>
        <w:ind w:firstLine="709"/>
        <w:jc w:val="both"/>
        <w:rPr>
          <w:lang w:val="uk-UA"/>
        </w:rPr>
      </w:pPr>
      <w:r w:rsidRPr="00550CF3">
        <w:rPr>
          <w:lang w:val="uk-UA"/>
        </w:rPr>
        <w:t>розміру загальної площі об’єктів житлової та/або нежитлової нерухомості, що перебувають у власності платника податку;</w:t>
      </w:r>
    </w:p>
    <w:p w:rsidR="00CD13F2" w:rsidRPr="00550CF3" w:rsidRDefault="00CD13F2" w:rsidP="00CD13F2">
      <w:pPr>
        <w:pStyle w:val="af0"/>
        <w:spacing w:before="0" w:beforeAutospacing="0" w:after="0"/>
        <w:ind w:firstLine="709"/>
        <w:jc w:val="both"/>
        <w:rPr>
          <w:lang w:val="uk-UA"/>
        </w:rPr>
      </w:pPr>
      <w:r w:rsidRPr="00550CF3">
        <w:rPr>
          <w:lang w:val="uk-UA"/>
        </w:rPr>
        <w:t xml:space="preserve">права на користування пільгою із сплати податку; </w:t>
      </w:r>
    </w:p>
    <w:p w:rsidR="00CD13F2" w:rsidRPr="00550CF3" w:rsidRDefault="00CD13F2" w:rsidP="00CD13F2">
      <w:pPr>
        <w:pStyle w:val="af0"/>
        <w:spacing w:before="0" w:beforeAutospacing="0" w:after="0"/>
        <w:ind w:firstLine="709"/>
        <w:jc w:val="both"/>
        <w:rPr>
          <w:lang w:val="uk-UA"/>
        </w:rPr>
      </w:pPr>
      <w:r w:rsidRPr="00550CF3">
        <w:rPr>
          <w:lang w:val="uk-UA"/>
        </w:rPr>
        <w:t xml:space="preserve"> розміру ставки податку; </w:t>
      </w:r>
    </w:p>
    <w:p w:rsidR="00CD13F2" w:rsidRPr="00550CF3" w:rsidRDefault="00CD13F2" w:rsidP="00CD13F2">
      <w:pPr>
        <w:pStyle w:val="af0"/>
        <w:spacing w:before="0" w:beforeAutospacing="0" w:after="0"/>
        <w:ind w:firstLine="709"/>
        <w:jc w:val="both"/>
        <w:rPr>
          <w:lang w:val="uk-UA"/>
        </w:rPr>
      </w:pPr>
      <w:r w:rsidRPr="00550CF3">
        <w:rPr>
          <w:lang w:val="uk-UA"/>
        </w:rPr>
        <w:t xml:space="preserve"> нарахованої суми податку.</w:t>
      </w:r>
    </w:p>
    <w:p w:rsidR="00CD13F2" w:rsidRPr="00550CF3" w:rsidRDefault="00CD13F2" w:rsidP="00CD13F2">
      <w:pPr>
        <w:pStyle w:val="af0"/>
        <w:spacing w:before="0" w:beforeAutospacing="0" w:after="0"/>
        <w:ind w:firstLine="709"/>
        <w:jc w:val="both"/>
        <w:rPr>
          <w:lang w:val="uk-UA"/>
        </w:rPr>
      </w:pPr>
      <w:r w:rsidRPr="00550CF3">
        <w:rPr>
          <w:lang w:val="uk-UA"/>
        </w:rPr>
        <w:t xml:space="preserve"> 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CD13F2" w:rsidRPr="00550CF3" w:rsidRDefault="00CD13F2" w:rsidP="00CD13F2">
      <w:pPr>
        <w:pStyle w:val="af0"/>
        <w:spacing w:before="0" w:beforeAutospacing="0" w:after="0"/>
        <w:ind w:firstLine="709"/>
        <w:jc w:val="both"/>
        <w:rPr>
          <w:lang w:val="uk-UA"/>
        </w:rPr>
      </w:pPr>
      <w:r w:rsidRPr="00550CF3">
        <w:rPr>
          <w:lang w:val="uk-UA"/>
        </w:rPr>
        <w:lastRenderedPageBreak/>
        <w:t>8.4. Органи державної реєстрації прав на нерухоме майно, а також органи, що здійснюють реєстрацію місця проживання фізичних осіб, зобов’язані щоквартально у 15-денний строк після закінчення податкового (звітного) кварталу подавати контролюючим органам відомості, необхідні для розрахунку податку, за місцем розташування такого об’єкта нерухомого майна станом на перше число відповідного кварталу впорядку, визначеному Кабінетом Міністрів України.</w:t>
      </w:r>
    </w:p>
    <w:p w:rsidR="00CD13F2" w:rsidRPr="00550CF3" w:rsidRDefault="00CD13F2" w:rsidP="00CD13F2">
      <w:pPr>
        <w:pStyle w:val="af0"/>
        <w:spacing w:before="0" w:beforeAutospacing="0" w:after="0"/>
        <w:ind w:firstLine="709"/>
        <w:jc w:val="both"/>
        <w:rPr>
          <w:lang w:val="uk-UA"/>
        </w:rPr>
      </w:pPr>
      <w:r w:rsidRPr="00550CF3">
        <w:rPr>
          <w:lang w:val="uk-UA"/>
        </w:rPr>
        <w:t>8.5.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цього Кодексу, з розбивкою річної суми рівними частками поквартально.</w:t>
      </w:r>
    </w:p>
    <w:p w:rsidR="00CD13F2" w:rsidRPr="00550CF3" w:rsidRDefault="00CD13F2" w:rsidP="00CD13F2">
      <w:pPr>
        <w:pStyle w:val="af0"/>
        <w:spacing w:before="0" w:beforeAutospacing="0" w:after="0"/>
        <w:ind w:firstLine="709"/>
        <w:jc w:val="both"/>
        <w:rPr>
          <w:lang w:val="uk-UA"/>
        </w:rPr>
      </w:pPr>
      <w:r w:rsidRPr="00550CF3">
        <w:rPr>
          <w:lang w:val="uk-UA"/>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CD13F2" w:rsidRPr="00FB757A" w:rsidRDefault="00CD13F2" w:rsidP="00CD13F2">
      <w:pPr>
        <w:pStyle w:val="af0"/>
        <w:ind w:firstLine="709"/>
        <w:jc w:val="both"/>
        <w:rPr>
          <w:b/>
          <w:sz w:val="28"/>
          <w:szCs w:val="28"/>
          <w:lang w:val="uk-UA"/>
        </w:rPr>
      </w:pPr>
      <w:r>
        <w:rPr>
          <w:sz w:val="28"/>
          <w:szCs w:val="28"/>
          <w:lang w:val="uk-UA"/>
        </w:rPr>
        <w:t>9</w:t>
      </w:r>
      <w:r w:rsidRPr="00FB757A">
        <w:rPr>
          <w:sz w:val="28"/>
          <w:szCs w:val="28"/>
          <w:lang w:val="uk-UA"/>
        </w:rPr>
        <w:t xml:space="preserve">. </w:t>
      </w:r>
      <w:r w:rsidRPr="00FB757A">
        <w:rPr>
          <w:b/>
          <w:sz w:val="28"/>
          <w:szCs w:val="28"/>
          <w:lang w:val="uk-UA"/>
        </w:rPr>
        <w:t xml:space="preserve">Порядок обчислення сум податку в разі зміни власника об’єкта оподаткування податком </w:t>
      </w:r>
    </w:p>
    <w:p w:rsidR="00CD13F2" w:rsidRPr="00550CF3" w:rsidRDefault="00CD13F2" w:rsidP="00CD13F2">
      <w:pPr>
        <w:pStyle w:val="af0"/>
        <w:spacing w:before="0" w:beforeAutospacing="0" w:after="0"/>
        <w:ind w:firstLine="709"/>
        <w:jc w:val="both"/>
        <w:rPr>
          <w:lang w:val="uk-UA"/>
        </w:rPr>
      </w:pPr>
      <w:r w:rsidRPr="00550CF3">
        <w:rPr>
          <w:lang w:val="uk-UA"/>
        </w:rPr>
        <w:t>9.1.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 виникло право власності.</w:t>
      </w:r>
    </w:p>
    <w:p w:rsidR="00CD13F2" w:rsidRPr="00FB757A" w:rsidRDefault="00CD13F2" w:rsidP="00CD13F2">
      <w:pPr>
        <w:pStyle w:val="af0"/>
        <w:spacing w:before="0" w:beforeAutospacing="0" w:after="0"/>
        <w:ind w:firstLine="709"/>
        <w:jc w:val="both"/>
        <w:rPr>
          <w:sz w:val="28"/>
          <w:szCs w:val="28"/>
          <w:lang w:val="uk-UA"/>
        </w:rPr>
      </w:pPr>
      <w:r w:rsidRPr="00550CF3">
        <w:rPr>
          <w:lang w:val="uk-UA"/>
        </w:rPr>
        <w:t>9.2. Контролюючий орган надсилає податкове повідомлення-рішення новому власнику після отримання інформації про перехід права власності</w:t>
      </w:r>
      <w:r w:rsidRPr="00FB757A">
        <w:rPr>
          <w:sz w:val="28"/>
          <w:szCs w:val="28"/>
          <w:lang w:val="uk-UA"/>
        </w:rPr>
        <w:t xml:space="preserve">. </w:t>
      </w:r>
    </w:p>
    <w:p w:rsidR="00CD13F2" w:rsidRPr="00FB757A" w:rsidRDefault="00CD13F2" w:rsidP="00CD13F2">
      <w:pPr>
        <w:pStyle w:val="af0"/>
        <w:ind w:firstLine="709"/>
        <w:jc w:val="both"/>
        <w:rPr>
          <w:b/>
          <w:sz w:val="28"/>
          <w:szCs w:val="28"/>
          <w:lang w:val="uk-UA"/>
        </w:rPr>
      </w:pPr>
      <w:r w:rsidRPr="00FB757A">
        <w:rPr>
          <w:b/>
          <w:sz w:val="28"/>
          <w:szCs w:val="28"/>
          <w:lang w:val="uk-UA"/>
        </w:rPr>
        <w:t xml:space="preserve"> </w:t>
      </w:r>
      <w:r>
        <w:rPr>
          <w:b/>
          <w:sz w:val="28"/>
          <w:szCs w:val="28"/>
          <w:lang w:val="uk-UA"/>
        </w:rPr>
        <w:t>10</w:t>
      </w:r>
      <w:r w:rsidRPr="00FB757A">
        <w:rPr>
          <w:b/>
          <w:sz w:val="28"/>
          <w:szCs w:val="28"/>
          <w:lang w:val="uk-UA"/>
        </w:rPr>
        <w:t xml:space="preserve">. Порядок сплати податку </w:t>
      </w:r>
    </w:p>
    <w:p w:rsidR="00CD13F2" w:rsidRPr="00550CF3" w:rsidRDefault="00CD13F2" w:rsidP="00CD13F2">
      <w:pPr>
        <w:pStyle w:val="af0"/>
        <w:spacing w:before="0" w:beforeAutospacing="0" w:after="0"/>
        <w:ind w:firstLine="709"/>
        <w:jc w:val="both"/>
        <w:rPr>
          <w:lang w:val="uk-UA"/>
        </w:rPr>
      </w:pPr>
      <w:r w:rsidRPr="00550CF3">
        <w:rPr>
          <w:lang w:val="uk-UA"/>
        </w:rPr>
        <w:t>10.1. Податок сплачується за місцем розташування об’єкта/об’єктів оподаткування і зараховується до відповідного бюджету згідно з положеннями Бюджетного кодексу України.</w:t>
      </w:r>
    </w:p>
    <w:p w:rsidR="00CD13F2" w:rsidRPr="00550CF3" w:rsidRDefault="00CD13F2" w:rsidP="00CD13F2">
      <w:pPr>
        <w:pStyle w:val="af0"/>
        <w:spacing w:before="0" w:beforeAutospacing="0" w:after="0"/>
        <w:ind w:firstLine="709"/>
        <w:jc w:val="both"/>
        <w:rPr>
          <w:lang w:val="uk-UA"/>
        </w:rPr>
      </w:pPr>
      <w:r w:rsidRPr="00550CF3">
        <w:rPr>
          <w:lang w:val="uk-UA"/>
        </w:rPr>
        <w:t>Фізичні особи можуть сплачувати податок у сільській та селищній місцевості через каси сільських (селищних) рад або рад об’єднаних територіальних громад, що створені згідно із законом та перспективним планом формування територій громад, за квитанцією про прийняття податків.</w:t>
      </w:r>
    </w:p>
    <w:p w:rsidR="00CD13F2" w:rsidRPr="004D301C" w:rsidRDefault="00CD13F2" w:rsidP="00CD13F2">
      <w:pPr>
        <w:pStyle w:val="af0"/>
        <w:spacing w:before="0" w:beforeAutospacing="0" w:after="0"/>
        <w:ind w:firstLine="709"/>
        <w:jc w:val="both"/>
        <w:rPr>
          <w:lang w:val="uk-UA"/>
        </w:rPr>
      </w:pPr>
    </w:p>
    <w:tbl>
      <w:tblPr>
        <w:tblW w:w="0" w:type="auto"/>
        <w:tblInd w:w="817" w:type="dxa"/>
        <w:tblLook w:val="0000"/>
      </w:tblPr>
      <w:tblGrid>
        <w:gridCol w:w="5412"/>
        <w:gridCol w:w="3342"/>
      </w:tblGrid>
      <w:tr w:rsidR="00CD13F2" w:rsidRPr="004D301C" w:rsidTr="00550CF3">
        <w:trPr>
          <w:trHeight w:val="431"/>
        </w:trPr>
        <w:tc>
          <w:tcPr>
            <w:tcW w:w="5541" w:type="dxa"/>
          </w:tcPr>
          <w:p w:rsidR="00CD13F2" w:rsidRPr="004E591F" w:rsidRDefault="00CD13F2" w:rsidP="00550CF3">
            <w:pPr>
              <w:spacing w:before="15" w:after="150"/>
              <w:jc w:val="both"/>
              <w:rPr>
                <w:sz w:val="24"/>
                <w:szCs w:val="24"/>
              </w:rPr>
            </w:pPr>
            <w:r w:rsidRPr="004E591F">
              <w:rPr>
                <w:sz w:val="24"/>
                <w:szCs w:val="24"/>
              </w:rPr>
              <w:t xml:space="preserve">Секретар ради                                                                            </w:t>
            </w:r>
          </w:p>
        </w:tc>
        <w:tc>
          <w:tcPr>
            <w:tcW w:w="3398" w:type="dxa"/>
          </w:tcPr>
          <w:p w:rsidR="00CD13F2" w:rsidRPr="004E591F" w:rsidRDefault="00CD13F2" w:rsidP="00550CF3">
            <w:pPr>
              <w:spacing w:before="15" w:after="150"/>
              <w:jc w:val="both"/>
              <w:rPr>
                <w:sz w:val="24"/>
                <w:szCs w:val="24"/>
                <w:lang w:val="uk-UA"/>
              </w:rPr>
            </w:pPr>
            <w:r w:rsidRPr="004E591F">
              <w:rPr>
                <w:sz w:val="24"/>
                <w:szCs w:val="24"/>
                <w:lang w:val="uk-UA"/>
              </w:rPr>
              <w:t>Г.В.Бурбело</w:t>
            </w:r>
          </w:p>
          <w:p w:rsidR="00CD13F2" w:rsidRPr="004E591F" w:rsidRDefault="00CD13F2" w:rsidP="00550CF3">
            <w:pPr>
              <w:spacing w:before="15" w:after="150"/>
              <w:jc w:val="both"/>
              <w:rPr>
                <w:sz w:val="24"/>
                <w:szCs w:val="24"/>
                <w:lang w:val="uk-UA"/>
              </w:rPr>
            </w:pPr>
          </w:p>
        </w:tc>
      </w:tr>
    </w:tbl>
    <w:p w:rsidR="00CD13F2" w:rsidRPr="004D301C" w:rsidRDefault="00CD13F2" w:rsidP="00CD13F2">
      <w:pPr>
        <w:ind w:left="5664" w:firstLine="708"/>
        <w:jc w:val="right"/>
        <w:rPr>
          <w:sz w:val="24"/>
          <w:szCs w:val="24"/>
        </w:rPr>
      </w:pPr>
    </w:p>
    <w:p w:rsidR="00CD13F2" w:rsidRDefault="00CD13F2" w:rsidP="00CD13F2">
      <w:pPr>
        <w:ind w:left="5664" w:firstLine="708"/>
        <w:jc w:val="right"/>
        <w:rPr>
          <w:sz w:val="24"/>
          <w:szCs w:val="24"/>
        </w:rPr>
      </w:pPr>
    </w:p>
    <w:p w:rsidR="00A065F7" w:rsidRDefault="00A065F7" w:rsidP="00A065F7"/>
    <w:p w:rsidR="00AF7739" w:rsidRDefault="00AF7739" w:rsidP="00B12C32">
      <w:pPr>
        <w:tabs>
          <w:tab w:val="left" w:pos="0"/>
        </w:tabs>
        <w:rPr>
          <w:b/>
          <w:sz w:val="28"/>
          <w:szCs w:val="28"/>
          <w:lang w:val="uk-UA"/>
        </w:rPr>
      </w:pPr>
    </w:p>
    <w:p w:rsidR="00AF7739" w:rsidRDefault="00AF7739" w:rsidP="00B12C32">
      <w:pPr>
        <w:tabs>
          <w:tab w:val="left" w:pos="0"/>
        </w:tabs>
        <w:rPr>
          <w:b/>
          <w:sz w:val="28"/>
          <w:szCs w:val="28"/>
          <w:lang w:val="uk-UA"/>
        </w:rPr>
      </w:pPr>
    </w:p>
    <w:p w:rsidR="00B12C32" w:rsidRPr="00D01C16" w:rsidRDefault="00B12C32" w:rsidP="00B12C32">
      <w:pPr>
        <w:tabs>
          <w:tab w:val="left" w:pos="0"/>
        </w:tabs>
        <w:rPr>
          <w:sz w:val="28"/>
          <w:szCs w:val="28"/>
          <w:lang w:val="uk-UA"/>
        </w:rPr>
      </w:pPr>
      <w:r w:rsidRPr="00DB16A7">
        <w:rPr>
          <w:b/>
          <w:sz w:val="28"/>
          <w:szCs w:val="28"/>
          <w:lang w:val="uk-UA"/>
        </w:rPr>
        <w:lastRenderedPageBreak/>
        <w:t xml:space="preserve">Рішення № </w:t>
      </w:r>
      <w:r>
        <w:rPr>
          <w:b/>
          <w:sz w:val="28"/>
          <w:szCs w:val="28"/>
          <w:lang w:val="uk-UA"/>
        </w:rPr>
        <w:t>52</w:t>
      </w:r>
      <w:r w:rsidR="00AF7739">
        <w:rPr>
          <w:b/>
          <w:sz w:val="28"/>
          <w:szCs w:val="28"/>
          <w:lang w:val="uk-UA"/>
        </w:rPr>
        <w:t>8</w:t>
      </w:r>
      <w:r w:rsidRPr="00DB16A7">
        <w:rPr>
          <w:b/>
          <w:sz w:val="28"/>
          <w:szCs w:val="28"/>
          <w:lang w:val="uk-UA"/>
        </w:rPr>
        <w:t xml:space="preserve"> </w:t>
      </w:r>
      <w:r w:rsidRPr="0014298B">
        <w:rPr>
          <w:sz w:val="28"/>
          <w:szCs w:val="28"/>
          <w:lang w:val="uk-UA"/>
        </w:rPr>
        <w:t>«</w:t>
      </w:r>
      <w:r w:rsidRPr="009A31C2">
        <w:rPr>
          <w:b/>
          <w:sz w:val="28"/>
          <w:szCs w:val="28"/>
          <w:lang w:val="uk-UA"/>
        </w:rPr>
        <w:t>Про</w:t>
      </w:r>
      <w:r>
        <w:rPr>
          <w:b/>
          <w:sz w:val="28"/>
          <w:szCs w:val="28"/>
          <w:lang w:val="uk-UA"/>
        </w:rPr>
        <w:t xml:space="preserve"> </w:t>
      </w:r>
      <w:r w:rsidRPr="009A31C2">
        <w:rPr>
          <w:b/>
          <w:sz w:val="28"/>
          <w:szCs w:val="28"/>
          <w:lang w:val="uk-UA"/>
        </w:rPr>
        <w:t xml:space="preserve">встановлення ставок </w:t>
      </w:r>
      <w:r w:rsidR="00AF7739">
        <w:rPr>
          <w:b/>
          <w:sz w:val="28"/>
          <w:szCs w:val="28"/>
          <w:lang w:val="uk-UA"/>
        </w:rPr>
        <w:t>та пільг із сплати податку на нерухоме майно ,відмінне від земельної ділянки,</w:t>
      </w:r>
      <w:r w:rsidRPr="009A31C2">
        <w:rPr>
          <w:b/>
          <w:sz w:val="28"/>
          <w:szCs w:val="28"/>
          <w:lang w:val="uk-UA"/>
        </w:rPr>
        <w:t xml:space="preserve"> на </w:t>
      </w:r>
      <w:r>
        <w:rPr>
          <w:b/>
          <w:sz w:val="28"/>
          <w:szCs w:val="28"/>
          <w:lang w:val="uk-UA"/>
        </w:rPr>
        <w:t xml:space="preserve">  </w:t>
      </w:r>
      <w:r w:rsidR="00AF7739">
        <w:rPr>
          <w:b/>
          <w:sz w:val="28"/>
          <w:szCs w:val="28"/>
          <w:lang w:val="uk-UA"/>
        </w:rPr>
        <w:t xml:space="preserve"> </w:t>
      </w:r>
      <w:r w:rsidRPr="009A31C2">
        <w:rPr>
          <w:b/>
          <w:sz w:val="28"/>
          <w:szCs w:val="28"/>
          <w:lang w:val="uk-UA"/>
        </w:rPr>
        <w:t xml:space="preserve"> 201</w:t>
      </w:r>
      <w:r>
        <w:rPr>
          <w:b/>
          <w:sz w:val="28"/>
          <w:szCs w:val="28"/>
          <w:lang w:val="uk-UA"/>
        </w:rPr>
        <w:t>9</w:t>
      </w:r>
      <w:r w:rsidRPr="009A31C2">
        <w:rPr>
          <w:b/>
          <w:sz w:val="28"/>
          <w:szCs w:val="28"/>
          <w:lang w:val="uk-UA"/>
        </w:rPr>
        <w:t xml:space="preserve"> рік» . </w:t>
      </w:r>
      <w:r>
        <w:rPr>
          <w:sz w:val="28"/>
          <w:szCs w:val="28"/>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B12C32" w:rsidRPr="006F1E0A" w:rsidTr="00A43313">
        <w:tc>
          <w:tcPr>
            <w:tcW w:w="526" w:type="dxa"/>
          </w:tcPr>
          <w:p w:rsidR="00B12C32" w:rsidRPr="006F1E0A" w:rsidRDefault="00B12C32" w:rsidP="00A43313">
            <w:pPr>
              <w:tabs>
                <w:tab w:val="left" w:pos="5850"/>
              </w:tabs>
              <w:jc w:val="center"/>
              <w:rPr>
                <w:sz w:val="28"/>
                <w:szCs w:val="28"/>
                <w:lang w:val="uk-UA"/>
              </w:rPr>
            </w:pPr>
            <w:r w:rsidRPr="006F1E0A">
              <w:rPr>
                <w:sz w:val="28"/>
                <w:szCs w:val="28"/>
                <w:lang w:val="uk-UA"/>
              </w:rPr>
              <w:t>№ пп</w:t>
            </w:r>
          </w:p>
        </w:tc>
        <w:tc>
          <w:tcPr>
            <w:tcW w:w="3737" w:type="dxa"/>
          </w:tcPr>
          <w:p w:rsidR="00B12C32" w:rsidRPr="006F1E0A" w:rsidRDefault="00B12C32" w:rsidP="00A43313">
            <w:pPr>
              <w:tabs>
                <w:tab w:val="left" w:pos="5850"/>
              </w:tabs>
              <w:jc w:val="center"/>
              <w:rPr>
                <w:sz w:val="28"/>
                <w:szCs w:val="28"/>
                <w:lang w:val="uk-UA"/>
              </w:rPr>
            </w:pPr>
            <w:r w:rsidRPr="006F1E0A">
              <w:rPr>
                <w:sz w:val="28"/>
                <w:szCs w:val="28"/>
                <w:lang w:val="uk-UA"/>
              </w:rPr>
              <w:t>ПІП</w:t>
            </w:r>
          </w:p>
        </w:tc>
        <w:tc>
          <w:tcPr>
            <w:tcW w:w="927" w:type="dxa"/>
          </w:tcPr>
          <w:p w:rsidR="00B12C32" w:rsidRPr="006F1E0A" w:rsidRDefault="00B12C32" w:rsidP="00A43313">
            <w:pPr>
              <w:tabs>
                <w:tab w:val="left" w:pos="5850"/>
              </w:tabs>
              <w:jc w:val="center"/>
              <w:rPr>
                <w:sz w:val="28"/>
                <w:szCs w:val="28"/>
                <w:lang w:val="uk-UA"/>
              </w:rPr>
            </w:pPr>
            <w:r w:rsidRPr="006F1E0A">
              <w:rPr>
                <w:sz w:val="28"/>
                <w:szCs w:val="28"/>
                <w:lang w:val="uk-UA"/>
              </w:rPr>
              <w:t>За</w:t>
            </w:r>
          </w:p>
        </w:tc>
        <w:tc>
          <w:tcPr>
            <w:tcW w:w="989" w:type="dxa"/>
          </w:tcPr>
          <w:p w:rsidR="00B12C32" w:rsidRPr="006F1E0A" w:rsidRDefault="00B12C32" w:rsidP="00A43313">
            <w:pPr>
              <w:tabs>
                <w:tab w:val="left" w:pos="5850"/>
              </w:tabs>
              <w:jc w:val="center"/>
              <w:rPr>
                <w:sz w:val="28"/>
                <w:szCs w:val="28"/>
                <w:lang w:val="uk-UA"/>
              </w:rPr>
            </w:pPr>
            <w:r w:rsidRPr="006F1E0A">
              <w:rPr>
                <w:sz w:val="28"/>
                <w:szCs w:val="28"/>
                <w:lang w:val="uk-UA"/>
              </w:rPr>
              <w:t>Проти</w:t>
            </w:r>
          </w:p>
        </w:tc>
        <w:tc>
          <w:tcPr>
            <w:tcW w:w="1697" w:type="dxa"/>
          </w:tcPr>
          <w:p w:rsidR="00B12C32" w:rsidRPr="006F1E0A" w:rsidRDefault="00B12C32" w:rsidP="00A43313">
            <w:pPr>
              <w:tabs>
                <w:tab w:val="left" w:pos="5850"/>
              </w:tabs>
              <w:jc w:val="center"/>
              <w:rPr>
                <w:sz w:val="28"/>
                <w:szCs w:val="28"/>
                <w:lang w:val="uk-UA"/>
              </w:rPr>
            </w:pPr>
            <w:r w:rsidRPr="006F1E0A">
              <w:rPr>
                <w:sz w:val="28"/>
                <w:szCs w:val="28"/>
                <w:lang w:val="uk-UA"/>
              </w:rPr>
              <w:t>Утримались</w:t>
            </w:r>
          </w:p>
        </w:tc>
        <w:tc>
          <w:tcPr>
            <w:tcW w:w="1271" w:type="dxa"/>
          </w:tcPr>
          <w:p w:rsidR="00B12C32" w:rsidRPr="006F1E0A" w:rsidRDefault="00B12C32" w:rsidP="00A43313">
            <w:pPr>
              <w:tabs>
                <w:tab w:val="left" w:pos="5850"/>
              </w:tabs>
              <w:jc w:val="center"/>
              <w:rPr>
                <w:sz w:val="28"/>
                <w:szCs w:val="28"/>
                <w:lang w:val="uk-UA"/>
              </w:rPr>
            </w:pPr>
            <w:r w:rsidRPr="006F1E0A">
              <w:rPr>
                <w:sz w:val="28"/>
                <w:szCs w:val="28"/>
                <w:lang w:val="uk-UA"/>
              </w:rPr>
              <w:t>Відсутні</w:t>
            </w:r>
          </w:p>
        </w:tc>
      </w:tr>
      <w:tr w:rsidR="00B12C32" w:rsidRPr="006F1E0A" w:rsidTr="00A43313">
        <w:tc>
          <w:tcPr>
            <w:tcW w:w="526" w:type="dxa"/>
          </w:tcPr>
          <w:p w:rsidR="00B12C32" w:rsidRPr="006F1E0A" w:rsidRDefault="00B12C32" w:rsidP="00A43313">
            <w:pPr>
              <w:tabs>
                <w:tab w:val="left" w:pos="5850"/>
              </w:tabs>
              <w:jc w:val="center"/>
              <w:rPr>
                <w:sz w:val="28"/>
                <w:szCs w:val="28"/>
                <w:lang w:val="uk-UA"/>
              </w:rPr>
            </w:pPr>
          </w:p>
        </w:tc>
        <w:tc>
          <w:tcPr>
            <w:tcW w:w="3737" w:type="dxa"/>
          </w:tcPr>
          <w:p w:rsidR="00B12C32" w:rsidRPr="006F1E0A" w:rsidRDefault="00B12C32" w:rsidP="00A43313">
            <w:pPr>
              <w:tabs>
                <w:tab w:val="left" w:pos="5850"/>
              </w:tabs>
              <w:jc w:val="center"/>
              <w:rPr>
                <w:b/>
                <w:i/>
                <w:sz w:val="28"/>
                <w:szCs w:val="28"/>
                <w:lang w:val="uk-UA"/>
              </w:rPr>
            </w:pPr>
            <w:r w:rsidRPr="006F1E0A">
              <w:rPr>
                <w:b/>
                <w:i/>
                <w:sz w:val="28"/>
                <w:szCs w:val="28"/>
                <w:lang w:val="uk-UA"/>
              </w:rPr>
              <w:t>Сільський  голова</w:t>
            </w:r>
          </w:p>
        </w:tc>
        <w:tc>
          <w:tcPr>
            <w:tcW w:w="927" w:type="dxa"/>
          </w:tcPr>
          <w:p w:rsidR="00B12C32" w:rsidRPr="006F1E0A" w:rsidRDefault="00B12C32" w:rsidP="00A43313">
            <w:pPr>
              <w:tabs>
                <w:tab w:val="left" w:pos="5850"/>
              </w:tabs>
              <w:jc w:val="center"/>
              <w:rPr>
                <w:sz w:val="28"/>
                <w:szCs w:val="28"/>
                <w:lang w:val="uk-UA"/>
              </w:rPr>
            </w:pPr>
          </w:p>
        </w:tc>
        <w:tc>
          <w:tcPr>
            <w:tcW w:w="989" w:type="dxa"/>
          </w:tcPr>
          <w:p w:rsidR="00B12C32" w:rsidRPr="006F1E0A" w:rsidRDefault="00B12C32" w:rsidP="00A43313">
            <w:pPr>
              <w:tabs>
                <w:tab w:val="left" w:pos="5850"/>
              </w:tabs>
              <w:jc w:val="center"/>
              <w:rPr>
                <w:sz w:val="28"/>
                <w:szCs w:val="28"/>
                <w:lang w:val="uk-UA"/>
              </w:rPr>
            </w:pPr>
          </w:p>
        </w:tc>
        <w:tc>
          <w:tcPr>
            <w:tcW w:w="1697" w:type="dxa"/>
          </w:tcPr>
          <w:p w:rsidR="00B12C32" w:rsidRPr="006F1E0A" w:rsidRDefault="00B12C32" w:rsidP="00A43313">
            <w:pPr>
              <w:tabs>
                <w:tab w:val="left" w:pos="5850"/>
              </w:tabs>
              <w:jc w:val="center"/>
              <w:rPr>
                <w:sz w:val="28"/>
                <w:szCs w:val="28"/>
                <w:lang w:val="uk-UA"/>
              </w:rPr>
            </w:pPr>
          </w:p>
        </w:tc>
        <w:tc>
          <w:tcPr>
            <w:tcW w:w="1271" w:type="dxa"/>
          </w:tcPr>
          <w:p w:rsidR="00B12C32" w:rsidRPr="006F1E0A" w:rsidRDefault="00B12C32" w:rsidP="00A43313">
            <w:pPr>
              <w:tabs>
                <w:tab w:val="left" w:pos="5850"/>
              </w:tabs>
              <w:jc w:val="center"/>
              <w:rPr>
                <w:sz w:val="28"/>
                <w:szCs w:val="28"/>
                <w:lang w:val="uk-UA"/>
              </w:rPr>
            </w:pPr>
          </w:p>
        </w:tc>
      </w:tr>
      <w:tr w:rsidR="00931040" w:rsidRPr="006F1E0A" w:rsidTr="00A43313">
        <w:tc>
          <w:tcPr>
            <w:tcW w:w="526" w:type="dxa"/>
          </w:tcPr>
          <w:p w:rsidR="00931040" w:rsidRPr="006F1E0A" w:rsidRDefault="00931040" w:rsidP="00A43313">
            <w:pPr>
              <w:tabs>
                <w:tab w:val="left" w:pos="5850"/>
              </w:tabs>
              <w:jc w:val="center"/>
              <w:rPr>
                <w:sz w:val="28"/>
                <w:szCs w:val="28"/>
                <w:lang w:val="uk-UA"/>
              </w:rPr>
            </w:pPr>
            <w:r w:rsidRPr="006F1E0A">
              <w:rPr>
                <w:sz w:val="28"/>
                <w:szCs w:val="28"/>
                <w:lang w:val="uk-UA"/>
              </w:rPr>
              <w:t>1</w:t>
            </w:r>
          </w:p>
        </w:tc>
        <w:tc>
          <w:tcPr>
            <w:tcW w:w="3737" w:type="dxa"/>
          </w:tcPr>
          <w:p w:rsidR="00931040" w:rsidRPr="006F1E0A" w:rsidRDefault="00931040" w:rsidP="00A43313">
            <w:pPr>
              <w:tabs>
                <w:tab w:val="left" w:pos="5850"/>
              </w:tabs>
              <w:jc w:val="center"/>
              <w:rPr>
                <w:sz w:val="28"/>
                <w:szCs w:val="28"/>
                <w:lang w:val="uk-UA"/>
              </w:rPr>
            </w:pPr>
            <w:r w:rsidRPr="006F1E0A">
              <w:rPr>
                <w:sz w:val="28"/>
                <w:szCs w:val="28"/>
                <w:lang w:val="uk-UA"/>
              </w:rPr>
              <w:t>Козоріз Петро Володимирович</w:t>
            </w:r>
          </w:p>
        </w:tc>
        <w:tc>
          <w:tcPr>
            <w:tcW w:w="927" w:type="dxa"/>
          </w:tcPr>
          <w:p w:rsidR="00931040" w:rsidRPr="006F1E0A" w:rsidRDefault="00931040" w:rsidP="005B7C28">
            <w:pPr>
              <w:rPr>
                <w:sz w:val="28"/>
                <w:szCs w:val="28"/>
              </w:rPr>
            </w:pPr>
            <w:r w:rsidRPr="006F1E0A">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tabs>
                <w:tab w:val="left" w:pos="5850"/>
              </w:tabs>
              <w:jc w:val="center"/>
              <w:rPr>
                <w:sz w:val="28"/>
                <w:szCs w:val="28"/>
                <w:lang w:val="uk-UA"/>
              </w:rPr>
            </w:pPr>
          </w:p>
        </w:tc>
      </w:tr>
      <w:tr w:rsidR="00931040" w:rsidRPr="006F1E0A" w:rsidTr="00A43313">
        <w:tc>
          <w:tcPr>
            <w:tcW w:w="526" w:type="dxa"/>
          </w:tcPr>
          <w:p w:rsidR="00931040" w:rsidRPr="006F1E0A" w:rsidRDefault="00931040" w:rsidP="00A43313">
            <w:pPr>
              <w:tabs>
                <w:tab w:val="left" w:pos="5850"/>
              </w:tabs>
              <w:jc w:val="center"/>
              <w:rPr>
                <w:sz w:val="28"/>
                <w:szCs w:val="28"/>
                <w:lang w:val="uk-UA"/>
              </w:rPr>
            </w:pPr>
          </w:p>
        </w:tc>
        <w:tc>
          <w:tcPr>
            <w:tcW w:w="3737" w:type="dxa"/>
          </w:tcPr>
          <w:p w:rsidR="00931040" w:rsidRPr="006F1E0A" w:rsidRDefault="00931040" w:rsidP="00A43313">
            <w:pPr>
              <w:tabs>
                <w:tab w:val="left" w:pos="5850"/>
              </w:tabs>
              <w:jc w:val="center"/>
              <w:rPr>
                <w:b/>
                <w:i/>
                <w:sz w:val="28"/>
                <w:szCs w:val="28"/>
                <w:lang w:val="uk-UA"/>
              </w:rPr>
            </w:pPr>
            <w:r w:rsidRPr="006F1E0A">
              <w:rPr>
                <w:b/>
                <w:i/>
                <w:sz w:val="28"/>
                <w:szCs w:val="28"/>
                <w:lang w:val="uk-UA"/>
              </w:rPr>
              <w:t>Депутати</w:t>
            </w:r>
          </w:p>
        </w:tc>
        <w:tc>
          <w:tcPr>
            <w:tcW w:w="927" w:type="dxa"/>
          </w:tcPr>
          <w:p w:rsidR="00931040" w:rsidRPr="006F1E0A" w:rsidRDefault="00931040" w:rsidP="005B7C28">
            <w:pPr>
              <w:tabs>
                <w:tab w:val="left" w:pos="5850"/>
              </w:tabs>
              <w:jc w:val="center"/>
              <w:rPr>
                <w:sz w:val="28"/>
                <w:szCs w:val="28"/>
                <w:lang w:val="uk-UA"/>
              </w:rPr>
            </w:pP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tabs>
                <w:tab w:val="left" w:pos="5850"/>
              </w:tabs>
              <w:jc w:val="center"/>
              <w:rPr>
                <w:sz w:val="28"/>
                <w:szCs w:val="28"/>
                <w:lang w:val="uk-UA"/>
              </w:rPr>
            </w:pPr>
          </w:p>
        </w:tc>
      </w:tr>
      <w:tr w:rsidR="00931040" w:rsidRPr="006F1E0A" w:rsidTr="00A43313">
        <w:tc>
          <w:tcPr>
            <w:tcW w:w="526" w:type="dxa"/>
          </w:tcPr>
          <w:p w:rsidR="00931040" w:rsidRPr="006F1E0A" w:rsidRDefault="00931040" w:rsidP="00A43313">
            <w:pPr>
              <w:tabs>
                <w:tab w:val="left" w:pos="5850"/>
              </w:tabs>
              <w:jc w:val="center"/>
              <w:rPr>
                <w:sz w:val="28"/>
                <w:szCs w:val="28"/>
                <w:lang w:val="uk-UA"/>
              </w:rPr>
            </w:pPr>
            <w:r w:rsidRPr="006F1E0A">
              <w:rPr>
                <w:sz w:val="28"/>
                <w:szCs w:val="28"/>
                <w:lang w:val="uk-UA"/>
              </w:rPr>
              <w:t>1</w:t>
            </w:r>
          </w:p>
        </w:tc>
        <w:tc>
          <w:tcPr>
            <w:tcW w:w="3737" w:type="dxa"/>
          </w:tcPr>
          <w:p w:rsidR="00931040" w:rsidRPr="006F1E0A" w:rsidRDefault="00931040" w:rsidP="00A43313">
            <w:pPr>
              <w:rPr>
                <w:sz w:val="28"/>
                <w:szCs w:val="28"/>
                <w:lang w:val="uk-UA" w:eastAsia="en-US"/>
              </w:rPr>
            </w:pPr>
            <w:r w:rsidRPr="006F1E0A">
              <w:rPr>
                <w:sz w:val="28"/>
                <w:szCs w:val="28"/>
                <w:lang w:val="uk-UA" w:eastAsia="en-US"/>
              </w:rPr>
              <w:t>Щербата  Валентина  Федорівна</w:t>
            </w:r>
          </w:p>
        </w:tc>
        <w:tc>
          <w:tcPr>
            <w:tcW w:w="927" w:type="dxa"/>
          </w:tcPr>
          <w:p w:rsidR="00931040" w:rsidRPr="006F1E0A" w:rsidRDefault="00931040" w:rsidP="005B7C28">
            <w:pPr>
              <w:rPr>
                <w:sz w:val="28"/>
                <w:szCs w:val="28"/>
              </w:rPr>
            </w:pPr>
            <w:r w:rsidRPr="006F1E0A">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rPr>
                <w:sz w:val="28"/>
                <w:szCs w:val="28"/>
              </w:rPr>
            </w:pPr>
          </w:p>
        </w:tc>
      </w:tr>
      <w:tr w:rsidR="00931040" w:rsidRPr="006F1E0A" w:rsidTr="00A43313">
        <w:tc>
          <w:tcPr>
            <w:tcW w:w="526" w:type="dxa"/>
          </w:tcPr>
          <w:p w:rsidR="00931040" w:rsidRPr="006F1E0A" w:rsidRDefault="00931040" w:rsidP="00A43313">
            <w:pPr>
              <w:tabs>
                <w:tab w:val="left" w:pos="5850"/>
              </w:tabs>
              <w:jc w:val="center"/>
              <w:rPr>
                <w:sz w:val="28"/>
                <w:szCs w:val="28"/>
                <w:lang w:val="uk-UA"/>
              </w:rPr>
            </w:pPr>
            <w:r w:rsidRPr="006F1E0A">
              <w:rPr>
                <w:sz w:val="28"/>
                <w:szCs w:val="28"/>
                <w:lang w:val="uk-UA"/>
              </w:rPr>
              <w:t>2</w:t>
            </w:r>
          </w:p>
        </w:tc>
        <w:tc>
          <w:tcPr>
            <w:tcW w:w="3737" w:type="dxa"/>
          </w:tcPr>
          <w:p w:rsidR="00931040" w:rsidRPr="006F1E0A" w:rsidRDefault="00931040" w:rsidP="00A43313">
            <w:pPr>
              <w:rPr>
                <w:sz w:val="28"/>
                <w:szCs w:val="28"/>
                <w:lang w:val="uk-UA" w:eastAsia="en-US"/>
              </w:rPr>
            </w:pPr>
            <w:r w:rsidRPr="006F1E0A">
              <w:rPr>
                <w:sz w:val="28"/>
                <w:szCs w:val="28"/>
                <w:lang w:val="uk-UA" w:eastAsia="en-US"/>
              </w:rPr>
              <w:t>Кіпайкін  Микола Михайлович</w:t>
            </w:r>
          </w:p>
        </w:tc>
        <w:tc>
          <w:tcPr>
            <w:tcW w:w="927" w:type="dxa"/>
          </w:tcPr>
          <w:p w:rsidR="00931040" w:rsidRPr="006F1E0A" w:rsidRDefault="00931040" w:rsidP="005B7C28">
            <w:pPr>
              <w:rPr>
                <w:sz w:val="28"/>
                <w:szCs w:val="28"/>
              </w:rPr>
            </w:pPr>
            <w:r>
              <w:rPr>
                <w:sz w:val="28"/>
                <w:szCs w:val="28"/>
                <w:lang w:val="uk-UA"/>
              </w:rPr>
              <w:t xml:space="preserve"> -</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tabs>
                <w:tab w:val="left" w:pos="5850"/>
              </w:tabs>
              <w:jc w:val="center"/>
              <w:rPr>
                <w:sz w:val="28"/>
                <w:szCs w:val="28"/>
                <w:lang w:val="uk-UA"/>
              </w:rPr>
            </w:pPr>
            <w:r>
              <w:rPr>
                <w:sz w:val="28"/>
                <w:szCs w:val="28"/>
                <w:lang w:val="uk-UA"/>
              </w:rPr>
              <w:t>+</w:t>
            </w:r>
          </w:p>
        </w:tc>
      </w:tr>
      <w:tr w:rsidR="00931040" w:rsidRPr="006F1E0A" w:rsidTr="00A43313">
        <w:tc>
          <w:tcPr>
            <w:tcW w:w="526" w:type="dxa"/>
          </w:tcPr>
          <w:p w:rsidR="00931040" w:rsidRPr="006F1E0A" w:rsidRDefault="00931040" w:rsidP="00A43313">
            <w:pPr>
              <w:tabs>
                <w:tab w:val="left" w:pos="5850"/>
              </w:tabs>
              <w:jc w:val="center"/>
              <w:rPr>
                <w:sz w:val="28"/>
                <w:szCs w:val="28"/>
                <w:lang w:val="uk-UA"/>
              </w:rPr>
            </w:pPr>
            <w:r w:rsidRPr="006F1E0A">
              <w:rPr>
                <w:sz w:val="28"/>
                <w:szCs w:val="28"/>
                <w:lang w:val="uk-UA"/>
              </w:rPr>
              <w:t>3</w:t>
            </w:r>
          </w:p>
        </w:tc>
        <w:tc>
          <w:tcPr>
            <w:tcW w:w="3737" w:type="dxa"/>
          </w:tcPr>
          <w:p w:rsidR="00931040" w:rsidRPr="006F1E0A" w:rsidRDefault="00931040" w:rsidP="00A43313">
            <w:pPr>
              <w:rPr>
                <w:sz w:val="28"/>
                <w:szCs w:val="28"/>
                <w:lang w:val="uk-UA" w:eastAsia="en-US"/>
              </w:rPr>
            </w:pPr>
            <w:r w:rsidRPr="006F1E0A">
              <w:rPr>
                <w:sz w:val="28"/>
                <w:szCs w:val="28"/>
                <w:lang w:val="uk-UA" w:eastAsia="en-US"/>
              </w:rPr>
              <w:t>Пелих  Геннадій  Іванович</w:t>
            </w:r>
          </w:p>
        </w:tc>
        <w:tc>
          <w:tcPr>
            <w:tcW w:w="927" w:type="dxa"/>
          </w:tcPr>
          <w:p w:rsidR="00931040" w:rsidRPr="006F1E0A" w:rsidRDefault="00931040" w:rsidP="005B7C28">
            <w:pPr>
              <w:rPr>
                <w:sz w:val="28"/>
                <w:szCs w:val="28"/>
              </w:rPr>
            </w:pPr>
            <w:r w:rsidRPr="006F1E0A">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jc w:val="center"/>
              <w:rPr>
                <w:sz w:val="28"/>
                <w:szCs w:val="28"/>
              </w:rPr>
            </w:pPr>
          </w:p>
        </w:tc>
      </w:tr>
      <w:tr w:rsidR="00931040" w:rsidRPr="006F1E0A" w:rsidTr="00A43313">
        <w:tc>
          <w:tcPr>
            <w:tcW w:w="526" w:type="dxa"/>
          </w:tcPr>
          <w:p w:rsidR="00931040" w:rsidRPr="006F1E0A" w:rsidRDefault="00931040" w:rsidP="00A43313">
            <w:pPr>
              <w:tabs>
                <w:tab w:val="left" w:pos="5850"/>
              </w:tabs>
              <w:jc w:val="center"/>
              <w:rPr>
                <w:sz w:val="28"/>
                <w:szCs w:val="28"/>
                <w:lang w:val="uk-UA"/>
              </w:rPr>
            </w:pPr>
            <w:r w:rsidRPr="006F1E0A">
              <w:rPr>
                <w:sz w:val="28"/>
                <w:szCs w:val="28"/>
                <w:lang w:val="uk-UA"/>
              </w:rPr>
              <w:t>4</w:t>
            </w:r>
          </w:p>
        </w:tc>
        <w:tc>
          <w:tcPr>
            <w:tcW w:w="3737" w:type="dxa"/>
          </w:tcPr>
          <w:p w:rsidR="00931040" w:rsidRPr="006F1E0A" w:rsidRDefault="00931040" w:rsidP="00A43313">
            <w:pPr>
              <w:rPr>
                <w:sz w:val="28"/>
                <w:szCs w:val="28"/>
                <w:lang w:val="uk-UA" w:eastAsia="en-US"/>
              </w:rPr>
            </w:pPr>
            <w:r w:rsidRPr="006F1E0A">
              <w:rPr>
                <w:sz w:val="28"/>
                <w:szCs w:val="28"/>
                <w:lang w:val="uk-UA" w:eastAsia="en-US"/>
              </w:rPr>
              <w:t>Мочульська  Галина  Павлівна</w:t>
            </w:r>
          </w:p>
        </w:tc>
        <w:tc>
          <w:tcPr>
            <w:tcW w:w="927" w:type="dxa"/>
          </w:tcPr>
          <w:p w:rsidR="00931040" w:rsidRPr="006F1E0A" w:rsidRDefault="00931040" w:rsidP="005B7C28">
            <w:pPr>
              <w:rPr>
                <w:sz w:val="28"/>
                <w:szCs w:val="28"/>
              </w:rPr>
            </w:pPr>
            <w:r w:rsidRPr="006F1E0A">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tabs>
                <w:tab w:val="left" w:pos="5850"/>
              </w:tabs>
              <w:jc w:val="center"/>
              <w:rPr>
                <w:sz w:val="28"/>
                <w:szCs w:val="28"/>
                <w:lang w:val="uk-UA"/>
              </w:rPr>
            </w:pPr>
          </w:p>
        </w:tc>
      </w:tr>
      <w:tr w:rsidR="00931040" w:rsidRPr="006F1E0A" w:rsidTr="00A43313">
        <w:tc>
          <w:tcPr>
            <w:tcW w:w="526" w:type="dxa"/>
          </w:tcPr>
          <w:p w:rsidR="00931040" w:rsidRPr="006F1E0A" w:rsidRDefault="00931040" w:rsidP="00A43313">
            <w:pPr>
              <w:tabs>
                <w:tab w:val="left" w:pos="5850"/>
              </w:tabs>
              <w:jc w:val="center"/>
              <w:rPr>
                <w:sz w:val="28"/>
                <w:szCs w:val="28"/>
                <w:lang w:val="uk-UA"/>
              </w:rPr>
            </w:pPr>
            <w:r w:rsidRPr="006F1E0A">
              <w:rPr>
                <w:sz w:val="28"/>
                <w:szCs w:val="28"/>
                <w:lang w:val="uk-UA"/>
              </w:rPr>
              <w:t>5</w:t>
            </w:r>
          </w:p>
        </w:tc>
        <w:tc>
          <w:tcPr>
            <w:tcW w:w="3737" w:type="dxa"/>
          </w:tcPr>
          <w:p w:rsidR="00931040" w:rsidRPr="006F1E0A" w:rsidRDefault="00931040" w:rsidP="00A43313">
            <w:pPr>
              <w:rPr>
                <w:sz w:val="28"/>
                <w:szCs w:val="28"/>
                <w:lang w:val="uk-UA" w:eastAsia="en-US"/>
              </w:rPr>
            </w:pPr>
            <w:r w:rsidRPr="006F1E0A">
              <w:rPr>
                <w:sz w:val="28"/>
                <w:szCs w:val="28"/>
                <w:lang w:val="uk-UA" w:eastAsia="en-US"/>
              </w:rPr>
              <w:t>Полянська  Тамара Володимирівна</w:t>
            </w:r>
          </w:p>
        </w:tc>
        <w:tc>
          <w:tcPr>
            <w:tcW w:w="927" w:type="dxa"/>
          </w:tcPr>
          <w:p w:rsidR="00931040" w:rsidRPr="006F1E0A" w:rsidRDefault="00931040" w:rsidP="005B7C28">
            <w:pPr>
              <w:rPr>
                <w:sz w:val="28"/>
                <w:szCs w:val="28"/>
              </w:rPr>
            </w:pPr>
            <w:r>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rPr>
                <w:sz w:val="28"/>
                <w:szCs w:val="28"/>
              </w:rPr>
            </w:pPr>
            <w:r w:rsidRPr="006F1E0A">
              <w:rPr>
                <w:sz w:val="28"/>
                <w:szCs w:val="28"/>
                <w:lang w:val="uk-UA"/>
              </w:rPr>
              <w:t xml:space="preserve"> </w:t>
            </w:r>
            <w:r>
              <w:rPr>
                <w:sz w:val="28"/>
                <w:szCs w:val="28"/>
                <w:lang w:val="uk-UA"/>
              </w:rPr>
              <w:t>+</w:t>
            </w:r>
          </w:p>
        </w:tc>
      </w:tr>
      <w:tr w:rsidR="00931040" w:rsidRPr="006F1E0A" w:rsidTr="00A43313">
        <w:tc>
          <w:tcPr>
            <w:tcW w:w="526" w:type="dxa"/>
          </w:tcPr>
          <w:p w:rsidR="00931040" w:rsidRPr="006F1E0A" w:rsidRDefault="00931040" w:rsidP="00A43313">
            <w:pPr>
              <w:tabs>
                <w:tab w:val="left" w:pos="5850"/>
              </w:tabs>
              <w:jc w:val="center"/>
              <w:rPr>
                <w:sz w:val="28"/>
                <w:szCs w:val="28"/>
                <w:lang w:val="uk-UA"/>
              </w:rPr>
            </w:pPr>
            <w:r w:rsidRPr="006F1E0A">
              <w:rPr>
                <w:sz w:val="28"/>
                <w:szCs w:val="28"/>
                <w:lang w:val="uk-UA"/>
              </w:rPr>
              <w:t>6</w:t>
            </w:r>
          </w:p>
        </w:tc>
        <w:tc>
          <w:tcPr>
            <w:tcW w:w="3737" w:type="dxa"/>
          </w:tcPr>
          <w:p w:rsidR="00931040" w:rsidRPr="006F1E0A" w:rsidRDefault="00931040" w:rsidP="00A43313">
            <w:pPr>
              <w:rPr>
                <w:sz w:val="28"/>
                <w:szCs w:val="28"/>
                <w:lang w:val="uk-UA" w:eastAsia="en-US"/>
              </w:rPr>
            </w:pPr>
            <w:r w:rsidRPr="006F1E0A">
              <w:rPr>
                <w:sz w:val="28"/>
                <w:szCs w:val="28"/>
                <w:lang w:val="uk-UA" w:eastAsia="en-US"/>
              </w:rPr>
              <w:t>Острук  Володимир Гаврилович</w:t>
            </w:r>
          </w:p>
        </w:tc>
        <w:tc>
          <w:tcPr>
            <w:tcW w:w="927" w:type="dxa"/>
          </w:tcPr>
          <w:p w:rsidR="00931040" w:rsidRPr="006F1E0A" w:rsidRDefault="00931040" w:rsidP="005B7C28">
            <w:pPr>
              <w:rPr>
                <w:sz w:val="28"/>
                <w:szCs w:val="28"/>
                <w:lang w:val="uk-UA"/>
              </w:rPr>
            </w:pPr>
            <w:r w:rsidRPr="006F1E0A">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jc w:val="center"/>
              <w:rPr>
                <w:sz w:val="28"/>
                <w:szCs w:val="28"/>
              </w:rPr>
            </w:pPr>
            <w:r w:rsidRPr="006F1E0A">
              <w:rPr>
                <w:sz w:val="28"/>
                <w:szCs w:val="28"/>
                <w:lang w:val="uk-UA"/>
              </w:rPr>
              <w:t>+</w:t>
            </w:r>
          </w:p>
        </w:tc>
      </w:tr>
      <w:tr w:rsidR="00931040" w:rsidRPr="006F1E0A" w:rsidTr="00A43313">
        <w:tc>
          <w:tcPr>
            <w:tcW w:w="526" w:type="dxa"/>
          </w:tcPr>
          <w:p w:rsidR="00931040" w:rsidRPr="006F1E0A" w:rsidRDefault="00931040" w:rsidP="00A43313">
            <w:pPr>
              <w:tabs>
                <w:tab w:val="left" w:pos="5850"/>
              </w:tabs>
              <w:jc w:val="center"/>
              <w:rPr>
                <w:sz w:val="28"/>
                <w:szCs w:val="28"/>
                <w:lang w:val="uk-UA"/>
              </w:rPr>
            </w:pPr>
            <w:r w:rsidRPr="006F1E0A">
              <w:rPr>
                <w:sz w:val="28"/>
                <w:szCs w:val="28"/>
                <w:lang w:val="uk-UA"/>
              </w:rPr>
              <w:t>7</w:t>
            </w:r>
          </w:p>
        </w:tc>
        <w:tc>
          <w:tcPr>
            <w:tcW w:w="3737" w:type="dxa"/>
          </w:tcPr>
          <w:p w:rsidR="00931040" w:rsidRPr="006F1E0A" w:rsidRDefault="00931040" w:rsidP="00A43313">
            <w:pPr>
              <w:rPr>
                <w:sz w:val="28"/>
                <w:szCs w:val="28"/>
                <w:lang w:val="uk-UA" w:eastAsia="en-US"/>
              </w:rPr>
            </w:pPr>
            <w:r w:rsidRPr="006F1E0A">
              <w:rPr>
                <w:sz w:val="28"/>
                <w:szCs w:val="28"/>
                <w:lang w:val="uk-UA" w:eastAsia="en-US"/>
              </w:rPr>
              <w:t>Бурбело  Галина  Василівна</w:t>
            </w:r>
          </w:p>
        </w:tc>
        <w:tc>
          <w:tcPr>
            <w:tcW w:w="927" w:type="dxa"/>
          </w:tcPr>
          <w:p w:rsidR="00931040" w:rsidRPr="006F1E0A" w:rsidRDefault="00931040" w:rsidP="005B7C28">
            <w:pPr>
              <w:rPr>
                <w:sz w:val="28"/>
                <w:szCs w:val="28"/>
              </w:rPr>
            </w:pPr>
            <w:r w:rsidRPr="006F1E0A">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jc w:val="center"/>
              <w:rPr>
                <w:sz w:val="28"/>
                <w:szCs w:val="28"/>
              </w:rPr>
            </w:pPr>
          </w:p>
        </w:tc>
      </w:tr>
      <w:tr w:rsidR="00931040" w:rsidRPr="006F1E0A" w:rsidTr="00A43313">
        <w:tc>
          <w:tcPr>
            <w:tcW w:w="526" w:type="dxa"/>
          </w:tcPr>
          <w:p w:rsidR="00931040" w:rsidRPr="006F1E0A" w:rsidRDefault="00931040" w:rsidP="00A43313">
            <w:pPr>
              <w:tabs>
                <w:tab w:val="left" w:pos="5850"/>
              </w:tabs>
              <w:jc w:val="center"/>
              <w:rPr>
                <w:sz w:val="28"/>
                <w:szCs w:val="28"/>
                <w:lang w:val="uk-UA"/>
              </w:rPr>
            </w:pPr>
            <w:r w:rsidRPr="006F1E0A">
              <w:rPr>
                <w:sz w:val="28"/>
                <w:szCs w:val="28"/>
                <w:lang w:val="uk-UA"/>
              </w:rPr>
              <w:t>8</w:t>
            </w:r>
          </w:p>
        </w:tc>
        <w:tc>
          <w:tcPr>
            <w:tcW w:w="3737" w:type="dxa"/>
          </w:tcPr>
          <w:p w:rsidR="00931040" w:rsidRPr="006F1E0A" w:rsidRDefault="00931040" w:rsidP="00A43313">
            <w:pPr>
              <w:rPr>
                <w:sz w:val="28"/>
                <w:szCs w:val="28"/>
                <w:lang w:val="uk-UA" w:eastAsia="en-US"/>
              </w:rPr>
            </w:pPr>
            <w:r w:rsidRPr="006F1E0A">
              <w:rPr>
                <w:sz w:val="28"/>
                <w:szCs w:val="28"/>
                <w:lang w:val="uk-UA" w:eastAsia="en-US"/>
              </w:rPr>
              <w:t>Грабенко Микола Степанович</w:t>
            </w:r>
          </w:p>
        </w:tc>
        <w:tc>
          <w:tcPr>
            <w:tcW w:w="927" w:type="dxa"/>
          </w:tcPr>
          <w:p w:rsidR="00931040" w:rsidRPr="006F1E0A" w:rsidRDefault="00931040" w:rsidP="005B7C28">
            <w:pPr>
              <w:rPr>
                <w:b/>
                <w:sz w:val="28"/>
                <w:szCs w:val="28"/>
              </w:rPr>
            </w:pPr>
            <w:r w:rsidRPr="006F1E0A">
              <w:rPr>
                <w:b/>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tabs>
                <w:tab w:val="left" w:pos="5850"/>
              </w:tabs>
              <w:jc w:val="center"/>
              <w:rPr>
                <w:sz w:val="28"/>
                <w:szCs w:val="28"/>
                <w:lang w:val="uk-UA"/>
              </w:rPr>
            </w:pPr>
          </w:p>
        </w:tc>
      </w:tr>
      <w:tr w:rsidR="00931040" w:rsidRPr="006F1E0A" w:rsidTr="00A43313">
        <w:tc>
          <w:tcPr>
            <w:tcW w:w="526" w:type="dxa"/>
          </w:tcPr>
          <w:p w:rsidR="00931040" w:rsidRPr="006F1E0A" w:rsidRDefault="00931040" w:rsidP="00A43313">
            <w:pPr>
              <w:tabs>
                <w:tab w:val="left" w:pos="5850"/>
              </w:tabs>
              <w:jc w:val="center"/>
              <w:rPr>
                <w:sz w:val="28"/>
                <w:szCs w:val="28"/>
                <w:lang w:val="uk-UA"/>
              </w:rPr>
            </w:pPr>
            <w:r w:rsidRPr="006F1E0A">
              <w:rPr>
                <w:sz w:val="28"/>
                <w:szCs w:val="28"/>
                <w:lang w:val="uk-UA"/>
              </w:rPr>
              <w:t>9</w:t>
            </w:r>
          </w:p>
        </w:tc>
        <w:tc>
          <w:tcPr>
            <w:tcW w:w="3737" w:type="dxa"/>
          </w:tcPr>
          <w:p w:rsidR="00931040" w:rsidRPr="006F1E0A" w:rsidRDefault="00931040" w:rsidP="00A43313">
            <w:pPr>
              <w:rPr>
                <w:sz w:val="28"/>
                <w:szCs w:val="28"/>
                <w:lang w:val="uk-UA" w:eastAsia="en-US"/>
              </w:rPr>
            </w:pPr>
            <w:r w:rsidRPr="006F1E0A">
              <w:rPr>
                <w:sz w:val="28"/>
                <w:szCs w:val="28"/>
                <w:lang w:val="uk-UA" w:eastAsia="en-US"/>
              </w:rPr>
              <w:t>Брезін  Юрій  Георгійович</w:t>
            </w:r>
          </w:p>
        </w:tc>
        <w:tc>
          <w:tcPr>
            <w:tcW w:w="927" w:type="dxa"/>
          </w:tcPr>
          <w:p w:rsidR="00931040" w:rsidRPr="006F1E0A" w:rsidRDefault="00931040" w:rsidP="005B7C28">
            <w:pPr>
              <w:rPr>
                <w:sz w:val="28"/>
                <w:szCs w:val="28"/>
              </w:rPr>
            </w:pPr>
            <w:r>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jc w:val="center"/>
              <w:rPr>
                <w:sz w:val="28"/>
                <w:szCs w:val="28"/>
              </w:rPr>
            </w:pPr>
            <w:r>
              <w:rPr>
                <w:sz w:val="28"/>
                <w:szCs w:val="28"/>
                <w:lang w:val="uk-UA"/>
              </w:rPr>
              <w:t>+</w:t>
            </w:r>
            <w:r w:rsidRPr="006F1E0A">
              <w:rPr>
                <w:sz w:val="28"/>
                <w:szCs w:val="28"/>
                <w:lang w:val="uk-UA"/>
              </w:rPr>
              <w:t xml:space="preserve"> </w:t>
            </w:r>
          </w:p>
        </w:tc>
      </w:tr>
      <w:tr w:rsidR="00931040" w:rsidRPr="006F1E0A" w:rsidTr="00A43313">
        <w:tc>
          <w:tcPr>
            <w:tcW w:w="526" w:type="dxa"/>
          </w:tcPr>
          <w:p w:rsidR="00931040" w:rsidRPr="006F1E0A" w:rsidRDefault="00931040" w:rsidP="00A43313">
            <w:pPr>
              <w:tabs>
                <w:tab w:val="left" w:pos="5850"/>
              </w:tabs>
              <w:jc w:val="center"/>
              <w:rPr>
                <w:sz w:val="28"/>
                <w:szCs w:val="28"/>
                <w:lang w:val="uk-UA"/>
              </w:rPr>
            </w:pPr>
            <w:r w:rsidRPr="006F1E0A">
              <w:rPr>
                <w:sz w:val="28"/>
                <w:szCs w:val="28"/>
                <w:lang w:val="uk-UA"/>
              </w:rPr>
              <w:t>10</w:t>
            </w:r>
          </w:p>
        </w:tc>
        <w:tc>
          <w:tcPr>
            <w:tcW w:w="3737" w:type="dxa"/>
          </w:tcPr>
          <w:p w:rsidR="00931040" w:rsidRPr="006F1E0A" w:rsidRDefault="00931040" w:rsidP="00A43313">
            <w:pPr>
              <w:rPr>
                <w:sz w:val="28"/>
                <w:szCs w:val="28"/>
                <w:lang w:val="uk-UA" w:eastAsia="en-US"/>
              </w:rPr>
            </w:pPr>
            <w:r w:rsidRPr="006F1E0A">
              <w:rPr>
                <w:sz w:val="28"/>
                <w:szCs w:val="28"/>
                <w:lang w:val="uk-UA" w:eastAsia="en-US"/>
              </w:rPr>
              <w:t>Марківський  Сергій Миколайович</w:t>
            </w:r>
          </w:p>
        </w:tc>
        <w:tc>
          <w:tcPr>
            <w:tcW w:w="927" w:type="dxa"/>
          </w:tcPr>
          <w:p w:rsidR="00931040" w:rsidRPr="006F1E0A" w:rsidRDefault="00931040" w:rsidP="005B7C28">
            <w:pPr>
              <w:rPr>
                <w:sz w:val="28"/>
                <w:szCs w:val="28"/>
              </w:rPr>
            </w:pPr>
            <w:r w:rsidRPr="006F1E0A">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tabs>
                <w:tab w:val="left" w:pos="5850"/>
              </w:tabs>
              <w:jc w:val="center"/>
              <w:rPr>
                <w:sz w:val="28"/>
                <w:szCs w:val="28"/>
                <w:lang w:val="uk-UA"/>
              </w:rPr>
            </w:pPr>
            <w:r>
              <w:rPr>
                <w:sz w:val="28"/>
                <w:szCs w:val="28"/>
                <w:lang w:val="uk-UA"/>
              </w:rPr>
              <w:t xml:space="preserve"> </w:t>
            </w:r>
          </w:p>
        </w:tc>
      </w:tr>
      <w:tr w:rsidR="00931040" w:rsidRPr="006F1E0A" w:rsidTr="00A43313">
        <w:tc>
          <w:tcPr>
            <w:tcW w:w="526" w:type="dxa"/>
          </w:tcPr>
          <w:p w:rsidR="00931040" w:rsidRPr="006F1E0A" w:rsidRDefault="00931040" w:rsidP="00A43313">
            <w:pPr>
              <w:tabs>
                <w:tab w:val="left" w:pos="5850"/>
              </w:tabs>
              <w:jc w:val="center"/>
              <w:rPr>
                <w:sz w:val="28"/>
                <w:szCs w:val="28"/>
                <w:lang w:val="uk-UA"/>
              </w:rPr>
            </w:pPr>
            <w:r w:rsidRPr="006F1E0A">
              <w:rPr>
                <w:sz w:val="28"/>
                <w:szCs w:val="28"/>
                <w:lang w:val="uk-UA"/>
              </w:rPr>
              <w:t>11</w:t>
            </w:r>
          </w:p>
        </w:tc>
        <w:tc>
          <w:tcPr>
            <w:tcW w:w="3737" w:type="dxa"/>
          </w:tcPr>
          <w:p w:rsidR="00931040" w:rsidRPr="006F1E0A" w:rsidRDefault="00931040" w:rsidP="00A43313">
            <w:pPr>
              <w:rPr>
                <w:sz w:val="28"/>
                <w:szCs w:val="28"/>
                <w:lang w:val="uk-UA" w:eastAsia="en-US"/>
              </w:rPr>
            </w:pPr>
            <w:r w:rsidRPr="006F1E0A">
              <w:rPr>
                <w:sz w:val="28"/>
                <w:szCs w:val="28"/>
                <w:lang w:val="uk-UA" w:eastAsia="en-US"/>
              </w:rPr>
              <w:t>Рихло Михайло Васильович</w:t>
            </w:r>
          </w:p>
        </w:tc>
        <w:tc>
          <w:tcPr>
            <w:tcW w:w="927" w:type="dxa"/>
          </w:tcPr>
          <w:p w:rsidR="00931040" w:rsidRPr="006F1E0A" w:rsidRDefault="00931040" w:rsidP="005B7C28">
            <w:pPr>
              <w:rPr>
                <w:sz w:val="28"/>
                <w:szCs w:val="28"/>
              </w:rPr>
            </w:pPr>
            <w:r>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CF3287" w:rsidRDefault="00931040" w:rsidP="005B7C28">
            <w:pPr>
              <w:jc w:val="center"/>
              <w:rPr>
                <w:sz w:val="28"/>
                <w:szCs w:val="28"/>
                <w:lang w:val="uk-UA"/>
              </w:rPr>
            </w:pPr>
            <w:r>
              <w:rPr>
                <w:sz w:val="28"/>
                <w:szCs w:val="28"/>
                <w:lang w:val="uk-UA"/>
              </w:rPr>
              <w:t xml:space="preserve"> </w:t>
            </w:r>
          </w:p>
        </w:tc>
      </w:tr>
      <w:tr w:rsidR="00931040" w:rsidRPr="006F1E0A" w:rsidTr="00A43313">
        <w:tc>
          <w:tcPr>
            <w:tcW w:w="526" w:type="dxa"/>
          </w:tcPr>
          <w:p w:rsidR="00931040" w:rsidRPr="006F1E0A" w:rsidRDefault="00931040" w:rsidP="00A43313">
            <w:pPr>
              <w:tabs>
                <w:tab w:val="left" w:pos="5850"/>
              </w:tabs>
              <w:jc w:val="center"/>
              <w:rPr>
                <w:sz w:val="28"/>
                <w:szCs w:val="28"/>
                <w:lang w:val="uk-UA"/>
              </w:rPr>
            </w:pPr>
            <w:r w:rsidRPr="006F1E0A">
              <w:rPr>
                <w:sz w:val="28"/>
                <w:szCs w:val="28"/>
                <w:lang w:val="uk-UA"/>
              </w:rPr>
              <w:t>12</w:t>
            </w:r>
          </w:p>
        </w:tc>
        <w:tc>
          <w:tcPr>
            <w:tcW w:w="3737" w:type="dxa"/>
          </w:tcPr>
          <w:p w:rsidR="00931040" w:rsidRPr="006F1E0A" w:rsidRDefault="00931040" w:rsidP="00A43313">
            <w:pPr>
              <w:rPr>
                <w:sz w:val="28"/>
                <w:szCs w:val="28"/>
                <w:lang w:val="uk-UA" w:eastAsia="en-US"/>
              </w:rPr>
            </w:pPr>
            <w:r w:rsidRPr="006F1E0A">
              <w:rPr>
                <w:sz w:val="28"/>
                <w:szCs w:val="28"/>
                <w:lang w:val="uk-UA" w:eastAsia="en-US"/>
              </w:rPr>
              <w:t>Шуваєв  Володимир Олександрович</w:t>
            </w:r>
          </w:p>
        </w:tc>
        <w:tc>
          <w:tcPr>
            <w:tcW w:w="927" w:type="dxa"/>
          </w:tcPr>
          <w:p w:rsidR="00931040" w:rsidRPr="006F1E0A" w:rsidRDefault="00931040" w:rsidP="005B7C28">
            <w:pPr>
              <w:rPr>
                <w:sz w:val="28"/>
                <w:szCs w:val="28"/>
              </w:rPr>
            </w:pPr>
            <w:r w:rsidRPr="006F1E0A">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jc w:val="center"/>
              <w:rPr>
                <w:sz w:val="28"/>
                <w:szCs w:val="28"/>
              </w:rPr>
            </w:pPr>
            <w:r w:rsidRPr="006F1E0A">
              <w:rPr>
                <w:sz w:val="28"/>
                <w:szCs w:val="28"/>
                <w:lang w:val="uk-UA"/>
              </w:rPr>
              <w:t xml:space="preserve"> </w:t>
            </w:r>
          </w:p>
        </w:tc>
      </w:tr>
      <w:tr w:rsidR="00931040" w:rsidRPr="006F1E0A" w:rsidTr="00A43313">
        <w:tc>
          <w:tcPr>
            <w:tcW w:w="526" w:type="dxa"/>
          </w:tcPr>
          <w:p w:rsidR="00931040" w:rsidRPr="006F1E0A" w:rsidRDefault="00931040" w:rsidP="00A43313">
            <w:pPr>
              <w:tabs>
                <w:tab w:val="left" w:pos="5850"/>
              </w:tabs>
              <w:jc w:val="center"/>
              <w:rPr>
                <w:sz w:val="28"/>
                <w:szCs w:val="28"/>
                <w:lang w:val="uk-UA"/>
              </w:rPr>
            </w:pPr>
            <w:r w:rsidRPr="006F1E0A">
              <w:rPr>
                <w:sz w:val="28"/>
                <w:szCs w:val="28"/>
                <w:lang w:val="uk-UA"/>
              </w:rPr>
              <w:t>13</w:t>
            </w:r>
          </w:p>
        </w:tc>
        <w:tc>
          <w:tcPr>
            <w:tcW w:w="3737" w:type="dxa"/>
          </w:tcPr>
          <w:p w:rsidR="00931040" w:rsidRPr="006F1E0A" w:rsidRDefault="00931040" w:rsidP="00A43313">
            <w:pPr>
              <w:rPr>
                <w:sz w:val="28"/>
                <w:szCs w:val="28"/>
                <w:lang w:val="uk-UA" w:eastAsia="en-US"/>
              </w:rPr>
            </w:pPr>
            <w:r w:rsidRPr="006F1E0A">
              <w:rPr>
                <w:sz w:val="28"/>
                <w:szCs w:val="28"/>
                <w:lang w:val="uk-UA" w:eastAsia="en-US"/>
              </w:rPr>
              <w:t>Бугайчук  Борис  Леонтійович</w:t>
            </w:r>
          </w:p>
        </w:tc>
        <w:tc>
          <w:tcPr>
            <w:tcW w:w="927" w:type="dxa"/>
          </w:tcPr>
          <w:p w:rsidR="00931040" w:rsidRPr="006F1E0A" w:rsidRDefault="00931040" w:rsidP="005B7C28">
            <w:pPr>
              <w:rPr>
                <w:sz w:val="28"/>
                <w:szCs w:val="28"/>
              </w:rPr>
            </w:pPr>
            <w:r w:rsidRPr="006F1E0A">
              <w:rPr>
                <w:sz w:val="28"/>
                <w:szCs w:val="28"/>
                <w:lang w:val="uk-UA"/>
              </w:rPr>
              <w:t xml:space="preserve"> </w:t>
            </w:r>
            <w:r>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tabs>
                <w:tab w:val="left" w:pos="5850"/>
              </w:tabs>
              <w:jc w:val="center"/>
              <w:rPr>
                <w:sz w:val="28"/>
                <w:szCs w:val="28"/>
                <w:lang w:val="uk-UA"/>
              </w:rPr>
            </w:pPr>
            <w:r>
              <w:rPr>
                <w:sz w:val="28"/>
                <w:szCs w:val="28"/>
                <w:lang w:val="uk-UA"/>
              </w:rPr>
              <w:t>+</w:t>
            </w:r>
          </w:p>
        </w:tc>
      </w:tr>
      <w:tr w:rsidR="00931040" w:rsidRPr="006F1E0A" w:rsidTr="00A43313">
        <w:tc>
          <w:tcPr>
            <w:tcW w:w="526" w:type="dxa"/>
          </w:tcPr>
          <w:p w:rsidR="00931040" w:rsidRPr="006F1E0A" w:rsidRDefault="00931040" w:rsidP="00A43313">
            <w:pPr>
              <w:tabs>
                <w:tab w:val="left" w:pos="5850"/>
              </w:tabs>
              <w:jc w:val="center"/>
              <w:rPr>
                <w:sz w:val="28"/>
                <w:szCs w:val="28"/>
                <w:lang w:val="uk-UA"/>
              </w:rPr>
            </w:pPr>
            <w:r w:rsidRPr="006F1E0A">
              <w:rPr>
                <w:sz w:val="28"/>
                <w:szCs w:val="28"/>
                <w:lang w:val="uk-UA"/>
              </w:rPr>
              <w:t>14</w:t>
            </w:r>
          </w:p>
        </w:tc>
        <w:tc>
          <w:tcPr>
            <w:tcW w:w="3737" w:type="dxa"/>
          </w:tcPr>
          <w:p w:rsidR="00931040" w:rsidRPr="006F1E0A" w:rsidRDefault="00931040" w:rsidP="00A43313">
            <w:pPr>
              <w:rPr>
                <w:sz w:val="28"/>
                <w:szCs w:val="28"/>
                <w:lang w:val="uk-UA" w:eastAsia="en-US"/>
              </w:rPr>
            </w:pPr>
            <w:r w:rsidRPr="006F1E0A">
              <w:rPr>
                <w:sz w:val="28"/>
                <w:szCs w:val="28"/>
                <w:lang w:val="uk-UA" w:eastAsia="en-US"/>
              </w:rPr>
              <w:t>Довгополий  Юрій  Федорович</w:t>
            </w:r>
          </w:p>
        </w:tc>
        <w:tc>
          <w:tcPr>
            <w:tcW w:w="927" w:type="dxa"/>
          </w:tcPr>
          <w:p w:rsidR="00931040" w:rsidRPr="006F1E0A" w:rsidRDefault="00931040" w:rsidP="005B7C28">
            <w:pPr>
              <w:rPr>
                <w:sz w:val="28"/>
                <w:szCs w:val="28"/>
              </w:rPr>
            </w:pPr>
            <w:r w:rsidRPr="006F1E0A">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rPr>
                <w:sz w:val="28"/>
                <w:szCs w:val="28"/>
              </w:rPr>
            </w:pPr>
            <w:r w:rsidRPr="006F1E0A">
              <w:rPr>
                <w:sz w:val="28"/>
                <w:szCs w:val="28"/>
                <w:lang w:val="uk-UA"/>
              </w:rPr>
              <w:t xml:space="preserve">       </w:t>
            </w:r>
          </w:p>
        </w:tc>
      </w:tr>
      <w:tr w:rsidR="00931040" w:rsidRPr="006F1E0A" w:rsidTr="00A43313">
        <w:tc>
          <w:tcPr>
            <w:tcW w:w="526" w:type="dxa"/>
          </w:tcPr>
          <w:p w:rsidR="00931040" w:rsidRPr="006F1E0A" w:rsidRDefault="00931040" w:rsidP="00A43313">
            <w:pPr>
              <w:tabs>
                <w:tab w:val="left" w:pos="5850"/>
              </w:tabs>
              <w:jc w:val="center"/>
              <w:rPr>
                <w:sz w:val="28"/>
                <w:szCs w:val="28"/>
                <w:lang w:val="uk-UA"/>
              </w:rPr>
            </w:pPr>
          </w:p>
        </w:tc>
        <w:tc>
          <w:tcPr>
            <w:tcW w:w="3737" w:type="dxa"/>
          </w:tcPr>
          <w:p w:rsidR="00931040" w:rsidRPr="006F1E0A" w:rsidRDefault="00931040" w:rsidP="00A43313">
            <w:pPr>
              <w:jc w:val="center"/>
              <w:rPr>
                <w:b/>
                <w:sz w:val="28"/>
                <w:szCs w:val="28"/>
                <w:lang w:val="uk-UA" w:eastAsia="en-US"/>
              </w:rPr>
            </w:pPr>
            <w:r w:rsidRPr="006F1E0A">
              <w:rPr>
                <w:b/>
                <w:sz w:val="28"/>
                <w:szCs w:val="28"/>
                <w:lang w:val="uk-UA" w:eastAsia="en-US"/>
              </w:rPr>
              <w:t>РАЗОМ</w:t>
            </w:r>
          </w:p>
        </w:tc>
        <w:tc>
          <w:tcPr>
            <w:tcW w:w="927" w:type="dxa"/>
          </w:tcPr>
          <w:p w:rsidR="00931040" w:rsidRPr="006F1E0A" w:rsidRDefault="00931040" w:rsidP="005B7C28">
            <w:pPr>
              <w:rPr>
                <w:sz w:val="28"/>
                <w:szCs w:val="28"/>
                <w:lang w:val="uk-UA"/>
              </w:rPr>
            </w:pPr>
            <w:r w:rsidRPr="006F1E0A">
              <w:rPr>
                <w:sz w:val="28"/>
                <w:szCs w:val="28"/>
                <w:lang w:val="uk-UA"/>
              </w:rPr>
              <w:t>1</w:t>
            </w:r>
            <w:r>
              <w:rPr>
                <w:sz w:val="28"/>
                <w:szCs w:val="28"/>
                <w:lang w:val="uk-UA"/>
              </w:rPr>
              <w:t>0</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tabs>
                <w:tab w:val="left" w:pos="5850"/>
              </w:tabs>
              <w:jc w:val="center"/>
              <w:rPr>
                <w:sz w:val="28"/>
                <w:szCs w:val="28"/>
                <w:lang w:val="uk-UA"/>
              </w:rPr>
            </w:pPr>
            <w:r>
              <w:rPr>
                <w:sz w:val="28"/>
                <w:szCs w:val="28"/>
                <w:lang w:val="uk-UA"/>
              </w:rPr>
              <w:t>5</w:t>
            </w:r>
          </w:p>
        </w:tc>
      </w:tr>
    </w:tbl>
    <w:p w:rsidR="00B12C32" w:rsidRPr="006F1E0A" w:rsidRDefault="00B12C32" w:rsidP="00B12C32">
      <w:pPr>
        <w:rPr>
          <w:sz w:val="28"/>
          <w:szCs w:val="28"/>
          <w:lang w:val="uk-UA"/>
        </w:rPr>
      </w:pPr>
      <w:r w:rsidRPr="006F1E0A">
        <w:rPr>
          <w:sz w:val="28"/>
          <w:szCs w:val="28"/>
        </w:rPr>
        <w:t>Заявлено про конфлікт інтересів______________</w:t>
      </w:r>
    </w:p>
    <w:p w:rsidR="00B12C32" w:rsidRPr="006F1E0A" w:rsidRDefault="00B12C32" w:rsidP="00B12C32">
      <w:pPr>
        <w:rPr>
          <w:sz w:val="28"/>
          <w:szCs w:val="28"/>
        </w:rPr>
      </w:pPr>
      <w:r w:rsidRPr="006F1E0A">
        <w:rPr>
          <w:sz w:val="28"/>
          <w:szCs w:val="28"/>
        </w:rPr>
        <w:t>ЛІЧИЛЬНА КОМІСІЯ:</w:t>
      </w:r>
    </w:p>
    <w:p w:rsidR="00B12C32" w:rsidRPr="006F1E0A" w:rsidRDefault="00B12C32" w:rsidP="00B12C32">
      <w:pPr>
        <w:rPr>
          <w:sz w:val="28"/>
          <w:szCs w:val="28"/>
          <w:lang w:val="uk-UA"/>
        </w:rPr>
      </w:pPr>
      <w:r w:rsidRPr="006F1E0A">
        <w:rPr>
          <w:sz w:val="28"/>
          <w:szCs w:val="28"/>
          <w:lang w:val="uk-UA"/>
        </w:rPr>
        <w:t>Рішення  прийнято.</w:t>
      </w:r>
    </w:p>
    <w:p w:rsidR="00B12C32" w:rsidRDefault="00B12C32" w:rsidP="00B12C3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F750F0" w:rsidRDefault="00F750F0" w:rsidP="00B12C3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F750F0" w:rsidRDefault="00F750F0" w:rsidP="00B12C3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F750F0" w:rsidRDefault="00F750F0" w:rsidP="00B12C3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F750F0" w:rsidRPr="00910F61" w:rsidRDefault="00F750F0" w:rsidP="00B12C3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12C32" w:rsidRDefault="00B12C32" w:rsidP="00B12C32">
      <w:pPr>
        <w:jc w:val="both"/>
        <w:rPr>
          <w:sz w:val="28"/>
          <w:szCs w:val="28"/>
          <w:lang w:val="uk-UA"/>
        </w:rPr>
      </w:pPr>
    </w:p>
    <w:p w:rsidR="005241BE" w:rsidRDefault="005241BE" w:rsidP="005241BE">
      <w:pPr>
        <w:ind w:left="-221"/>
        <w:jc w:val="center"/>
        <w:rPr>
          <w:b/>
          <w:bCs/>
          <w:color w:val="333399"/>
          <w:sz w:val="28"/>
          <w:szCs w:val="28"/>
          <w:lang w:val="uk-UA"/>
        </w:rPr>
      </w:pPr>
      <w:r w:rsidRPr="003900EA">
        <w:rPr>
          <w:b/>
          <w:bCs/>
          <w:color w:val="333399"/>
          <w:sz w:val="28"/>
          <w:szCs w:val="28"/>
          <w:lang w:val="uk-UA"/>
        </w:rPr>
        <w:object w:dxaOrig="830" w:dyaOrig="1135">
          <v:shape id="_x0000_i1027" type="#_x0000_t75" style="width:35.25pt;height:48pt" o:ole="" fillcolor="window">
            <v:imagedata r:id="rId8" o:title=""/>
          </v:shape>
          <o:OLEObject Type="Embed" ProgID="Word.Picture.8" ShapeID="_x0000_i1027" DrawAspect="Content" ObjectID="_1600001327" r:id="rId14"/>
        </w:object>
      </w:r>
    </w:p>
    <w:p w:rsidR="005241BE" w:rsidRPr="003900EA" w:rsidRDefault="005241BE" w:rsidP="005241BE">
      <w:pPr>
        <w:shd w:val="clear" w:color="auto" w:fill="FFFFFF"/>
        <w:jc w:val="center"/>
        <w:rPr>
          <w:b/>
          <w:sz w:val="28"/>
          <w:szCs w:val="28"/>
          <w:lang w:val="uk-UA"/>
        </w:rPr>
      </w:pPr>
      <w:r w:rsidRPr="003900EA">
        <w:rPr>
          <w:b/>
          <w:sz w:val="28"/>
          <w:szCs w:val="28"/>
          <w:lang w:val="uk-UA"/>
        </w:rPr>
        <w:t>УКРАЇНА</w:t>
      </w:r>
    </w:p>
    <w:p w:rsidR="005241BE" w:rsidRPr="003900EA" w:rsidRDefault="005241BE" w:rsidP="005241BE">
      <w:pPr>
        <w:shd w:val="clear" w:color="auto" w:fill="FFFFFF"/>
        <w:jc w:val="center"/>
        <w:rPr>
          <w:b/>
          <w:sz w:val="28"/>
          <w:szCs w:val="28"/>
          <w:lang w:val="uk-UA"/>
        </w:rPr>
      </w:pPr>
      <w:r w:rsidRPr="003900EA">
        <w:rPr>
          <w:b/>
          <w:sz w:val="28"/>
          <w:szCs w:val="28"/>
          <w:lang w:val="uk-UA"/>
        </w:rPr>
        <w:t xml:space="preserve"> МІСЦЕВЕ САМОВРЯДУВАННЯ</w:t>
      </w:r>
    </w:p>
    <w:p w:rsidR="005241BE" w:rsidRPr="003900EA" w:rsidRDefault="005241BE" w:rsidP="005241BE">
      <w:pPr>
        <w:shd w:val="clear" w:color="auto" w:fill="FFFFFF"/>
        <w:jc w:val="center"/>
        <w:rPr>
          <w:b/>
          <w:sz w:val="28"/>
          <w:szCs w:val="28"/>
          <w:lang w:val="uk-UA"/>
        </w:rPr>
      </w:pPr>
      <w:r w:rsidRPr="003900EA">
        <w:rPr>
          <w:b/>
          <w:sz w:val="28"/>
          <w:szCs w:val="28"/>
        </w:rPr>
        <w:t>Ольгопільська сільська рада</w:t>
      </w:r>
      <w:r w:rsidRPr="003900EA">
        <w:rPr>
          <w:b/>
          <w:sz w:val="28"/>
          <w:szCs w:val="28"/>
          <w:lang w:val="uk-UA"/>
        </w:rPr>
        <w:t xml:space="preserve"> Чечельницького району</w:t>
      </w:r>
    </w:p>
    <w:p w:rsidR="005241BE" w:rsidRPr="003900EA" w:rsidRDefault="005241BE" w:rsidP="005241BE">
      <w:pPr>
        <w:shd w:val="clear" w:color="auto" w:fill="FFFFFF"/>
        <w:jc w:val="center"/>
        <w:rPr>
          <w:b/>
          <w:sz w:val="28"/>
          <w:szCs w:val="28"/>
          <w:lang w:val="uk-UA"/>
        </w:rPr>
      </w:pPr>
      <w:r w:rsidRPr="003900EA">
        <w:rPr>
          <w:b/>
          <w:sz w:val="28"/>
          <w:szCs w:val="28"/>
          <w:lang w:val="uk-UA"/>
        </w:rPr>
        <w:t>Вінницької області</w:t>
      </w:r>
    </w:p>
    <w:p w:rsidR="005241BE" w:rsidRDefault="005241BE" w:rsidP="005241BE">
      <w:pPr>
        <w:shd w:val="clear" w:color="auto" w:fill="FFFFFF"/>
        <w:jc w:val="center"/>
        <w:rPr>
          <w:sz w:val="28"/>
          <w:szCs w:val="28"/>
          <w:lang w:val="uk-UA"/>
        </w:rPr>
      </w:pPr>
      <w:r w:rsidRPr="003900EA">
        <w:rPr>
          <w:sz w:val="28"/>
          <w:szCs w:val="28"/>
          <w:lang w:val="uk-UA"/>
        </w:rPr>
        <w:t xml:space="preserve"> Вул</w:t>
      </w:r>
      <w:r>
        <w:rPr>
          <w:sz w:val="28"/>
          <w:szCs w:val="28"/>
          <w:lang w:val="uk-UA"/>
        </w:rPr>
        <w:t>.</w:t>
      </w:r>
      <w:r w:rsidRPr="003900EA">
        <w:rPr>
          <w:sz w:val="28"/>
          <w:szCs w:val="28"/>
          <w:lang w:val="uk-UA"/>
        </w:rPr>
        <w:t xml:space="preserve"> </w:t>
      </w:r>
      <w:r>
        <w:rPr>
          <w:sz w:val="28"/>
          <w:szCs w:val="28"/>
          <w:lang w:val="uk-UA"/>
        </w:rPr>
        <w:t>Централь</w:t>
      </w:r>
      <w:r w:rsidRPr="003900EA">
        <w:rPr>
          <w:sz w:val="28"/>
          <w:szCs w:val="28"/>
          <w:lang w:val="uk-UA"/>
        </w:rPr>
        <w:t xml:space="preserve">на,131 , с.Ольгопіль ,Вінницька область, 24830тел. 2-72-02 </w:t>
      </w:r>
    </w:p>
    <w:p w:rsidR="005241BE" w:rsidRPr="008B0C42" w:rsidRDefault="005241BE" w:rsidP="005241BE">
      <w:pPr>
        <w:pBdr>
          <w:bottom w:val="single" w:sz="24" w:space="1" w:color="000080"/>
        </w:pBdr>
        <w:jc w:val="center"/>
        <w:rPr>
          <w:sz w:val="28"/>
          <w:szCs w:val="28"/>
        </w:rPr>
      </w:pPr>
      <w:r w:rsidRPr="003900EA">
        <w:rPr>
          <w:sz w:val="28"/>
          <w:szCs w:val="28"/>
          <w:lang w:val="en-US"/>
        </w:rPr>
        <w:t>E</w:t>
      </w:r>
      <w:r w:rsidRPr="003900EA">
        <w:rPr>
          <w:sz w:val="28"/>
          <w:szCs w:val="28"/>
          <w:lang w:val="uk-UA"/>
        </w:rPr>
        <w:t>-</w:t>
      </w:r>
      <w:r w:rsidRPr="003900EA">
        <w:rPr>
          <w:sz w:val="28"/>
          <w:szCs w:val="28"/>
          <w:lang w:val="en-US"/>
        </w:rPr>
        <w:t>mail</w:t>
      </w:r>
      <w:r w:rsidRPr="003900EA">
        <w:rPr>
          <w:sz w:val="28"/>
          <w:szCs w:val="28"/>
          <w:lang w:val="uk-UA"/>
        </w:rPr>
        <w:t xml:space="preserve">: </w:t>
      </w:r>
      <w:hyperlink r:id="rId15" w:history="1">
        <w:r w:rsidRPr="003900EA">
          <w:rPr>
            <w:rStyle w:val="a3"/>
            <w:szCs w:val="28"/>
            <w:lang w:val="en-US"/>
          </w:rPr>
          <w:t>Olgop</w:t>
        </w:r>
        <w:r w:rsidRPr="003900EA">
          <w:rPr>
            <w:rStyle w:val="a3"/>
            <w:szCs w:val="28"/>
          </w:rPr>
          <w:t>і</w:t>
        </w:r>
        <w:r w:rsidRPr="003900EA">
          <w:rPr>
            <w:rStyle w:val="a3"/>
            <w:szCs w:val="28"/>
            <w:lang w:val="en-US"/>
          </w:rPr>
          <w:t>l</w:t>
        </w:r>
        <w:r w:rsidRPr="008B0C42">
          <w:rPr>
            <w:rStyle w:val="a3"/>
            <w:szCs w:val="28"/>
          </w:rPr>
          <w:t>-</w:t>
        </w:r>
        <w:r w:rsidRPr="003900EA">
          <w:rPr>
            <w:rStyle w:val="a3"/>
            <w:szCs w:val="28"/>
            <w:lang w:val="en-US"/>
          </w:rPr>
          <w:t>rada</w:t>
        </w:r>
        <w:r w:rsidRPr="008B0C42">
          <w:rPr>
            <w:rStyle w:val="a3"/>
            <w:szCs w:val="28"/>
          </w:rPr>
          <w:t>@</w:t>
        </w:r>
        <w:r w:rsidRPr="003900EA">
          <w:rPr>
            <w:rStyle w:val="a3"/>
            <w:szCs w:val="28"/>
            <w:lang w:val="en-US"/>
          </w:rPr>
          <w:t>ukr</w:t>
        </w:r>
        <w:r w:rsidRPr="008B0C42">
          <w:rPr>
            <w:rStyle w:val="a3"/>
            <w:szCs w:val="28"/>
          </w:rPr>
          <w:t>.</w:t>
        </w:r>
        <w:r w:rsidRPr="003900EA">
          <w:rPr>
            <w:rStyle w:val="a3"/>
            <w:szCs w:val="28"/>
            <w:lang w:val="en-US"/>
          </w:rPr>
          <w:t>net</w:t>
        </w:r>
      </w:hyperlink>
      <w:r w:rsidRPr="008B0C42">
        <w:rPr>
          <w:sz w:val="28"/>
          <w:szCs w:val="28"/>
        </w:rPr>
        <w:t xml:space="preserve"> </w:t>
      </w:r>
      <w:r w:rsidRPr="003900EA">
        <w:rPr>
          <w:sz w:val="28"/>
          <w:szCs w:val="28"/>
        </w:rPr>
        <w:t>Код</w:t>
      </w:r>
      <w:r w:rsidRPr="008B0C42">
        <w:rPr>
          <w:sz w:val="28"/>
          <w:szCs w:val="28"/>
        </w:rPr>
        <w:t xml:space="preserve"> </w:t>
      </w:r>
      <w:r w:rsidRPr="003900EA">
        <w:rPr>
          <w:sz w:val="28"/>
          <w:szCs w:val="28"/>
        </w:rPr>
        <w:t>ЄДРПОУ</w:t>
      </w:r>
      <w:r w:rsidRPr="008B0C42">
        <w:rPr>
          <w:sz w:val="28"/>
          <w:szCs w:val="28"/>
        </w:rPr>
        <w:t xml:space="preserve"> 04331931</w:t>
      </w:r>
    </w:p>
    <w:p w:rsidR="005241BE" w:rsidRPr="000B2DCB" w:rsidRDefault="005241BE" w:rsidP="005241BE">
      <w:pPr>
        <w:jc w:val="center"/>
        <w:rPr>
          <w:b/>
          <w:sz w:val="28"/>
          <w:szCs w:val="28"/>
          <w:u w:val="single"/>
          <w:lang w:val="uk-UA"/>
        </w:rPr>
      </w:pPr>
      <w:r w:rsidRPr="000B2DCB">
        <w:rPr>
          <w:b/>
          <w:sz w:val="28"/>
          <w:szCs w:val="28"/>
          <w:u w:val="single"/>
          <w:lang w:val="uk-UA"/>
        </w:rPr>
        <w:t xml:space="preserve">Р І Ш Е Н Н Я   № </w:t>
      </w:r>
      <w:r>
        <w:rPr>
          <w:b/>
          <w:sz w:val="28"/>
          <w:szCs w:val="28"/>
          <w:u w:val="single"/>
          <w:lang w:val="uk-UA"/>
        </w:rPr>
        <w:t>52</w:t>
      </w:r>
      <w:r w:rsidR="00C45BF8">
        <w:rPr>
          <w:b/>
          <w:sz w:val="28"/>
          <w:szCs w:val="28"/>
          <w:u w:val="single"/>
          <w:lang w:val="uk-UA"/>
        </w:rPr>
        <w:t>9</w:t>
      </w:r>
    </w:p>
    <w:p w:rsidR="005241BE" w:rsidRDefault="005241BE" w:rsidP="00C45BF8">
      <w:pPr>
        <w:pStyle w:val="3"/>
        <w:shd w:val="clear" w:color="auto" w:fill="FFFFFF"/>
        <w:spacing w:before="0" w:after="0" w:line="435" w:lineRule="atLeast"/>
        <w:rPr>
          <w:rFonts w:ascii="Times New Roman" w:hAnsi="Times New Roman" w:cs="Times New Roman"/>
          <w:sz w:val="28"/>
          <w:szCs w:val="28"/>
          <w:lang w:val="uk-UA"/>
        </w:rPr>
      </w:pPr>
      <w:r w:rsidRPr="000B2DCB">
        <w:rPr>
          <w:rFonts w:ascii="Times New Roman" w:hAnsi="Times New Roman" w:cs="Times New Roman"/>
          <w:sz w:val="28"/>
          <w:szCs w:val="28"/>
          <w:lang w:val="uk-UA"/>
        </w:rPr>
        <w:t>2</w:t>
      </w:r>
      <w:r w:rsidR="00DE1BB5">
        <w:rPr>
          <w:rFonts w:ascii="Times New Roman" w:hAnsi="Times New Roman" w:cs="Times New Roman"/>
          <w:sz w:val="28"/>
          <w:szCs w:val="28"/>
          <w:lang w:val="uk-UA"/>
        </w:rPr>
        <w:t>7</w:t>
      </w:r>
      <w:r w:rsidRPr="000B2DCB">
        <w:rPr>
          <w:rFonts w:ascii="Times New Roman" w:hAnsi="Times New Roman" w:cs="Times New Roman"/>
          <w:sz w:val="28"/>
          <w:szCs w:val="28"/>
          <w:lang w:val="uk-UA"/>
        </w:rPr>
        <w:t>.0</w:t>
      </w:r>
      <w:r>
        <w:rPr>
          <w:rFonts w:ascii="Times New Roman" w:hAnsi="Times New Roman" w:cs="Times New Roman"/>
          <w:sz w:val="28"/>
          <w:szCs w:val="28"/>
          <w:lang w:val="uk-UA"/>
        </w:rPr>
        <w:t>6</w:t>
      </w:r>
      <w:r w:rsidRPr="000B2DCB">
        <w:rPr>
          <w:rFonts w:ascii="Times New Roman" w:hAnsi="Times New Roman" w:cs="Times New Roman"/>
          <w:sz w:val="28"/>
          <w:szCs w:val="28"/>
          <w:lang w:val="uk-UA"/>
        </w:rPr>
        <w:t xml:space="preserve">.2018  року                                                                </w:t>
      </w:r>
      <w:r>
        <w:rPr>
          <w:rFonts w:ascii="Times New Roman" w:hAnsi="Times New Roman" w:cs="Times New Roman"/>
          <w:sz w:val="28"/>
          <w:szCs w:val="28"/>
          <w:lang w:val="uk-UA"/>
        </w:rPr>
        <w:t xml:space="preserve"> </w:t>
      </w:r>
    </w:p>
    <w:p w:rsidR="005241BE" w:rsidRPr="000B2DCB" w:rsidRDefault="005241BE" w:rsidP="005241BE">
      <w:pPr>
        <w:pStyle w:val="3"/>
        <w:shd w:val="clear" w:color="auto" w:fill="FFFFFF"/>
        <w:spacing w:before="0" w:after="0" w:line="435" w:lineRule="atLeast"/>
        <w:jc w:val="center"/>
        <w:rPr>
          <w:rFonts w:ascii="Times New Roman" w:hAnsi="Times New Roman" w:cs="Times New Roman"/>
          <w:bCs w:val="0"/>
          <w:color w:val="2A2928"/>
          <w:sz w:val="28"/>
          <w:szCs w:val="28"/>
        </w:rPr>
      </w:pPr>
      <w:r w:rsidRPr="005241BE">
        <w:rPr>
          <w:rFonts w:ascii="Times New Roman" w:hAnsi="Times New Roman"/>
          <w:noProof/>
          <w:sz w:val="28"/>
          <w:szCs w:val="28"/>
        </w:rPr>
        <w:t>про встановлення ставок та пільг із сплати земельного податку</w:t>
      </w:r>
      <w:r w:rsidRPr="005241BE">
        <w:rPr>
          <w:rFonts w:ascii="Times New Roman" w:hAnsi="Times New Roman"/>
          <w:noProof/>
          <w:sz w:val="28"/>
          <w:szCs w:val="28"/>
        </w:rPr>
        <w:br/>
      </w:r>
      <w:r w:rsidRPr="000B2DCB">
        <w:rPr>
          <w:rFonts w:ascii="Times New Roman" w:hAnsi="Times New Roman" w:cs="Times New Roman"/>
          <w:bCs w:val="0"/>
          <w:color w:val="2A2928"/>
          <w:sz w:val="28"/>
          <w:szCs w:val="28"/>
        </w:rPr>
        <w:t xml:space="preserve">на </w:t>
      </w:r>
      <w:r>
        <w:rPr>
          <w:rFonts w:ascii="Times New Roman" w:hAnsi="Times New Roman" w:cs="Times New Roman"/>
          <w:bCs w:val="0"/>
          <w:color w:val="2A2928"/>
          <w:sz w:val="28"/>
          <w:szCs w:val="28"/>
          <w:lang w:val="uk-UA"/>
        </w:rPr>
        <w:t>2019</w:t>
      </w:r>
      <w:r w:rsidRPr="000B2DCB">
        <w:rPr>
          <w:rFonts w:ascii="Times New Roman" w:hAnsi="Times New Roman" w:cs="Times New Roman"/>
          <w:bCs w:val="0"/>
          <w:color w:val="2A2928"/>
          <w:sz w:val="28"/>
          <w:szCs w:val="28"/>
        </w:rPr>
        <w:t xml:space="preserve"> рік</w:t>
      </w:r>
    </w:p>
    <w:p w:rsidR="005241BE" w:rsidRPr="000B2DCB" w:rsidRDefault="005241BE" w:rsidP="005241BE">
      <w:pPr>
        <w:pStyle w:val="tc"/>
        <w:shd w:val="clear" w:color="auto" w:fill="FFFFFF"/>
        <w:spacing w:before="0" w:beforeAutospacing="0" w:after="0" w:afterAutospacing="0" w:line="360" w:lineRule="atLeast"/>
        <w:jc w:val="center"/>
        <w:rPr>
          <w:color w:val="2A2928"/>
          <w:sz w:val="28"/>
          <w:szCs w:val="28"/>
          <w:lang w:val="uk-UA"/>
        </w:rPr>
      </w:pPr>
      <w:r>
        <w:rPr>
          <w:color w:val="2A2928"/>
          <w:sz w:val="28"/>
          <w:szCs w:val="28"/>
          <w:lang w:val="uk-UA"/>
        </w:rPr>
        <w:t>Ольгопільська сільська рада</w:t>
      </w:r>
    </w:p>
    <w:p w:rsidR="005241BE" w:rsidRPr="000B2DCB" w:rsidRDefault="005241BE" w:rsidP="005241BE">
      <w:pPr>
        <w:pStyle w:val="tc"/>
        <w:shd w:val="clear" w:color="auto" w:fill="FFFFFF"/>
        <w:spacing w:before="0" w:beforeAutospacing="0" w:after="0" w:afterAutospacing="0" w:line="360" w:lineRule="atLeast"/>
        <w:jc w:val="center"/>
        <w:rPr>
          <w:color w:val="2A2928"/>
          <w:sz w:val="28"/>
          <w:szCs w:val="28"/>
        </w:rPr>
      </w:pPr>
      <w:r>
        <w:rPr>
          <w:color w:val="2A2928"/>
          <w:sz w:val="28"/>
          <w:szCs w:val="28"/>
          <w:lang w:val="uk-UA"/>
        </w:rPr>
        <w:t xml:space="preserve">Чечельницького  </w:t>
      </w:r>
      <w:r w:rsidRPr="000B2DCB">
        <w:rPr>
          <w:color w:val="2A2928"/>
          <w:sz w:val="28"/>
          <w:szCs w:val="28"/>
        </w:rPr>
        <w:t xml:space="preserve">району </w:t>
      </w:r>
      <w:r>
        <w:rPr>
          <w:color w:val="2A2928"/>
          <w:sz w:val="28"/>
          <w:szCs w:val="28"/>
          <w:lang w:val="uk-UA"/>
        </w:rPr>
        <w:t xml:space="preserve">Вінницької </w:t>
      </w:r>
      <w:r w:rsidRPr="000B2DCB">
        <w:rPr>
          <w:color w:val="2A2928"/>
          <w:sz w:val="28"/>
          <w:szCs w:val="28"/>
        </w:rPr>
        <w:t>області</w:t>
      </w:r>
    </w:p>
    <w:p w:rsidR="005241BE" w:rsidRPr="000B2DCB" w:rsidRDefault="005241BE" w:rsidP="005241BE">
      <w:pPr>
        <w:pStyle w:val="tc"/>
        <w:shd w:val="clear" w:color="auto" w:fill="FFFFFF"/>
        <w:spacing w:before="0" w:beforeAutospacing="0" w:after="0" w:afterAutospacing="0" w:line="360" w:lineRule="atLeast"/>
        <w:jc w:val="center"/>
        <w:rPr>
          <w:color w:val="2A2928"/>
          <w:sz w:val="28"/>
          <w:szCs w:val="28"/>
        </w:rPr>
      </w:pPr>
      <w:r>
        <w:rPr>
          <w:color w:val="2A2928"/>
          <w:sz w:val="28"/>
          <w:szCs w:val="28"/>
          <w:lang w:val="uk-UA"/>
        </w:rPr>
        <w:t>3</w:t>
      </w:r>
      <w:r w:rsidR="00550CF3">
        <w:rPr>
          <w:color w:val="2A2928"/>
          <w:sz w:val="28"/>
          <w:szCs w:val="28"/>
          <w:lang w:val="uk-UA"/>
        </w:rPr>
        <w:t>2</w:t>
      </w:r>
      <w:r w:rsidRPr="000B2DCB">
        <w:rPr>
          <w:color w:val="2A2928"/>
          <w:sz w:val="28"/>
          <w:szCs w:val="28"/>
        </w:rPr>
        <w:t xml:space="preserve"> сесія</w:t>
      </w:r>
    </w:p>
    <w:p w:rsidR="005241BE" w:rsidRPr="000B2DCB" w:rsidRDefault="005241BE" w:rsidP="005241BE">
      <w:pPr>
        <w:pStyle w:val="tc"/>
        <w:shd w:val="clear" w:color="auto" w:fill="FFFFFF"/>
        <w:spacing w:before="0" w:beforeAutospacing="0" w:after="0" w:afterAutospacing="0" w:line="360" w:lineRule="atLeast"/>
        <w:jc w:val="center"/>
        <w:rPr>
          <w:color w:val="2A2928"/>
          <w:sz w:val="28"/>
          <w:szCs w:val="28"/>
        </w:rPr>
      </w:pPr>
      <w:r>
        <w:rPr>
          <w:color w:val="2A2928"/>
          <w:sz w:val="28"/>
          <w:szCs w:val="28"/>
          <w:lang w:val="uk-UA"/>
        </w:rPr>
        <w:t xml:space="preserve">7 </w:t>
      </w:r>
      <w:r w:rsidRPr="000B2DCB">
        <w:rPr>
          <w:color w:val="2A2928"/>
          <w:sz w:val="28"/>
          <w:szCs w:val="28"/>
        </w:rPr>
        <w:t xml:space="preserve"> скликання</w:t>
      </w:r>
    </w:p>
    <w:p w:rsidR="005241BE" w:rsidRPr="005241BE" w:rsidRDefault="005241BE" w:rsidP="00D659C4">
      <w:pPr>
        <w:pStyle w:val="tc"/>
        <w:shd w:val="clear" w:color="auto" w:fill="FFFFFF"/>
        <w:spacing w:before="0" w:beforeAutospacing="0" w:after="0" w:afterAutospacing="0" w:line="360" w:lineRule="atLeast"/>
        <w:jc w:val="center"/>
        <w:rPr>
          <w:noProof/>
        </w:rPr>
      </w:pPr>
      <w:r w:rsidRPr="000B2DCB">
        <w:rPr>
          <w:color w:val="2A2928"/>
          <w:sz w:val="28"/>
          <w:szCs w:val="28"/>
        </w:rPr>
        <w:t>Код згідно з КОАТУУ</w:t>
      </w:r>
      <w:r>
        <w:rPr>
          <w:color w:val="2A2928"/>
          <w:sz w:val="28"/>
          <w:szCs w:val="28"/>
          <w:lang w:val="uk-UA"/>
        </w:rPr>
        <w:t xml:space="preserve">  </w:t>
      </w:r>
      <w:r w:rsidRPr="00CD7822">
        <w:rPr>
          <w:b/>
          <w:color w:val="2A2928"/>
          <w:sz w:val="28"/>
          <w:szCs w:val="28"/>
          <w:lang w:val="uk-UA"/>
        </w:rPr>
        <w:t>0525084400</w:t>
      </w:r>
    </w:p>
    <w:p w:rsidR="005241BE" w:rsidRPr="00A2493E" w:rsidRDefault="005241BE" w:rsidP="00A2493E">
      <w:pPr>
        <w:pStyle w:val="afc"/>
        <w:rPr>
          <w:rFonts w:ascii="Times New Roman" w:hAnsi="Times New Roman"/>
          <w:b/>
          <w:noProof/>
          <w:sz w:val="28"/>
          <w:szCs w:val="28"/>
          <w:lang w:val="ru-RU"/>
        </w:rPr>
      </w:pPr>
      <w:r w:rsidRPr="005241BE">
        <w:rPr>
          <w:rFonts w:ascii="Times New Roman" w:hAnsi="Times New Roman"/>
          <w:noProof/>
          <w:sz w:val="28"/>
          <w:szCs w:val="28"/>
          <w:lang w:val="ru-RU"/>
        </w:rPr>
        <w:t>Керуючися абзацами другим і третім пункту 284.1 статті 284 Податкового кодексу України та пунктом 24 частини першої статті 26 Закону України “Про місцеве самоврядування в Україні”, сесія  Ольгопільської сільської ради</w:t>
      </w:r>
      <w:r w:rsidR="00A2493E">
        <w:rPr>
          <w:rFonts w:ascii="Times New Roman" w:hAnsi="Times New Roman"/>
          <w:noProof/>
          <w:sz w:val="28"/>
          <w:szCs w:val="28"/>
          <w:lang w:val="ru-RU"/>
        </w:rPr>
        <w:t xml:space="preserve">   </w:t>
      </w:r>
      <w:r w:rsidRPr="00A2493E">
        <w:rPr>
          <w:rFonts w:ascii="Times New Roman" w:hAnsi="Times New Roman"/>
          <w:b/>
          <w:noProof/>
          <w:sz w:val="28"/>
          <w:szCs w:val="28"/>
          <w:lang w:val="ru-RU"/>
        </w:rPr>
        <w:t>ВИРІШИЛА:</w:t>
      </w:r>
    </w:p>
    <w:p w:rsidR="005241BE" w:rsidRPr="005241BE" w:rsidRDefault="005241BE" w:rsidP="005D4C96">
      <w:pPr>
        <w:pStyle w:val="afc"/>
        <w:ind w:firstLine="0"/>
        <w:jc w:val="both"/>
        <w:rPr>
          <w:rFonts w:ascii="Times New Roman" w:hAnsi="Times New Roman"/>
          <w:noProof/>
          <w:sz w:val="28"/>
          <w:szCs w:val="28"/>
          <w:lang w:val="ru-RU"/>
        </w:rPr>
      </w:pPr>
      <w:r w:rsidRPr="005241BE">
        <w:rPr>
          <w:rFonts w:ascii="Times New Roman" w:hAnsi="Times New Roman"/>
          <w:noProof/>
          <w:sz w:val="28"/>
          <w:szCs w:val="28"/>
          <w:lang w:val="ru-RU"/>
        </w:rPr>
        <w:t>1. Установити на території Ольгопільської сільської ради:</w:t>
      </w:r>
    </w:p>
    <w:p w:rsidR="005241BE" w:rsidRPr="005241BE" w:rsidRDefault="005241BE" w:rsidP="005241BE">
      <w:pPr>
        <w:pStyle w:val="afc"/>
        <w:jc w:val="both"/>
        <w:rPr>
          <w:rFonts w:ascii="Times New Roman" w:hAnsi="Times New Roman"/>
          <w:noProof/>
          <w:sz w:val="28"/>
          <w:szCs w:val="28"/>
          <w:lang w:val="ru-RU"/>
        </w:rPr>
      </w:pPr>
      <w:r w:rsidRPr="005241BE">
        <w:rPr>
          <w:rFonts w:ascii="Times New Roman" w:hAnsi="Times New Roman"/>
          <w:noProof/>
          <w:sz w:val="28"/>
          <w:szCs w:val="28"/>
          <w:lang w:val="ru-RU"/>
        </w:rPr>
        <w:t>1) ставки земельного податку згідно з додатком 1;</w:t>
      </w:r>
    </w:p>
    <w:p w:rsidR="005241BE" w:rsidRDefault="005241BE" w:rsidP="005241BE">
      <w:pPr>
        <w:pStyle w:val="afc"/>
        <w:jc w:val="both"/>
        <w:rPr>
          <w:rFonts w:ascii="Times New Roman" w:hAnsi="Times New Roman"/>
          <w:noProof/>
          <w:sz w:val="28"/>
          <w:szCs w:val="28"/>
          <w:lang w:val="ru-RU"/>
        </w:rPr>
      </w:pPr>
      <w:r w:rsidRPr="005241BE">
        <w:rPr>
          <w:rFonts w:ascii="Times New Roman" w:hAnsi="Times New Roman"/>
          <w:noProof/>
          <w:sz w:val="28"/>
          <w:szCs w:val="28"/>
          <w:lang w:val="ru-RU"/>
        </w:rPr>
        <w:t>2) пільги для фізичних та юридичних осіб, надані відповідно до пункту 284.1 статті 284 Податкового кодексу України, за переліком згідно з додатком 2.</w:t>
      </w:r>
    </w:p>
    <w:p w:rsidR="00BD6463" w:rsidRPr="00D20383" w:rsidRDefault="00E24E2B" w:rsidP="00BD6463">
      <w:pPr>
        <w:pStyle w:val="tl"/>
        <w:spacing w:before="0" w:beforeAutospacing="0" w:after="0" w:afterAutospacing="0" w:line="360" w:lineRule="atLeast"/>
        <w:rPr>
          <w:color w:val="2A2928"/>
          <w:sz w:val="28"/>
          <w:szCs w:val="28"/>
        </w:rPr>
      </w:pPr>
      <w:r w:rsidRPr="005241BE">
        <w:rPr>
          <w:color w:val="2A2928"/>
          <w:sz w:val="28"/>
          <w:szCs w:val="28"/>
        </w:rPr>
        <w:t>2.</w:t>
      </w:r>
      <w:r w:rsidR="005D4C96">
        <w:rPr>
          <w:color w:val="2A2928"/>
          <w:sz w:val="28"/>
          <w:szCs w:val="28"/>
          <w:lang w:val="uk-UA"/>
        </w:rPr>
        <w:t xml:space="preserve"> </w:t>
      </w:r>
      <w:r w:rsidR="00BD6463">
        <w:rPr>
          <w:color w:val="2A2928"/>
          <w:sz w:val="28"/>
          <w:szCs w:val="28"/>
          <w:lang w:val="uk-UA"/>
        </w:rPr>
        <w:t xml:space="preserve">Затвердити Положення   </w:t>
      </w:r>
      <w:r w:rsidR="00BD6463" w:rsidRPr="00D20383">
        <w:rPr>
          <w:bCs/>
          <w:color w:val="000000"/>
          <w:sz w:val="28"/>
          <w:szCs w:val="28"/>
        </w:rPr>
        <w:t xml:space="preserve">про </w:t>
      </w:r>
      <w:r w:rsidR="00D659C4">
        <w:rPr>
          <w:bCs/>
          <w:color w:val="000000"/>
          <w:sz w:val="28"/>
          <w:szCs w:val="28"/>
          <w:lang w:val="uk-UA"/>
        </w:rPr>
        <w:t xml:space="preserve">земельний  податок </w:t>
      </w:r>
      <w:r w:rsidR="00BD6463">
        <w:rPr>
          <w:color w:val="2A2928"/>
          <w:sz w:val="28"/>
          <w:szCs w:val="28"/>
          <w:lang w:val="uk-UA"/>
        </w:rPr>
        <w:t xml:space="preserve"> </w:t>
      </w:r>
      <w:r w:rsidR="00BD6463" w:rsidRPr="000B2DCB">
        <w:rPr>
          <w:color w:val="2A2928"/>
          <w:sz w:val="28"/>
          <w:szCs w:val="28"/>
        </w:rPr>
        <w:t xml:space="preserve">згідно з </w:t>
      </w:r>
      <w:r w:rsidR="00BD6463" w:rsidRPr="00602813">
        <w:rPr>
          <w:b/>
          <w:color w:val="2A2928"/>
          <w:sz w:val="28"/>
          <w:szCs w:val="28"/>
        </w:rPr>
        <w:t xml:space="preserve">додатком </w:t>
      </w:r>
      <w:r w:rsidR="00BD6463">
        <w:rPr>
          <w:b/>
          <w:color w:val="2A2928"/>
          <w:sz w:val="28"/>
          <w:szCs w:val="28"/>
          <w:lang w:val="uk-UA"/>
        </w:rPr>
        <w:t>3</w:t>
      </w:r>
      <w:r w:rsidR="00BD6463" w:rsidRPr="000B2DCB">
        <w:rPr>
          <w:color w:val="2A2928"/>
          <w:sz w:val="28"/>
          <w:szCs w:val="28"/>
        </w:rPr>
        <w:t>.</w:t>
      </w:r>
    </w:p>
    <w:p w:rsidR="00E24E2B" w:rsidRDefault="005D4C96" w:rsidP="00E24E2B">
      <w:pPr>
        <w:pStyle w:val="tl"/>
        <w:spacing w:before="0" w:beforeAutospacing="0" w:after="0" w:afterAutospacing="0" w:line="360" w:lineRule="atLeast"/>
        <w:rPr>
          <w:color w:val="2A2928"/>
          <w:sz w:val="28"/>
          <w:szCs w:val="28"/>
          <w:lang w:val="uk-UA"/>
        </w:rPr>
      </w:pPr>
      <w:r>
        <w:rPr>
          <w:color w:val="2A2928"/>
          <w:sz w:val="28"/>
          <w:szCs w:val="28"/>
          <w:lang w:val="uk-UA"/>
        </w:rPr>
        <w:t xml:space="preserve">3. </w:t>
      </w:r>
      <w:r w:rsidR="00D20383">
        <w:rPr>
          <w:color w:val="2A2928"/>
          <w:sz w:val="28"/>
          <w:szCs w:val="28"/>
          <w:lang w:val="uk-UA"/>
        </w:rPr>
        <w:t xml:space="preserve"> </w:t>
      </w:r>
      <w:r w:rsidR="00E24E2B" w:rsidRPr="005241BE">
        <w:rPr>
          <w:color w:val="2A2928"/>
          <w:sz w:val="28"/>
          <w:szCs w:val="28"/>
        </w:rPr>
        <w:t xml:space="preserve"> Оприлюднити рішення в засобах масової інформації </w:t>
      </w:r>
    </w:p>
    <w:p w:rsidR="00CD6115" w:rsidRPr="003900EA" w:rsidRDefault="005D4C96" w:rsidP="00CD6115">
      <w:pPr>
        <w:widowControl w:val="0"/>
        <w:shd w:val="clear" w:color="auto" w:fill="FFFFFF"/>
        <w:tabs>
          <w:tab w:val="left" w:pos="1181"/>
        </w:tabs>
        <w:autoSpaceDE w:val="0"/>
        <w:autoSpaceDN w:val="0"/>
        <w:adjustRightInd w:val="0"/>
        <w:jc w:val="both"/>
        <w:rPr>
          <w:sz w:val="28"/>
          <w:szCs w:val="28"/>
        </w:rPr>
      </w:pPr>
      <w:r>
        <w:rPr>
          <w:sz w:val="28"/>
          <w:szCs w:val="28"/>
          <w:lang w:val="uk-UA"/>
        </w:rPr>
        <w:t>4</w:t>
      </w:r>
      <w:r w:rsidR="00CD6115">
        <w:rPr>
          <w:sz w:val="28"/>
          <w:szCs w:val="28"/>
          <w:lang w:val="uk-UA"/>
        </w:rPr>
        <w:t xml:space="preserve">. </w:t>
      </w:r>
      <w:r w:rsidR="00CD6115" w:rsidRPr="003900EA">
        <w:rPr>
          <w:sz w:val="28"/>
          <w:szCs w:val="28"/>
        </w:rPr>
        <w:t>Копі</w:t>
      </w:r>
      <w:r w:rsidR="00CD6115">
        <w:rPr>
          <w:sz w:val="28"/>
          <w:szCs w:val="28"/>
          <w:lang w:val="uk-UA"/>
        </w:rPr>
        <w:t>ю цього</w:t>
      </w:r>
      <w:r w:rsidR="00CD6115" w:rsidRPr="003900EA">
        <w:rPr>
          <w:sz w:val="28"/>
          <w:szCs w:val="28"/>
        </w:rPr>
        <w:t xml:space="preserve"> рішен</w:t>
      </w:r>
      <w:r w:rsidR="00CD6115">
        <w:rPr>
          <w:sz w:val="28"/>
          <w:szCs w:val="28"/>
          <w:lang w:val="uk-UA"/>
        </w:rPr>
        <w:t>ня</w:t>
      </w:r>
      <w:r w:rsidR="00CD6115" w:rsidRPr="003900EA">
        <w:rPr>
          <w:sz w:val="28"/>
          <w:szCs w:val="28"/>
        </w:rPr>
        <w:t xml:space="preserve"> з відповідними додатками надати Чечельницькому відділенню </w:t>
      </w:r>
      <w:r w:rsidR="00CD6115">
        <w:rPr>
          <w:sz w:val="28"/>
          <w:szCs w:val="28"/>
          <w:lang w:val="uk-UA"/>
        </w:rPr>
        <w:t>Гайсинської об’єднаної</w:t>
      </w:r>
      <w:r w:rsidR="00CD6115" w:rsidRPr="003900EA">
        <w:rPr>
          <w:sz w:val="28"/>
          <w:szCs w:val="28"/>
        </w:rPr>
        <w:t xml:space="preserve"> державної податкової інспекції для використання у практичній роботі та  здійснення контролю за надходження</w:t>
      </w:r>
      <w:r w:rsidR="00CD6115">
        <w:rPr>
          <w:sz w:val="28"/>
          <w:szCs w:val="28"/>
          <w:lang w:val="uk-UA"/>
        </w:rPr>
        <w:t>м</w:t>
      </w:r>
      <w:r w:rsidR="00CD6115" w:rsidRPr="003900EA">
        <w:rPr>
          <w:sz w:val="28"/>
          <w:szCs w:val="28"/>
        </w:rPr>
        <w:t xml:space="preserve"> платежів до бюджету </w:t>
      </w:r>
      <w:r w:rsidR="00CD6115" w:rsidRPr="003900EA">
        <w:rPr>
          <w:sz w:val="28"/>
          <w:szCs w:val="28"/>
          <w:lang w:val="uk-UA"/>
        </w:rPr>
        <w:t>сільської</w:t>
      </w:r>
      <w:r w:rsidR="00CD6115" w:rsidRPr="003900EA">
        <w:rPr>
          <w:sz w:val="28"/>
          <w:szCs w:val="28"/>
        </w:rPr>
        <w:t xml:space="preserve"> ради.</w:t>
      </w:r>
    </w:p>
    <w:p w:rsidR="00CD6115" w:rsidRPr="000B2DCB" w:rsidRDefault="005D4C96" w:rsidP="00CD6115">
      <w:pPr>
        <w:pStyle w:val="tl"/>
        <w:framePr w:hSpace="180" w:wrap="around" w:vAnchor="text" w:hAnchor="margin" w:y="145"/>
        <w:spacing w:before="0" w:beforeAutospacing="0" w:after="0" w:afterAutospacing="0" w:line="360" w:lineRule="atLeast"/>
        <w:rPr>
          <w:color w:val="2A2928"/>
          <w:sz w:val="28"/>
          <w:szCs w:val="28"/>
        </w:rPr>
      </w:pPr>
      <w:r>
        <w:rPr>
          <w:color w:val="2A2928"/>
          <w:sz w:val="28"/>
          <w:szCs w:val="28"/>
          <w:lang w:val="uk-UA"/>
        </w:rPr>
        <w:t>5</w:t>
      </w:r>
      <w:r w:rsidR="00CD6115" w:rsidRPr="000B2DCB">
        <w:rPr>
          <w:color w:val="2A2928"/>
          <w:sz w:val="28"/>
          <w:szCs w:val="28"/>
        </w:rPr>
        <w:t xml:space="preserve">. </w:t>
      </w:r>
      <w:r w:rsidR="00CD6115" w:rsidRPr="009D12FF">
        <w:rPr>
          <w:sz w:val="28"/>
          <w:szCs w:val="28"/>
        </w:rPr>
        <w:t xml:space="preserve">Контроль за виконанням даного рішення покласти на постійну комісію  з питань </w:t>
      </w:r>
      <w:r w:rsidR="00CD6115" w:rsidRPr="009D12FF">
        <w:rPr>
          <w:sz w:val="28"/>
          <w:szCs w:val="28"/>
          <w:lang w:val="uk-UA"/>
        </w:rPr>
        <w:t xml:space="preserve"> </w:t>
      </w:r>
      <w:r w:rsidR="00CD6115" w:rsidRPr="009D12FF">
        <w:rPr>
          <w:sz w:val="28"/>
          <w:szCs w:val="28"/>
        </w:rPr>
        <w:t xml:space="preserve"> бюджету </w:t>
      </w:r>
      <w:r w:rsidR="00CD6115" w:rsidRPr="009D12FF">
        <w:rPr>
          <w:sz w:val="28"/>
          <w:szCs w:val="28"/>
          <w:lang w:val="uk-UA"/>
        </w:rPr>
        <w:t xml:space="preserve">  (Рихло М.В., голова комісії).  </w:t>
      </w:r>
      <w:r w:rsidR="00CD6115">
        <w:rPr>
          <w:sz w:val="28"/>
          <w:szCs w:val="28"/>
          <w:lang w:val="uk-UA"/>
        </w:rPr>
        <w:t xml:space="preserve">                                   </w:t>
      </w:r>
      <w:r w:rsidR="00CD6115" w:rsidRPr="009D12FF">
        <w:rPr>
          <w:sz w:val="28"/>
          <w:szCs w:val="28"/>
          <w:lang w:val="uk-UA"/>
        </w:rPr>
        <w:t xml:space="preserve">             </w:t>
      </w:r>
      <w:r>
        <w:rPr>
          <w:color w:val="2A2928"/>
          <w:sz w:val="28"/>
          <w:szCs w:val="28"/>
          <w:lang w:val="uk-UA"/>
        </w:rPr>
        <w:t>6</w:t>
      </w:r>
      <w:r w:rsidR="00CD6115" w:rsidRPr="000B2DCB">
        <w:rPr>
          <w:color w:val="2A2928"/>
          <w:sz w:val="28"/>
          <w:szCs w:val="28"/>
        </w:rPr>
        <w:t xml:space="preserve">. Рішення </w:t>
      </w:r>
      <w:r w:rsidR="00CD6115">
        <w:rPr>
          <w:color w:val="2A2928"/>
          <w:sz w:val="28"/>
          <w:szCs w:val="28"/>
          <w:lang w:val="uk-UA"/>
        </w:rPr>
        <w:t xml:space="preserve">22 сесії 7 скликання  від 24.07.2017 року № 319 </w:t>
      </w:r>
      <w:r w:rsidR="00CD6115" w:rsidRPr="000B2DCB">
        <w:rPr>
          <w:color w:val="2A2928"/>
          <w:sz w:val="28"/>
          <w:szCs w:val="28"/>
        </w:rPr>
        <w:t>визнати такими, що втратили чинність.</w:t>
      </w:r>
    </w:p>
    <w:tbl>
      <w:tblPr>
        <w:tblW w:w="6071" w:type="pct"/>
        <w:tblLook w:val="04A0"/>
      </w:tblPr>
      <w:tblGrid>
        <w:gridCol w:w="7338"/>
        <w:gridCol w:w="1773"/>
        <w:gridCol w:w="2510"/>
      </w:tblGrid>
      <w:tr w:rsidR="005241BE" w:rsidRPr="00E24E2B" w:rsidTr="00FE4863">
        <w:tc>
          <w:tcPr>
            <w:tcW w:w="3157" w:type="pct"/>
            <w:shd w:val="clear" w:color="auto" w:fill="auto"/>
          </w:tcPr>
          <w:p w:rsidR="00E24E2B" w:rsidRPr="00E24E2B" w:rsidRDefault="005D4C96" w:rsidP="004C5DE5">
            <w:pPr>
              <w:pStyle w:val="afc"/>
              <w:spacing w:before="0"/>
              <w:ind w:right="-108" w:firstLine="0"/>
              <w:rPr>
                <w:rFonts w:ascii="Times New Roman" w:hAnsi="Times New Roman"/>
                <w:noProof/>
                <w:sz w:val="28"/>
                <w:szCs w:val="28"/>
                <w:lang w:val="ru-RU"/>
              </w:rPr>
            </w:pPr>
            <w:r>
              <w:rPr>
                <w:rFonts w:ascii="Times New Roman" w:hAnsi="Times New Roman"/>
                <w:color w:val="2A2928"/>
                <w:sz w:val="28"/>
                <w:szCs w:val="28"/>
              </w:rPr>
              <w:t>7</w:t>
            </w:r>
            <w:r w:rsidR="00CD6115" w:rsidRPr="00E24E2B">
              <w:rPr>
                <w:rFonts w:ascii="Times New Roman" w:hAnsi="Times New Roman"/>
                <w:color w:val="2A2928"/>
                <w:sz w:val="28"/>
                <w:szCs w:val="28"/>
              </w:rPr>
              <w:t>. Рішення набирає чинності з 01.01.2019 року.</w:t>
            </w:r>
          </w:p>
          <w:p w:rsidR="00E24E2B" w:rsidRPr="00E24E2B" w:rsidRDefault="00E24E2B" w:rsidP="00FE4863">
            <w:pPr>
              <w:pStyle w:val="afc"/>
              <w:spacing w:before="0"/>
              <w:ind w:right="-108"/>
              <w:rPr>
                <w:rFonts w:ascii="Times New Roman" w:hAnsi="Times New Roman"/>
                <w:noProof/>
                <w:sz w:val="28"/>
                <w:szCs w:val="28"/>
                <w:lang w:val="ru-RU"/>
              </w:rPr>
            </w:pPr>
          </w:p>
          <w:p w:rsidR="005241BE" w:rsidRPr="00E24E2B" w:rsidRDefault="00FE4863" w:rsidP="00FE4863">
            <w:pPr>
              <w:pStyle w:val="afc"/>
              <w:spacing w:before="0"/>
              <w:ind w:right="-108"/>
              <w:rPr>
                <w:rFonts w:ascii="Times New Roman" w:hAnsi="Times New Roman"/>
                <w:noProof/>
                <w:sz w:val="28"/>
                <w:szCs w:val="28"/>
                <w:lang w:val="ru-RU"/>
              </w:rPr>
            </w:pPr>
            <w:r w:rsidRPr="00E24E2B">
              <w:rPr>
                <w:rFonts w:ascii="Times New Roman" w:hAnsi="Times New Roman"/>
                <w:noProof/>
                <w:sz w:val="28"/>
                <w:szCs w:val="28"/>
                <w:lang w:val="ru-RU"/>
              </w:rPr>
              <w:t xml:space="preserve">Сільський  голова                         П .В.Козоріз </w:t>
            </w:r>
          </w:p>
        </w:tc>
        <w:tc>
          <w:tcPr>
            <w:tcW w:w="763" w:type="pct"/>
            <w:shd w:val="clear" w:color="auto" w:fill="auto"/>
          </w:tcPr>
          <w:p w:rsidR="005241BE" w:rsidRPr="00E24E2B" w:rsidRDefault="00FE4863" w:rsidP="00550CF3">
            <w:pPr>
              <w:pStyle w:val="afc"/>
              <w:ind w:firstLine="0"/>
              <w:jc w:val="center"/>
              <w:rPr>
                <w:rFonts w:ascii="Times New Roman" w:hAnsi="Times New Roman"/>
                <w:noProof/>
                <w:sz w:val="20"/>
              </w:rPr>
            </w:pPr>
            <w:r w:rsidRPr="00E24E2B">
              <w:rPr>
                <w:rFonts w:ascii="Times New Roman" w:hAnsi="Times New Roman"/>
                <w:noProof/>
                <w:sz w:val="20"/>
              </w:rPr>
              <w:t xml:space="preserve"> </w:t>
            </w:r>
          </w:p>
        </w:tc>
        <w:tc>
          <w:tcPr>
            <w:tcW w:w="1080" w:type="pct"/>
            <w:shd w:val="clear" w:color="auto" w:fill="auto"/>
          </w:tcPr>
          <w:p w:rsidR="005241BE" w:rsidRPr="00E24E2B" w:rsidRDefault="00FE4863" w:rsidP="00FE4863">
            <w:pPr>
              <w:pStyle w:val="afc"/>
              <w:ind w:firstLine="0"/>
              <w:jc w:val="center"/>
              <w:rPr>
                <w:rFonts w:ascii="Times New Roman" w:hAnsi="Times New Roman"/>
                <w:noProof/>
                <w:sz w:val="20"/>
              </w:rPr>
            </w:pPr>
            <w:r w:rsidRPr="00E24E2B">
              <w:rPr>
                <w:rFonts w:ascii="Times New Roman" w:hAnsi="Times New Roman"/>
                <w:noProof/>
                <w:sz w:val="20"/>
              </w:rPr>
              <w:t xml:space="preserve"> </w:t>
            </w:r>
          </w:p>
        </w:tc>
      </w:tr>
    </w:tbl>
    <w:p w:rsidR="00A065F7" w:rsidRDefault="00F750F0" w:rsidP="00A065F7">
      <w:pPr>
        <w:tabs>
          <w:tab w:val="center" w:pos="7863"/>
          <w:tab w:val="right" w:pos="9355"/>
          <w:tab w:val="left" w:pos="9720"/>
        </w:tabs>
        <w:ind w:left="5664" w:firstLine="708"/>
        <w:rPr>
          <w:b/>
          <w:sz w:val="24"/>
          <w:szCs w:val="24"/>
          <w:lang w:val="uk-UA"/>
        </w:rPr>
      </w:pPr>
      <w:r>
        <w:rPr>
          <w:b/>
          <w:lang w:val="uk-UA"/>
        </w:rPr>
        <w:lastRenderedPageBreak/>
        <w:t xml:space="preserve">                         </w:t>
      </w:r>
      <w:r w:rsidR="004C5DE5" w:rsidRPr="004C5DE5">
        <w:rPr>
          <w:b/>
          <w:sz w:val="24"/>
          <w:szCs w:val="24"/>
          <w:lang w:val="uk-UA"/>
        </w:rPr>
        <w:t>Додаток № 1</w:t>
      </w:r>
    </w:p>
    <w:p w:rsidR="004C5DE5" w:rsidRPr="004C5DE5" w:rsidRDefault="004C5DE5" w:rsidP="00A065F7">
      <w:pPr>
        <w:tabs>
          <w:tab w:val="center" w:pos="7863"/>
          <w:tab w:val="right" w:pos="9355"/>
          <w:tab w:val="left" w:pos="9720"/>
        </w:tabs>
        <w:ind w:left="5664" w:firstLine="708"/>
        <w:rPr>
          <w:b/>
          <w:sz w:val="24"/>
          <w:szCs w:val="24"/>
          <w:lang w:val="uk-UA"/>
        </w:rPr>
      </w:pPr>
      <w:r>
        <w:rPr>
          <w:b/>
          <w:sz w:val="24"/>
          <w:szCs w:val="24"/>
          <w:lang w:val="uk-UA"/>
        </w:rPr>
        <w:t>До рішення про встановлення ставок та пільг із земельного податку</w:t>
      </w:r>
    </w:p>
    <w:p w:rsidR="00A065F7" w:rsidRPr="004C5DE5" w:rsidRDefault="00A065F7" w:rsidP="00706045">
      <w:pPr>
        <w:spacing w:line="360" w:lineRule="atLeast"/>
        <w:jc w:val="right"/>
        <w:rPr>
          <w:sz w:val="24"/>
          <w:szCs w:val="24"/>
          <w:lang w:val="uk-UA"/>
        </w:rPr>
      </w:pPr>
      <w:r w:rsidRPr="004C5DE5">
        <w:rPr>
          <w:sz w:val="24"/>
          <w:szCs w:val="24"/>
          <w:lang w:val="uk-UA"/>
        </w:rPr>
        <w:t>ЗАТВЕРДЖЕНО</w:t>
      </w:r>
      <w:r w:rsidRPr="004C5DE5">
        <w:rPr>
          <w:sz w:val="24"/>
          <w:szCs w:val="24"/>
          <w:lang w:val="uk-UA"/>
        </w:rPr>
        <w:br/>
        <w:t xml:space="preserve">рішенням </w:t>
      </w:r>
      <w:r w:rsidR="00706045" w:rsidRPr="004C5DE5">
        <w:rPr>
          <w:sz w:val="24"/>
          <w:szCs w:val="24"/>
          <w:lang w:val="uk-UA"/>
        </w:rPr>
        <w:t xml:space="preserve">32 сесіх 7 скликання Ольгопільської сільської ради </w:t>
      </w:r>
    </w:p>
    <w:p w:rsidR="00A065F7" w:rsidRPr="004C5DE5" w:rsidRDefault="00A065F7" w:rsidP="00706045">
      <w:pPr>
        <w:spacing w:line="360" w:lineRule="atLeast"/>
        <w:jc w:val="right"/>
        <w:rPr>
          <w:sz w:val="24"/>
          <w:szCs w:val="24"/>
          <w:lang w:val="uk-UA"/>
        </w:rPr>
      </w:pPr>
      <w:r w:rsidRPr="004C5DE5">
        <w:rPr>
          <w:sz w:val="24"/>
          <w:szCs w:val="24"/>
        </w:rPr>
        <w:t xml:space="preserve">від </w:t>
      </w:r>
      <w:r w:rsidR="00706045" w:rsidRPr="004C5DE5">
        <w:rPr>
          <w:sz w:val="24"/>
          <w:szCs w:val="24"/>
          <w:lang w:val="uk-UA"/>
        </w:rPr>
        <w:t>2</w:t>
      </w:r>
      <w:r w:rsidR="00DE1BB5">
        <w:rPr>
          <w:sz w:val="24"/>
          <w:szCs w:val="24"/>
          <w:lang w:val="uk-UA"/>
        </w:rPr>
        <w:t>7</w:t>
      </w:r>
      <w:r w:rsidR="00706045" w:rsidRPr="004C5DE5">
        <w:rPr>
          <w:sz w:val="24"/>
          <w:szCs w:val="24"/>
          <w:lang w:val="uk-UA"/>
        </w:rPr>
        <w:t>.06.2018 року</w:t>
      </w:r>
      <w:r w:rsidRPr="004C5DE5">
        <w:rPr>
          <w:sz w:val="24"/>
          <w:szCs w:val="24"/>
        </w:rPr>
        <w:t xml:space="preserve">. N </w:t>
      </w:r>
      <w:r w:rsidR="00706045" w:rsidRPr="004C5DE5">
        <w:rPr>
          <w:sz w:val="24"/>
          <w:szCs w:val="24"/>
          <w:lang w:val="uk-UA"/>
        </w:rPr>
        <w:t>529</w:t>
      </w:r>
    </w:p>
    <w:p w:rsidR="00A065F7" w:rsidRPr="00946189" w:rsidRDefault="00A065F7" w:rsidP="00A065F7">
      <w:pPr>
        <w:spacing w:line="435" w:lineRule="atLeast"/>
        <w:jc w:val="center"/>
        <w:outlineLvl w:val="2"/>
        <w:rPr>
          <w:sz w:val="32"/>
          <w:szCs w:val="32"/>
        </w:rPr>
      </w:pPr>
      <w:r w:rsidRPr="00946189">
        <w:rPr>
          <w:sz w:val="32"/>
          <w:szCs w:val="32"/>
        </w:rPr>
        <w:t>СТАВКИ</w:t>
      </w:r>
      <w:r w:rsidRPr="00946189">
        <w:rPr>
          <w:sz w:val="32"/>
          <w:szCs w:val="32"/>
        </w:rPr>
        <w:br/>
        <w:t>земельного податку</w:t>
      </w:r>
      <w:r w:rsidRPr="00946189">
        <w:rPr>
          <w:sz w:val="32"/>
          <w:szCs w:val="32"/>
          <w:vertAlign w:val="superscript"/>
        </w:rPr>
        <w:t>1</w:t>
      </w:r>
    </w:p>
    <w:p w:rsidR="00A065F7" w:rsidRPr="00946189" w:rsidRDefault="00A065F7" w:rsidP="00A065F7">
      <w:pPr>
        <w:spacing w:line="360" w:lineRule="atLeast"/>
        <w:jc w:val="both"/>
        <w:rPr>
          <w:sz w:val="24"/>
          <w:szCs w:val="24"/>
        </w:rPr>
      </w:pPr>
      <w:r w:rsidRPr="00946189">
        <w:rPr>
          <w:sz w:val="24"/>
          <w:szCs w:val="24"/>
        </w:rPr>
        <w:t xml:space="preserve">Ставки встановлюються на </w:t>
      </w:r>
      <w:r w:rsidR="009A23A0">
        <w:rPr>
          <w:sz w:val="24"/>
          <w:szCs w:val="24"/>
          <w:lang w:val="uk-UA"/>
        </w:rPr>
        <w:t xml:space="preserve">2019 </w:t>
      </w:r>
      <w:r w:rsidRPr="00946189">
        <w:rPr>
          <w:sz w:val="24"/>
          <w:szCs w:val="24"/>
        </w:rPr>
        <w:t xml:space="preserve"> рік та вводяться в дію з </w:t>
      </w:r>
      <w:r w:rsidR="009A23A0">
        <w:rPr>
          <w:sz w:val="24"/>
          <w:szCs w:val="24"/>
          <w:lang w:val="uk-UA"/>
        </w:rPr>
        <w:t>01 січня 2019</w:t>
      </w:r>
      <w:r w:rsidRPr="00946189">
        <w:rPr>
          <w:sz w:val="24"/>
          <w:szCs w:val="24"/>
        </w:rPr>
        <w:t xml:space="preserve"> року.</w:t>
      </w:r>
    </w:p>
    <w:p w:rsidR="00A065F7" w:rsidRPr="00946189" w:rsidRDefault="00A065F7" w:rsidP="00A065F7">
      <w:pPr>
        <w:spacing w:line="360" w:lineRule="atLeast"/>
        <w:jc w:val="both"/>
        <w:rPr>
          <w:sz w:val="24"/>
          <w:szCs w:val="24"/>
        </w:rPr>
      </w:pPr>
      <w:r w:rsidRPr="00946189">
        <w:rPr>
          <w:sz w:val="24"/>
          <w:szCs w:val="24"/>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jc w:val="center"/>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tblPr>
      <w:tblGrid>
        <w:gridCol w:w="901"/>
        <w:gridCol w:w="64"/>
        <w:gridCol w:w="806"/>
        <w:gridCol w:w="1559"/>
        <w:gridCol w:w="1276"/>
        <w:gridCol w:w="1191"/>
        <w:gridCol w:w="961"/>
        <w:gridCol w:w="1194"/>
        <w:gridCol w:w="849"/>
        <w:gridCol w:w="570"/>
      </w:tblGrid>
      <w:tr w:rsidR="00A065F7" w:rsidRPr="00946189" w:rsidTr="008E16EE">
        <w:trPr>
          <w:gridAfter w:val="1"/>
          <w:wAfter w:w="304" w:type="pct"/>
          <w:trHeight w:val="1170"/>
          <w:jc w:val="center"/>
        </w:trPr>
        <w:tc>
          <w:tcPr>
            <w:tcW w:w="515" w:type="pct"/>
            <w:gridSpan w:val="2"/>
            <w:tcBorders>
              <w:top w:val="single" w:sz="6" w:space="0" w:color="989898"/>
              <w:left w:val="single" w:sz="6" w:space="0" w:color="989898"/>
              <w:bottom w:val="single" w:sz="4" w:space="0" w:color="auto"/>
              <w:right w:val="single" w:sz="6" w:space="0" w:color="989898"/>
            </w:tcBorders>
            <w:shd w:val="clear" w:color="auto" w:fill="FFFFFF"/>
            <w:tcMar>
              <w:top w:w="0" w:type="dxa"/>
              <w:left w:w="0" w:type="dxa"/>
              <w:bottom w:w="0" w:type="dxa"/>
              <w:right w:w="0" w:type="dxa"/>
            </w:tcMar>
            <w:hideMark/>
          </w:tcPr>
          <w:p w:rsidR="00A065F7" w:rsidRPr="00946189" w:rsidRDefault="00A065F7" w:rsidP="00371096">
            <w:pPr>
              <w:spacing w:line="360" w:lineRule="atLeast"/>
              <w:jc w:val="center"/>
              <w:rPr>
                <w:sz w:val="24"/>
                <w:szCs w:val="24"/>
              </w:rPr>
            </w:pPr>
            <w:r w:rsidRPr="00946189">
              <w:rPr>
                <w:sz w:val="24"/>
                <w:szCs w:val="24"/>
              </w:rPr>
              <w:t>Код області</w:t>
            </w:r>
          </w:p>
        </w:tc>
        <w:tc>
          <w:tcPr>
            <w:tcW w:w="430" w:type="pct"/>
            <w:tcBorders>
              <w:top w:val="single" w:sz="6" w:space="0" w:color="989898"/>
              <w:left w:val="single" w:sz="6" w:space="0" w:color="989898"/>
              <w:bottom w:val="single" w:sz="4" w:space="0" w:color="auto"/>
              <w:right w:val="single" w:sz="6" w:space="0" w:color="989898"/>
            </w:tcBorders>
            <w:shd w:val="clear" w:color="auto" w:fill="FFFFFF"/>
            <w:tcMar>
              <w:top w:w="0" w:type="dxa"/>
              <w:left w:w="0" w:type="dxa"/>
              <w:bottom w:w="0" w:type="dxa"/>
              <w:right w:w="0" w:type="dxa"/>
            </w:tcMar>
            <w:hideMark/>
          </w:tcPr>
          <w:p w:rsidR="00A065F7" w:rsidRPr="00946189" w:rsidRDefault="00A065F7" w:rsidP="00371096">
            <w:pPr>
              <w:spacing w:line="360" w:lineRule="atLeast"/>
              <w:jc w:val="center"/>
              <w:rPr>
                <w:sz w:val="24"/>
                <w:szCs w:val="24"/>
              </w:rPr>
            </w:pPr>
            <w:r w:rsidRPr="00946189">
              <w:rPr>
                <w:sz w:val="24"/>
                <w:szCs w:val="24"/>
              </w:rPr>
              <w:t>Код району</w:t>
            </w:r>
          </w:p>
        </w:tc>
        <w:tc>
          <w:tcPr>
            <w:tcW w:w="832" w:type="pct"/>
            <w:tcBorders>
              <w:top w:val="single" w:sz="6" w:space="0" w:color="989898"/>
              <w:left w:val="single" w:sz="6" w:space="0" w:color="989898"/>
              <w:bottom w:val="single" w:sz="4" w:space="0" w:color="auto"/>
              <w:right w:val="single" w:sz="6" w:space="0" w:color="989898"/>
            </w:tcBorders>
            <w:shd w:val="clear" w:color="auto" w:fill="FFFFFF"/>
            <w:tcMar>
              <w:top w:w="0" w:type="dxa"/>
              <w:left w:w="0" w:type="dxa"/>
              <w:bottom w:w="0" w:type="dxa"/>
              <w:right w:w="0" w:type="dxa"/>
            </w:tcMar>
            <w:hideMark/>
          </w:tcPr>
          <w:p w:rsidR="00A065F7" w:rsidRPr="00946189" w:rsidRDefault="00A065F7" w:rsidP="00371096">
            <w:pPr>
              <w:spacing w:line="360" w:lineRule="atLeast"/>
              <w:jc w:val="center"/>
              <w:rPr>
                <w:sz w:val="24"/>
                <w:szCs w:val="24"/>
              </w:rPr>
            </w:pPr>
            <w:r w:rsidRPr="00946189">
              <w:rPr>
                <w:sz w:val="24"/>
                <w:szCs w:val="24"/>
              </w:rPr>
              <w:t>Код</w:t>
            </w:r>
            <w:r w:rsidRPr="00946189">
              <w:rPr>
                <w:sz w:val="24"/>
                <w:szCs w:val="24"/>
              </w:rPr>
              <w:br/>
              <w:t>згідно з КОАТУУ</w:t>
            </w:r>
          </w:p>
        </w:tc>
        <w:tc>
          <w:tcPr>
            <w:tcW w:w="2919" w:type="pct"/>
            <w:gridSpan w:val="5"/>
            <w:tcBorders>
              <w:top w:val="single" w:sz="6" w:space="0" w:color="989898"/>
              <w:left w:val="single" w:sz="6" w:space="0" w:color="989898"/>
              <w:bottom w:val="single" w:sz="4" w:space="0" w:color="auto"/>
              <w:right w:val="single" w:sz="6" w:space="0" w:color="989898"/>
            </w:tcBorders>
            <w:shd w:val="clear" w:color="auto" w:fill="FFFFFF"/>
            <w:tcMar>
              <w:top w:w="0" w:type="dxa"/>
              <w:left w:w="0" w:type="dxa"/>
              <w:bottom w:w="0" w:type="dxa"/>
              <w:right w:w="0" w:type="dxa"/>
            </w:tcMar>
            <w:hideMark/>
          </w:tcPr>
          <w:p w:rsidR="00A065F7" w:rsidRPr="004C194C" w:rsidRDefault="00A065F7" w:rsidP="00371096">
            <w:pPr>
              <w:spacing w:line="360" w:lineRule="atLeast"/>
              <w:jc w:val="center"/>
              <w:rPr>
                <w:sz w:val="24"/>
                <w:szCs w:val="24"/>
                <w:lang w:val="uk-UA"/>
              </w:rPr>
            </w:pPr>
            <w:r w:rsidRPr="00946189">
              <w:rPr>
                <w:sz w:val="24"/>
                <w:szCs w:val="24"/>
              </w:rPr>
              <w:t>Найменування адміністративно-територіальної одиниці або населеного пункту, або території об'єднаної територіальної громади</w:t>
            </w:r>
          </w:p>
        </w:tc>
      </w:tr>
      <w:tr w:rsidR="00A065F7" w:rsidRPr="00946189" w:rsidTr="008E16EE">
        <w:trPr>
          <w:gridAfter w:val="1"/>
          <w:wAfter w:w="304" w:type="pct"/>
          <w:trHeight w:val="990"/>
          <w:jc w:val="center"/>
        </w:trPr>
        <w:tc>
          <w:tcPr>
            <w:tcW w:w="515" w:type="pct"/>
            <w:gridSpan w:val="2"/>
            <w:tcBorders>
              <w:top w:val="single" w:sz="4" w:space="0" w:color="auto"/>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65F7" w:rsidRPr="009A23A0" w:rsidRDefault="009A23A0" w:rsidP="00371096">
            <w:pPr>
              <w:spacing w:line="360" w:lineRule="atLeast"/>
              <w:jc w:val="center"/>
              <w:rPr>
                <w:b/>
                <w:sz w:val="24"/>
                <w:szCs w:val="24"/>
                <w:lang w:val="uk-UA"/>
              </w:rPr>
            </w:pPr>
            <w:r w:rsidRPr="009A23A0">
              <w:rPr>
                <w:b/>
                <w:sz w:val="24"/>
                <w:szCs w:val="24"/>
                <w:lang w:val="uk-UA"/>
              </w:rPr>
              <w:t>05</w:t>
            </w:r>
          </w:p>
        </w:tc>
        <w:tc>
          <w:tcPr>
            <w:tcW w:w="430" w:type="pct"/>
            <w:tcBorders>
              <w:top w:val="single" w:sz="4" w:space="0" w:color="auto"/>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65F7" w:rsidRPr="009A23A0" w:rsidRDefault="009A23A0" w:rsidP="00371096">
            <w:pPr>
              <w:spacing w:line="360" w:lineRule="atLeast"/>
              <w:jc w:val="center"/>
              <w:rPr>
                <w:b/>
                <w:sz w:val="24"/>
                <w:szCs w:val="24"/>
                <w:lang w:val="uk-UA"/>
              </w:rPr>
            </w:pPr>
            <w:r w:rsidRPr="009A23A0">
              <w:rPr>
                <w:b/>
                <w:sz w:val="24"/>
                <w:szCs w:val="24"/>
                <w:lang w:val="uk-UA"/>
              </w:rPr>
              <w:t>052</w:t>
            </w:r>
          </w:p>
        </w:tc>
        <w:tc>
          <w:tcPr>
            <w:tcW w:w="832" w:type="pct"/>
            <w:tcBorders>
              <w:top w:val="single" w:sz="4" w:space="0" w:color="auto"/>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65F7" w:rsidRPr="009A23A0" w:rsidRDefault="009A23A0" w:rsidP="00371096">
            <w:pPr>
              <w:spacing w:line="360" w:lineRule="atLeast"/>
              <w:jc w:val="center"/>
              <w:rPr>
                <w:b/>
                <w:sz w:val="24"/>
                <w:szCs w:val="24"/>
                <w:lang w:val="uk-UA"/>
              </w:rPr>
            </w:pPr>
            <w:r w:rsidRPr="009A23A0">
              <w:rPr>
                <w:b/>
                <w:sz w:val="24"/>
                <w:szCs w:val="24"/>
                <w:lang w:val="uk-UA"/>
              </w:rPr>
              <w:t>0525084400</w:t>
            </w:r>
          </w:p>
        </w:tc>
        <w:tc>
          <w:tcPr>
            <w:tcW w:w="2919" w:type="pct"/>
            <w:gridSpan w:val="5"/>
            <w:tcBorders>
              <w:top w:val="single" w:sz="4" w:space="0" w:color="auto"/>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65F7" w:rsidRPr="009A23A0" w:rsidRDefault="009A23A0" w:rsidP="00371096">
            <w:pPr>
              <w:spacing w:line="360" w:lineRule="atLeast"/>
              <w:jc w:val="center"/>
              <w:rPr>
                <w:b/>
                <w:sz w:val="24"/>
                <w:szCs w:val="24"/>
                <w:lang w:val="uk-UA"/>
              </w:rPr>
            </w:pPr>
            <w:r w:rsidRPr="009A23A0">
              <w:rPr>
                <w:b/>
                <w:sz w:val="24"/>
                <w:szCs w:val="24"/>
                <w:lang w:val="uk-UA"/>
              </w:rPr>
              <w:t>село Ольгопіль</w:t>
            </w:r>
          </w:p>
          <w:p w:rsidR="00A065F7" w:rsidRPr="009A23A0" w:rsidRDefault="00A065F7" w:rsidP="00371096">
            <w:pPr>
              <w:spacing w:line="360" w:lineRule="atLeast"/>
              <w:jc w:val="center"/>
              <w:rPr>
                <w:b/>
                <w:sz w:val="24"/>
                <w:szCs w:val="24"/>
                <w:lang w:val="uk-UA"/>
              </w:rPr>
            </w:pPr>
          </w:p>
          <w:p w:rsidR="00A065F7" w:rsidRPr="009A23A0" w:rsidRDefault="00A065F7" w:rsidP="00371096">
            <w:pPr>
              <w:spacing w:line="360" w:lineRule="atLeast"/>
              <w:jc w:val="center"/>
              <w:rPr>
                <w:b/>
                <w:sz w:val="24"/>
                <w:szCs w:val="24"/>
              </w:rPr>
            </w:pPr>
          </w:p>
        </w:tc>
      </w:tr>
      <w:tr w:rsidR="00A065F7" w:rsidRPr="00946189" w:rsidTr="008E16EE">
        <w:tblPrEx>
          <w:jc w:val="left"/>
        </w:tblPrEx>
        <w:tc>
          <w:tcPr>
            <w:tcW w:w="2458" w:type="pct"/>
            <w:gridSpan w:val="5"/>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65F7" w:rsidRPr="00946189" w:rsidRDefault="00A065F7" w:rsidP="00371096">
            <w:pPr>
              <w:spacing w:line="360" w:lineRule="atLeast"/>
              <w:jc w:val="center"/>
              <w:rPr>
                <w:sz w:val="24"/>
                <w:szCs w:val="24"/>
              </w:rPr>
            </w:pPr>
            <w:r w:rsidRPr="00946189">
              <w:rPr>
                <w:sz w:val="24"/>
                <w:szCs w:val="24"/>
              </w:rPr>
              <w:t>Вид цільового призначення земель</w:t>
            </w:r>
            <w:r w:rsidRPr="00946189">
              <w:rPr>
                <w:sz w:val="24"/>
                <w:szCs w:val="24"/>
                <w:vertAlign w:val="superscript"/>
              </w:rPr>
              <w:t>2</w:t>
            </w:r>
          </w:p>
        </w:tc>
        <w:tc>
          <w:tcPr>
            <w:tcW w:w="2542"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65F7" w:rsidRPr="00946189" w:rsidRDefault="00A065F7" w:rsidP="00371096">
            <w:pPr>
              <w:spacing w:line="360" w:lineRule="atLeast"/>
              <w:jc w:val="center"/>
              <w:rPr>
                <w:sz w:val="24"/>
                <w:szCs w:val="24"/>
              </w:rPr>
            </w:pPr>
            <w:r w:rsidRPr="00946189">
              <w:rPr>
                <w:sz w:val="24"/>
                <w:szCs w:val="24"/>
              </w:rPr>
              <w:t>Ставки податку</w:t>
            </w:r>
            <w:r w:rsidRPr="00946189">
              <w:rPr>
                <w:sz w:val="24"/>
                <w:szCs w:val="24"/>
                <w:vertAlign w:val="superscript"/>
              </w:rPr>
              <w:t>3</w:t>
            </w:r>
            <w:r w:rsidRPr="00946189">
              <w:rPr>
                <w:sz w:val="24"/>
                <w:szCs w:val="24"/>
                <w:vertAlign w:val="superscript"/>
              </w:rPr>
              <w:br/>
            </w:r>
            <w:r w:rsidRPr="00946189">
              <w:rPr>
                <w:sz w:val="24"/>
                <w:szCs w:val="24"/>
              </w:rPr>
              <w:t>(відсотків нормативної грошової оцінки)</w:t>
            </w:r>
          </w:p>
        </w:tc>
      </w:tr>
      <w:tr w:rsidR="00A065F7" w:rsidRPr="00946189" w:rsidTr="008E16EE">
        <w:tblPrEx>
          <w:jc w:val="left"/>
        </w:tblPrEx>
        <w:tc>
          <w:tcPr>
            <w:tcW w:w="0" w:type="auto"/>
            <w:gridSpan w:val="5"/>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A065F7" w:rsidRPr="00946189" w:rsidRDefault="00A065F7" w:rsidP="00371096">
            <w:pPr>
              <w:rPr>
                <w:sz w:val="24"/>
                <w:szCs w:val="24"/>
              </w:rPr>
            </w:pPr>
          </w:p>
        </w:tc>
        <w:tc>
          <w:tcPr>
            <w:tcW w:w="1148"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65F7" w:rsidRPr="00946189" w:rsidRDefault="00A065F7" w:rsidP="00371096">
            <w:pPr>
              <w:spacing w:line="360" w:lineRule="atLeast"/>
              <w:jc w:val="center"/>
              <w:rPr>
                <w:sz w:val="24"/>
                <w:szCs w:val="24"/>
              </w:rPr>
            </w:pPr>
            <w:r w:rsidRPr="00946189">
              <w:rPr>
                <w:sz w:val="24"/>
                <w:szCs w:val="24"/>
              </w:rPr>
              <w:t>за земельні ділянки, нормативну грошову оцінку яких проведено (незалежно від місцезнаходження)</w:t>
            </w:r>
          </w:p>
        </w:tc>
        <w:tc>
          <w:tcPr>
            <w:tcW w:w="1394"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65F7" w:rsidRPr="00946189" w:rsidRDefault="00A065F7" w:rsidP="00371096">
            <w:pPr>
              <w:spacing w:line="360" w:lineRule="atLeast"/>
              <w:jc w:val="center"/>
              <w:rPr>
                <w:sz w:val="24"/>
                <w:szCs w:val="24"/>
              </w:rPr>
            </w:pPr>
            <w:r w:rsidRPr="00946189">
              <w:rPr>
                <w:sz w:val="24"/>
                <w:szCs w:val="24"/>
              </w:rPr>
              <w:t>за земельні ділянки за межами населених пунктів, нормативну грошову оцінку яких не проведено</w:t>
            </w:r>
          </w:p>
        </w:tc>
      </w:tr>
      <w:tr w:rsidR="00A065F7"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65F7" w:rsidRPr="00946189" w:rsidRDefault="00A065F7" w:rsidP="00371096">
            <w:pPr>
              <w:spacing w:line="360" w:lineRule="atLeast"/>
              <w:jc w:val="center"/>
              <w:rPr>
                <w:sz w:val="24"/>
                <w:szCs w:val="24"/>
              </w:rPr>
            </w:pPr>
            <w:r w:rsidRPr="00946189">
              <w:rPr>
                <w:sz w:val="24"/>
                <w:szCs w:val="24"/>
              </w:rPr>
              <w:t>код</w:t>
            </w:r>
            <w:r w:rsidRPr="00946189">
              <w:rPr>
                <w:sz w:val="24"/>
                <w:szCs w:val="24"/>
                <w:vertAlign w:val="superscript"/>
              </w:rPr>
              <w:t>2</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65F7" w:rsidRPr="00946189" w:rsidRDefault="00A065F7" w:rsidP="00371096">
            <w:pPr>
              <w:spacing w:line="360" w:lineRule="atLeast"/>
              <w:jc w:val="center"/>
              <w:rPr>
                <w:sz w:val="24"/>
                <w:szCs w:val="24"/>
              </w:rPr>
            </w:pPr>
            <w:r w:rsidRPr="00946189">
              <w:rPr>
                <w:sz w:val="24"/>
                <w:szCs w:val="24"/>
              </w:rPr>
              <w:t>найменування</w:t>
            </w:r>
            <w:r w:rsidRPr="00946189">
              <w:rPr>
                <w:sz w:val="24"/>
                <w:szCs w:val="24"/>
                <w:vertAlign w:val="superscript"/>
              </w:rPr>
              <w:t>2</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65F7" w:rsidRPr="00946189" w:rsidRDefault="00A065F7" w:rsidP="00371096">
            <w:pPr>
              <w:spacing w:line="360" w:lineRule="atLeast"/>
              <w:jc w:val="center"/>
              <w:rPr>
                <w:sz w:val="24"/>
                <w:szCs w:val="24"/>
              </w:rPr>
            </w:pPr>
            <w:r w:rsidRPr="00946189">
              <w:rPr>
                <w:sz w:val="24"/>
                <w:szCs w:val="24"/>
              </w:rPr>
              <w:t>для юридичних осіб</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65F7" w:rsidRPr="00946189" w:rsidRDefault="00A065F7" w:rsidP="00371096">
            <w:pPr>
              <w:spacing w:line="360" w:lineRule="atLeast"/>
              <w:jc w:val="center"/>
              <w:rPr>
                <w:sz w:val="24"/>
                <w:szCs w:val="24"/>
              </w:rPr>
            </w:pPr>
            <w:r w:rsidRPr="00946189">
              <w:rPr>
                <w:sz w:val="24"/>
                <w:szCs w:val="24"/>
              </w:rPr>
              <w:t>для фізичних осіб</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65F7" w:rsidRPr="00946189" w:rsidRDefault="00A065F7" w:rsidP="00371096">
            <w:pPr>
              <w:spacing w:line="360" w:lineRule="atLeast"/>
              <w:jc w:val="center"/>
              <w:rPr>
                <w:sz w:val="24"/>
                <w:szCs w:val="24"/>
              </w:rPr>
            </w:pPr>
            <w:r w:rsidRPr="00946189">
              <w:rPr>
                <w:sz w:val="24"/>
                <w:szCs w:val="24"/>
              </w:rPr>
              <w:t>для юридичних осіб</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65F7" w:rsidRPr="00946189" w:rsidRDefault="00A065F7" w:rsidP="00371096">
            <w:pPr>
              <w:spacing w:line="360" w:lineRule="atLeast"/>
              <w:jc w:val="center"/>
              <w:rPr>
                <w:sz w:val="24"/>
                <w:szCs w:val="24"/>
              </w:rPr>
            </w:pPr>
            <w:r w:rsidRPr="00946189">
              <w:rPr>
                <w:sz w:val="24"/>
                <w:szCs w:val="24"/>
              </w:rPr>
              <w:t>для фізичних осіб</w:t>
            </w:r>
          </w:p>
        </w:tc>
      </w:tr>
      <w:tr w:rsidR="00A065F7"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65F7" w:rsidRPr="00946189" w:rsidRDefault="00A065F7" w:rsidP="00371096">
            <w:pPr>
              <w:spacing w:line="360" w:lineRule="atLeast"/>
              <w:jc w:val="center"/>
              <w:rPr>
                <w:sz w:val="24"/>
                <w:szCs w:val="24"/>
              </w:rPr>
            </w:pPr>
            <w:r w:rsidRPr="00946189">
              <w:rPr>
                <w:sz w:val="24"/>
                <w:szCs w:val="24"/>
              </w:rPr>
              <w:t>01</w:t>
            </w:r>
          </w:p>
        </w:tc>
        <w:tc>
          <w:tcPr>
            <w:tcW w:w="4519" w:type="pct"/>
            <w:gridSpan w:val="9"/>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65F7" w:rsidRPr="00946189" w:rsidRDefault="00A065F7" w:rsidP="00371096">
            <w:pPr>
              <w:spacing w:line="360" w:lineRule="atLeast"/>
              <w:jc w:val="center"/>
              <w:rPr>
                <w:sz w:val="24"/>
                <w:szCs w:val="24"/>
              </w:rPr>
            </w:pPr>
            <w:r w:rsidRPr="00946189">
              <w:rPr>
                <w:sz w:val="24"/>
                <w:szCs w:val="24"/>
              </w:rPr>
              <w:t>Землі сільськогосподарського призначення</w:t>
            </w:r>
          </w:p>
        </w:tc>
      </w:tr>
      <w:tr w:rsidR="008E16EE"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946189" w:rsidRDefault="008E16EE" w:rsidP="00371096">
            <w:pPr>
              <w:spacing w:line="360" w:lineRule="atLeast"/>
              <w:jc w:val="center"/>
              <w:rPr>
                <w:sz w:val="24"/>
                <w:szCs w:val="24"/>
              </w:rPr>
            </w:pPr>
            <w:r w:rsidRPr="00946189">
              <w:rPr>
                <w:sz w:val="24"/>
                <w:szCs w:val="24"/>
              </w:rPr>
              <w:t>01.01</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946189" w:rsidRDefault="008E16EE" w:rsidP="00371096">
            <w:pPr>
              <w:spacing w:line="360" w:lineRule="atLeast"/>
              <w:rPr>
                <w:sz w:val="24"/>
                <w:szCs w:val="24"/>
              </w:rPr>
            </w:pPr>
            <w:r w:rsidRPr="00946189">
              <w:rPr>
                <w:sz w:val="24"/>
                <w:szCs w:val="24"/>
              </w:rPr>
              <w:t>Для ведення товарного сільськогосподарського виробництва</w:t>
            </w:r>
            <w:r w:rsidRPr="00946189">
              <w:rPr>
                <w:sz w:val="24"/>
                <w:szCs w:val="24"/>
                <w:vertAlign w:val="superscript"/>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491DC2" w:rsidRDefault="00491DC2" w:rsidP="00FC6EE2">
            <w:pPr>
              <w:jc w:val="center"/>
              <w:rPr>
                <w:sz w:val="24"/>
                <w:szCs w:val="24"/>
                <w:lang w:val="uk-UA"/>
              </w:rPr>
            </w:pPr>
            <w:r>
              <w:rPr>
                <w:sz w:val="24"/>
                <w:szCs w:val="24"/>
                <w:lang w:val="uk-UA"/>
              </w:rPr>
              <w:t>1,000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EE0E24" w:rsidRDefault="008E16EE" w:rsidP="00550CF3">
            <w:pPr>
              <w:jc w:val="center"/>
              <w:rPr>
                <w:sz w:val="24"/>
                <w:szCs w:val="24"/>
              </w:rPr>
            </w:pPr>
            <w:r>
              <w:rPr>
                <w:sz w:val="24"/>
                <w:szCs w:val="24"/>
              </w:rPr>
              <w:t>0,600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EE0E24" w:rsidRDefault="008E16EE" w:rsidP="00550CF3">
            <w:pPr>
              <w:jc w:val="center"/>
              <w:rPr>
                <w:sz w:val="24"/>
                <w:szCs w:val="24"/>
              </w:rPr>
            </w:pPr>
            <w:r w:rsidRPr="00EE0E24">
              <w:rPr>
                <w:sz w:val="24"/>
                <w:szCs w:val="24"/>
              </w:rPr>
              <w:t>3,000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EE0E24" w:rsidRDefault="008E16EE" w:rsidP="00550CF3">
            <w:pPr>
              <w:jc w:val="center"/>
              <w:rPr>
                <w:sz w:val="24"/>
                <w:szCs w:val="24"/>
              </w:rPr>
            </w:pPr>
            <w:r>
              <w:rPr>
                <w:sz w:val="24"/>
                <w:szCs w:val="24"/>
              </w:rPr>
              <w:t>0,600</w:t>
            </w:r>
          </w:p>
        </w:tc>
      </w:tr>
      <w:tr w:rsidR="008E16EE"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946189" w:rsidRDefault="008E16EE" w:rsidP="00371096">
            <w:pPr>
              <w:spacing w:line="360" w:lineRule="atLeast"/>
              <w:jc w:val="center"/>
              <w:rPr>
                <w:sz w:val="24"/>
                <w:szCs w:val="24"/>
              </w:rPr>
            </w:pPr>
            <w:r w:rsidRPr="00946189">
              <w:rPr>
                <w:sz w:val="24"/>
                <w:szCs w:val="24"/>
              </w:rPr>
              <w:t>01.02</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946189" w:rsidRDefault="008E16EE" w:rsidP="00371096">
            <w:pPr>
              <w:spacing w:line="360" w:lineRule="atLeast"/>
              <w:rPr>
                <w:sz w:val="24"/>
                <w:szCs w:val="24"/>
              </w:rPr>
            </w:pPr>
            <w:r w:rsidRPr="00946189">
              <w:rPr>
                <w:sz w:val="24"/>
                <w:szCs w:val="24"/>
              </w:rPr>
              <w:t>Для ведення фермерського господарства</w:t>
            </w:r>
            <w:r w:rsidRPr="00946189">
              <w:rPr>
                <w:sz w:val="24"/>
                <w:szCs w:val="24"/>
                <w:vertAlign w:val="superscript"/>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EE0E24" w:rsidRDefault="00491DC2" w:rsidP="002D741F">
            <w:pPr>
              <w:jc w:val="center"/>
              <w:rPr>
                <w:sz w:val="24"/>
                <w:szCs w:val="24"/>
              </w:rPr>
            </w:pPr>
            <w:r>
              <w:rPr>
                <w:sz w:val="24"/>
                <w:szCs w:val="24"/>
                <w:lang w:val="uk-UA"/>
              </w:rPr>
              <w:t>1,</w:t>
            </w:r>
            <w:r w:rsidR="002D741F">
              <w:rPr>
                <w:sz w:val="24"/>
                <w:szCs w:val="24"/>
                <w:lang w:val="uk-UA"/>
              </w:rPr>
              <w:t>2</w:t>
            </w:r>
            <w:r>
              <w:rPr>
                <w:sz w:val="24"/>
                <w:szCs w:val="24"/>
                <w:lang w:val="uk-UA"/>
              </w:rPr>
              <w:t>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EE0E24" w:rsidRDefault="008E16EE" w:rsidP="00550CF3">
            <w:pPr>
              <w:jc w:val="center"/>
              <w:rPr>
                <w:sz w:val="24"/>
                <w:szCs w:val="24"/>
              </w:rPr>
            </w:pPr>
            <w:r w:rsidRPr="00EE0E24">
              <w:rPr>
                <w:sz w:val="24"/>
                <w:szCs w:val="24"/>
              </w:rPr>
              <w:t>1,000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EE0E24" w:rsidRDefault="008E16EE" w:rsidP="00550CF3">
            <w:pPr>
              <w:jc w:val="center"/>
              <w:rPr>
                <w:sz w:val="24"/>
                <w:szCs w:val="24"/>
              </w:rPr>
            </w:pPr>
            <w:r>
              <w:rPr>
                <w:sz w:val="24"/>
                <w:szCs w:val="24"/>
              </w:rPr>
              <w:t>5</w:t>
            </w:r>
            <w:r w:rsidRPr="00EE0E24">
              <w:rPr>
                <w:sz w:val="24"/>
                <w:szCs w:val="24"/>
              </w:rPr>
              <w:t>,000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EE0E24" w:rsidRDefault="008E16EE" w:rsidP="00550CF3">
            <w:pPr>
              <w:jc w:val="center"/>
              <w:rPr>
                <w:sz w:val="24"/>
                <w:szCs w:val="24"/>
              </w:rPr>
            </w:pPr>
            <w:r>
              <w:rPr>
                <w:sz w:val="24"/>
                <w:szCs w:val="24"/>
              </w:rPr>
              <w:t>5</w:t>
            </w:r>
            <w:r w:rsidRPr="00EE0E24">
              <w:rPr>
                <w:sz w:val="24"/>
                <w:szCs w:val="24"/>
              </w:rPr>
              <w:t>,000</w:t>
            </w:r>
          </w:p>
        </w:tc>
      </w:tr>
      <w:tr w:rsidR="008E16EE"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946189" w:rsidRDefault="008E16EE" w:rsidP="00371096">
            <w:pPr>
              <w:spacing w:line="360" w:lineRule="atLeast"/>
              <w:jc w:val="center"/>
              <w:rPr>
                <w:sz w:val="24"/>
                <w:szCs w:val="24"/>
              </w:rPr>
            </w:pPr>
            <w:r w:rsidRPr="00946189">
              <w:rPr>
                <w:sz w:val="24"/>
                <w:szCs w:val="24"/>
              </w:rPr>
              <w:t>01.03</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946189" w:rsidRDefault="008E16EE" w:rsidP="00371096">
            <w:pPr>
              <w:spacing w:line="360" w:lineRule="atLeast"/>
              <w:rPr>
                <w:sz w:val="24"/>
                <w:szCs w:val="24"/>
              </w:rPr>
            </w:pPr>
            <w:r w:rsidRPr="00946189">
              <w:rPr>
                <w:sz w:val="24"/>
                <w:szCs w:val="24"/>
              </w:rPr>
              <w:t>Для ведення особистого селянського господарства</w:t>
            </w:r>
            <w:r w:rsidRPr="00946189">
              <w:rPr>
                <w:sz w:val="24"/>
                <w:szCs w:val="24"/>
                <w:vertAlign w:val="superscript"/>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EE0E24" w:rsidRDefault="008E16EE" w:rsidP="00550CF3">
            <w:pPr>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EE0E24" w:rsidRDefault="008E16EE" w:rsidP="002D741F">
            <w:pPr>
              <w:jc w:val="center"/>
              <w:rPr>
                <w:sz w:val="24"/>
                <w:szCs w:val="24"/>
              </w:rPr>
            </w:pPr>
            <w:r>
              <w:rPr>
                <w:sz w:val="24"/>
                <w:szCs w:val="24"/>
              </w:rPr>
              <w:t>0,</w:t>
            </w:r>
            <w:r w:rsidR="002D741F">
              <w:rPr>
                <w:sz w:val="24"/>
                <w:szCs w:val="24"/>
                <w:lang w:val="uk-UA"/>
              </w:rPr>
              <w:t>5</w:t>
            </w:r>
            <w:r>
              <w:rPr>
                <w:sz w:val="24"/>
                <w:szCs w:val="24"/>
              </w:rPr>
              <w:t>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EE0E24" w:rsidRDefault="008E16EE" w:rsidP="00550CF3">
            <w:pPr>
              <w:jc w:val="center"/>
              <w:rPr>
                <w:sz w:val="24"/>
                <w:szCs w:val="24"/>
              </w:rPr>
            </w:pPr>
            <w:r w:rsidRPr="00EE0E24">
              <w:rPr>
                <w:sz w:val="24"/>
                <w:szCs w:val="24"/>
              </w:rPr>
              <w:t>3,000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EE0E24" w:rsidRDefault="008E16EE" w:rsidP="002D741F">
            <w:pPr>
              <w:jc w:val="center"/>
              <w:rPr>
                <w:sz w:val="24"/>
                <w:szCs w:val="24"/>
              </w:rPr>
            </w:pPr>
            <w:r>
              <w:rPr>
                <w:sz w:val="24"/>
                <w:szCs w:val="24"/>
              </w:rPr>
              <w:t>0,</w:t>
            </w:r>
            <w:r w:rsidR="002D741F">
              <w:rPr>
                <w:sz w:val="24"/>
                <w:szCs w:val="24"/>
                <w:lang w:val="uk-UA"/>
              </w:rPr>
              <w:t>5</w:t>
            </w:r>
            <w:r>
              <w:rPr>
                <w:sz w:val="24"/>
                <w:szCs w:val="24"/>
              </w:rPr>
              <w:t>00</w:t>
            </w:r>
          </w:p>
        </w:tc>
      </w:tr>
      <w:tr w:rsidR="002D741F"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Pr="00946189" w:rsidRDefault="002D741F" w:rsidP="00371096">
            <w:pPr>
              <w:spacing w:line="360" w:lineRule="atLeast"/>
              <w:jc w:val="center"/>
              <w:rPr>
                <w:sz w:val="24"/>
                <w:szCs w:val="24"/>
              </w:rPr>
            </w:pPr>
            <w:r w:rsidRPr="00946189">
              <w:rPr>
                <w:sz w:val="24"/>
                <w:szCs w:val="24"/>
              </w:rPr>
              <w:t>01.04</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Pr="00946189" w:rsidRDefault="002D741F" w:rsidP="00371096">
            <w:pPr>
              <w:spacing w:line="360" w:lineRule="atLeast"/>
              <w:rPr>
                <w:sz w:val="24"/>
                <w:szCs w:val="24"/>
              </w:rPr>
            </w:pPr>
            <w:r w:rsidRPr="00946189">
              <w:rPr>
                <w:sz w:val="24"/>
                <w:szCs w:val="24"/>
              </w:rPr>
              <w:t>Для ведення підсобного сільського господарства</w:t>
            </w:r>
            <w:r w:rsidRPr="00946189">
              <w:rPr>
                <w:sz w:val="24"/>
                <w:szCs w:val="24"/>
                <w:vertAlign w:val="superscript"/>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Default="002D741F" w:rsidP="002D741F">
            <w:pPr>
              <w:jc w:val="center"/>
            </w:pPr>
            <w:r w:rsidRPr="00851110">
              <w:rPr>
                <w:sz w:val="24"/>
                <w:szCs w:val="24"/>
                <w:lang w:val="uk-UA"/>
              </w:rPr>
              <w:t>1,200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Pr="00EE0E24" w:rsidRDefault="002D741F" w:rsidP="002D741F">
            <w:pPr>
              <w:jc w:val="center"/>
              <w:rPr>
                <w:sz w:val="24"/>
                <w:szCs w:val="24"/>
              </w:rPr>
            </w:pPr>
            <w:r>
              <w:rPr>
                <w:sz w:val="24"/>
                <w:szCs w:val="24"/>
              </w:rPr>
              <w:t>0,</w:t>
            </w:r>
            <w:r>
              <w:rPr>
                <w:sz w:val="24"/>
                <w:szCs w:val="24"/>
                <w:lang w:val="uk-UA"/>
              </w:rPr>
              <w:t>5</w:t>
            </w:r>
            <w:r>
              <w:rPr>
                <w:sz w:val="24"/>
                <w:szCs w:val="24"/>
              </w:rPr>
              <w:t>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Pr="00EE0E24" w:rsidRDefault="002D741F" w:rsidP="00550CF3">
            <w:pPr>
              <w:jc w:val="center"/>
              <w:rPr>
                <w:sz w:val="24"/>
                <w:szCs w:val="24"/>
              </w:rPr>
            </w:pPr>
            <w:r w:rsidRPr="00EE0E24">
              <w:rPr>
                <w:sz w:val="24"/>
                <w:szCs w:val="24"/>
              </w:rPr>
              <w:t>3,000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Pr="00EE0E24" w:rsidRDefault="002D741F" w:rsidP="00550CF3">
            <w:pPr>
              <w:jc w:val="center"/>
              <w:rPr>
                <w:sz w:val="24"/>
                <w:szCs w:val="24"/>
              </w:rPr>
            </w:pPr>
            <w:r>
              <w:rPr>
                <w:sz w:val="24"/>
                <w:szCs w:val="24"/>
              </w:rPr>
              <w:t>0,300</w:t>
            </w:r>
          </w:p>
        </w:tc>
      </w:tr>
      <w:tr w:rsidR="002D741F"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Pr="00946189" w:rsidRDefault="002D741F" w:rsidP="00371096">
            <w:pPr>
              <w:spacing w:line="360" w:lineRule="atLeast"/>
              <w:jc w:val="center"/>
              <w:rPr>
                <w:sz w:val="24"/>
                <w:szCs w:val="24"/>
              </w:rPr>
            </w:pPr>
            <w:r w:rsidRPr="00946189">
              <w:rPr>
                <w:sz w:val="24"/>
                <w:szCs w:val="24"/>
              </w:rPr>
              <w:t>01.05</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Pr="00946189" w:rsidRDefault="002D741F" w:rsidP="00371096">
            <w:pPr>
              <w:spacing w:line="360" w:lineRule="atLeast"/>
              <w:rPr>
                <w:sz w:val="24"/>
                <w:szCs w:val="24"/>
              </w:rPr>
            </w:pPr>
            <w:r w:rsidRPr="00946189">
              <w:rPr>
                <w:sz w:val="24"/>
                <w:szCs w:val="24"/>
              </w:rPr>
              <w:t>Для індивідуального садівництва</w:t>
            </w:r>
            <w:r w:rsidRPr="00946189">
              <w:rPr>
                <w:sz w:val="24"/>
                <w:szCs w:val="24"/>
                <w:vertAlign w:val="superscript"/>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Default="002D741F" w:rsidP="002D741F">
            <w:pPr>
              <w:jc w:val="center"/>
            </w:pPr>
            <w:r w:rsidRPr="00851110">
              <w:rPr>
                <w:sz w:val="24"/>
                <w:szCs w:val="24"/>
                <w:lang w:val="uk-UA"/>
              </w:rPr>
              <w:t>1,200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Pr="00EE0E24" w:rsidRDefault="002D741F" w:rsidP="00550CF3">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Pr="00EE0E24" w:rsidRDefault="002D741F" w:rsidP="00550CF3">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Pr="00EE0E24" w:rsidRDefault="002D741F" w:rsidP="00550CF3">
            <w:pPr>
              <w:jc w:val="center"/>
              <w:rPr>
                <w:sz w:val="24"/>
                <w:szCs w:val="24"/>
              </w:rPr>
            </w:pPr>
            <w:r w:rsidRPr="00EE0E24">
              <w:rPr>
                <w:sz w:val="24"/>
                <w:szCs w:val="24"/>
              </w:rPr>
              <w:t>-</w:t>
            </w:r>
          </w:p>
        </w:tc>
      </w:tr>
      <w:tr w:rsidR="002D741F"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Pr="00946189" w:rsidRDefault="002D741F" w:rsidP="00371096">
            <w:pPr>
              <w:spacing w:line="360" w:lineRule="atLeast"/>
              <w:jc w:val="center"/>
              <w:rPr>
                <w:sz w:val="24"/>
                <w:szCs w:val="24"/>
              </w:rPr>
            </w:pPr>
            <w:r w:rsidRPr="00946189">
              <w:rPr>
                <w:sz w:val="24"/>
                <w:szCs w:val="24"/>
              </w:rPr>
              <w:lastRenderedPageBreak/>
              <w:t>01.06</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Pr="00946189" w:rsidRDefault="002D741F" w:rsidP="00371096">
            <w:pPr>
              <w:spacing w:line="360" w:lineRule="atLeast"/>
              <w:rPr>
                <w:sz w:val="24"/>
                <w:szCs w:val="24"/>
              </w:rPr>
            </w:pPr>
            <w:r w:rsidRPr="00946189">
              <w:rPr>
                <w:sz w:val="24"/>
                <w:szCs w:val="24"/>
              </w:rPr>
              <w:t>Для колективного садівництва</w:t>
            </w:r>
            <w:r w:rsidRPr="00946189">
              <w:rPr>
                <w:sz w:val="24"/>
                <w:szCs w:val="24"/>
                <w:vertAlign w:val="superscript"/>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Default="002D741F" w:rsidP="002D741F">
            <w:pPr>
              <w:jc w:val="center"/>
            </w:pPr>
            <w:r w:rsidRPr="00851110">
              <w:rPr>
                <w:sz w:val="24"/>
                <w:szCs w:val="24"/>
                <w:lang w:val="uk-UA"/>
              </w:rPr>
              <w:t>1,200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Pr="00EE0E24" w:rsidRDefault="002D741F" w:rsidP="00550CF3">
            <w:pPr>
              <w:jc w:val="center"/>
              <w:rPr>
                <w:sz w:val="24"/>
                <w:szCs w:val="24"/>
              </w:rPr>
            </w:pPr>
            <w:r w:rsidRPr="00EE0E24">
              <w:rPr>
                <w:sz w:val="24"/>
                <w:szCs w:val="24"/>
              </w:rPr>
              <w:t>1,000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Pr="00EE0E24" w:rsidRDefault="002D741F" w:rsidP="00550CF3">
            <w:pPr>
              <w:jc w:val="center"/>
              <w:rPr>
                <w:sz w:val="24"/>
                <w:szCs w:val="24"/>
              </w:rPr>
            </w:pPr>
            <w:r w:rsidRPr="00EE0E24">
              <w:rPr>
                <w:sz w:val="24"/>
                <w:szCs w:val="24"/>
              </w:rPr>
              <w:t>3,000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Pr="00EE0E24" w:rsidRDefault="002D741F" w:rsidP="00550CF3">
            <w:pPr>
              <w:jc w:val="center"/>
              <w:rPr>
                <w:sz w:val="24"/>
                <w:szCs w:val="24"/>
              </w:rPr>
            </w:pPr>
            <w:r w:rsidRPr="00EE0E24">
              <w:rPr>
                <w:sz w:val="24"/>
                <w:szCs w:val="24"/>
              </w:rPr>
              <w:t>3,000</w:t>
            </w:r>
          </w:p>
        </w:tc>
      </w:tr>
      <w:tr w:rsidR="002D741F"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Pr="00946189" w:rsidRDefault="002D741F" w:rsidP="00371096">
            <w:pPr>
              <w:spacing w:line="360" w:lineRule="atLeast"/>
              <w:jc w:val="center"/>
              <w:rPr>
                <w:sz w:val="24"/>
                <w:szCs w:val="24"/>
              </w:rPr>
            </w:pPr>
            <w:r w:rsidRPr="00946189">
              <w:rPr>
                <w:sz w:val="24"/>
                <w:szCs w:val="24"/>
              </w:rPr>
              <w:t>01.07</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Pr="00946189" w:rsidRDefault="002D741F" w:rsidP="00371096">
            <w:pPr>
              <w:spacing w:line="360" w:lineRule="atLeast"/>
              <w:rPr>
                <w:sz w:val="24"/>
                <w:szCs w:val="24"/>
              </w:rPr>
            </w:pPr>
            <w:r w:rsidRPr="00946189">
              <w:rPr>
                <w:sz w:val="24"/>
                <w:szCs w:val="24"/>
              </w:rPr>
              <w:t>Для городництва</w:t>
            </w:r>
            <w:r w:rsidRPr="00946189">
              <w:rPr>
                <w:sz w:val="24"/>
                <w:szCs w:val="24"/>
                <w:vertAlign w:val="superscript"/>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Default="002D741F" w:rsidP="002D741F">
            <w:pPr>
              <w:jc w:val="center"/>
            </w:pPr>
            <w:r w:rsidRPr="00851110">
              <w:rPr>
                <w:sz w:val="24"/>
                <w:szCs w:val="24"/>
                <w:lang w:val="uk-UA"/>
              </w:rPr>
              <w:t>1,200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Pr="00EE0E24" w:rsidRDefault="002D741F" w:rsidP="00550CF3">
            <w:pPr>
              <w:jc w:val="center"/>
              <w:rPr>
                <w:sz w:val="24"/>
                <w:szCs w:val="24"/>
              </w:rPr>
            </w:pPr>
            <w:r w:rsidRPr="00EE0E24">
              <w:rPr>
                <w:sz w:val="24"/>
                <w:szCs w:val="24"/>
              </w:rPr>
              <w:t>1,000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Pr="00EE0E24" w:rsidRDefault="002D741F" w:rsidP="00550CF3">
            <w:pPr>
              <w:jc w:val="center"/>
              <w:rPr>
                <w:sz w:val="24"/>
                <w:szCs w:val="24"/>
              </w:rPr>
            </w:pPr>
            <w:r w:rsidRPr="00EE0E24">
              <w:rPr>
                <w:sz w:val="24"/>
                <w:szCs w:val="24"/>
              </w:rPr>
              <w:t>3,000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Pr="00EE0E24" w:rsidRDefault="002D741F" w:rsidP="00550CF3">
            <w:pPr>
              <w:jc w:val="center"/>
              <w:rPr>
                <w:sz w:val="24"/>
                <w:szCs w:val="24"/>
              </w:rPr>
            </w:pPr>
            <w:r w:rsidRPr="00EE0E24">
              <w:rPr>
                <w:sz w:val="24"/>
                <w:szCs w:val="24"/>
              </w:rPr>
              <w:t>3,000</w:t>
            </w:r>
          </w:p>
        </w:tc>
      </w:tr>
      <w:tr w:rsidR="002D741F"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Pr="00946189" w:rsidRDefault="002D741F" w:rsidP="00371096">
            <w:pPr>
              <w:spacing w:line="360" w:lineRule="atLeast"/>
              <w:jc w:val="center"/>
              <w:rPr>
                <w:sz w:val="24"/>
                <w:szCs w:val="24"/>
              </w:rPr>
            </w:pPr>
            <w:r w:rsidRPr="00946189">
              <w:rPr>
                <w:sz w:val="24"/>
                <w:szCs w:val="24"/>
              </w:rPr>
              <w:t>01.08</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Pr="00946189" w:rsidRDefault="002D741F" w:rsidP="00371096">
            <w:pPr>
              <w:spacing w:line="360" w:lineRule="atLeast"/>
              <w:rPr>
                <w:sz w:val="24"/>
                <w:szCs w:val="24"/>
              </w:rPr>
            </w:pPr>
            <w:r w:rsidRPr="00946189">
              <w:rPr>
                <w:sz w:val="24"/>
                <w:szCs w:val="24"/>
              </w:rPr>
              <w:t>Для сінокосіння і випасання худоби</w:t>
            </w:r>
            <w:r w:rsidRPr="00946189">
              <w:rPr>
                <w:sz w:val="24"/>
                <w:szCs w:val="24"/>
                <w:vertAlign w:val="superscript"/>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Default="002D741F" w:rsidP="002D741F">
            <w:pPr>
              <w:jc w:val="center"/>
            </w:pPr>
            <w:r w:rsidRPr="00851110">
              <w:rPr>
                <w:sz w:val="24"/>
                <w:szCs w:val="24"/>
                <w:lang w:val="uk-UA"/>
              </w:rPr>
              <w:t>1,200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Pr="00EE0E24" w:rsidRDefault="002D741F" w:rsidP="00550CF3">
            <w:pPr>
              <w:jc w:val="center"/>
              <w:rPr>
                <w:sz w:val="24"/>
                <w:szCs w:val="24"/>
              </w:rPr>
            </w:pPr>
            <w:r w:rsidRPr="00EE0E24">
              <w:rPr>
                <w:sz w:val="24"/>
                <w:szCs w:val="24"/>
              </w:rPr>
              <w:t>1,000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Pr="00EE0E24" w:rsidRDefault="002D741F" w:rsidP="00550CF3">
            <w:pPr>
              <w:jc w:val="center"/>
              <w:rPr>
                <w:sz w:val="24"/>
                <w:szCs w:val="24"/>
              </w:rPr>
            </w:pPr>
            <w:r w:rsidRPr="00EE0E24">
              <w:rPr>
                <w:sz w:val="24"/>
                <w:szCs w:val="24"/>
              </w:rPr>
              <w:t>3,000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Pr="00EE0E24" w:rsidRDefault="002D741F" w:rsidP="00550CF3">
            <w:pPr>
              <w:jc w:val="center"/>
              <w:rPr>
                <w:sz w:val="24"/>
                <w:szCs w:val="24"/>
              </w:rPr>
            </w:pPr>
            <w:r w:rsidRPr="00EE0E24">
              <w:rPr>
                <w:sz w:val="24"/>
                <w:szCs w:val="24"/>
              </w:rPr>
              <w:t>3,000</w:t>
            </w:r>
          </w:p>
        </w:tc>
      </w:tr>
      <w:tr w:rsidR="002D741F"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Pr="00946189" w:rsidRDefault="002D741F" w:rsidP="00371096">
            <w:pPr>
              <w:spacing w:line="360" w:lineRule="atLeast"/>
              <w:jc w:val="center"/>
              <w:rPr>
                <w:sz w:val="24"/>
                <w:szCs w:val="24"/>
              </w:rPr>
            </w:pPr>
            <w:r w:rsidRPr="00946189">
              <w:rPr>
                <w:sz w:val="24"/>
                <w:szCs w:val="24"/>
              </w:rPr>
              <w:t>01.09</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Pr="00946189" w:rsidRDefault="002D741F" w:rsidP="00371096">
            <w:pPr>
              <w:spacing w:line="360" w:lineRule="atLeast"/>
              <w:rPr>
                <w:sz w:val="24"/>
                <w:szCs w:val="24"/>
              </w:rPr>
            </w:pPr>
            <w:r w:rsidRPr="00946189">
              <w:rPr>
                <w:sz w:val="24"/>
                <w:szCs w:val="24"/>
              </w:rPr>
              <w:t>Для дослідних і навчальних цілей</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Default="002D741F" w:rsidP="002D741F">
            <w:pPr>
              <w:jc w:val="center"/>
            </w:pPr>
            <w:r w:rsidRPr="00851110">
              <w:rPr>
                <w:sz w:val="24"/>
                <w:szCs w:val="24"/>
                <w:lang w:val="uk-UA"/>
              </w:rPr>
              <w:t>1,200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Pr="00EE0E24" w:rsidRDefault="002D741F" w:rsidP="00550CF3">
            <w:pPr>
              <w:jc w:val="center"/>
              <w:rPr>
                <w:sz w:val="24"/>
                <w:szCs w:val="24"/>
              </w:rPr>
            </w:pPr>
            <w:r w:rsidRPr="00EE0E24">
              <w:rPr>
                <w:sz w:val="24"/>
                <w:szCs w:val="24"/>
              </w:rPr>
              <w:t>1,000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Pr="00EE0E24" w:rsidRDefault="002D741F" w:rsidP="00550CF3">
            <w:pPr>
              <w:jc w:val="center"/>
              <w:rPr>
                <w:sz w:val="24"/>
                <w:szCs w:val="24"/>
              </w:rPr>
            </w:pPr>
            <w:r w:rsidRPr="00EE0E24">
              <w:rPr>
                <w:sz w:val="24"/>
                <w:szCs w:val="24"/>
              </w:rPr>
              <w:t>3,000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Pr="00EE0E24" w:rsidRDefault="002D741F" w:rsidP="00550CF3">
            <w:pPr>
              <w:jc w:val="center"/>
              <w:rPr>
                <w:sz w:val="24"/>
                <w:szCs w:val="24"/>
              </w:rPr>
            </w:pPr>
            <w:r w:rsidRPr="00EE0E24">
              <w:rPr>
                <w:sz w:val="24"/>
                <w:szCs w:val="24"/>
              </w:rPr>
              <w:t>3,000</w:t>
            </w:r>
          </w:p>
        </w:tc>
      </w:tr>
      <w:tr w:rsidR="008E16EE"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946189" w:rsidRDefault="008E16EE" w:rsidP="00371096">
            <w:pPr>
              <w:spacing w:line="360" w:lineRule="atLeast"/>
              <w:jc w:val="center"/>
              <w:rPr>
                <w:sz w:val="24"/>
                <w:szCs w:val="24"/>
              </w:rPr>
            </w:pPr>
            <w:r w:rsidRPr="00946189">
              <w:rPr>
                <w:sz w:val="24"/>
                <w:szCs w:val="24"/>
              </w:rPr>
              <w:t>01.10</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946189" w:rsidRDefault="008E16EE" w:rsidP="00371096">
            <w:pPr>
              <w:spacing w:line="360" w:lineRule="atLeast"/>
              <w:rPr>
                <w:sz w:val="24"/>
                <w:szCs w:val="24"/>
              </w:rPr>
            </w:pPr>
            <w:r w:rsidRPr="00946189">
              <w:rPr>
                <w:sz w:val="24"/>
                <w:szCs w:val="24"/>
              </w:rPr>
              <w:t>Для пропаганди передового досвіду ведення сільського господарства</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EE0E24" w:rsidRDefault="008E16EE" w:rsidP="00550CF3">
            <w:pPr>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EE0E24" w:rsidRDefault="008E16EE" w:rsidP="00550CF3">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EE0E24" w:rsidRDefault="008E16EE" w:rsidP="00550CF3">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EE0E24" w:rsidRDefault="008E16EE" w:rsidP="00550CF3">
            <w:pPr>
              <w:jc w:val="center"/>
              <w:rPr>
                <w:sz w:val="24"/>
                <w:szCs w:val="24"/>
              </w:rPr>
            </w:pPr>
            <w:r w:rsidRPr="00EE0E24">
              <w:rPr>
                <w:sz w:val="24"/>
                <w:szCs w:val="24"/>
              </w:rPr>
              <w:t>-</w:t>
            </w:r>
          </w:p>
        </w:tc>
      </w:tr>
      <w:tr w:rsidR="008E16EE"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946189" w:rsidRDefault="008E16EE" w:rsidP="00371096">
            <w:pPr>
              <w:spacing w:line="360" w:lineRule="atLeast"/>
              <w:jc w:val="center"/>
              <w:rPr>
                <w:sz w:val="24"/>
                <w:szCs w:val="24"/>
              </w:rPr>
            </w:pPr>
            <w:r w:rsidRPr="00946189">
              <w:rPr>
                <w:sz w:val="24"/>
                <w:szCs w:val="24"/>
              </w:rPr>
              <w:t>01.11</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946189" w:rsidRDefault="008E16EE" w:rsidP="00371096">
            <w:pPr>
              <w:spacing w:line="360" w:lineRule="atLeast"/>
              <w:rPr>
                <w:sz w:val="24"/>
                <w:szCs w:val="24"/>
              </w:rPr>
            </w:pPr>
            <w:r w:rsidRPr="00946189">
              <w:rPr>
                <w:sz w:val="24"/>
                <w:szCs w:val="24"/>
              </w:rPr>
              <w:t>Для надання послуг у сільському господарстві</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EE0E24" w:rsidRDefault="002D741F" w:rsidP="00550CF3">
            <w:pPr>
              <w:jc w:val="center"/>
              <w:rPr>
                <w:sz w:val="24"/>
                <w:szCs w:val="24"/>
              </w:rPr>
            </w:pPr>
            <w:r>
              <w:rPr>
                <w:sz w:val="24"/>
                <w:szCs w:val="24"/>
                <w:lang w:val="uk-UA"/>
              </w:rPr>
              <w:t>1,200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EE0E24" w:rsidRDefault="008E16EE" w:rsidP="00550CF3">
            <w:pPr>
              <w:jc w:val="center"/>
              <w:rPr>
                <w:sz w:val="24"/>
                <w:szCs w:val="24"/>
              </w:rPr>
            </w:pPr>
            <w:r w:rsidRPr="00EE0E24">
              <w:rPr>
                <w:sz w:val="24"/>
                <w:szCs w:val="24"/>
              </w:rPr>
              <w:t>1,000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EE0E24" w:rsidRDefault="008E16EE" w:rsidP="00550CF3">
            <w:pPr>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EE0E24" w:rsidRDefault="008E16EE" w:rsidP="00550CF3">
            <w:pPr>
              <w:jc w:val="center"/>
              <w:rPr>
                <w:sz w:val="24"/>
                <w:szCs w:val="24"/>
              </w:rPr>
            </w:pPr>
            <w:r w:rsidRPr="00EE0E24">
              <w:rPr>
                <w:sz w:val="24"/>
                <w:szCs w:val="24"/>
              </w:rPr>
              <w:t>5,000</w:t>
            </w:r>
          </w:p>
        </w:tc>
      </w:tr>
      <w:tr w:rsidR="008E16EE"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946189" w:rsidRDefault="008E16EE" w:rsidP="00371096">
            <w:pPr>
              <w:spacing w:line="360" w:lineRule="atLeast"/>
              <w:jc w:val="center"/>
              <w:rPr>
                <w:sz w:val="24"/>
                <w:szCs w:val="24"/>
              </w:rPr>
            </w:pPr>
            <w:r w:rsidRPr="00946189">
              <w:rPr>
                <w:sz w:val="24"/>
                <w:szCs w:val="24"/>
              </w:rPr>
              <w:t>01.12</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946189" w:rsidRDefault="008E16EE" w:rsidP="00371096">
            <w:pPr>
              <w:spacing w:line="360" w:lineRule="atLeast"/>
              <w:rPr>
                <w:sz w:val="24"/>
                <w:szCs w:val="24"/>
              </w:rPr>
            </w:pPr>
            <w:r w:rsidRPr="00946189">
              <w:rPr>
                <w:sz w:val="24"/>
                <w:szCs w:val="24"/>
              </w:rPr>
              <w:t>Для розміщення інфраструктури оптових ринків сільськогосподарської продукції</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EE0E24" w:rsidRDefault="008E16EE" w:rsidP="00550CF3">
            <w:pPr>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EE0E24" w:rsidRDefault="008E16EE" w:rsidP="00550CF3">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EE0E24" w:rsidRDefault="008E16EE" w:rsidP="00550CF3">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EE0E24" w:rsidRDefault="008E16EE" w:rsidP="00550CF3">
            <w:pPr>
              <w:jc w:val="center"/>
              <w:rPr>
                <w:sz w:val="24"/>
                <w:szCs w:val="24"/>
              </w:rPr>
            </w:pPr>
            <w:r w:rsidRPr="00EE0E24">
              <w:rPr>
                <w:sz w:val="24"/>
                <w:szCs w:val="24"/>
              </w:rPr>
              <w:t>-</w:t>
            </w:r>
          </w:p>
        </w:tc>
      </w:tr>
      <w:tr w:rsidR="008E16EE"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946189" w:rsidRDefault="008E16EE" w:rsidP="00371096">
            <w:pPr>
              <w:spacing w:line="360" w:lineRule="atLeast"/>
              <w:jc w:val="center"/>
              <w:rPr>
                <w:sz w:val="24"/>
                <w:szCs w:val="24"/>
              </w:rPr>
            </w:pPr>
            <w:r w:rsidRPr="00946189">
              <w:rPr>
                <w:sz w:val="24"/>
                <w:szCs w:val="24"/>
              </w:rPr>
              <w:t>01.13</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946189" w:rsidRDefault="008E16EE" w:rsidP="00371096">
            <w:pPr>
              <w:spacing w:line="360" w:lineRule="atLeast"/>
              <w:rPr>
                <w:sz w:val="24"/>
                <w:szCs w:val="24"/>
              </w:rPr>
            </w:pPr>
            <w:r w:rsidRPr="00946189">
              <w:rPr>
                <w:sz w:val="24"/>
                <w:szCs w:val="24"/>
              </w:rPr>
              <w:t>Для іншого сільськогосподарського призначення</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EE0E24" w:rsidRDefault="002D741F" w:rsidP="00550CF3">
            <w:pPr>
              <w:jc w:val="center"/>
              <w:rPr>
                <w:sz w:val="24"/>
                <w:szCs w:val="24"/>
              </w:rPr>
            </w:pPr>
            <w:r>
              <w:rPr>
                <w:sz w:val="24"/>
                <w:szCs w:val="24"/>
                <w:lang w:val="uk-UA"/>
              </w:rPr>
              <w:t>1,200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EE0E24" w:rsidRDefault="008E16EE" w:rsidP="00550CF3">
            <w:pPr>
              <w:jc w:val="center"/>
              <w:rPr>
                <w:sz w:val="24"/>
                <w:szCs w:val="24"/>
              </w:rPr>
            </w:pPr>
            <w:r w:rsidRPr="00EE0E24">
              <w:rPr>
                <w:sz w:val="24"/>
                <w:szCs w:val="24"/>
              </w:rPr>
              <w:t>1,000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EE0E24" w:rsidRDefault="008E16EE" w:rsidP="00550CF3">
            <w:pPr>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EE0E24" w:rsidRDefault="008E16EE" w:rsidP="00550CF3">
            <w:pPr>
              <w:jc w:val="center"/>
              <w:rPr>
                <w:sz w:val="24"/>
                <w:szCs w:val="24"/>
              </w:rPr>
            </w:pPr>
            <w:r>
              <w:rPr>
                <w:sz w:val="24"/>
                <w:szCs w:val="24"/>
              </w:rPr>
              <w:t>1</w:t>
            </w:r>
            <w:r w:rsidRPr="00EE0E24">
              <w:rPr>
                <w:sz w:val="24"/>
                <w:szCs w:val="24"/>
              </w:rPr>
              <w:t>,000</w:t>
            </w:r>
          </w:p>
        </w:tc>
      </w:tr>
      <w:tr w:rsidR="008E16EE"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946189" w:rsidRDefault="008E16EE" w:rsidP="00371096">
            <w:pPr>
              <w:spacing w:line="360" w:lineRule="atLeast"/>
              <w:jc w:val="center"/>
              <w:rPr>
                <w:sz w:val="24"/>
                <w:szCs w:val="24"/>
              </w:rPr>
            </w:pPr>
            <w:r w:rsidRPr="00946189">
              <w:rPr>
                <w:sz w:val="24"/>
                <w:szCs w:val="24"/>
              </w:rPr>
              <w:t>01.14</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946189" w:rsidRDefault="008E16EE" w:rsidP="00371096">
            <w:pPr>
              <w:spacing w:line="360" w:lineRule="atLeast"/>
              <w:rPr>
                <w:sz w:val="24"/>
                <w:szCs w:val="24"/>
              </w:rPr>
            </w:pPr>
            <w:r w:rsidRPr="00946189">
              <w:rPr>
                <w:sz w:val="24"/>
                <w:szCs w:val="24"/>
              </w:rPr>
              <w:t>Для цілей підрозділів 01.01 - 01.13 та для збереження та використання земель природно-заповідного фонду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EE0E24" w:rsidRDefault="008E16EE" w:rsidP="00550CF3">
            <w:pPr>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EE0E24" w:rsidRDefault="008E16EE" w:rsidP="00550CF3">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EE0E24" w:rsidRDefault="008E16EE" w:rsidP="00550CF3">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EE0E24" w:rsidRDefault="008E16EE" w:rsidP="00550CF3">
            <w:pPr>
              <w:jc w:val="center"/>
              <w:rPr>
                <w:sz w:val="24"/>
                <w:szCs w:val="24"/>
              </w:rPr>
            </w:pPr>
            <w:r w:rsidRPr="00EE0E24">
              <w:rPr>
                <w:sz w:val="24"/>
                <w:szCs w:val="24"/>
              </w:rPr>
              <w:t>-</w:t>
            </w:r>
          </w:p>
        </w:tc>
      </w:tr>
      <w:tr w:rsidR="00A065F7"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65F7" w:rsidRPr="00946189" w:rsidRDefault="00A065F7" w:rsidP="00371096">
            <w:pPr>
              <w:spacing w:line="360" w:lineRule="atLeast"/>
              <w:jc w:val="center"/>
              <w:rPr>
                <w:sz w:val="24"/>
                <w:szCs w:val="24"/>
              </w:rPr>
            </w:pPr>
            <w:r w:rsidRPr="00946189">
              <w:rPr>
                <w:sz w:val="24"/>
                <w:szCs w:val="24"/>
              </w:rPr>
              <w:t>02</w:t>
            </w:r>
          </w:p>
        </w:tc>
        <w:tc>
          <w:tcPr>
            <w:tcW w:w="4519" w:type="pct"/>
            <w:gridSpan w:val="9"/>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65F7" w:rsidRPr="00946189" w:rsidRDefault="00A065F7" w:rsidP="00371096">
            <w:pPr>
              <w:spacing w:line="360" w:lineRule="atLeast"/>
              <w:jc w:val="center"/>
              <w:rPr>
                <w:sz w:val="24"/>
                <w:szCs w:val="24"/>
              </w:rPr>
            </w:pPr>
            <w:r w:rsidRPr="00946189">
              <w:rPr>
                <w:sz w:val="24"/>
                <w:szCs w:val="24"/>
              </w:rPr>
              <w:t>Землі житлової забудови</w:t>
            </w:r>
          </w:p>
        </w:tc>
      </w:tr>
      <w:tr w:rsidR="008E16EE"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946189" w:rsidRDefault="008E16EE" w:rsidP="00371096">
            <w:pPr>
              <w:spacing w:line="360" w:lineRule="atLeast"/>
              <w:jc w:val="center"/>
              <w:rPr>
                <w:sz w:val="24"/>
                <w:szCs w:val="24"/>
              </w:rPr>
            </w:pPr>
            <w:r w:rsidRPr="00946189">
              <w:rPr>
                <w:sz w:val="24"/>
                <w:szCs w:val="24"/>
              </w:rPr>
              <w:t>02.01</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946189" w:rsidRDefault="008E16EE" w:rsidP="00371096">
            <w:pPr>
              <w:spacing w:line="360" w:lineRule="atLeast"/>
              <w:rPr>
                <w:sz w:val="24"/>
                <w:szCs w:val="24"/>
              </w:rPr>
            </w:pPr>
            <w:r w:rsidRPr="00946189">
              <w:rPr>
                <w:sz w:val="24"/>
                <w:szCs w:val="24"/>
              </w:rPr>
              <w:t>Для будівництва і обслуговування житлового будинку, господарських будівель і споруд (присадибна ділянка)</w:t>
            </w:r>
            <w:r w:rsidRPr="00946189">
              <w:rPr>
                <w:sz w:val="24"/>
                <w:szCs w:val="24"/>
                <w:vertAlign w:val="superscript"/>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EE0E24" w:rsidRDefault="008E16EE" w:rsidP="00550CF3">
            <w:pPr>
              <w:jc w:val="center"/>
              <w:rPr>
                <w:sz w:val="24"/>
                <w:szCs w:val="24"/>
              </w:rPr>
            </w:pPr>
            <w:r w:rsidRPr="00EE0E24">
              <w:rPr>
                <w:sz w:val="24"/>
                <w:szCs w:val="24"/>
              </w:rPr>
              <w:t>1,000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EE0E24" w:rsidRDefault="008E16EE" w:rsidP="00550CF3">
            <w:pPr>
              <w:jc w:val="center"/>
              <w:rPr>
                <w:sz w:val="24"/>
                <w:szCs w:val="24"/>
              </w:rPr>
            </w:pPr>
            <w:r w:rsidRPr="00EE0E24">
              <w:rPr>
                <w:sz w:val="24"/>
                <w:szCs w:val="24"/>
              </w:rPr>
              <w:t>0,03</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EE0E24" w:rsidRDefault="008E16EE" w:rsidP="00550CF3">
            <w:pPr>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EE0E24" w:rsidRDefault="008E16EE" w:rsidP="00550CF3">
            <w:pPr>
              <w:jc w:val="center"/>
              <w:rPr>
                <w:sz w:val="24"/>
                <w:szCs w:val="24"/>
              </w:rPr>
            </w:pPr>
            <w:r w:rsidRPr="00EE0E24">
              <w:rPr>
                <w:sz w:val="24"/>
                <w:szCs w:val="24"/>
              </w:rPr>
              <w:t>0,03</w:t>
            </w:r>
          </w:p>
        </w:tc>
      </w:tr>
      <w:tr w:rsidR="008E16EE"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946189" w:rsidRDefault="008E16EE" w:rsidP="00371096">
            <w:pPr>
              <w:spacing w:line="360" w:lineRule="atLeast"/>
              <w:jc w:val="center"/>
              <w:rPr>
                <w:sz w:val="24"/>
                <w:szCs w:val="24"/>
              </w:rPr>
            </w:pPr>
            <w:r w:rsidRPr="00946189">
              <w:rPr>
                <w:sz w:val="24"/>
                <w:szCs w:val="24"/>
              </w:rPr>
              <w:t>02.02</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946189" w:rsidRDefault="008E16EE" w:rsidP="00371096">
            <w:pPr>
              <w:spacing w:line="360" w:lineRule="atLeast"/>
              <w:rPr>
                <w:sz w:val="24"/>
                <w:szCs w:val="24"/>
              </w:rPr>
            </w:pPr>
            <w:r w:rsidRPr="00946189">
              <w:rPr>
                <w:sz w:val="24"/>
                <w:szCs w:val="24"/>
              </w:rPr>
              <w:t>Для колективного житлового будівництва</w:t>
            </w:r>
            <w:r w:rsidRPr="00946189">
              <w:rPr>
                <w:sz w:val="24"/>
                <w:szCs w:val="24"/>
                <w:vertAlign w:val="superscript"/>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EE0E24" w:rsidRDefault="008E16EE" w:rsidP="00550CF3">
            <w:pPr>
              <w:jc w:val="center"/>
              <w:rPr>
                <w:sz w:val="24"/>
                <w:szCs w:val="24"/>
              </w:rPr>
            </w:pPr>
            <w:r w:rsidRPr="00EE0E24">
              <w:rPr>
                <w:sz w:val="24"/>
                <w:szCs w:val="24"/>
              </w:rPr>
              <w:t>1,000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EE0E24" w:rsidRDefault="008E16EE" w:rsidP="00550CF3">
            <w:pPr>
              <w:jc w:val="center"/>
              <w:rPr>
                <w:sz w:val="24"/>
                <w:szCs w:val="24"/>
              </w:rPr>
            </w:pPr>
            <w:r w:rsidRPr="00EE0E24">
              <w:rPr>
                <w:sz w:val="24"/>
                <w:szCs w:val="24"/>
              </w:rPr>
              <w:t>0,03</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EE0E24" w:rsidRDefault="008E16EE" w:rsidP="00550CF3">
            <w:pPr>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EE0E24" w:rsidRDefault="008E16EE" w:rsidP="00550CF3">
            <w:pPr>
              <w:jc w:val="center"/>
              <w:rPr>
                <w:sz w:val="24"/>
                <w:szCs w:val="24"/>
              </w:rPr>
            </w:pPr>
            <w:r w:rsidRPr="00EE0E24">
              <w:rPr>
                <w:sz w:val="24"/>
                <w:szCs w:val="24"/>
              </w:rPr>
              <w:t>0,03</w:t>
            </w:r>
          </w:p>
        </w:tc>
      </w:tr>
      <w:tr w:rsidR="008E16EE"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946189" w:rsidRDefault="008E16EE" w:rsidP="00371096">
            <w:pPr>
              <w:spacing w:line="360" w:lineRule="atLeast"/>
              <w:jc w:val="center"/>
              <w:rPr>
                <w:sz w:val="24"/>
                <w:szCs w:val="24"/>
              </w:rPr>
            </w:pPr>
            <w:r w:rsidRPr="00946189">
              <w:rPr>
                <w:sz w:val="24"/>
                <w:szCs w:val="24"/>
              </w:rPr>
              <w:t>02.03</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946189" w:rsidRDefault="008E16EE" w:rsidP="00371096">
            <w:pPr>
              <w:spacing w:line="360" w:lineRule="atLeast"/>
              <w:rPr>
                <w:sz w:val="24"/>
                <w:szCs w:val="24"/>
              </w:rPr>
            </w:pPr>
            <w:r w:rsidRPr="00946189">
              <w:rPr>
                <w:sz w:val="24"/>
                <w:szCs w:val="24"/>
              </w:rPr>
              <w:t>Для будівництва і обслуговування багатоквартирного житлового будинку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EE0E24" w:rsidRDefault="008E16EE" w:rsidP="00550CF3">
            <w:pPr>
              <w:jc w:val="center"/>
              <w:rPr>
                <w:sz w:val="24"/>
                <w:szCs w:val="24"/>
              </w:rPr>
            </w:pPr>
            <w:r w:rsidRPr="00EE0E24">
              <w:rPr>
                <w:sz w:val="24"/>
                <w:szCs w:val="24"/>
              </w:rPr>
              <w:t>1,000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EE0E24" w:rsidRDefault="008E16EE" w:rsidP="00550CF3">
            <w:pPr>
              <w:jc w:val="center"/>
              <w:rPr>
                <w:sz w:val="24"/>
                <w:szCs w:val="24"/>
              </w:rPr>
            </w:pPr>
            <w:r w:rsidRPr="00EE0E24">
              <w:rPr>
                <w:sz w:val="24"/>
                <w:szCs w:val="24"/>
              </w:rPr>
              <w:t>0,03</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EE0E24" w:rsidRDefault="008E16EE" w:rsidP="00550CF3">
            <w:pPr>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EE0E24" w:rsidRDefault="008E16EE" w:rsidP="00550CF3">
            <w:pPr>
              <w:jc w:val="center"/>
              <w:rPr>
                <w:sz w:val="24"/>
                <w:szCs w:val="24"/>
              </w:rPr>
            </w:pPr>
            <w:r w:rsidRPr="00EE0E24">
              <w:rPr>
                <w:sz w:val="24"/>
                <w:szCs w:val="24"/>
              </w:rPr>
              <w:t>0,03</w:t>
            </w:r>
          </w:p>
        </w:tc>
      </w:tr>
      <w:tr w:rsidR="008E16EE"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946189" w:rsidRDefault="008E16EE" w:rsidP="00371096">
            <w:pPr>
              <w:spacing w:line="360" w:lineRule="atLeast"/>
              <w:jc w:val="center"/>
              <w:rPr>
                <w:sz w:val="24"/>
                <w:szCs w:val="24"/>
              </w:rPr>
            </w:pPr>
            <w:r w:rsidRPr="00946189">
              <w:rPr>
                <w:sz w:val="24"/>
                <w:szCs w:val="24"/>
              </w:rPr>
              <w:t>02.04</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946189" w:rsidRDefault="008E16EE" w:rsidP="00371096">
            <w:pPr>
              <w:spacing w:line="360" w:lineRule="atLeast"/>
              <w:rPr>
                <w:sz w:val="24"/>
                <w:szCs w:val="24"/>
              </w:rPr>
            </w:pPr>
            <w:r w:rsidRPr="00946189">
              <w:rPr>
                <w:sz w:val="24"/>
                <w:szCs w:val="24"/>
              </w:rPr>
              <w:t>Для будівництва і обслуговування будівель тимчасового проживання</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EE0E24" w:rsidRDefault="008E16EE" w:rsidP="00550CF3">
            <w:pPr>
              <w:jc w:val="center"/>
              <w:rPr>
                <w:sz w:val="24"/>
                <w:szCs w:val="24"/>
              </w:rPr>
            </w:pPr>
            <w:r w:rsidRPr="00EE0E24">
              <w:rPr>
                <w:sz w:val="24"/>
                <w:szCs w:val="24"/>
              </w:rPr>
              <w:t>1,000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EE0E24" w:rsidRDefault="008E16EE" w:rsidP="00550CF3">
            <w:pPr>
              <w:jc w:val="center"/>
              <w:rPr>
                <w:sz w:val="24"/>
                <w:szCs w:val="24"/>
              </w:rPr>
            </w:pPr>
            <w:r w:rsidRPr="00EE0E24">
              <w:rPr>
                <w:sz w:val="24"/>
                <w:szCs w:val="24"/>
              </w:rPr>
              <w:t>0,03</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EE0E24" w:rsidRDefault="008E16EE" w:rsidP="00550CF3">
            <w:pPr>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EE0E24" w:rsidRDefault="008E16EE" w:rsidP="00550CF3">
            <w:pPr>
              <w:jc w:val="center"/>
              <w:rPr>
                <w:sz w:val="24"/>
                <w:szCs w:val="24"/>
              </w:rPr>
            </w:pPr>
            <w:r w:rsidRPr="00EE0E24">
              <w:rPr>
                <w:sz w:val="24"/>
                <w:szCs w:val="24"/>
              </w:rPr>
              <w:t>0,03</w:t>
            </w:r>
          </w:p>
        </w:tc>
      </w:tr>
      <w:tr w:rsidR="008E16EE"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946189" w:rsidRDefault="008E16EE" w:rsidP="00371096">
            <w:pPr>
              <w:spacing w:line="360" w:lineRule="atLeast"/>
              <w:jc w:val="center"/>
              <w:rPr>
                <w:sz w:val="24"/>
                <w:szCs w:val="24"/>
              </w:rPr>
            </w:pPr>
            <w:r w:rsidRPr="00946189">
              <w:rPr>
                <w:sz w:val="24"/>
                <w:szCs w:val="24"/>
              </w:rPr>
              <w:t>02.05</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946189" w:rsidRDefault="008E16EE" w:rsidP="00371096">
            <w:pPr>
              <w:spacing w:line="360" w:lineRule="atLeast"/>
              <w:rPr>
                <w:sz w:val="24"/>
                <w:szCs w:val="24"/>
              </w:rPr>
            </w:pPr>
            <w:r w:rsidRPr="00946189">
              <w:rPr>
                <w:sz w:val="24"/>
                <w:szCs w:val="24"/>
              </w:rPr>
              <w:t>Для будівництва індивідуальних гаражів</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EE0E24" w:rsidRDefault="008E16EE" w:rsidP="00550CF3">
            <w:pPr>
              <w:jc w:val="center"/>
              <w:rPr>
                <w:sz w:val="24"/>
                <w:szCs w:val="24"/>
              </w:rPr>
            </w:pPr>
            <w:r w:rsidRPr="00EE0E24">
              <w:rPr>
                <w:sz w:val="24"/>
                <w:szCs w:val="24"/>
              </w:rPr>
              <w:t>1,000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EE0E24" w:rsidRDefault="008E16EE" w:rsidP="00550CF3">
            <w:pPr>
              <w:jc w:val="center"/>
              <w:rPr>
                <w:sz w:val="24"/>
                <w:szCs w:val="24"/>
              </w:rPr>
            </w:pPr>
            <w:r w:rsidRPr="00EE0E24">
              <w:rPr>
                <w:sz w:val="24"/>
                <w:szCs w:val="24"/>
              </w:rPr>
              <w:t>0,03</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EE0E24" w:rsidRDefault="008E16EE" w:rsidP="00550CF3">
            <w:pPr>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EE0E24" w:rsidRDefault="008E16EE" w:rsidP="00550CF3">
            <w:pPr>
              <w:jc w:val="center"/>
              <w:rPr>
                <w:sz w:val="24"/>
                <w:szCs w:val="24"/>
              </w:rPr>
            </w:pPr>
            <w:r w:rsidRPr="00EE0E24">
              <w:rPr>
                <w:sz w:val="24"/>
                <w:szCs w:val="24"/>
              </w:rPr>
              <w:t>0,03</w:t>
            </w:r>
          </w:p>
        </w:tc>
      </w:tr>
      <w:tr w:rsidR="008E16EE"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946189" w:rsidRDefault="008E16EE" w:rsidP="00371096">
            <w:pPr>
              <w:spacing w:line="360" w:lineRule="atLeast"/>
              <w:jc w:val="center"/>
              <w:rPr>
                <w:sz w:val="24"/>
                <w:szCs w:val="24"/>
              </w:rPr>
            </w:pPr>
            <w:r w:rsidRPr="00946189">
              <w:rPr>
                <w:sz w:val="24"/>
                <w:szCs w:val="24"/>
              </w:rPr>
              <w:t>02.06</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946189" w:rsidRDefault="008E16EE" w:rsidP="00371096">
            <w:pPr>
              <w:spacing w:line="360" w:lineRule="atLeast"/>
              <w:rPr>
                <w:sz w:val="24"/>
                <w:szCs w:val="24"/>
              </w:rPr>
            </w:pPr>
            <w:r w:rsidRPr="00946189">
              <w:rPr>
                <w:sz w:val="24"/>
                <w:szCs w:val="24"/>
              </w:rPr>
              <w:t>Для колективного гаражного будівництва</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EE0E24" w:rsidRDefault="008E16EE" w:rsidP="00550CF3">
            <w:pPr>
              <w:jc w:val="center"/>
              <w:rPr>
                <w:sz w:val="24"/>
                <w:szCs w:val="24"/>
              </w:rPr>
            </w:pPr>
            <w:r w:rsidRPr="00EE0E24">
              <w:rPr>
                <w:sz w:val="24"/>
                <w:szCs w:val="24"/>
              </w:rPr>
              <w:t>1,000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EE0E24" w:rsidRDefault="008E16EE" w:rsidP="00550CF3">
            <w:pPr>
              <w:jc w:val="center"/>
              <w:rPr>
                <w:sz w:val="24"/>
                <w:szCs w:val="24"/>
              </w:rPr>
            </w:pPr>
            <w:r w:rsidRPr="00EE0E24">
              <w:rPr>
                <w:sz w:val="24"/>
                <w:szCs w:val="24"/>
              </w:rPr>
              <w:t>0,03</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EE0E24" w:rsidRDefault="008E16EE" w:rsidP="00550CF3">
            <w:pPr>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EE0E24" w:rsidRDefault="008E16EE" w:rsidP="00550CF3">
            <w:pPr>
              <w:jc w:val="center"/>
              <w:rPr>
                <w:sz w:val="24"/>
                <w:szCs w:val="24"/>
              </w:rPr>
            </w:pPr>
            <w:r w:rsidRPr="00EE0E24">
              <w:rPr>
                <w:sz w:val="24"/>
                <w:szCs w:val="24"/>
              </w:rPr>
              <w:t>0,03</w:t>
            </w:r>
          </w:p>
        </w:tc>
      </w:tr>
      <w:tr w:rsidR="008E16EE"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946189" w:rsidRDefault="008E16EE" w:rsidP="00371096">
            <w:pPr>
              <w:spacing w:line="360" w:lineRule="atLeast"/>
              <w:jc w:val="center"/>
              <w:rPr>
                <w:sz w:val="24"/>
                <w:szCs w:val="24"/>
              </w:rPr>
            </w:pPr>
            <w:r w:rsidRPr="00946189">
              <w:rPr>
                <w:sz w:val="24"/>
                <w:szCs w:val="24"/>
              </w:rPr>
              <w:t>02.07</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946189" w:rsidRDefault="008E16EE" w:rsidP="00371096">
            <w:pPr>
              <w:spacing w:line="360" w:lineRule="atLeast"/>
              <w:rPr>
                <w:sz w:val="24"/>
                <w:szCs w:val="24"/>
              </w:rPr>
            </w:pPr>
            <w:r w:rsidRPr="00946189">
              <w:rPr>
                <w:sz w:val="24"/>
                <w:szCs w:val="24"/>
              </w:rPr>
              <w:t>Для іншої житлової забудови</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EE0E24" w:rsidRDefault="008E16EE" w:rsidP="00550CF3">
            <w:pPr>
              <w:jc w:val="center"/>
              <w:rPr>
                <w:sz w:val="24"/>
                <w:szCs w:val="24"/>
              </w:rPr>
            </w:pPr>
            <w:r w:rsidRPr="00EE0E24">
              <w:rPr>
                <w:sz w:val="24"/>
                <w:szCs w:val="24"/>
              </w:rPr>
              <w:t>1,000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EE0E24" w:rsidRDefault="008E16EE" w:rsidP="00550CF3">
            <w:pPr>
              <w:jc w:val="center"/>
              <w:rPr>
                <w:sz w:val="24"/>
                <w:szCs w:val="24"/>
              </w:rPr>
            </w:pPr>
            <w:r w:rsidRPr="00EE0E24">
              <w:rPr>
                <w:sz w:val="24"/>
                <w:szCs w:val="24"/>
              </w:rPr>
              <w:t>0,03</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EE0E24" w:rsidRDefault="008E16EE" w:rsidP="00550CF3">
            <w:pPr>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EE0E24" w:rsidRDefault="008E16EE" w:rsidP="00550CF3">
            <w:pPr>
              <w:jc w:val="center"/>
              <w:rPr>
                <w:sz w:val="24"/>
                <w:szCs w:val="24"/>
              </w:rPr>
            </w:pPr>
            <w:r w:rsidRPr="00EE0E24">
              <w:rPr>
                <w:sz w:val="24"/>
                <w:szCs w:val="24"/>
              </w:rPr>
              <w:t>0,03</w:t>
            </w:r>
          </w:p>
        </w:tc>
      </w:tr>
      <w:tr w:rsidR="008E16EE"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946189" w:rsidRDefault="008E16EE" w:rsidP="00371096">
            <w:pPr>
              <w:spacing w:line="360" w:lineRule="atLeast"/>
              <w:jc w:val="center"/>
              <w:rPr>
                <w:sz w:val="24"/>
                <w:szCs w:val="24"/>
              </w:rPr>
            </w:pPr>
            <w:r w:rsidRPr="00946189">
              <w:rPr>
                <w:sz w:val="24"/>
                <w:szCs w:val="24"/>
              </w:rPr>
              <w:t>02.08</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946189" w:rsidRDefault="008E16EE" w:rsidP="00371096">
            <w:pPr>
              <w:spacing w:line="360" w:lineRule="atLeast"/>
              <w:rPr>
                <w:sz w:val="24"/>
                <w:szCs w:val="24"/>
              </w:rPr>
            </w:pPr>
            <w:r w:rsidRPr="00946189">
              <w:rPr>
                <w:sz w:val="24"/>
                <w:szCs w:val="24"/>
              </w:rPr>
              <w:t>Для цілей підрозділів 02.01 - 02.07 та для збереження та використання земель природно-заповідного фонду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EE0E24" w:rsidRDefault="008E16EE" w:rsidP="00550CF3">
            <w:pPr>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EE0E24" w:rsidRDefault="008E16EE" w:rsidP="00550CF3">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EE0E24" w:rsidRDefault="008E16EE" w:rsidP="00550CF3">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EE0E24" w:rsidRDefault="008E16EE" w:rsidP="00550CF3">
            <w:pPr>
              <w:jc w:val="center"/>
              <w:rPr>
                <w:sz w:val="24"/>
                <w:szCs w:val="24"/>
              </w:rPr>
            </w:pPr>
            <w:r w:rsidRPr="00EE0E24">
              <w:rPr>
                <w:sz w:val="24"/>
                <w:szCs w:val="24"/>
              </w:rPr>
              <w:t>-</w:t>
            </w:r>
          </w:p>
        </w:tc>
      </w:tr>
      <w:tr w:rsidR="008E16EE"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946189" w:rsidRDefault="008E16EE" w:rsidP="00371096">
            <w:pPr>
              <w:spacing w:line="360" w:lineRule="atLeast"/>
              <w:jc w:val="center"/>
              <w:rPr>
                <w:sz w:val="24"/>
                <w:szCs w:val="24"/>
              </w:rPr>
            </w:pPr>
            <w:r w:rsidRPr="00946189">
              <w:rPr>
                <w:sz w:val="24"/>
                <w:szCs w:val="24"/>
              </w:rPr>
              <w:lastRenderedPageBreak/>
              <w:t>03</w:t>
            </w:r>
          </w:p>
        </w:tc>
        <w:tc>
          <w:tcPr>
            <w:tcW w:w="4519" w:type="pct"/>
            <w:gridSpan w:val="9"/>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946189" w:rsidRDefault="008E16EE" w:rsidP="00371096">
            <w:pPr>
              <w:spacing w:line="360" w:lineRule="atLeast"/>
              <w:jc w:val="center"/>
              <w:rPr>
                <w:sz w:val="24"/>
                <w:szCs w:val="24"/>
              </w:rPr>
            </w:pPr>
            <w:r w:rsidRPr="00946189">
              <w:rPr>
                <w:sz w:val="24"/>
                <w:szCs w:val="24"/>
              </w:rPr>
              <w:t>Землі громадської забудови</w:t>
            </w:r>
          </w:p>
        </w:tc>
      </w:tr>
      <w:tr w:rsidR="008E16EE"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946189" w:rsidRDefault="008E16EE" w:rsidP="00371096">
            <w:pPr>
              <w:spacing w:line="360" w:lineRule="atLeast"/>
              <w:jc w:val="center"/>
              <w:rPr>
                <w:sz w:val="24"/>
                <w:szCs w:val="24"/>
              </w:rPr>
            </w:pPr>
            <w:r w:rsidRPr="00946189">
              <w:rPr>
                <w:sz w:val="24"/>
                <w:szCs w:val="24"/>
              </w:rPr>
              <w:t>03.01</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946189" w:rsidRDefault="008E16EE" w:rsidP="00371096">
            <w:pPr>
              <w:spacing w:line="360" w:lineRule="atLeast"/>
              <w:rPr>
                <w:sz w:val="24"/>
                <w:szCs w:val="24"/>
              </w:rPr>
            </w:pPr>
            <w:r w:rsidRPr="00946189">
              <w:rPr>
                <w:sz w:val="24"/>
                <w:szCs w:val="24"/>
              </w:rPr>
              <w:t>Для будівництва та обслуговування будівель органів державної влади та місцевого самоврядування</w:t>
            </w:r>
            <w:r w:rsidRPr="00946189">
              <w:rPr>
                <w:sz w:val="24"/>
                <w:szCs w:val="24"/>
                <w:vertAlign w:val="superscript"/>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EE0E24" w:rsidRDefault="008E16EE" w:rsidP="00550CF3">
            <w:pPr>
              <w:jc w:val="center"/>
              <w:rPr>
                <w:sz w:val="24"/>
                <w:szCs w:val="24"/>
              </w:rPr>
            </w:pPr>
            <w:r>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EE0E24" w:rsidRDefault="008E16EE" w:rsidP="00550CF3">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EE0E24" w:rsidRDefault="008E16EE" w:rsidP="00550CF3">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EE0E24" w:rsidRDefault="008E16EE" w:rsidP="00550CF3">
            <w:pPr>
              <w:jc w:val="center"/>
              <w:rPr>
                <w:sz w:val="24"/>
                <w:szCs w:val="24"/>
              </w:rPr>
            </w:pPr>
          </w:p>
        </w:tc>
      </w:tr>
      <w:tr w:rsidR="008E16EE"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946189" w:rsidRDefault="008E16EE" w:rsidP="00371096">
            <w:pPr>
              <w:spacing w:line="360" w:lineRule="atLeast"/>
              <w:jc w:val="center"/>
              <w:rPr>
                <w:sz w:val="24"/>
                <w:szCs w:val="24"/>
              </w:rPr>
            </w:pPr>
            <w:r w:rsidRPr="00946189">
              <w:rPr>
                <w:sz w:val="24"/>
                <w:szCs w:val="24"/>
              </w:rPr>
              <w:t>03.02</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946189" w:rsidRDefault="008E16EE" w:rsidP="00371096">
            <w:pPr>
              <w:spacing w:line="360" w:lineRule="atLeast"/>
              <w:rPr>
                <w:sz w:val="24"/>
                <w:szCs w:val="24"/>
              </w:rPr>
            </w:pPr>
            <w:r w:rsidRPr="00946189">
              <w:rPr>
                <w:sz w:val="24"/>
                <w:szCs w:val="24"/>
              </w:rPr>
              <w:t>Для будівництва та обслуговування будівель закладів освіти</w:t>
            </w:r>
            <w:r w:rsidRPr="00946189">
              <w:rPr>
                <w:sz w:val="24"/>
                <w:szCs w:val="24"/>
                <w:vertAlign w:val="superscript"/>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EE0E24" w:rsidRDefault="008E16EE" w:rsidP="00550CF3">
            <w:pPr>
              <w:jc w:val="center"/>
              <w:rPr>
                <w:sz w:val="24"/>
                <w:szCs w:val="24"/>
              </w:rPr>
            </w:pPr>
            <w:r>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EE0E24" w:rsidRDefault="008E16EE" w:rsidP="00550CF3">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EE0E24" w:rsidRDefault="008E16EE" w:rsidP="00550CF3">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EE0E24" w:rsidRDefault="008E16EE" w:rsidP="00550CF3">
            <w:pPr>
              <w:jc w:val="center"/>
              <w:rPr>
                <w:sz w:val="24"/>
                <w:szCs w:val="24"/>
              </w:rPr>
            </w:pPr>
            <w:r w:rsidRPr="00EE0E24">
              <w:rPr>
                <w:sz w:val="24"/>
                <w:szCs w:val="24"/>
              </w:rPr>
              <w:t>-</w:t>
            </w:r>
          </w:p>
        </w:tc>
      </w:tr>
      <w:tr w:rsidR="008E16EE"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946189" w:rsidRDefault="008E16EE" w:rsidP="00371096">
            <w:pPr>
              <w:spacing w:line="360" w:lineRule="atLeast"/>
              <w:jc w:val="center"/>
              <w:rPr>
                <w:sz w:val="24"/>
                <w:szCs w:val="24"/>
              </w:rPr>
            </w:pPr>
            <w:r w:rsidRPr="00946189">
              <w:rPr>
                <w:sz w:val="24"/>
                <w:szCs w:val="24"/>
              </w:rPr>
              <w:t>03.03</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946189" w:rsidRDefault="008E16EE" w:rsidP="00371096">
            <w:pPr>
              <w:spacing w:line="360" w:lineRule="atLeast"/>
              <w:rPr>
                <w:sz w:val="24"/>
                <w:szCs w:val="24"/>
              </w:rPr>
            </w:pPr>
            <w:r w:rsidRPr="00946189">
              <w:rPr>
                <w:sz w:val="24"/>
                <w:szCs w:val="24"/>
              </w:rPr>
              <w:t>Для будівництва та обслуговування будівель закладів охорони здоров'я та соціальної допомоги</w:t>
            </w:r>
            <w:r w:rsidRPr="00946189">
              <w:rPr>
                <w:sz w:val="24"/>
                <w:szCs w:val="24"/>
                <w:vertAlign w:val="superscript"/>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EE0E24" w:rsidRDefault="008E16EE" w:rsidP="00550CF3">
            <w:pPr>
              <w:jc w:val="center"/>
              <w:rPr>
                <w:sz w:val="24"/>
                <w:szCs w:val="24"/>
              </w:rPr>
            </w:pPr>
            <w:r>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EE0E24" w:rsidRDefault="008E16EE" w:rsidP="00550CF3">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EE0E24" w:rsidRDefault="008E16EE" w:rsidP="00550CF3">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EE0E24" w:rsidRDefault="008E16EE" w:rsidP="00550CF3">
            <w:pPr>
              <w:jc w:val="center"/>
              <w:rPr>
                <w:sz w:val="24"/>
                <w:szCs w:val="24"/>
              </w:rPr>
            </w:pPr>
            <w:r w:rsidRPr="00EE0E24">
              <w:rPr>
                <w:sz w:val="24"/>
                <w:szCs w:val="24"/>
              </w:rPr>
              <w:t>-</w:t>
            </w:r>
          </w:p>
        </w:tc>
      </w:tr>
      <w:tr w:rsidR="008E16EE"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946189" w:rsidRDefault="008E16EE" w:rsidP="00371096">
            <w:pPr>
              <w:spacing w:line="360" w:lineRule="atLeast"/>
              <w:jc w:val="center"/>
              <w:rPr>
                <w:sz w:val="24"/>
                <w:szCs w:val="24"/>
              </w:rPr>
            </w:pPr>
            <w:r w:rsidRPr="00946189">
              <w:rPr>
                <w:sz w:val="24"/>
                <w:szCs w:val="24"/>
              </w:rPr>
              <w:t>03.04</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946189" w:rsidRDefault="008E16EE" w:rsidP="00371096">
            <w:pPr>
              <w:spacing w:line="360" w:lineRule="atLeast"/>
              <w:rPr>
                <w:sz w:val="24"/>
                <w:szCs w:val="24"/>
              </w:rPr>
            </w:pPr>
            <w:r w:rsidRPr="00946189">
              <w:rPr>
                <w:sz w:val="24"/>
                <w:szCs w:val="24"/>
              </w:rPr>
              <w:t>Для будівництва та обслуговування будівель громадських та релігійних організацій</w:t>
            </w:r>
            <w:r w:rsidRPr="00946189">
              <w:rPr>
                <w:sz w:val="24"/>
                <w:szCs w:val="24"/>
                <w:vertAlign w:val="superscript"/>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EE0E24" w:rsidRDefault="008E16EE" w:rsidP="00550CF3">
            <w:pPr>
              <w:jc w:val="center"/>
              <w:rPr>
                <w:sz w:val="24"/>
                <w:szCs w:val="24"/>
              </w:rPr>
            </w:pPr>
            <w:r>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EE0E24" w:rsidRDefault="008E16EE" w:rsidP="00550CF3">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EE0E24" w:rsidRDefault="008E16EE" w:rsidP="00550CF3">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EE0E24" w:rsidRDefault="008E16EE" w:rsidP="00550CF3">
            <w:pPr>
              <w:jc w:val="center"/>
              <w:rPr>
                <w:sz w:val="24"/>
                <w:szCs w:val="24"/>
              </w:rPr>
            </w:pPr>
            <w:r w:rsidRPr="00EE0E24">
              <w:rPr>
                <w:sz w:val="24"/>
                <w:szCs w:val="24"/>
              </w:rPr>
              <w:t>-</w:t>
            </w:r>
          </w:p>
        </w:tc>
      </w:tr>
      <w:tr w:rsidR="008E16EE"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946189" w:rsidRDefault="008E16EE" w:rsidP="00371096">
            <w:pPr>
              <w:spacing w:line="360" w:lineRule="atLeast"/>
              <w:jc w:val="center"/>
              <w:rPr>
                <w:sz w:val="24"/>
                <w:szCs w:val="24"/>
              </w:rPr>
            </w:pPr>
            <w:r w:rsidRPr="00946189">
              <w:rPr>
                <w:sz w:val="24"/>
                <w:szCs w:val="24"/>
              </w:rPr>
              <w:t>03.05</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946189" w:rsidRDefault="008E16EE" w:rsidP="00371096">
            <w:pPr>
              <w:spacing w:line="360" w:lineRule="atLeast"/>
              <w:rPr>
                <w:sz w:val="24"/>
                <w:szCs w:val="24"/>
              </w:rPr>
            </w:pPr>
            <w:r w:rsidRPr="00946189">
              <w:rPr>
                <w:sz w:val="24"/>
                <w:szCs w:val="24"/>
              </w:rPr>
              <w:t>Для будівництва та обслуговування будівель закладів культурно-просвітницького обслуговування</w:t>
            </w:r>
            <w:r w:rsidRPr="00946189">
              <w:rPr>
                <w:sz w:val="24"/>
                <w:szCs w:val="24"/>
                <w:vertAlign w:val="superscript"/>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EE0E24" w:rsidRDefault="008E16EE" w:rsidP="00550CF3">
            <w:pPr>
              <w:jc w:val="center"/>
              <w:rPr>
                <w:sz w:val="24"/>
                <w:szCs w:val="24"/>
              </w:rPr>
            </w:pPr>
            <w:r>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EE0E24" w:rsidRDefault="008E16EE" w:rsidP="00550CF3">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EE0E24" w:rsidRDefault="008E16EE" w:rsidP="00550CF3">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EE0E24" w:rsidRDefault="008E16EE" w:rsidP="00550CF3">
            <w:pPr>
              <w:jc w:val="center"/>
              <w:rPr>
                <w:sz w:val="24"/>
                <w:szCs w:val="24"/>
              </w:rPr>
            </w:pPr>
            <w:r w:rsidRPr="00EE0E24">
              <w:rPr>
                <w:sz w:val="24"/>
                <w:szCs w:val="24"/>
              </w:rPr>
              <w:t>-</w:t>
            </w:r>
          </w:p>
        </w:tc>
      </w:tr>
      <w:tr w:rsidR="008E16EE"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946189" w:rsidRDefault="008E16EE" w:rsidP="00371096">
            <w:pPr>
              <w:spacing w:line="360" w:lineRule="atLeast"/>
              <w:jc w:val="center"/>
              <w:rPr>
                <w:sz w:val="24"/>
                <w:szCs w:val="24"/>
              </w:rPr>
            </w:pPr>
            <w:r w:rsidRPr="00946189">
              <w:rPr>
                <w:sz w:val="24"/>
                <w:szCs w:val="24"/>
              </w:rPr>
              <w:t>03.06</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946189" w:rsidRDefault="008E16EE" w:rsidP="00371096">
            <w:pPr>
              <w:spacing w:line="360" w:lineRule="atLeast"/>
              <w:rPr>
                <w:sz w:val="24"/>
                <w:szCs w:val="24"/>
              </w:rPr>
            </w:pPr>
            <w:r w:rsidRPr="00946189">
              <w:rPr>
                <w:sz w:val="24"/>
                <w:szCs w:val="24"/>
              </w:rPr>
              <w:t>Для будівництва та обслуговування будівель екстериторіальних організацій та органів</w:t>
            </w:r>
            <w:r w:rsidRPr="00946189">
              <w:rPr>
                <w:sz w:val="24"/>
                <w:szCs w:val="24"/>
                <w:vertAlign w:val="superscript"/>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EE0E24" w:rsidRDefault="008E16EE" w:rsidP="00550CF3">
            <w:pPr>
              <w:jc w:val="center"/>
              <w:rPr>
                <w:sz w:val="24"/>
                <w:szCs w:val="24"/>
              </w:rPr>
            </w:pPr>
            <w:r>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EE0E24" w:rsidRDefault="008E16EE" w:rsidP="00550CF3">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EE0E24" w:rsidRDefault="008E16EE" w:rsidP="00550CF3">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EE0E24" w:rsidRDefault="008E16EE" w:rsidP="00550CF3">
            <w:pPr>
              <w:jc w:val="center"/>
              <w:rPr>
                <w:sz w:val="24"/>
                <w:szCs w:val="24"/>
              </w:rPr>
            </w:pPr>
            <w:r w:rsidRPr="00EE0E24">
              <w:rPr>
                <w:sz w:val="24"/>
                <w:szCs w:val="24"/>
              </w:rPr>
              <w:t>-</w:t>
            </w:r>
          </w:p>
        </w:tc>
      </w:tr>
      <w:tr w:rsidR="002D741F"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Pr="00946189" w:rsidRDefault="002D741F" w:rsidP="00371096">
            <w:pPr>
              <w:spacing w:line="360" w:lineRule="atLeast"/>
              <w:jc w:val="center"/>
              <w:rPr>
                <w:sz w:val="24"/>
                <w:szCs w:val="24"/>
              </w:rPr>
            </w:pPr>
            <w:r w:rsidRPr="00946189">
              <w:rPr>
                <w:sz w:val="24"/>
                <w:szCs w:val="24"/>
              </w:rPr>
              <w:t>03.07</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Pr="00946189" w:rsidRDefault="002D741F" w:rsidP="00371096">
            <w:pPr>
              <w:spacing w:line="360" w:lineRule="atLeast"/>
              <w:rPr>
                <w:sz w:val="24"/>
                <w:szCs w:val="24"/>
              </w:rPr>
            </w:pPr>
            <w:r w:rsidRPr="00946189">
              <w:rPr>
                <w:sz w:val="24"/>
                <w:szCs w:val="24"/>
              </w:rPr>
              <w:t>Для будівництва та обслуговування будівель торгівлі</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Default="002D741F" w:rsidP="002D741F">
            <w:pPr>
              <w:jc w:val="center"/>
            </w:pPr>
            <w:r w:rsidRPr="00C807C3">
              <w:rPr>
                <w:sz w:val="24"/>
                <w:szCs w:val="24"/>
                <w:lang w:val="uk-UA"/>
              </w:rPr>
              <w:t>1,200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Pr="00EE0E24" w:rsidRDefault="002D741F" w:rsidP="00550CF3">
            <w:pPr>
              <w:jc w:val="center"/>
              <w:rPr>
                <w:sz w:val="24"/>
                <w:szCs w:val="24"/>
              </w:rPr>
            </w:pPr>
            <w:r w:rsidRPr="00EE0E24">
              <w:rPr>
                <w:sz w:val="24"/>
                <w:szCs w:val="24"/>
              </w:rPr>
              <w:t>1,000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Pr="00EE0E24" w:rsidRDefault="002D741F" w:rsidP="00550CF3">
            <w:pPr>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Pr="00EE0E24" w:rsidRDefault="002D741F" w:rsidP="00550CF3">
            <w:pPr>
              <w:jc w:val="center"/>
              <w:rPr>
                <w:sz w:val="24"/>
                <w:szCs w:val="24"/>
              </w:rPr>
            </w:pPr>
            <w:r w:rsidRPr="00EE0E24">
              <w:rPr>
                <w:sz w:val="24"/>
                <w:szCs w:val="24"/>
              </w:rPr>
              <w:t>5,000</w:t>
            </w:r>
          </w:p>
        </w:tc>
      </w:tr>
      <w:tr w:rsidR="002D741F"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Pr="00946189" w:rsidRDefault="002D741F" w:rsidP="00371096">
            <w:pPr>
              <w:spacing w:line="360" w:lineRule="atLeast"/>
              <w:jc w:val="center"/>
              <w:rPr>
                <w:sz w:val="24"/>
                <w:szCs w:val="24"/>
              </w:rPr>
            </w:pPr>
            <w:r w:rsidRPr="00946189">
              <w:rPr>
                <w:sz w:val="24"/>
                <w:szCs w:val="24"/>
              </w:rPr>
              <w:t>03.08</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Pr="00946189" w:rsidRDefault="002D741F" w:rsidP="00371096">
            <w:pPr>
              <w:spacing w:line="360" w:lineRule="atLeast"/>
              <w:rPr>
                <w:sz w:val="24"/>
                <w:szCs w:val="24"/>
              </w:rPr>
            </w:pPr>
            <w:r w:rsidRPr="00946189">
              <w:rPr>
                <w:sz w:val="24"/>
                <w:szCs w:val="24"/>
              </w:rPr>
              <w:t>Для будівництва та обслуговування об'єктів туристичної інфраструктури та закладів громадського харчування</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Default="002D741F" w:rsidP="002D741F">
            <w:pPr>
              <w:jc w:val="center"/>
            </w:pPr>
            <w:r w:rsidRPr="00C807C3">
              <w:rPr>
                <w:sz w:val="24"/>
                <w:szCs w:val="24"/>
                <w:lang w:val="uk-UA"/>
              </w:rPr>
              <w:t>1,200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Pr="00EE0E24" w:rsidRDefault="002D741F" w:rsidP="00550CF3">
            <w:pPr>
              <w:jc w:val="center"/>
              <w:rPr>
                <w:sz w:val="24"/>
                <w:szCs w:val="24"/>
              </w:rPr>
            </w:pPr>
            <w:r w:rsidRPr="00EE0E24">
              <w:rPr>
                <w:sz w:val="24"/>
                <w:szCs w:val="24"/>
              </w:rPr>
              <w:t>1,000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Pr="00EE0E24" w:rsidRDefault="002D741F" w:rsidP="00550CF3">
            <w:pPr>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Pr="00EE0E24" w:rsidRDefault="002D741F" w:rsidP="00550CF3">
            <w:pPr>
              <w:jc w:val="center"/>
              <w:rPr>
                <w:sz w:val="24"/>
                <w:szCs w:val="24"/>
              </w:rPr>
            </w:pPr>
            <w:r w:rsidRPr="00EE0E24">
              <w:rPr>
                <w:sz w:val="24"/>
                <w:szCs w:val="24"/>
              </w:rPr>
              <w:t>5,000</w:t>
            </w:r>
          </w:p>
        </w:tc>
      </w:tr>
      <w:tr w:rsidR="002D741F"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Pr="00946189" w:rsidRDefault="002D741F" w:rsidP="00371096">
            <w:pPr>
              <w:spacing w:line="360" w:lineRule="atLeast"/>
              <w:jc w:val="center"/>
              <w:rPr>
                <w:sz w:val="24"/>
                <w:szCs w:val="24"/>
              </w:rPr>
            </w:pPr>
            <w:r w:rsidRPr="00946189">
              <w:rPr>
                <w:sz w:val="24"/>
                <w:szCs w:val="24"/>
              </w:rPr>
              <w:t>03.09</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Pr="00946189" w:rsidRDefault="002D741F" w:rsidP="00371096">
            <w:pPr>
              <w:spacing w:line="360" w:lineRule="atLeast"/>
              <w:rPr>
                <w:sz w:val="24"/>
                <w:szCs w:val="24"/>
              </w:rPr>
            </w:pPr>
            <w:r w:rsidRPr="00946189">
              <w:rPr>
                <w:sz w:val="24"/>
                <w:szCs w:val="24"/>
              </w:rPr>
              <w:t>Для будівництва та обслуговування будівель кредитно-фінансових установ</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Default="002D741F" w:rsidP="002D741F">
            <w:pPr>
              <w:jc w:val="center"/>
            </w:pPr>
            <w:r w:rsidRPr="00C807C3">
              <w:rPr>
                <w:sz w:val="24"/>
                <w:szCs w:val="24"/>
                <w:lang w:val="uk-UA"/>
              </w:rPr>
              <w:t>1,200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Pr="00EE0E24" w:rsidRDefault="002D741F" w:rsidP="00550CF3">
            <w:pPr>
              <w:jc w:val="center"/>
              <w:rPr>
                <w:sz w:val="24"/>
                <w:szCs w:val="24"/>
              </w:rPr>
            </w:pPr>
            <w:r w:rsidRPr="00EE0E24">
              <w:rPr>
                <w:sz w:val="24"/>
                <w:szCs w:val="24"/>
              </w:rPr>
              <w:t>1,000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Pr="00EE0E24" w:rsidRDefault="002D741F" w:rsidP="00550CF3">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Pr="00EE0E24" w:rsidRDefault="002D741F" w:rsidP="00550CF3">
            <w:pPr>
              <w:jc w:val="center"/>
              <w:rPr>
                <w:sz w:val="24"/>
                <w:szCs w:val="24"/>
              </w:rPr>
            </w:pPr>
            <w:r w:rsidRPr="00EE0E24">
              <w:rPr>
                <w:sz w:val="24"/>
                <w:szCs w:val="24"/>
              </w:rPr>
              <w:t>-</w:t>
            </w:r>
          </w:p>
        </w:tc>
      </w:tr>
      <w:tr w:rsidR="002D741F"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Pr="00946189" w:rsidRDefault="002D741F" w:rsidP="00371096">
            <w:pPr>
              <w:spacing w:line="360" w:lineRule="atLeast"/>
              <w:jc w:val="center"/>
              <w:rPr>
                <w:sz w:val="24"/>
                <w:szCs w:val="24"/>
              </w:rPr>
            </w:pPr>
            <w:r w:rsidRPr="00946189">
              <w:rPr>
                <w:sz w:val="24"/>
                <w:szCs w:val="24"/>
              </w:rPr>
              <w:t>03.10</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Pr="00946189" w:rsidRDefault="002D741F" w:rsidP="00371096">
            <w:pPr>
              <w:spacing w:line="360" w:lineRule="atLeast"/>
              <w:rPr>
                <w:sz w:val="24"/>
                <w:szCs w:val="24"/>
              </w:rPr>
            </w:pPr>
            <w:r w:rsidRPr="00946189">
              <w:rPr>
                <w:sz w:val="24"/>
                <w:szCs w:val="24"/>
              </w:rPr>
              <w:t>Для будівництва та обслуговування будівель ринкової інфраструктури</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Default="002D741F" w:rsidP="002D741F">
            <w:pPr>
              <w:jc w:val="center"/>
            </w:pPr>
            <w:r w:rsidRPr="00C807C3">
              <w:rPr>
                <w:sz w:val="24"/>
                <w:szCs w:val="24"/>
                <w:lang w:val="uk-UA"/>
              </w:rPr>
              <w:t>1,200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Pr="00EE0E24" w:rsidRDefault="002D741F" w:rsidP="00550CF3">
            <w:pPr>
              <w:jc w:val="center"/>
              <w:rPr>
                <w:sz w:val="24"/>
                <w:szCs w:val="24"/>
              </w:rPr>
            </w:pPr>
            <w:r w:rsidRPr="00EE0E24">
              <w:rPr>
                <w:sz w:val="24"/>
                <w:szCs w:val="24"/>
              </w:rPr>
              <w:t>1,000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Pr="00EE0E24" w:rsidRDefault="002D741F" w:rsidP="00550CF3">
            <w:pPr>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Pr="00EE0E24" w:rsidRDefault="002D741F" w:rsidP="00550CF3">
            <w:pPr>
              <w:jc w:val="center"/>
              <w:rPr>
                <w:sz w:val="24"/>
                <w:szCs w:val="24"/>
              </w:rPr>
            </w:pPr>
            <w:r w:rsidRPr="00EE0E24">
              <w:rPr>
                <w:sz w:val="24"/>
                <w:szCs w:val="24"/>
              </w:rPr>
              <w:t>5,000</w:t>
            </w:r>
          </w:p>
        </w:tc>
      </w:tr>
      <w:tr w:rsidR="002D741F"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Pr="00946189" w:rsidRDefault="002D741F" w:rsidP="00371096">
            <w:pPr>
              <w:spacing w:line="360" w:lineRule="atLeast"/>
              <w:jc w:val="center"/>
              <w:rPr>
                <w:sz w:val="24"/>
                <w:szCs w:val="24"/>
              </w:rPr>
            </w:pPr>
            <w:r w:rsidRPr="00946189">
              <w:rPr>
                <w:sz w:val="24"/>
                <w:szCs w:val="24"/>
              </w:rPr>
              <w:t>03.11</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Pr="00946189" w:rsidRDefault="002D741F" w:rsidP="00371096">
            <w:pPr>
              <w:spacing w:line="360" w:lineRule="atLeast"/>
              <w:rPr>
                <w:sz w:val="24"/>
                <w:szCs w:val="24"/>
              </w:rPr>
            </w:pPr>
            <w:r w:rsidRPr="00946189">
              <w:rPr>
                <w:sz w:val="24"/>
                <w:szCs w:val="24"/>
              </w:rPr>
              <w:t>Для будівництва та обслуговування будівель і споруд закладів науки</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Default="002D741F" w:rsidP="002D741F">
            <w:pPr>
              <w:jc w:val="center"/>
            </w:pPr>
            <w:r w:rsidRPr="00C807C3">
              <w:rPr>
                <w:sz w:val="24"/>
                <w:szCs w:val="24"/>
                <w:lang w:val="uk-UA"/>
              </w:rPr>
              <w:t>1,200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Pr="00EE0E24" w:rsidRDefault="002D741F" w:rsidP="00550CF3">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Pr="00EE0E24" w:rsidRDefault="002D741F" w:rsidP="00550CF3">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Pr="00EE0E24" w:rsidRDefault="002D741F" w:rsidP="00550CF3">
            <w:pPr>
              <w:jc w:val="center"/>
              <w:rPr>
                <w:sz w:val="24"/>
                <w:szCs w:val="24"/>
              </w:rPr>
            </w:pPr>
            <w:r w:rsidRPr="00EE0E24">
              <w:rPr>
                <w:sz w:val="24"/>
                <w:szCs w:val="24"/>
              </w:rPr>
              <w:t>-</w:t>
            </w:r>
          </w:p>
        </w:tc>
      </w:tr>
      <w:tr w:rsidR="002D741F"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Pr="00946189" w:rsidRDefault="002D741F" w:rsidP="00371096">
            <w:pPr>
              <w:spacing w:line="360" w:lineRule="atLeast"/>
              <w:jc w:val="center"/>
              <w:rPr>
                <w:sz w:val="24"/>
                <w:szCs w:val="24"/>
              </w:rPr>
            </w:pPr>
            <w:r w:rsidRPr="00946189">
              <w:rPr>
                <w:sz w:val="24"/>
                <w:szCs w:val="24"/>
              </w:rPr>
              <w:t>03.12</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Pr="00946189" w:rsidRDefault="002D741F" w:rsidP="00371096">
            <w:pPr>
              <w:spacing w:line="360" w:lineRule="atLeast"/>
              <w:rPr>
                <w:sz w:val="24"/>
                <w:szCs w:val="24"/>
              </w:rPr>
            </w:pPr>
            <w:r w:rsidRPr="00946189">
              <w:rPr>
                <w:sz w:val="24"/>
                <w:szCs w:val="24"/>
              </w:rPr>
              <w:t>Для будівництва та обслуговування будівель закладів комунального обслуговування</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Default="002D741F" w:rsidP="002D741F">
            <w:pPr>
              <w:jc w:val="center"/>
            </w:pPr>
            <w:r w:rsidRPr="00C807C3">
              <w:rPr>
                <w:sz w:val="24"/>
                <w:szCs w:val="24"/>
                <w:lang w:val="uk-UA"/>
              </w:rPr>
              <w:t>1,200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Pr="00EE0E24" w:rsidRDefault="002D741F" w:rsidP="00550CF3">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Pr="00EE0E24" w:rsidRDefault="002D741F" w:rsidP="00550CF3">
            <w:pPr>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Pr="00EE0E24" w:rsidRDefault="002D741F" w:rsidP="00550CF3">
            <w:pPr>
              <w:jc w:val="center"/>
              <w:rPr>
                <w:sz w:val="24"/>
                <w:szCs w:val="24"/>
              </w:rPr>
            </w:pPr>
            <w:r w:rsidRPr="00EE0E24">
              <w:rPr>
                <w:sz w:val="24"/>
                <w:szCs w:val="24"/>
              </w:rPr>
              <w:t>5,000</w:t>
            </w:r>
          </w:p>
        </w:tc>
      </w:tr>
      <w:tr w:rsidR="002D741F"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Pr="00946189" w:rsidRDefault="002D741F" w:rsidP="00371096">
            <w:pPr>
              <w:spacing w:line="360" w:lineRule="atLeast"/>
              <w:jc w:val="center"/>
              <w:rPr>
                <w:sz w:val="24"/>
                <w:szCs w:val="24"/>
              </w:rPr>
            </w:pPr>
            <w:r w:rsidRPr="00946189">
              <w:rPr>
                <w:sz w:val="24"/>
                <w:szCs w:val="24"/>
              </w:rPr>
              <w:t>03.13</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Pr="00946189" w:rsidRDefault="002D741F" w:rsidP="00371096">
            <w:pPr>
              <w:spacing w:line="360" w:lineRule="atLeast"/>
              <w:rPr>
                <w:sz w:val="24"/>
                <w:szCs w:val="24"/>
              </w:rPr>
            </w:pPr>
            <w:r w:rsidRPr="00946189">
              <w:rPr>
                <w:sz w:val="24"/>
                <w:szCs w:val="24"/>
              </w:rPr>
              <w:t>Для будівництва та обслуговування будівель закладів побутового обслуговування</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Default="002D741F" w:rsidP="002D741F">
            <w:pPr>
              <w:jc w:val="center"/>
            </w:pPr>
            <w:r w:rsidRPr="00C807C3">
              <w:rPr>
                <w:sz w:val="24"/>
                <w:szCs w:val="24"/>
                <w:lang w:val="uk-UA"/>
              </w:rPr>
              <w:t>1,200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Pr="00EE0E24" w:rsidRDefault="002D741F" w:rsidP="00550CF3">
            <w:pPr>
              <w:jc w:val="center"/>
              <w:rPr>
                <w:sz w:val="24"/>
                <w:szCs w:val="24"/>
              </w:rPr>
            </w:pPr>
            <w:r w:rsidRPr="00EE0E24">
              <w:rPr>
                <w:sz w:val="24"/>
                <w:szCs w:val="24"/>
              </w:rPr>
              <w:t>1,000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Pr="00EE0E24" w:rsidRDefault="002D741F" w:rsidP="00550CF3">
            <w:pPr>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Pr="00EE0E24" w:rsidRDefault="002D741F" w:rsidP="00550CF3">
            <w:pPr>
              <w:jc w:val="center"/>
              <w:rPr>
                <w:sz w:val="24"/>
                <w:szCs w:val="24"/>
              </w:rPr>
            </w:pPr>
            <w:r w:rsidRPr="00EE0E24">
              <w:rPr>
                <w:sz w:val="24"/>
                <w:szCs w:val="24"/>
              </w:rPr>
              <w:t>5,000</w:t>
            </w:r>
          </w:p>
        </w:tc>
      </w:tr>
      <w:tr w:rsidR="008E16EE"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946189" w:rsidRDefault="008E16EE" w:rsidP="00371096">
            <w:pPr>
              <w:spacing w:line="360" w:lineRule="atLeast"/>
              <w:jc w:val="center"/>
              <w:rPr>
                <w:sz w:val="24"/>
                <w:szCs w:val="24"/>
              </w:rPr>
            </w:pPr>
            <w:r w:rsidRPr="00946189">
              <w:rPr>
                <w:sz w:val="24"/>
                <w:szCs w:val="24"/>
              </w:rPr>
              <w:t>03.14</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946189" w:rsidRDefault="008E16EE" w:rsidP="00371096">
            <w:pPr>
              <w:spacing w:line="360" w:lineRule="atLeast"/>
              <w:rPr>
                <w:sz w:val="24"/>
                <w:szCs w:val="24"/>
              </w:rPr>
            </w:pPr>
            <w:r w:rsidRPr="00946189">
              <w:rPr>
                <w:sz w:val="24"/>
                <w:szCs w:val="24"/>
              </w:rPr>
              <w:t>Для розміщення та постійної діяльності органів ДСНС</w:t>
            </w:r>
            <w:r w:rsidRPr="00946189">
              <w:rPr>
                <w:sz w:val="24"/>
                <w:szCs w:val="24"/>
                <w:vertAlign w:val="superscript"/>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EE0E24" w:rsidRDefault="008E16EE" w:rsidP="00550CF3">
            <w:pPr>
              <w:jc w:val="center"/>
              <w:rPr>
                <w:sz w:val="24"/>
                <w:szCs w:val="24"/>
              </w:rPr>
            </w:pPr>
            <w:r>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EE0E24" w:rsidRDefault="008E16EE" w:rsidP="00550CF3">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EE0E24" w:rsidRDefault="008E16EE" w:rsidP="00550CF3">
            <w:pPr>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EE0E24" w:rsidRDefault="008E16EE" w:rsidP="00550CF3">
            <w:pPr>
              <w:jc w:val="center"/>
              <w:rPr>
                <w:sz w:val="24"/>
                <w:szCs w:val="24"/>
              </w:rPr>
            </w:pPr>
            <w:r w:rsidRPr="00EE0E24">
              <w:rPr>
                <w:sz w:val="24"/>
                <w:szCs w:val="24"/>
              </w:rPr>
              <w:t>5,000</w:t>
            </w:r>
          </w:p>
        </w:tc>
      </w:tr>
      <w:tr w:rsidR="008E16EE"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946189" w:rsidRDefault="008E16EE" w:rsidP="00371096">
            <w:pPr>
              <w:spacing w:line="360" w:lineRule="atLeast"/>
              <w:jc w:val="center"/>
              <w:rPr>
                <w:sz w:val="24"/>
                <w:szCs w:val="24"/>
              </w:rPr>
            </w:pPr>
            <w:r w:rsidRPr="00946189">
              <w:rPr>
                <w:sz w:val="24"/>
                <w:szCs w:val="24"/>
              </w:rPr>
              <w:lastRenderedPageBreak/>
              <w:t>03.15</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946189" w:rsidRDefault="008E16EE" w:rsidP="00371096">
            <w:pPr>
              <w:spacing w:line="360" w:lineRule="atLeast"/>
              <w:rPr>
                <w:sz w:val="24"/>
                <w:szCs w:val="24"/>
              </w:rPr>
            </w:pPr>
            <w:r w:rsidRPr="00946189">
              <w:rPr>
                <w:sz w:val="24"/>
                <w:szCs w:val="24"/>
              </w:rPr>
              <w:t>Для будівництва та обслуговування інших будівель громадської забудови</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EE0E24" w:rsidRDefault="002D741F" w:rsidP="00550CF3">
            <w:pPr>
              <w:jc w:val="center"/>
              <w:rPr>
                <w:sz w:val="24"/>
                <w:szCs w:val="24"/>
              </w:rPr>
            </w:pPr>
            <w:r>
              <w:rPr>
                <w:sz w:val="24"/>
                <w:szCs w:val="24"/>
                <w:lang w:val="uk-UA"/>
              </w:rPr>
              <w:t>1,200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EE0E24" w:rsidRDefault="008E16EE" w:rsidP="00550CF3">
            <w:pPr>
              <w:jc w:val="center"/>
              <w:rPr>
                <w:sz w:val="24"/>
                <w:szCs w:val="24"/>
              </w:rPr>
            </w:pPr>
            <w:r w:rsidRPr="00EE0E24">
              <w:rPr>
                <w:sz w:val="24"/>
                <w:szCs w:val="24"/>
              </w:rPr>
              <w:t>1,000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EE0E24" w:rsidRDefault="008E16EE" w:rsidP="00550CF3">
            <w:pPr>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EE0E24" w:rsidRDefault="008E16EE" w:rsidP="00550CF3">
            <w:pPr>
              <w:jc w:val="center"/>
              <w:rPr>
                <w:sz w:val="24"/>
                <w:szCs w:val="24"/>
              </w:rPr>
            </w:pPr>
            <w:r w:rsidRPr="00EE0E24">
              <w:rPr>
                <w:sz w:val="24"/>
                <w:szCs w:val="24"/>
              </w:rPr>
              <w:t>5,000</w:t>
            </w:r>
          </w:p>
        </w:tc>
      </w:tr>
      <w:tr w:rsidR="008E16EE"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946189" w:rsidRDefault="008E16EE" w:rsidP="00371096">
            <w:pPr>
              <w:spacing w:line="360" w:lineRule="atLeast"/>
              <w:jc w:val="center"/>
              <w:rPr>
                <w:sz w:val="24"/>
                <w:szCs w:val="24"/>
              </w:rPr>
            </w:pPr>
            <w:r w:rsidRPr="00946189">
              <w:rPr>
                <w:sz w:val="24"/>
                <w:szCs w:val="24"/>
              </w:rPr>
              <w:t>03.16</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946189" w:rsidRDefault="008E16EE" w:rsidP="00371096">
            <w:pPr>
              <w:spacing w:line="360" w:lineRule="atLeast"/>
              <w:rPr>
                <w:sz w:val="24"/>
                <w:szCs w:val="24"/>
              </w:rPr>
            </w:pPr>
            <w:r w:rsidRPr="00946189">
              <w:rPr>
                <w:sz w:val="24"/>
                <w:szCs w:val="24"/>
              </w:rPr>
              <w:t>Для цілей підрозділів 03.01 - 03.15 та для збереження та використання земель природно-заповідного фонду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EE0E24" w:rsidRDefault="008E16EE" w:rsidP="00550CF3">
            <w:pPr>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EE0E24" w:rsidRDefault="008E16EE" w:rsidP="00550CF3">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EE0E24" w:rsidRDefault="008E16EE" w:rsidP="00550CF3">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EE0E24" w:rsidRDefault="008E16EE" w:rsidP="00550CF3">
            <w:pPr>
              <w:jc w:val="center"/>
              <w:rPr>
                <w:sz w:val="24"/>
                <w:szCs w:val="24"/>
              </w:rPr>
            </w:pPr>
            <w:r w:rsidRPr="00EE0E24">
              <w:rPr>
                <w:sz w:val="24"/>
                <w:szCs w:val="24"/>
              </w:rPr>
              <w:t>-</w:t>
            </w:r>
          </w:p>
        </w:tc>
      </w:tr>
      <w:tr w:rsidR="008E16EE"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946189" w:rsidRDefault="008E16EE" w:rsidP="00371096">
            <w:pPr>
              <w:spacing w:line="360" w:lineRule="atLeast"/>
              <w:jc w:val="center"/>
              <w:rPr>
                <w:sz w:val="24"/>
                <w:szCs w:val="24"/>
              </w:rPr>
            </w:pPr>
            <w:r w:rsidRPr="00946189">
              <w:rPr>
                <w:sz w:val="24"/>
                <w:szCs w:val="24"/>
              </w:rPr>
              <w:t>04</w:t>
            </w:r>
          </w:p>
        </w:tc>
        <w:tc>
          <w:tcPr>
            <w:tcW w:w="4519" w:type="pct"/>
            <w:gridSpan w:val="9"/>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946189" w:rsidRDefault="008E16EE" w:rsidP="00371096">
            <w:pPr>
              <w:spacing w:line="360" w:lineRule="atLeast"/>
              <w:jc w:val="center"/>
              <w:rPr>
                <w:sz w:val="24"/>
                <w:szCs w:val="24"/>
              </w:rPr>
            </w:pPr>
            <w:r w:rsidRPr="00946189">
              <w:rPr>
                <w:sz w:val="24"/>
                <w:szCs w:val="24"/>
              </w:rPr>
              <w:t>Землі природно-заповідного фонду</w:t>
            </w:r>
          </w:p>
        </w:tc>
      </w:tr>
      <w:tr w:rsidR="00F308BD"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946189" w:rsidRDefault="00F308BD" w:rsidP="00371096">
            <w:pPr>
              <w:spacing w:line="360" w:lineRule="atLeast"/>
              <w:jc w:val="center"/>
              <w:rPr>
                <w:sz w:val="24"/>
                <w:szCs w:val="24"/>
              </w:rPr>
            </w:pPr>
            <w:r w:rsidRPr="00946189">
              <w:rPr>
                <w:sz w:val="24"/>
                <w:szCs w:val="24"/>
              </w:rPr>
              <w:t>04.01</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946189" w:rsidRDefault="00F308BD" w:rsidP="00371096">
            <w:pPr>
              <w:spacing w:line="360" w:lineRule="atLeast"/>
              <w:rPr>
                <w:sz w:val="24"/>
                <w:szCs w:val="24"/>
              </w:rPr>
            </w:pPr>
            <w:r w:rsidRPr="00946189">
              <w:rPr>
                <w:sz w:val="24"/>
                <w:szCs w:val="24"/>
              </w:rPr>
              <w:t>Для збереження та використання біосферних заповідників</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EE0E24" w:rsidRDefault="00F308BD" w:rsidP="00550CF3">
            <w:pPr>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EE0E24" w:rsidRDefault="00F308BD" w:rsidP="00550CF3">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EE0E24" w:rsidRDefault="00F308BD" w:rsidP="00550CF3">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EE0E24" w:rsidRDefault="00F308BD" w:rsidP="00550CF3">
            <w:pPr>
              <w:jc w:val="center"/>
              <w:rPr>
                <w:sz w:val="24"/>
                <w:szCs w:val="24"/>
              </w:rPr>
            </w:pPr>
            <w:r w:rsidRPr="00EE0E24">
              <w:rPr>
                <w:sz w:val="24"/>
                <w:szCs w:val="24"/>
              </w:rPr>
              <w:t>-</w:t>
            </w:r>
          </w:p>
        </w:tc>
      </w:tr>
      <w:tr w:rsidR="00F308BD"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946189" w:rsidRDefault="00F308BD" w:rsidP="00371096">
            <w:pPr>
              <w:spacing w:line="360" w:lineRule="atLeast"/>
              <w:jc w:val="center"/>
              <w:rPr>
                <w:sz w:val="24"/>
                <w:szCs w:val="24"/>
              </w:rPr>
            </w:pPr>
            <w:r w:rsidRPr="00946189">
              <w:rPr>
                <w:sz w:val="24"/>
                <w:szCs w:val="24"/>
              </w:rPr>
              <w:t>04.02</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946189" w:rsidRDefault="00F308BD" w:rsidP="00371096">
            <w:pPr>
              <w:spacing w:line="360" w:lineRule="atLeast"/>
              <w:rPr>
                <w:sz w:val="24"/>
                <w:szCs w:val="24"/>
              </w:rPr>
            </w:pPr>
            <w:r w:rsidRPr="00946189">
              <w:rPr>
                <w:sz w:val="24"/>
                <w:szCs w:val="24"/>
              </w:rPr>
              <w:t>Для збереження та використання природних заповідників</w:t>
            </w:r>
            <w:r w:rsidRPr="00946189">
              <w:rPr>
                <w:sz w:val="24"/>
                <w:szCs w:val="24"/>
                <w:vertAlign w:val="superscript"/>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EE0E24" w:rsidRDefault="00F308BD" w:rsidP="00550CF3">
            <w:pPr>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EE0E24" w:rsidRDefault="00F308BD" w:rsidP="00550CF3">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EE0E24" w:rsidRDefault="00F308BD" w:rsidP="00550CF3">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EE0E24" w:rsidRDefault="00F308BD" w:rsidP="00550CF3">
            <w:pPr>
              <w:jc w:val="center"/>
              <w:rPr>
                <w:sz w:val="24"/>
                <w:szCs w:val="24"/>
              </w:rPr>
            </w:pPr>
            <w:r w:rsidRPr="00EE0E24">
              <w:rPr>
                <w:sz w:val="24"/>
                <w:szCs w:val="24"/>
              </w:rPr>
              <w:t>-</w:t>
            </w:r>
          </w:p>
        </w:tc>
      </w:tr>
      <w:tr w:rsidR="00F308BD"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946189" w:rsidRDefault="00F308BD" w:rsidP="00371096">
            <w:pPr>
              <w:spacing w:line="360" w:lineRule="atLeast"/>
              <w:jc w:val="center"/>
              <w:rPr>
                <w:sz w:val="24"/>
                <w:szCs w:val="24"/>
              </w:rPr>
            </w:pPr>
            <w:r w:rsidRPr="00946189">
              <w:rPr>
                <w:sz w:val="24"/>
                <w:szCs w:val="24"/>
              </w:rPr>
              <w:t>04.03</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946189" w:rsidRDefault="00F308BD" w:rsidP="00371096">
            <w:pPr>
              <w:spacing w:line="360" w:lineRule="atLeast"/>
              <w:rPr>
                <w:sz w:val="24"/>
                <w:szCs w:val="24"/>
              </w:rPr>
            </w:pPr>
            <w:r w:rsidRPr="00946189">
              <w:rPr>
                <w:sz w:val="24"/>
                <w:szCs w:val="24"/>
              </w:rPr>
              <w:t>Для збереження та використання національних природних парків</w:t>
            </w:r>
            <w:r w:rsidRPr="00946189">
              <w:rPr>
                <w:sz w:val="24"/>
                <w:szCs w:val="24"/>
                <w:vertAlign w:val="superscript"/>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EE0E24" w:rsidRDefault="00F308BD" w:rsidP="00550CF3">
            <w:pPr>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EE0E24" w:rsidRDefault="00F308BD" w:rsidP="00550CF3">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EE0E24" w:rsidRDefault="00F308BD" w:rsidP="00550CF3">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EE0E24" w:rsidRDefault="00F308BD" w:rsidP="00550CF3">
            <w:pPr>
              <w:jc w:val="center"/>
              <w:rPr>
                <w:sz w:val="24"/>
                <w:szCs w:val="24"/>
              </w:rPr>
            </w:pPr>
            <w:r w:rsidRPr="00EE0E24">
              <w:rPr>
                <w:sz w:val="24"/>
                <w:szCs w:val="24"/>
              </w:rPr>
              <w:t>-</w:t>
            </w:r>
          </w:p>
        </w:tc>
      </w:tr>
      <w:tr w:rsidR="00F308BD"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946189" w:rsidRDefault="00F308BD" w:rsidP="00371096">
            <w:pPr>
              <w:spacing w:line="360" w:lineRule="atLeast"/>
              <w:jc w:val="center"/>
              <w:rPr>
                <w:sz w:val="24"/>
                <w:szCs w:val="24"/>
              </w:rPr>
            </w:pPr>
            <w:r w:rsidRPr="00946189">
              <w:rPr>
                <w:sz w:val="24"/>
                <w:szCs w:val="24"/>
              </w:rPr>
              <w:t>04.04</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946189" w:rsidRDefault="00F308BD" w:rsidP="00371096">
            <w:pPr>
              <w:spacing w:line="360" w:lineRule="atLeast"/>
              <w:rPr>
                <w:sz w:val="24"/>
                <w:szCs w:val="24"/>
              </w:rPr>
            </w:pPr>
            <w:r w:rsidRPr="00946189">
              <w:rPr>
                <w:sz w:val="24"/>
                <w:szCs w:val="24"/>
              </w:rPr>
              <w:t>Для збереження та використання ботанічних садів</w:t>
            </w:r>
            <w:r w:rsidRPr="00946189">
              <w:rPr>
                <w:sz w:val="24"/>
                <w:szCs w:val="24"/>
                <w:vertAlign w:val="superscript"/>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EE0E24" w:rsidRDefault="00F308BD" w:rsidP="00550CF3">
            <w:pPr>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EE0E24" w:rsidRDefault="00F308BD" w:rsidP="00550CF3">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EE0E24" w:rsidRDefault="00F308BD" w:rsidP="00550CF3">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EE0E24" w:rsidRDefault="00F308BD" w:rsidP="00550CF3">
            <w:pPr>
              <w:jc w:val="center"/>
              <w:rPr>
                <w:sz w:val="24"/>
                <w:szCs w:val="24"/>
              </w:rPr>
            </w:pPr>
            <w:r w:rsidRPr="00EE0E24">
              <w:rPr>
                <w:sz w:val="24"/>
                <w:szCs w:val="24"/>
              </w:rPr>
              <w:t>-</w:t>
            </w:r>
          </w:p>
        </w:tc>
      </w:tr>
      <w:tr w:rsidR="00F308BD"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946189" w:rsidRDefault="00F308BD" w:rsidP="00371096">
            <w:pPr>
              <w:spacing w:line="360" w:lineRule="atLeast"/>
              <w:jc w:val="center"/>
              <w:rPr>
                <w:sz w:val="24"/>
                <w:szCs w:val="24"/>
              </w:rPr>
            </w:pPr>
            <w:r w:rsidRPr="00946189">
              <w:rPr>
                <w:sz w:val="24"/>
                <w:szCs w:val="24"/>
              </w:rPr>
              <w:t>04.05</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946189" w:rsidRDefault="00F308BD" w:rsidP="00371096">
            <w:pPr>
              <w:spacing w:line="360" w:lineRule="atLeast"/>
              <w:rPr>
                <w:sz w:val="24"/>
                <w:szCs w:val="24"/>
              </w:rPr>
            </w:pPr>
            <w:r w:rsidRPr="00946189">
              <w:rPr>
                <w:sz w:val="24"/>
                <w:szCs w:val="24"/>
              </w:rPr>
              <w:t>Для збереження та використання зоологічних парків</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EE0E24" w:rsidRDefault="00F308BD" w:rsidP="00550CF3">
            <w:pPr>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EE0E24" w:rsidRDefault="00F308BD" w:rsidP="00550CF3">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EE0E24" w:rsidRDefault="00F308BD" w:rsidP="00550CF3">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EE0E24" w:rsidRDefault="00F308BD" w:rsidP="00550CF3">
            <w:pPr>
              <w:jc w:val="center"/>
              <w:rPr>
                <w:sz w:val="24"/>
                <w:szCs w:val="24"/>
              </w:rPr>
            </w:pPr>
            <w:r w:rsidRPr="00EE0E24">
              <w:rPr>
                <w:sz w:val="24"/>
                <w:szCs w:val="24"/>
              </w:rPr>
              <w:t>-</w:t>
            </w:r>
          </w:p>
        </w:tc>
      </w:tr>
      <w:tr w:rsidR="00F308BD"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946189" w:rsidRDefault="00F308BD" w:rsidP="00371096">
            <w:pPr>
              <w:spacing w:line="360" w:lineRule="atLeast"/>
              <w:jc w:val="center"/>
              <w:rPr>
                <w:sz w:val="24"/>
                <w:szCs w:val="24"/>
              </w:rPr>
            </w:pPr>
            <w:r w:rsidRPr="00946189">
              <w:rPr>
                <w:sz w:val="24"/>
                <w:szCs w:val="24"/>
              </w:rPr>
              <w:t>04.06</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946189" w:rsidRDefault="00F308BD" w:rsidP="00371096">
            <w:pPr>
              <w:spacing w:line="360" w:lineRule="atLeast"/>
              <w:rPr>
                <w:sz w:val="24"/>
                <w:szCs w:val="24"/>
              </w:rPr>
            </w:pPr>
            <w:r w:rsidRPr="00946189">
              <w:rPr>
                <w:sz w:val="24"/>
                <w:szCs w:val="24"/>
              </w:rPr>
              <w:t>Для збереження та використання дендрологічних парків</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EE0E24" w:rsidRDefault="00F308BD" w:rsidP="00550CF3">
            <w:pPr>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EE0E24" w:rsidRDefault="00F308BD" w:rsidP="00550CF3">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EE0E24" w:rsidRDefault="00F308BD" w:rsidP="00550CF3">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EE0E24" w:rsidRDefault="00F308BD" w:rsidP="00550CF3">
            <w:pPr>
              <w:jc w:val="center"/>
              <w:rPr>
                <w:sz w:val="24"/>
                <w:szCs w:val="24"/>
              </w:rPr>
            </w:pPr>
            <w:r w:rsidRPr="00EE0E24">
              <w:rPr>
                <w:sz w:val="24"/>
                <w:szCs w:val="24"/>
              </w:rPr>
              <w:t>-</w:t>
            </w:r>
          </w:p>
        </w:tc>
      </w:tr>
      <w:tr w:rsidR="00F308BD"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946189" w:rsidRDefault="00F308BD" w:rsidP="00371096">
            <w:pPr>
              <w:spacing w:line="360" w:lineRule="atLeast"/>
              <w:jc w:val="center"/>
              <w:rPr>
                <w:sz w:val="24"/>
                <w:szCs w:val="24"/>
              </w:rPr>
            </w:pPr>
            <w:r w:rsidRPr="00946189">
              <w:rPr>
                <w:sz w:val="24"/>
                <w:szCs w:val="24"/>
              </w:rPr>
              <w:t>04.07</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946189" w:rsidRDefault="00F308BD" w:rsidP="00371096">
            <w:pPr>
              <w:spacing w:line="360" w:lineRule="atLeast"/>
              <w:rPr>
                <w:sz w:val="24"/>
                <w:szCs w:val="24"/>
              </w:rPr>
            </w:pPr>
            <w:r w:rsidRPr="00946189">
              <w:rPr>
                <w:sz w:val="24"/>
                <w:szCs w:val="24"/>
              </w:rPr>
              <w:t>Для збереження та використання</w:t>
            </w:r>
            <w:r w:rsidRPr="00946189">
              <w:rPr>
                <w:sz w:val="24"/>
                <w:szCs w:val="24"/>
              </w:rPr>
              <w:br/>
              <w:t>парків - пам'яток садово-паркового мистецтва</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EE0E24" w:rsidRDefault="00F308BD" w:rsidP="00550CF3">
            <w:pPr>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EE0E24" w:rsidRDefault="00F308BD" w:rsidP="00550CF3">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EE0E24" w:rsidRDefault="00F308BD" w:rsidP="00550CF3">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EE0E24" w:rsidRDefault="00F308BD" w:rsidP="00550CF3">
            <w:pPr>
              <w:jc w:val="center"/>
              <w:rPr>
                <w:sz w:val="24"/>
                <w:szCs w:val="24"/>
              </w:rPr>
            </w:pPr>
            <w:r w:rsidRPr="00EE0E24">
              <w:rPr>
                <w:sz w:val="24"/>
                <w:szCs w:val="24"/>
              </w:rPr>
              <w:t>-</w:t>
            </w:r>
          </w:p>
        </w:tc>
      </w:tr>
      <w:tr w:rsidR="00F308BD"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946189" w:rsidRDefault="00F308BD" w:rsidP="00371096">
            <w:pPr>
              <w:spacing w:line="360" w:lineRule="atLeast"/>
              <w:jc w:val="center"/>
              <w:rPr>
                <w:sz w:val="24"/>
                <w:szCs w:val="24"/>
              </w:rPr>
            </w:pPr>
            <w:r w:rsidRPr="00946189">
              <w:rPr>
                <w:sz w:val="24"/>
                <w:szCs w:val="24"/>
              </w:rPr>
              <w:t>04.08</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946189" w:rsidRDefault="00F308BD" w:rsidP="00371096">
            <w:pPr>
              <w:spacing w:line="360" w:lineRule="atLeast"/>
              <w:rPr>
                <w:sz w:val="24"/>
                <w:szCs w:val="24"/>
              </w:rPr>
            </w:pPr>
            <w:r w:rsidRPr="00946189">
              <w:rPr>
                <w:sz w:val="24"/>
                <w:szCs w:val="24"/>
              </w:rPr>
              <w:t>Для збереження та використання заказників</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EE0E24" w:rsidRDefault="00F308BD" w:rsidP="00550CF3">
            <w:pPr>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EE0E24" w:rsidRDefault="00F308BD" w:rsidP="00550CF3">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EE0E24" w:rsidRDefault="00F308BD" w:rsidP="00550CF3">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EE0E24" w:rsidRDefault="00F308BD" w:rsidP="00550CF3">
            <w:pPr>
              <w:jc w:val="center"/>
              <w:rPr>
                <w:sz w:val="24"/>
                <w:szCs w:val="24"/>
              </w:rPr>
            </w:pPr>
            <w:r w:rsidRPr="00EE0E24">
              <w:rPr>
                <w:sz w:val="24"/>
                <w:szCs w:val="24"/>
              </w:rPr>
              <w:t>-</w:t>
            </w:r>
          </w:p>
        </w:tc>
      </w:tr>
      <w:tr w:rsidR="00F308BD"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946189" w:rsidRDefault="00F308BD" w:rsidP="00371096">
            <w:pPr>
              <w:spacing w:line="360" w:lineRule="atLeast"/>
              <w:jc w:val="center"/>
              <w:rPr>
                <w:sz w:val="24"/>
                <w:szCs w:val="24"/>
              </w:rPr>
            </w:pPr>
            <w:r w:rsidRPr="00946189">
              <w:rPr>
                <w:sz w:val="24"/>
                <w:szCs w:val="24"/>
              </w:rPr>
              <w:t>04.09</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946189" w:rsidRDefault="00F308BD" w:rsidP="00371096">
            <w:pPr>
              <w:spacing w:line="360" w:lineRule="atLeast"/>
              <w:rPr>
                <w:sz w:val="24"/>
                <w:szCs w:val="24"/>
              </w:rPr>
            </w:pPr>
            <w:r w:rsidRPr="00946189">
              <w:rPr>
                <w:sz w:val="24"/>
                <w:szCs w:val="24"/>
              </w:rPr>
              <w:t>Для збереження та використання заповідних урочищ</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EE0E24" w:rsidRDefault="00F308BD" w:rsidP="00550CF3">
            <w:pPr>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EE0E24" w:rsidRDefault="00F308BD" w:rsidP="00550CF3">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EE0E24" w:rsidRDefault="00F308BD" w:rsidP="00550CF3">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EE0E24" w:rsidRDefault="00F308BD" w:rsidP="00550CF3">
            <w:pPr>
              <w:jc w:val="center"/>
              <w:rPr>
                <w:sz w:val="24"/>
                <w:szCs w:val="24"/>
              </w:rPr>
            </w:pPr>
            <w:r w:rsidRPr="00EE0E24">
              <w:rPr>
                <w:sz w:val="24"/>
                <w:szCs w:val="24"/>
              </w:rPr>
              <w:t>-</w:t>
            </w:r>
          </w:p>
        </w:tc>
      </w:tr>
      <w:tr w:rsidR="00F308BD"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946189" w:rsidRDefault="00F308BD" w:rsidP="00371096">
            <w:pPr>
              <w:spacing w:line="360" w:lineRule="atLeast"/>
              <w:jc w:val="center"/>
              <w:rPr>
                <w:sz w:val="24"/>
                <w:szCs w:val="24"/>
              </w:rPr>
            </w:pPr>
            <w:r w:rsidRPr="00946189">
              <w:rPr>
                <w:sz w:val="24"/>
                <w:szCs w:val="24"/>
              </w:rPr>
              <w:t>04.10</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946189" w:rsidRDefault="00F308BD" w:rsidP="00371096">
            <w:pPr>
              <w:spacing w:line="360" w:lineRule="atLeast"/>
              <w:rPr>
                <w:sz w:val="24"/>
                <w:szCs w:val="24"/>
              </w:rPr>
            </w:pPr>
            <w:r w:rsidRPr="00946189">
              <w:rPr>
                <w:sz w:val="24"/>
                <w:szCs w:val="24"/>
              </w:rPr>
              <w:t>Для збереження та використання пам'яток природи</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EE0E24" w:rsidRDefault="00F308BD" w:rsidP="00550CF3">
            <w:pPr>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EE0E24" w:rsidRDefault="00F308BD" w:rsidP="00550CF3">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EE0E24" w:rsidRDefault="00F308BD" w:rsidP="00550CF3">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EE0E24" w:rsidRDefault="00F308BD" w:rsidP="00550CF3">
            <w:pPr>
              <w:jc w:val="center"/>
              <w:rPr>
                <w:sz w:val="24"/>
                <w:szCs w:val="24"/>
              </w:rPr>
            </w:pPr>
            <w:r w:rsidRPr="00EE0E24">
              <w:rPr>
                <w:sz w:val="24"/>
                <w:szCs w:val="24"/>
              </w:rPr>
              <w:t>-</w:t>
            </w:r>
          </w:p>
        </w:tc>
      </w:tr>
      <w:tr w:rsidR="00F308BD"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946189" w:rsidRDefault="00F308BD" w:rsidP="00371096">
            <w:pPr>
              <w:spacing w:line="360" w:lineRule="atLeast"/>
              <w:jc w:val="center"/>
              <w:rPr>
                <w:sz w:val="24"/>
                <w:szCs w:val="24"/>
              </w:rPr>
            </w:pPr>
            <w:r w:rsidRPr="00946189">
              <w:rPr>
                <w:sz w:val="24"/>
                <w:szCs w:val="24"/>
              </w:rPr>
              <w:t>04.11</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946189" w:rsidRDefault="00F308BD" w:rsidP="00371096">
            <w:pPr>
              <w:spacing w:line="360" w:lineRule="atLeast"/>
              <w:rPr>
                <w:sz w:val="24"/>
                <w:szCs w:val="24"/>
              </w:rPr>
            </w:pPr>
            <w:r w:rsidRPr="00946189">
              <w:rPr>
                <w:sz w:val="24"/>
                <w:szCs w:val="24"/>
              </w:rPr>
              <w:t>Для збереження та використання регіональних ландшафтних парків</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EE0E24" w:rsidRDefault="00F308BD" w:rsidP="00550CF3">
            <w:pPr>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EE0E24" w:rsidRDefault="00F308BD" w:rsidP="00550CF3">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EE0E24" w:rsidRDefault="00F308BD" w:rsidP="00550CF3">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EE0E24" w:rsidRDefault="00F308BD" w:rsidP="00550CF3">
            <w:pPr>
              <w:jc w:val="center"/>
              <w:rPr>
                <w:sz w:val="24"/>
                <w:szCs w:val="24"/>
              </w:rPr>
            </w:pPr>
            <w:r w:rsidRPr="00EE0E24">
              <w:rPr>
                <w:sz w:val="24"/>
                <w:szCs w:val="24"/>
              </w:rPr>
              <w:t>-</w:t>
            </w:r>
          </w:p>
        </w:tc>
      </w:tr>
      <w:tr w:rsidR="008E16EE"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946189" w:rsidRDefault="008E16EE" w:rsidP="00371096">
            <w:pPr>
              <w:spacing w:line="360" w:lineRule="atLeast"/>
              <w:jc w:val="center"/>
              <w:rPr>
                <w:sz w:val="24"/>
                <w:szCs w:val="24"/>
              </w:rPr>
            </w:pPr>
            <w:r w:rsidRPr="00946189">
              <w:rPr>
                <w:sz w:val="24"/>
                <w:szCs w:val="24"/>
              </w:rPr>
              <w:t>05</w:t>
            </w:r>
          </w:p>
        </w:tc>
        <w:tc>
          <w:tcPr>
            <w:tcW w:w="4519" w:type="pct"/>
            <w:gridSpan w:val="9"/>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946189" w:rsidRDefault="008E16EE" w:rsidP="00371096">
            <w:pPr>
              <w:spacing w:line="360" w:lineRule="atLeast"/>
              <w:jc w:val="center"/>
              <w:rPr>
                <w:sz w:val="24"/>
                <w:szCs w:val="24"/>
              </w:rPr>
            </w:pPr>
            <w:r w:rsidRPr="00946189">
              <w:rPr>
                <w:sz w:val="24"/>
                <w:szCs w:val="24"/>
              </w:rPr>
              <w:t>Землі іншого природоохоронного призначення</w:t>
            </w:r>
          </w:p>
        </w:tc>
      </w:tr>
      <w:tr w:rsidR="008E16EE"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946189" w:rsidRDefault="008E16EE" w:rsidP="00371096">
            <w:pPr>
              <w:spacing w:line="360" w:lineRule="atLeast"/>
              <w:jc w:val="center"/>
              <w:rPr>
                <w:sz w:val="24"/>
                <w:szCs w:val="24"/>
              </w:rPr>
            </w:pPr>
            <w:r w:rsidRPr="00946189">
              <w:rPr>
                <w:sz w:val="24"/>
                <w:szCs w:val="24"/>
              </w:rPr>
              <w:t>06</w:t>
            </w:r>
          </w:p>
        </w:tc>
        <w:tc>
          <w:tcPr>
            <w:tcW w:w="4519" w:type="pct"/>
            <w:gridSpan w:val="9"/>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946189" w:rsidRDefault="008E16EE" w:rsidP="00371096">
            <w:pPr>
              <w:spacing w:line="360" w:lineRule="atLeast"/>
              <w:jc w:val="center"/>
              <w:rPr>
                <w:sz w:val="24"/>
                <w:szCs w:val="24"/>
              </w:rPr>
            </w:pPr>
            <w:r w:rsidRPr="00946189">
              <w:rPr>
                <w:sz w:val="24"/>
                <w:szCs w:val="24"/>
              </w:rPr>
              <w:t>Землі оздоровчого призначення (землі, що мають природні лікувальні властивості, які використовуються або можуть використовуватися</w:t>
            </w:r>
            <w:r w:rsidRPr="00946189">
              <w:rPr>
                <w:sz w:val="24"/>
                <w:szCs w:val="24"/>
              </w:rPr>
              <w:br/>
              <w:t>для профілактики захворювань і лікування людей)</w:t>
            </w:r>
          </w:p>
        </w:tc>
      </w:tr>
      <w:tr w:rsidR="00F308BD"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946189" w:rsidRDefault="00F308BD" w:rsidP="00371096">
            <w:pPr>
              <w:spacing w:line="360" w:lineRule="atLeast"/>
              <w:jc w:val="center"/>
              <w:rPr>
                <w:sz w:val="24"/>
                <w:szCs w:val="24"/>
              </w:rPr>
            </w:pPr>
            <w:r w:rsidRPr="00946189">
              <w:rPr>
                <w:sz w:val="24"/>
                <w:szCs w:val="24"/>
              </w:rPr>
              <w:t>06.01</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946189" w:rsidRDefault="00F308BD" w:rsidP="00371096">
            <w:pPr>
              <w:spacing w:line="360" w:lineRule="atLeast"/>
              <w:rPr>
                <w:sz w:val="24"/>
                <w:szCs w:val="24"/>
              </w:rPr>
            </w:pPr>
            <w:r w:rsidRPr="00946189">
              <w:rPr>
                <w:sz w:val="24"/>
                <w:szCs w:val="24"/>
              </w:rPr>
              <w:t>Для будівництва і обслуговування санаторно-оздоровчих закладів</w:t>
            </w:r>
            <w:r w:rsidRPr="00946189">
              <w:rPr>
                <w:sz w:val="24"/>
                <w:szCs w:val="24"/>
                <w:vertAlign w:val="superscript"/>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EE0E24" w:rsidRDefault="00F308BD" w:rsidP="00550CF3">
            <w:pPr>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EE0E24" w:rsidRDefault="00F308BD" w:rsidP="00550CF3">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EE0E24" w:rsidRDefault="00F308BD" w:rsidP="00550CF3">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EE0E24" w:rsidRDefault="00F308BD" w:rsidP="00550CF3">
            <w:pPr>
              <w:jc w:val="center"/>
              <w:rPr>
                <w:sz w:val="24"/>
                <w:szCs w:val="24"/>
              </w:rPr>
            </w:pPr>
            <w:r w:rsidRPr="00EE0E24">
              <w:rPr>
                <w:sz w:val="24"/>
                <w:szCs w:val="24"/>
              </w:rPr>
              <w:t>-</w:t>
            </w:r>
          </w:p>
        </w:tc>
      </w:tr>
      <w:tr w:rsidR="00F308BD"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946189" w:rsidRDefault="00F308BD" w:rsidP="00371096">
            <w:pPr>
              <w:spacing w:line="360" w:lineRule="atLeast"/>
              <w:jc w:val="center"/>
              <w:rPr>
                <w:sz w:val="24"/>
                <w:szCs w:val="24"/>
              </w:rPr>
            </w:pPr>
            <w:r w:rsidRPr="00946189">
              <w:rPr>
                <w:sz w:val="24"/>
                <w:szCs w:val="24"/>
              </w:rPr>
              <w:t>06.02</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946189" w:rsidRDefault="00F308BD" w:rsidP="00371096">
            <w:pPr>
              <w:spacing w:line="360" w:lineRule="atLeast"/>
              <w:rPr>
                <w:sz w:val="24"/>
                <w:szCs w:val="24"/>
              </w:rPr>
            </w:pPr>
            <w:r w:rsidRPr="00946189">
              <w:rPr>
                <w:sz w:val="24"/>
                <w:szCs w:val="24"/>
              </w:rPr>
              <w:t>Для розробки родовищ природних лікувальних ресурсів</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EE0E24" w:rsidRDefault="00F308BD" w:rsidP="00550CF3">
            <w:pPr>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EE0E24" w:rsidRDefault="00F308BD" w:rsidP="00550CF3">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EE0E24" w:rsidRDefault="00F308BD" w:rsidP="00550CF3">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EE0E24" w:rsidRDefault="00F308BD" w:rsidP="00550CF3">
            <w:pPr>
              <w:jc w:val="center"/>
              <w:rPr>
                <w:sz w:val="24"/>
                <w:szCs w:val="24"/>
              </w:rPr>
            </w:pPr>
            <w:r w:rsidRPr="00EE0E24">
              <w:rPr>
                <w:sz w:val="24"/>
                <w:szCs w:val="24"/>
              </w:rPr>
              <w:t>-</w:t>
            </w:r>
          </w:p>
        </w:tc>
      </w:tr>
      <w:tr w:rsidR="00F308BD"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946189" w:rsidRDefault="00F308BD" w:rsidP="00371096">
            <w:pPr>
              <w:spacing w:line="360" w:lineRule="atLeast"/>
              <w:jc w:val="center"/>
              <w:rPr>
                <w:sz w:val="24"/>
                <w:szCs w:val="24"/>
              </w:rPr>
            </w:pPr>
            <w:r w:rsidRPr="00946189">
              <w:rPr>
                <w:sz w:val="24"/>
                <w:szCs w:val="24"/>
              </w:rPr>
              <w:lastRenderedPageBreak/>
              <w:t>06.03</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946189" w:rsidRDefault="00F308BD" w:rsidP="00371096">
            <w:pPr>
              <w:spacing w:line="360" w:lineRule="atLeast"/>
              <w:rPr>
                <w:sz w:val="24"/>
                <w:szCs w:val="24"/>
              </w:rPr>
            </w:pPr>
            <w:r w:rsidRPr="00946189">
              <w:rPr>
                <w:sz w:val="24"/>
                <w:szCs w:val="24"/>
              </w:rPr>
              <w:t>Для інших оздоровчих цілей</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EE0E24" w:rsidRDefault="00F308BD" w:rsidP="00550CF3">
            <w:pPr>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EE0E24" w:rsidRDefault="00F308BD" w:rsidP="00550CF3">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EE0E24" w:rsidRDefault="00F308BD" w:rsidP="00550CF3">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EE0E24" w:rsidRDefault="00F308BD" w:rsidP="00550CF3">
            <w:pPr>
              <w:jc w:val="center"/>
              <w:rPr>
                <w:sz w:val="24"/>
                <w:szCs w:val="24"/>
              </w:rPr>
            </w:pPr>
            <w:r w:rsidRPr="00EE0E24">
              <w:rPr>
                <w:sz w:val="24"/>
                <w:szCs w:val="24"/>
              </w:rPr>
              <w:t>-</w:t>
            </w:r>
          </w:p>
        </w:tc>
      </w:tr>
      <w:tr w:rsidR="00F308BD"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946189" w:rsidRDefault="00F308BD" w:rsidP="00371096">
            <w:pPr>
              <w:spacing w:line="360" w:lineRule="atLeast"/>
              <w:jc w:val="center"/>
              <w:rPr>
                <w:sz w:val="24"/>
                <w:szCs w:val="24"/>
              </w:rPr>
            </w:pPr>
            <w:r w:rsidRPr="00946189">
              <w:rPr>
                <w:sz w:val="24"/>
                <w:szCs w:val="24"/>
              </w:rPr>
              <w:t>06.04</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946189" w:rsidRDefault="00F308BD" w:rsidP="00371096">
            <w:pPr>
              <w:spacing w:line="360" w:lineRule="atLeast"/>
              <w:rPr>
                <w:sz w:val="24"/>
                <w:szCs w:val="24"/>
              </w:rPr>
            </w:pPr>
            <w:r w:rsidRPr="00946189">
              <w:rPr>
                <w:sz w:val="24"/>
                <w:szCs w:val="24"/>
              </w:rPr>
              <w:t>Для цілей підрозділів 06.01 - 06.03 та для збереження та використання земель природно-заповідного фонду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EE0E24" w:rsidRDefault="00F308BD" w:rsidP="00550CF3">
            <w:pPr>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EE0E24" w:rsidRDefault="00F308BD" w:rsidP="00550CF3">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EE0E24" w:rsidRDefault="00F308BD" w:rsidP="00550CF3">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EE0E24" w:rsidRDefault="00F308BD" w:rsidP="00550CF3">
            <w:pPr>
              <w:jc w:val="center"/>
              <w:rPr>
                <w:sz w:val="24"/>
                <w:szCs w:val="24"/>
              </w:rPr>
            </w:pPr>
            <w:r w:rsidRPr="00EE0E24">
              <w:rPr>
                <w:sz w:val="24"/>
                <w:szCs w:val="24"/>
              </w:rPr>
              <w:t>-</w:t>
            </w:r>
          </w:p>
        </w:tc>
      </w:tr>
      <w:tr w:rsidR="008E16EE"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946189" w:rsidRDefault="008E16EE" w:rsidP="00371096">
            <w:pPr>
              <w:spacing w:line="360" w:lineRule="atLeast"/>
              <w:jc w:val="center"/>
              <w:rPr>
                <w:sz w:val="24"/>
                <w:szCs w:val="24"/>
              </w:rPr>
            </w:pPr>
            <w:r w:rsidRPr="00946189">
              <w:rPr>
                <w:sz w:val="24"/>
                <w:szCs w:val="24"/>
              </w:rPr>
              <w:t>07</w:t>
            </w:r>
          </w:p>
        </w:tc>
        <w:tc>
          <w:tcPr>
            <w:tcW w:w="4519" w:type="pct"/>
            <w:gridSpan w:val="9"/>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946189" w:rsidRDefault="008E16EE" w:rsidP="00371096">
            <w:pPr>
              <w:spacing w:line="360" w:lineRule="atLeast"/>
              <w:jc w:val="center"/>
              <w:rPr>
                <w:sz w:val="24"/>
                <w:szCs w:val="24"/>
              </w:rPr>
            </w:pPr>
            <w:r w:rsidRPr="00946189">
              <w:rPr>
                <w:sz w:val="24"/>
                <w:szCs w:val="24"/>
              </w:rPr>
              <w:t>Землі рекреаційного призначення</w:t>
            </w:r>
          </w:p>
        </w:tc>
      </w:tr>
      <w:tr w:rsidR="004E591F"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E591F" w:rsidRPr="00946189" w:rsidRDefault="004E591F" w:rsidP="00371096">
            <w:pPr>
              <w:spacing w:line="360" w:lineRule="atLeast"/>
              <w:jc w:val="center"/>
              <w:rPr>
                <w:sz w:val="24"/>
                <w:szCs w:val="24"/>
              </w:rPr>
            </w:pPr>
            <w:r w:rsidRPr="00946189">
              <w:rPr>
                <w:sz w:val="24"/>
                <w:szCs w:val="24"/>
              </w:rPr>
              <w:t>07.01</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E591F" w:rsidRPr="00946189" w:rsidRDefault="004E591F" w:rsidP="00371096">
            <w:pPr>
              <w:spacing w:line="360" w:lineRule="atLeast"/>
              <w:rPr>
                <w:sz w:val="24"/>
                <w:szCs w:val="24"/>
              </w:rPr>
            </w:pPr>
            <w:r w:rsidRPr="00946189">
              <w:rPr>
                <w:sz w:val="24"/>
                <w:szCs w:val="24"/>
              </w:rPr>
              <w:t>Для будівництва та обслуговування об'єктів рекреаційного призначення</w:t>
            </w:r>
            <w:r w:rsidRPr="00946189">
              <w:rPr>
                <w:sz w:val="24"/>
                <w:szCs w:val="24"/>
                <w:vertAlign w:val="superscript"/>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E591F" w:rsidRPr="00EE0E24" w:rsidRDefault="004E591F" w:rsidP="00A43313">
            <w:pPr>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E591F" w:rsidRPr="00EE0E24" w:rsidRDefault="004E591F" w:rsidP="00A43313">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E591F" w:rsidRPr="00EE0E24" w:rsidRDefault="004E591F" w:rsidP="00A43313">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E591F" w:rsidRPr="00EE0E24" w:rsidRDefault="004E591F" w:rsidP="00A43313">
            <w:pPr>
              <w:jc w:val="center"/>
              <w:rPr>
                <w:sz w:val="24"/>
                <w:szCs w:val="24"/>
              </w:rPr>
            </w:pPr>
            <w:r w:rsidRPr="00EE0E24">
              <w:rPr>
                <w:sz w:val="24"/>
                <w:szCs w:val="24"/>
              </w:rPr>
              <w:t>-</w:t>
            </w:r>
          </w:p>
        </w:tc>
      </w:tr>
      <w:tr w:rsidR="004E591F"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E591F" w:rsidRPr="00946189" w:rsidRDefault="004E591F" w:rsidP="00371096">
            <w:pPr>
              <w:spacing w:line="360" w:lineRule="atLeast"/>
              <w:jc w:val="center"/>
              <w:rPr>
                <w:sz w:val="24"/>
                <w:szCs w:val="24"/>
              </w:rPr>
            </w:pPr>
            <w:r w:rsidRPr="00946189">
              <w:rPr>
                <w:sz w:val="24"/>
                <w:szCs w:val="24"/>
              </w:rPr>
              <w:t>07.02</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E591F" w:rsidRPr="00946189" w:rsidRDefault="004E591F" w:rsidP="00371096">
            <w:pPr>
              <w:spacing w:line="360" w:lineRule="atLeast"/>
              <w:rPr>
                <w:sz w:val="24"/>
                <w:szCs w:val="24"/>
              </w:rPr>
            </w:pPr>
            <w:r w:rsidRPr="00946189">
              <w:rPr>
                <w:sz w:val="24"/>
                <w:szCs w:val="24"/>
              </w:rPr>
              <w:t>Для будівництва та обслуговування об'єктів фізичної культури і спорту</w:t>
            </w:r>
            <w:r w:rsidRPr="00946189">
              <w:rPr>
                <w:sz w:val="24"/>
                <w:szCs w:val="24"/>
                <w:vertAlign w:val="superscript"/>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E591F" w:rsidRPr="00EE0E24" w:rsidRDefault="004E591F" w:rsidP="00A43313">
            <w:pPr>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E591F" w:rsidRPr="00EE0E24" w:rsidRDefault="004E591F" w:rsidP="00A43313">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E591F" w:rsidRPr="00EE0E24" w:rsidRDefault="004E591F" w:rsidP="00A43313">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E591F" w:rsidRPr="00EE0E24" w:rsidRDefault="004E591F" w:rsidP="00A43313">
            <w:pPr>
              <w:jc w:val="center"/>
              <w:rPr>
                <w:sz w:val="24"/>
                <w:szCs w:val="24"/>
              </w:rPr>
            </w:pPr>
            <w:r w:rsidRPr="00EE0E24">
              <w:rPr>
                <w:sz w:val="24"/>
                <w:szCs w:val="24"/>
              </w:rPr>
              <w:t>-</w:t>
            </w:r>
          </w:p>
        </w:tc>
      </w:tr>
      <w:tr w:rsidR="004E591F"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E591F" w:rsidRPr="00946189" w:rsidRDefault="004E591F" w:rsidP="00371096">
            <w:pPr>
              <w:spacing w:line="360" w:lineRule="atLeast"/>
              <w:jc w:val="center"/>
              <w:rPr>
                <w:sz w:val="24"/>
                <w:szCs w:val="24"/>
              </w:rPr>
            </w:pPr>
            <w:r w:rsidRPr="00946189">
              <w:rPr>
                <w:sz w:val="24"/>
                <w:szCs w:val="24"/>
              </w:rPr>
              <w:t>07.03</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E591F" w:rsidRPr="00946189" w:rsidRDefault="004E591F" w:rsidP="00371096">
            <w:pPr>
              <w:spacing w:line="360" w:lineRule="atLeast"/>
              <w:rPr>
                <w:sz w:val="24"/>
                <w:szCs w:val="24"/>
              </w:rPr>
            </w:pPr>
            <w:r w:rsidRPr="00946189">
              <w:rPr>
                <w:sz w:val="24"/>
                <w:szCs w:val="24"/>
              </w:rPr>
              <w:t>Для індивідуального дачного будівництва</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E591F" w:rsidRPr="00EE0E24" w:rsidRDefault="004E591F" w:rsidP="00A43313">
            <w:pPr>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E591F" w:rsidRPr="00EE0E24" w:rsidRDefault="004E591F" w:rsidP="00A43313">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E591F" w:rsidRPr="00EE0E24" w:rsidRDefault="004E591F" w:rsidP="00A43313">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E591F" w:rsidRPr="00EE0E24" w:rsidRDefault="004E591F" w:rsidP="00A43313">
            <w:pPr>
              <w:jc w:val="center"/>
              <w:rPr>
                <w:sz w:val="24"/>
                <w:szCs w:val="24"/>
              </w:rPr>
            </w:pPr>
            <w:r w:rsidRPr="00EE0E24">
              <w:rPr>
                <w:sz w:val="24"/>
                <w:szCs w:val="24"/>
              </w:rPr>
              <w:t>-</w:t>
            </w:r>
          </w:p>
        </w:tc>
      </w:tr>
      <w:tr w:rsidR="004E591F"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E591F" w:rsidRPr="00946189" w:rsidRDefault="004E591F" w:rsidP="00371096">
            <w:pPr>
              <w:spacing w:line="360" w:lineRule="atLeast"/>
              <w:jc w:val="center"/>
              <w:rPr>
                <w:sz w:val="24"/>
                <w:szCs w:val="24"/>
              </w:rPr>
            </w:pPr>
            <w:r w:rsidRPr="00946189">
              <w:rPr>
                <w:sz w:val="24"/>
                <w:szCs w:val="24"/>
              </w:rPr>
              <w:t>07.04</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E591F" w:rsidRPr="00946189" w:rsidRDefault="004E591F" w:rsidP="00371096">
            <w:pPr>
              <w:spacing w:line="360" w:lineRule="atLeast"/>
              <w:rPr>
                <w:sz w:val="24"/>
                <w:szCs w:val="24"/>
              </w:rPr>
            </w:pPr>
            <w:r w:rsidRPr="00946189">
              <w:rPr>
                <w:sz w:val="24"/>
                <w:szCs w:val="24"/>
              </w:rPr>
              <w:t>Для колективного дачного будівництва</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E591F" w:rsidRPr="00EE0E24" w:rsidRDefault="004E591F" w:rsidP="00A43313">
            <w:pPr>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E591F" w:rsidRPr="00EE0E24" w:rsidRDefault="004E591F" w:rsidP="00A43313">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E591F" w:rsidRPr="00EE0E24" w:rsidRDefault="004E591F" w:rsidP="00A43313">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E591F" w:rsidRPr="00EE0E24" w:rsidRDefault="004E591F" w:rsidP="00A43313">
            <w:pPr>
              <w:jc w:val="center"/>
              <w:rPr>
                <w:sz w:val="24"/>
                <w:szCs w:val="24"/>
              </w:rPr>
            </w:pPr>
            <w:r w:rsidRPr="00EE0E24">
              <w:rPr>
                <w:sz w:val="24"/>
                <w:szCs w:val="24"/>
              </w:rPr>
              <w:t>-</w:t>
            </w:r>
          </w:p>
        </w:tc>
      </w:tr>
      <w:tr w:rsidR="004E591F"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E591F" w:rsidRPr="00946189" w:rsidRDefault="004E591F" w:rsidP="00371096">
            <w:pPr>
              <w:spacing w:line="360" w:lineRule="atLeast"/>
              <w:jc w:val="center"/>
              <w:rPr>
                <w:sz w:val="24"/>
                <w:szCs w:val="24"/>
              </w:rPr>
            </w:pPr>
            <w:r w:rsidRPr="00946189">
              <w:rPr>
                <w:sz w:val="24"/>
                <w:szCs w:val="24"/>
              </w:rPr>
              <w:t>07.05</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E591F" w:rsidRPr="00946189" w:rsidRDefault="004E591F" w:rsidP="00371096">
            <w:pPr>
              <w:spacing w:line="360" w:lineRule="atLeast"/>
              <w:rPr>
                <w:sz w:val="24"/>
                <w:szCs w:val="24"/>
              </w:rPr>
            </w:pPr>
            <w:r w:rsidRPr="00946189">
              <w:rPr>
                <w:sz w:val="24"/>
                <w:szCs w:val="24"/>
              </w:rPr>
              <w:t>Для цілей підрозділів 07.01 - 07.04 та для збереження та використання земель природно-заповідного фонду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E591F" w:rsidRPr="00EE0E24" w:rsidRDefault="004E591F" w:rsidP="00A43313">
            <w:pPr>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E591F" w:rsidRPr="00EE0E24" w:rsidRDefault="004E591F" w:rsidP="00A43313">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E591F" w:rsidRPr="00EE0E24" w:rsidRDefault="004E591F" w:rsidP="00A43313">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E591F" w:rsidRPr="00EE0E24" w:rsidRDefault="004E591F" w:rsidP="00A43313">
            <w:pPr>
              <w:jc w:val="center"/>
              <w:rPr>
                <w:sz w:val="24"/>
                <w:szCs w:val="24"/>
              </w:rPr>
            </w:pPr>
            <w:r w:rsidRPr="00EE0E24">
              <w:rPr>
                <w:sz w:val="24"/>
                <w:szCs w:val="24"/>
              </w:rPr>
              <w:t>-</w:t>
            </w:r>
          </w:p>
        </w:tc>
      </w:tr>
      <w:tr w:rsidR="008E16EE"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946189" w:rsidRDefault="008E16EE" w:rsidP="00371096">
            <w:pPr>
              <w:spacing w:line="360" w:lineRule="atLeast"/>
              <w:jc w:val="center"/>
              <w:rPr>
                <w:sz w:val="24"/>
                <w:szCs w:val="24"/>
              </w:rPr>
            </w:pPr>
            <w:r w:rsidRPr="00946189">
              <w:rPr>
                <w:sz w:val="24"/>
                <w:szCs w:val="24"/>
              </w:rPr>
              <w:t>08</w:t>
            </w:r>
          </w:p>
        </w:tc>
        <w:tc>
          <w:tcPr>
            <w:tcW w:w="4519" w:type="pct"/>
            <w:gridSpan w:val="9"/>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946189" w:rsidRDefault="008E16EE" w:rsidP="00371096">
            <w:pPr>
              <w:spacing w:line="360" w:lineRule="atLeast"/>
              <w:jc w:val="center"/>
              <w:rPr>
                <w:sz w:val="24"/>
                <w:szCs w:val="24"/>
              </w:rPr>
            </w:pPr>
            <w:r w:rsidRPr="00946189">
              <w:rPr>
                <w:sz w:val="24"/>
                <w:szCs w:val="24"/>
              </w:rPr>
              <w:t>Землі історико-культурного призначення</w:t>
            </w:r>
          </w:p>
        </w:tc>
      </w:tr>
      <w:tr w:rsidR="004E591F"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E591F" w:rsidRPr="00946189" w:rsidRDefault="004E591F" w:rsidP="00371096">
            <w:pPr>
              <w:spacing w:line="360" w:lineRule="atLeast"/>
              <w:jc w:val="center"/>
              <w:rPr>
                <w:sz w:val="24"/>
                <w:szCs w:val="24"/>
              </w:rPr>
            </w:pPr>
            <w:r w:rsidRPr="00946189">
              <w:rPr>
                <w:sz w:val="24"/>
                <w:szCs w:val="24"/>
              </w:rPr>
              <w:t>08.01</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E591F" w:rsidRPr="00946189" w:rsidRDefault="004E591F" w:rsidP="00371096">
            <w:pPr>
              <w:spacing w:line="360" w:lineRule="atLeast"/>
              <w:rPr>
                <w:sz w:val="24"/>
                <w:szCs w:val="24"/>
              </w:rPr>
            </w:pPr>
            <w:r w:rsidRPr="00946189">
              <w:rPr>
                <w:sz w:val="24"/>
                <w:szCs w:val="24"/>
              </w:rPr>
              <w:t>Для забезпечення охорони об'єктів культурної спадщини</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E591F" w:rsidRPr="00EE0E24" w:rsidRDefault="004E591F" w:rsidP="00A43313">
            <w:pPr>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E591F" w:rsidRPr="00EE0E24" w:rsidRDefault="004E591F" w:rsidP="00A43313">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E591F" w:rsidRPr="00EE0E24" w:rsidRDefault="004E591F" w:rsidP="00A43313">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E591F" w:rsidRPr="00EE0E24" w:rsidRDefault="004E591F" w:rsidP="00A43313">
            <w:pPr>
              <w:jc w:val="center"/>
              <w:rPr>
                <w:sz w:val="24"/>
                <w:szCs w:val="24"/>
              </w:rPr>
            </w:pPr>
            <w:r w:rsidRPr="00EE0E24">
              <w:rPr>
                <w:sz w:val="24"/>
                <w:szCs w:val="24"/>
              </w:rPr>
              <w:t>-</w:t>
            </w:r>
          </w:p>
        </w:tc>
      </w:tr>
      <w:tr w:rsidR="004E591F"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E591F" w:rsidRPr="00946189" w:rsidRDefault="004E591F" w:rsidP="00371096">
            <w:pPr>
              <w:spacing w:line="360" w:lineRule="atLeast"/>
              <w:jc w:val="center"/>
              <w:rPr>
                <w:sz w:val="24"/>
                <w:szCs w:val="24"/>
              </w:rPr>
            </w:pPr>
            <w:r w:rsidRPr="00946189">
              <w:rPr>
                <w:sz w:val="24"/>
                <w:szCs w:val="24"/>
              </w:rPr>
              <w:t>08.02</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E591F" w:rsidRPr="00946189" w:rsidRDefault="004E591F" w:rsidP="00371096">
            <w:pPr>
              <w:spacing w:line="360" w:lineRule="atLeast"/>
              <w:rPr>
                <w:sz w:val="24"/>
                <w:szCs w:val="24"/>
              </w:rPr>
            </w:pPr>
            <w:r w:rsidRPr="00946189">
              <w:rPr>
                <w:sz w:val="24"/>
                <w:szCs w:val="24"/>
              </w:rPr>
              <w:t>Для розміщення та обслуговування музейних закладів</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E591F" w:rsidRPr="00EE0E24" w:rsidRDefault="004E591F" w:rsidP="00A43313">
            <w:pPr>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E591F" w:rsidRPr="00EE0E24" w:rsidRDefault="004E591F" w:rsidP="00A43313">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E591F" w:rsidRPr="00EE0E24" w:rsidRDefault="004E591F" w:rsidP="00A43313">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E591F" w:rsidRPr="00EE0E24" w:rsidRDefault="004E591F" w:rsidP="00A43313">
            <w:pPr>
              <w:jc w:val="center"/>
              <w:rPr>
                <w:sz w:val="24"/>
                <w:szCs w:val="24"/>
              </w:rPr>
            </w:pPr>
            <w:r w:rsidRPr="00EE0E24">
              <w:rPr>
                <w:sz w:val="24"/>
                <w:szCs w:val="24"/>
              </w:rPr>
              <w:t>-</w:t>
            </w:r>
          </w:p>
        </w:tc>
      </w:tr>
      <w:tr w:rsidR="004E591F"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E591F" w:rsidRPr="00946189" w:rsidRDefault="004E591F" w:rsidP="00371096">
            <w:pPr>
              <w:spacing w:line="360" w:lineRule="atLeast"/>
              <w:jc w:val="center"/>
              <w:rPr>
                <w:sz w:val="24"/>
                <w:szCs w:val="24"/>
              </w:rPr>
            </w:pPr>
            <w:r w:rsidRPr="00946189">
              <w:rPr>
                <w:sz w:val="24"/>
                <w:szCs w:val="24"/>
              </w:rPr>
              <w:t>08.03</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E591F" w:rsidRPr="00946189" w:rsidRDefault="004E591F" w:rsidP="00371096">
            <w:pPr>
              <w:spacing w:line="360" w:lineRule="atLeast"/>
              <w:rPr>
                <w:sz w:val="24"/>
                <w:szCs w:val="24"/>
              </w:rPr>
            </w:pPr>
            <w:r w:rsidRPr="00946189">
              <w:rPr>
                <w:sz w:val="24"/>
                <w:szCs w:val="24"/>
              </w:rPr>
              <w:t>Для іншого історико-культурного призначення</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E591F" w:rsidRPr="00EE0E24" w:rsidRDefault="004E591F" w:rsidP="00A43313">
            <w:pPr>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E591F" w:rsidRPr="00EE0E24" w:rsidRDefault="004E591F" w:rsidP="00A43313">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E591F" w:rsidRPr="00EE0E24" w:rsidRDefault="004E591F" w:rsidP="00A43313">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E591F" w:rsidRPr="00EE0E24" w:rsidRDefault="004E591F" w:rsidP="00A43313">
            <w:pPr>
              <w:jc w:val="center"/>
              <w:rPr>
                <w:sz w:val="24"/>
                <w:szCs w:val="24"/>
              </w:rPr>
            </w:pPr>
            <w:r w:rsidRPr="00EE0E24">
              <w:rPr>
                <w:sz w:val="24"/>
                <w:szCs w:val="24"/>
              </w:rPr>
              <w:t>-</w:t>
            </w:r>
          </w:p>
        </w:tc>
      </w:tr>
      <w:tr w:rsidR="004E591F"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E591F" w:rsidRPr="00946189" w:rsidRDefault="004E591F" w:rsidP="00371096">
            <w:pPr>
              <w:spacing w:line="360" w:lineRule="atLeast"/>
              <w:jc w:val="center"/>
              <w:rPr>
                <w:sz w:val="24"/>
                <w:szCs w:val="24"/>
              </w:rPr>
            </w:pPr>
            <w:r w:rsidRPr="00946189">
              <w:rPr>
                <w:sz w:val="24"/>
                <w:szCs w:val="24"/>
              </w:rPr>
              <w:t>08.04</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E591F" w:rsidRPr="00946189" w:rsidRDefault="004E591F" w:rsidP="00371096">
            <w:pPr>
              <w:spacing w:line="360" w:lineRule="atLeast"/>
              <w:rPr>
                <w:sz w:val="24"/>
                <w:szCs w:val="24"/>
              </w:rPr>
            </w:pPr>
            <w:r w:rsidRPr="00946189">
              <w:rPr>
                <w:sz w:val="24"/>
                <w:szCs w:val="24"/>
              </w:rPr>
              <w:t>Для цілей підрозділів 08.01 - 08.03 та для збереження та використання земель природно-заповідного фонду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E591F" w:rsidRPr="00EE0E24" w:rsidRDefault="004E591F" w:rsidP="00A43313">
            <w:pPr>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E591F" w:rsidRPr="00EE0E24" w:rsidRDefault="004E591F" w:rsidP="00A43313">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E591F" w:rsidRPr="00EE0E24" w:rsidRDefault="004E591F" w:rsidP="00A43313">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E591F" w:rsidRPr="00EE0E24" w:rsidRDefault="004E591F" w:rsidP="00A43313">
            <w:pPr>
              <w:jc w:val="center"/>
              <w:rPr>
                <w:sz w:val="24"/>
                <w:szCs w:val="24"/>
              </w:rPr>
            </w:pPr>
            <w:r w:rsidRPr="00EE0E24">
              <w:rPr>
                <w:sz w:val="24"/>
                <w:szCs w:val="24"/>
              </w:rPr>
              <w:t>-</w:t>
            </w:r>
          </w:p>
        </w:tc>
      </w:tr>
      <w:tr w:rsidR="008E16EE"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946189" w:rsidRDefault="008E16EE" w:rsidP="00371096">
            <w:pPr>
              <w:spacing w:line="360" w:lineRule="atLeast"/>
              <w:jc w:val="center"/>
              <w:rPr>
                <w:sz w:val="24"/>
                <w:szCs w:val="24"/>
              </w:rPr>
            </w:pPr>
            <w:r w:rsidRPr="00946189">
              <w:rPr>
                <w:sz w:val="24"/>
                <w:szCs w:val="24"/>
              </w:rPr>
              <w:t>09</w:t>
            </w:r>
          </w:p>
        </w:tc>
        <w:tc>
          <w:tcPr>
            <w:tcW w:w="4519" w:type="pct"/>
            <w:gridSpan w:val="9"/>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946189" w:rsidRDefault="008E16EE" w:rsidP="00371096">
            <w:pPr>
              <w:spacing w:line="360" w:lineRule="atLeast"/>
              <w:jc w:val="center"/>
              <w:rPr>
                <w:sz w:val="24"/>
                <w:szCs w:val="24"/>
              </w:rPr>
            </w:pPr>
            <w:r w:rsidRPr="00946189">
              <w:rPr>
                <w:sz w:val="24"/>
                <w:szCs w:val="24"/>
              </w:rPr>
              <w:t>Землі лісогосподарського призначення</w:t>
            </w:r>
          </w:p>
        </w:tc>
      </w:tr>
      <w:tr w:rsidR="004E591F"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E591F" w:rsidRPr="00946189" w:rsidRDefault="004E591F" w:rsidP="00371096">
            <w:pPr>
              <w:spacing w:line="360" w:lineRule="atLeast"/>
              <w:jc w:val="center"/>
              <w:rPr>
                <w:sz w:val="24"/>
                <w:szCs w:val="24"/>
              </w:rPr>
            </w:pPr>
            <w:r w:rsidRPr="00946189">
              <w:rPr>
                <w:sz w:val="24"/>
                <w:szCs w:val="24"/>
              </w:rPr>
              <w:t>09.01</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E591F" w:rsidRPr="00946189" w:rsidRDefault="004E591F" w:rsidP="00371096">
            <w:pPr>
              <w:spacing w:line="360" w:lineRule="atLeast"/>
              <w:rPr>
                <w:sz w:val="24"/>
                <w:szCs w:val="24"/>
              </w:rPr>
            </w:pPr>
            <w:r w:rsidRPr="00946189">
              <w:rPr>
                <w:sz w:val="24"/>
                <w:szCs w:val="24"/>
              </w:rPr>
              <w:t>Для ведення лісового господарства і пов'язаних з ним послуг</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E591F" w:rsidRPr="00EE0E24" w:rsidRDefault="004E591F" w:rsidP="00A43313">
            <w:pPr>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E591F" w:rsidRPr="00EE0E24" w:rsidRDefault="004E591F" w:rsidP="00A43313">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E591F" w:rsidRPr="00EE0E24" w:rsidRDefault="004E591F" w:rsidP="00A43313">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E591F" w:rsidRPr="00EE0E24" w:rsidRDefault="004E591F" w:rsidP="00A43313">
            <w:pPr>
              <w:jc w:val="center"/>
              <w:rPr>
                <w:sz w:val="24"/>
                <w:szCs w:val="24"/>
              </w:rPr>
            </w:pPr>
            <w:r w:rsidRPr="00EE0E24">
              <w:rPr>
                <w:sz w:val="24"/>
                <w:szCs w:val="24"/>
              </w:rPr>
              <w:t>-</w:t>
            </w:r>
          </w:p>
        </w:tc>
      </w:tr>
      <w:tr w:rsidR="004E591F"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E591F" w:rsidRPr="00946189" w:rsidRDefault="004E591F" w:rsidP="00371096">
            <w:pPr>
              <w:spacing w:line="360" w:lineRule="atLeast"/>
              <w:jc w:val="center"/>
              <w:rPr>
                <w:sz w:val="24"/>
                <w:szCs w:val="24"/>
              </w:rPr>
            </w:pPr>
            <w:r w:rsidRPr="00946189">
              <w:rPr>
                <w:sz w:val="24"/>
                <w:szCs w:val="24"/>
              </w:rPr>
              <w:t>09.02</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E591F" w:rsidRPr="00946189" w:rsidRDefault="004E591F" w:rsidP="00371096">
            <w:pPr>
              <w:spacing w:line="360" w:lineRule="atLeast"/>
              <w:rPr>
                <w:sz w:val="24"/>
                <w:szCs w:val="24"/>
              </w:rPr>
            </w:pPr>
            <w:r w:rsidRPr="00946189">
              <w:rPr>
                <w:sz w:val="24"/>
                <w:szCs w:val="24"/>
              </w:rPr>
              <w:t>Для іншого лісогосподарського призначення</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E591F" w:rsidRPr="00EE0E24" w:rsidRDefault="004E591F" w:rsidP="00A43313">
            <w:pPr>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E591F" w:rsidRPr="00EE0E24" w:rsidRDefault="004E591F" w:rsidP="00A43313">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E591F" w:rsidRPr="00EE0E24" w:rsidRDefault="004E591F" w:rsidP="00A43313">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E591F" w:rsidRPr="00EE0E24" w:rsidRDefault="004E591F" w:rsidP="00A43313">
            <w:pPr>
              <w:jc w:val="center"/>
              <w:rPr>
                <w:sz w:val="24"/>
                <w:szCs w:val="24"/>
              </w:rPr>
            </w:pPr>
            <w:r w:rsidRPr="00EE0E24">
              <w:rPr>
                <w:sz w:val="24"/>
                <w:szCs w:val="24"/>
              </w:rPr>
              <w:t>-</w:t>
            </w:r>
          </w:p>
        </w:tc>
      </w:tr>
      <w:tr w:rsidR="004E591F"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E591F" w:rsidRPr="00946189" w:rsidRDefault="004E591F" w:rsidP="00371096">
            <w:pPr>
              <w:spacing w:line="360" w:lineRule="atLeast"/>
              <w:jc w:val="center"/>
              <w:rPr>
                <w:sz w:val="24"/>
                <w:szCs w:val="24"/>
              </w:rPr>
            </w:pPr>
            <w:r w:rsidRPr="00946189">
              <w:rPr>
                <w:sz w:val="24"/>
                <w:szCs w:val="24"/>
              </w:rPr>
              <w:t>09.03</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E591F" w:rsidRPr="00946189" w:rsidRDefault="004E591F" w:rsidP="00371096">
            <w:pPr>
              <w:spacing w:line="360" w:lineRule="atLeast"/>
              <w:rPr>
                <w:sz w:val="24"/>
                <w:szCs w:val="24"/>
              </w:rPr>
            </w:pPr>
            <w:r w:rsidRPr="00946189">
              <w:rPr>
                <w:sz w:val="24"/>
                <w:szCs w:val="24"/>
              </w:rPr>
              <w:t xml:space="preserve">Для цілей підрозділів 09.01 - 09.02 та для збереження та використання земель природно-заповідного </w:t>
            </w:r>
            <w:r w:rsidRPr="00946189">
              <w:rPr>
                <w:sz w:val="24"/>
                <w:szCs w:val="24"/>
              </w:rPr>
              <w:lastRenderedPageBreak/>
              <w:t>фонду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E591F" w:rsidRPr="00EE0E24" w:rsidRDefault="004E591F" w:rsidP="00A43313">
            <w:pPr>
              <w:jc w:val="center"/>
              <w:rPr>
                <w:sz w:val="24"/>
                <w:szCs w:val="24"/>
              </w:rPr>
            </w:pPr>
            <w:r w:rsidRPr="00EE0E24">
              <w:rPr>
                <w:sz w:val="24"/>
                <w:szCs w:val="24"/>
              </w:rPr>
              <w:lastRenderedPageBreak/>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E591F" w:rsidRPr="00EE0E24" w:rsidRDefault="004E591F" w:rsidP="00A43313">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E591F" w:rsidRPr="00EE0E24" w:rsidRDefault="004E591F" w:rsidP="00A43313">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E591F" w:rsidRPr="00EE0E24" w:rsidRDefault="004E591F" w:rsidP="00A43313">
            <w:pPr>
              <w:jc w:val="center"/>
              <w:rPr>
                <w:sz w:val="24"/>
                <w:szCs w:val="24"/>
              </w:rPr>
            </w:pPr>
            <w:r w:rsidRPr="00EE0E24">
              <w:rPr>
                <w:sz w:val="24"/>
                <w:szCs w:val="24"/>
              </w:rPr>
              <w:t>-</w:t>
            </w:r>
          </w:p>
        </w:tc>
      </w:tr>
      <w:tr w:rsidR="008E16EE"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946189" w:rsidRDefault="008E16EE" w:rsidP="00371096">
            <w:pPr>
              <w:spacing w:line="360" w:lineRule="atLeast"/>
              <w:jc w:val="center"/>
              <w:rPr>
                <w:sz w:val="24"/>
                <w:szCs w:val="24"/>
              </w:rPr>
            </w:pPr>
            <w:r w:rsidRPr="00946189">
              <w:rPr>
                <w:sz w:val="24"/>
                <w:szCs w:val="24"/>
              </w:rPr>
              <w:lastRenderedPageBreak/>
              <w:t>10</w:t>
            </w:r>
          </w:p>
        </w:tc>
        <w:tc>
          <w:tcPr>
            <w:tcW w:w="4519" w:type="pct"/>
            <w:gridSpan w:val="9"/>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946189" w:rsidRDefault="008E16EE" w:rsidP="00371096">
            <w:pPr>
              <w:spacing w:line="360" w:lineRule="atLeast"/>
              <w:jc w:val="center"/>
              <w:rPr>
                <w:sz w:val="24"/>
                <w:szCs w:val="24"/>
              </w:rPr>
            </w:pPr>
            <w:r w:rsidRPr="00946189">
              <w:rPr>
                <w:sz w:val="24"/>
                <w:szCs w:val="24"/>
              </w:rPr>
              <w:t>Землі водного фонду</w:t>
            </w:r>
          </w:p>
        </w:tc>
      </w:tr>
      <w:tr w:rsidR="002D741F"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Pr="00946189" w:rsidRDefault="002D741F" w:rsidP="00371096">
            <w:pPr>
              <w:spacing w:line="360" w:lineRule="atLeast"/>
              <w:jc w:val="center"/>
              <w:rPr>
                <w:sz w:val="24"/>
                <w:szCs w:val="24"/>
              </w:rPr>
            </w:pPr>
            <w:r w:rsidRPr="00946189">
              <w:rPr>
                <w:sz w:val="24"/>
                <w:szCs w:val="24"/>
              </w:rPr>
              <w:t>10.01</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Pr="00946189" w:rsidRDefault="002D741F" w:rsidP="00371096">
            <w:pPr>
              <w:spacing w:line="360" w:lineRule="atLeast"/>
              <w:rPr>
                <w:sz w:val="24"/>
                <w:szCs w:val="24"/>
              </w:rPr>
            </w:pPr>
            <w:r w:rsidRPr="00946189">
              <w:rPr>
                <w:sz w:val="24"/>
                <w:szCs w:val="24"/>
              </w:rPr>
              <w:t>Для експлуатації та догляду за водними об'єктами</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Default="002D741F" w:rsidP="002D741F">
            <w:pPr>
              <w:jc w:val="center"/>
            </w:pPr>
            <w:r w:rsidRPr="009E09AB">
              <w:rPr>
                <w:sz w:val="24"/>
                <w:szCs w:val="24"/>
                <w:lang w:val="uk-UA"/>
              </w:rPr>
              <w:t>2,000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Default="002D741F" w:rsidP="002D741F">
            <w:pPr>
              <w:jc w:val="center"/>
            </w:pPr>
            <w:r w:rsidRPr="009E09AB">
              <w:rPr>
                <w:sz w:val="24"/>
                <w:szCs w:val="24"/>
                <w:lang w:val="uk-UA"/>
              </w:rPr>
              <w:t>2,000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Default="002D741F" w:rsidP="002D741F">
            <w:pPr>
              <w:jc w:val="center"/>
            </w:pPr>
            <w:r w:rsidRPr="009E09AB">
              <w:rPr>
                <w:sz w:val="24"/>
                <w:szCs w:val="24"/>
                <w:lang w:val="uk-UA"/>
              </w:rPr>
              <w:t>2,000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Default="002D741F" w:rsidP="002D741F">
            <w:pPr>
              <w:jc w:val="center"/>
            </w:pPr>
            <w:r w:rsidRPr="009E09AB">
              <w:rPr>
                <w:sz w:val="24"/>
                <w:szCs w:val="24"/>
                <w:lang w:val="uk-UA"/>
              </w:rPr>
              <w:t>2,000</w:t>
            </w:r>
          </w:p>
        </w:tc>
      </w:tr>
      <w:tr w:rsidR="002D741F"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Pr="00946189" w:rsidRDefault="002D741F" w:rsidP="00371096">
            <w:pPr>
              <w:spacing w:line="360" w:lineRule="atLeast"/>
              <w:jc w:val="center"/>
              <w:rPr>
                <w:sz w:val="24"/>
                <w:szCs w:val="24"/>
              </w:rPr>
            </w:pPr>
            <w:r w:rsidRPr="00946189">
              <w:rPr>
                <w:sz w:val="24"/>
                <w:szCs w:val="24"/>
              </w:rPr>
              <w:t>10.02</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Pr="00946189" w:rsidRDefault="002D741F" w:rsidP="00371096">
            <w:pPr>
              <w:spacing w:line="360" w:lineRule="atLeast"/>
              <w:rPr>
                <w:sz w:val="24"/>
                <w:szCs w:val="24"/>
              </w:rPr>
            </w:pPr>
            <w:r w:rsidRPr="00946189">
              <w:rPr>
                <w:sz w:val="24"/>
                <w:szCs w:val="24"/>
              </w:rPr>
              <w:t>Для облаштування та догляду за прибережними захисними смугами</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Default="002D741F" w:rsidP="002D741F">
            <w:pPr>
              <w:jc w:val="center"/>
            </w:pPr>
            <w:r w:rsidRPr="009E09AB">
              <w:rPr>
                <w:sz w:val="24"/>
                <w:szCs w:val="24"/>
                <w:lang w:val="uk-UA"/>
              </w:rPr>
              <w:t>2,000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Default="002D741F" w:rsidP="002D741F">
            <w:pPr>
              <w:jc w:val="center"/>
            </w:pPr>
            <w:r w:rsidRPr="009E09AB">
              <w:rPr>
                <w:sz w:val="24"/>
                <w:szCs w:val="24"/>
                <w:lang w:val="uk-UA"/>
              </w:rPr>
              <w:t>2,000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Default="002D741F" w:rsidP="002D741F">
            <w:pPr>
              <w:jc w:val="center"/>
            </w:pPr>
            <w:r w:rsidRPr="009E09AB">
              <w:rPr>
                <w:sz w:val="24"/>
                <w:szCs w:val="24"/>
                <w:lang w:val="uk-UA"/>
              </w:rPr>
              <w:t>2,000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Default="002D741F" w:rsidP="002D741F">
            <w:pPr>
              <w:jc w:val="center"/>
            </w:pPr>
            <w:r w:rsidRPr="009E09AB">
              <w:rPr>
                <w:sz w:val="24"/>
                <w:szCs w:val="24"/>
                <w:lang w:val="uk-UA"/>
              </w:rPr>
              <w:t>2,000</w:t>
            </w:r>
          </w:p>
        </w:tc>
      </w:tr>
      <w:tr w:rsidR="002D741F"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Pr="00946189" w:rsidRDefault="002D741F" w:rsidP="00371096">
            <w:pPr>
              <w:spacing w:line="360" w:lineRule="atLeast"/>
              <w:jc w:val="center"/>
              <w:rPr>
                <w:sz w:val="24"/>
                <w:szCs w:val="24"/>
              </w:rPr>
            </w:pPr>
            <w:r w:rsidRPr="00946189">
              <w:rPr>
                <w:sz w:val="24"/>
                <w:szCs w:val="24"/>
              </w:rPr>
              <w:t>10.03</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Pr="00946189" w:rsidRDefault="002D741F" w:rsidP="00371096">
            <w:pPr>
              <w:spacing w:line="360" w:lineRule="atLeast"/>
              <w:rPr>
                <w:sz w:val="24"/>
                <w:szCs w:val="24"/>
              </w:rPr>
            </w:pPr>
            <w:r w:rsidRPr="00946189">
              <w:rPr>
                <w:sz w:val="24"/>
                <w:szCs w:val="24"/>
              </w:rPr>
              <w:t>Для експлуатації та догляду за смугами відведення</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Default="002D741F" w:rsidP="002D741F">
            <w:pPr>
              <w:jc w:val="center"/>
            </w:pPr>
            <w:r w:rsidRPr="009E09AB">
              <w:rPr>
                <w:sz w:val="24"/>
                <w:szCs w:val="24"/>
                <w:lang w:val="uk-UA"/>
              </w:rPr>
              <w:t>2,000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Default="002D741F" w:rsidP="002D741F">
            <w:pPr>
              <w:jc w:val="center"/>
            </w:pPr>
            <w:r w:rsidRPr="009E09AB">
              <w:rPr>
                <w:sz w:val="24"/>
                <w:szCs w:val="24"/>
                <w:lang w:val="uk-UA"/>
              </w:rPr>
              <w:t>2,000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Default="002D741F" w:rsidP="002D741F">
            <w:pPr>
              <w:jc w:val="center"/>
            </w:pPr>
            <w:r w:rsidRPr="009E09AB">
              <w:rPr>
                <w:sz w:val="24"/>
                <w:szCs w:val="24"/>
                <w:lang w:val="uk-UA"/>
              </w:rPr>
              <w:t>2,000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Default="002D741F" w:rsidP="002D741F">
            <w:pPr>
              <w:jc w:val="center"/>
            </w:pPr>
            <w:r w:rsidRPr="009E09AB">
              <w:rPr>
                <w:sz w:val="24"/>
                <w:szCs w:val="24"/>
                <w:lang w:val="uk-UA"/>
              </w:rPr>
              <w:t>2,000</w:t>
            </w:r>
          </w:p>
        </w:tc>
      </w:tr>
      <w:tr w:rsidR="002D741F"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Pr="00946189" w:rsidRDefault="002D741F" w:rsidP="00371096">
            <w:pPr>
              <w:spacing w:line="360" w:lineRule="atLeast"/>
              <w:jc w:val="center"/>
              <w:rPr>
                <w:sz w:val="24"/>
                <w:szCs w:val="24"/>
              </w:rPr>
            </w:pPr>
            <w:r w:rsidRPr="00946189">
              <w:rPr>
                <w:sz w:val="24"/>
                <w:szCs w:val="24"/>
              </w:rPr>
              <w:t>10.04</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Pr="00946189" w:rsidRDefault="002D741F" w:rsidP="00371096">
            <w:pPr>
              <w:spacing w:line="360" w:lineRule="atLeast"/>
              <w:rPr>
                <w:sz w:val="24"/>
                <w:szCs w:val="24"/>
              </w:rPr>
            </w:pPr>
            <w:r w:rsidRPr="00946189">
              <w:rPr>
                <w:sz w:val="24"/>
                <w:szCs w:val="24"/>
              </w:rPr>
              <w:t>Для експлуатації та догляду за гідротехнічними, іншими водогосподарськими спорудами і каналами</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Default="002D741F" w:rsidP="002D741F">
            <w:pPr>
              <w:jc w:val="center"/>
            </w:pPr>
            <w:r w:rsidRPr="009E09AB">
              <w:rPr>
                <w:sz w:val="24"/>
                <w:szCs w:val="24"/>
                <w:lang w:val="uk-UA"/>
              </w:rPr>
              <w:t>2,000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Default="002D741F" w:rsidP="002D741F">
            <w:pPr>
              <w:jc w:val="center"/>
            </w:pPr>
            <w:r w:rsidRPr="009E09AB">
              <w:rPr>
                <w:sz w:val="24"/>
                <w:szCs w:val="24"/>
                <w:lang w:val="uk-UA"/>
              </w:rPr>
              <w:t>2,000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Default="002D741F" w:rsidP="002D741F">
            <w:pPr>
              <w:jc w:val="center"/>
            </w:pPr>
            <w:r w:rsidRPr="009E09AB">
              <w:rPr>
                <w:sz w:val="24"/>
                <w:szCs w:val="24"/>
                <w:lang w:val="uk-UA"/>
              </w:rPr>
              <w:t>2,000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Default="002D741F" w:rsidP="002D741F">
            <w:pPr>
              <w:jc w:val="center"/>
            </w:pPr>
            <w:r w:rsidRPr="009E09AB">
              <w:rPr>
                <w:sz w:val="24"/>
                <w:szCs w:val="24"/>
                <w:lang w:val="uk-UA"/>
              </w:rPr>
              <w:t>2,000</w:t>
            </w:r>
          </w:p>
        </w:tc>
      </w:tr>
      <w:tr w:rsidR="00F308BD"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946189" w:rsidRDefault="00F308BD" w:rsidP="00371096">
            <w:pPr>
              <w:spacing w:line="360" w:lineRule="atLeast"/>
              <w:jc w:val="center"/>
              <w:rPr>
                <w:sz w:val="24"/>
                <w:szCs w:val="24"/>
              </w:rPr>
            </w:pPr>
            <w:r w:rsidRPr="00946189">
              <w:rPr>
                <w:sz w:val="24"/>
                <w:szCs w:val="24"/>
              </w:rPr>
              <w:t>10.05</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946189" w:rsidRDefault="00F308BD" w:rsidP="00371096">
            <w:pPr>
              <w:spacing w:line="360" w:lineRule="atLeast"/>
              <w:rPr>
                <w:sz w:val="24"/>
                <w:szCs w:val="24"/>
              </w:rPr>
            </w:pPr>
            <w:r w:rsidRPr="00946189">
              <w:rPr>
                <w:sz w:val="24"/>
                <w:szCs w:val="24"/>
              </w:rPr>
              <w:t>Для догляду за береговими смугами водних шляхів</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EE0E24" w:rsidRDefault="00F308BD" w:rsidP="00550CF3">
            <w:pPr>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EE0E24" w:rsidRDefault="00F308BD" w:rsidP="00550CF3">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EE0E24" w:rsidRDefault="00F308BD" w:rsidP="00550CF3">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EE0E24" w:rsidRDefault="00F308BD" w:rsidP="00550CF3">
            <w:pPr>
              <w:jc w:val="center"/>
              <w:rPr>
                <w:sz w:val="24"/>
                <w:szCs w:val="24"/>
              </w:rPr>
            </w:pPr>
            <w:r w:rsidRPr="00EE0E24">
              <w:rPr>
                <w:sz w:val="24"/>
                <w:szCs w:val="24"/>
              </w:rPr>
              <w:t>-</w:t>
            </w:r>
          </w:p>
        </w:tc>
      </w:tr>
      <w:tr w:rsidR="002D741F"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Pr="00946189" w:rsidRDefault="002D741F" w:rsidP="00371096">
            <w:pPr>
              <w:spacing w:line="360" w:lineRule="atLeast"/>
              <w:jc w:val="center"/>
              <w:rPr>
                <w:sz w:val="24"/>
                <w:szCs w:val="24"/>
              </w:rPr>
            </w:pPr>
            <w:r w:rsidRPr="00946189">
              <w:rPr>
                <w:sz w:val="24"/>
                <w:szCs w:val="24"/>
              </w:rPr>
              <w:t>10.06</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Pr="00946189" w:rsidRDefault="002D741F" w:rsidP="00371096">
            <w:pPr>
              <w:spacing w:line="360" w:lineRule="atLeast"/>
              <w:rPr>
                <w:sz w:val="24"/>
                <w:szCs w:val="24"/>
              </w:rPr>
            </w:pPr>
            <w:r w:rsidRPr="00946189">
              <w:rPr>
                <w:sz w:val="24"/>
                <w:szCs w:val="24"/>
              </w:rPr>
              <w:t>Для сінокосіння</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Default="002D741F" w:rsidP="002D741F">
            <w:pPr>
              <w:jc w:val="center"/>
            </w:pPr>
            <w:r w:rsidRPr="00892FE3">
              <w:rPr>
                <w:sz w:val="24"/>
                <w:szCs w:val="24"/>
                <w:lang w:val="uk-UA"/>
              </w:rPr>
              <w:t>2,000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Default="002D741F" w:rsidP="002D741F">
            <w:pPr>
              <w:jc w:val="center"/>
            </w:pPr>
            <w:r w:rsidRPr="00892FE3">
              <w:rPr>
                <w:sz w:val="24"/>
                <w:szCs w:val="24"/>
                <w:lang w:val="uk-UA"/>
              </w:rPr>
              <w:t>2,000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Default="002D741F" w:rsidP="002D741F">
            <w:pPr>
              <w:jc w:val="center"/>
            </w:pPr>
            <w:r w:rsidRPr="00892FE3">
              <w:rPr>
                <w:sz w:val="24"/>
                <w:szCs w:val="24"/>
                <w:lang w:val="uk-UA"/>
              </w:rPr>
              <w:t>2,000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Default="002D741F" w:rsidP="002D741F">
            <w:pPr>
              <w:jc w:val="center"/>
            </w:pPr>
            <w:r w:rsidRPr="00892FE3">
              <w:rPr>
                <w:sz w:val="24"/>
                <w:szCs w:val="24"/>
                <w:lang w:val="uk-UA"/>
              </w:rPr>
              <w:t>2,000</w:t>
            </w:r>
          </w:p>
        </w:tc>
      </w:tr>
      <w:tr w:rsidR="002D741F"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Pr="00946189" w:rsidRDefault="002D741F" w:rsidP="00371096">
            <w:pPr>
              <w:spacing w:line="360" w:lineRule="atLeast"/>
              <w:jc w:val="center"/>
              <w:rPr>
                <w:sz w:val="24"/>
                <w:szCs w:val="24"/>
              </w:rPr>
            </w:pPr>
            <w:r w:rsidRPr="00946189">
              <w:rPr>
                <w:sz w:val="24"/>
                <w:szCs w:val="24"/>
              </w:rPr>
              <w:t>10.07</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Pr="00946189" w:rsidRDefault="002D741F" w:rsidP="00371096">
            <w:pPr>
              <w:spacing w:line="360" w:lineRule="atLeast"/>
              <w:rPr>
                <w:sz w:val="24"/>
                <w:szCs w:val="24"/>
              </w:rPr>
            </w:pPr>
            <w:r w:rsidRPr="00946189">
              <w:rPr>
                <w:sz w:val="24"/>
                <w:szCs w:val="24"/>
              </w:rPr>
              <w:t>Для рибогосподарських потреб</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Default="002D741F" w:rsidP="002D741F">
            <w:pPr>
              <w:jc w:val="center"/>
            </w:pPr>
            <w:r w:rsidRPr="00892FE3">
              <w:rPr>
                <w:sz w:val="24"/>
                <w:szCs w:val="24"/>
                <w:lang w:val="uk-UA"/>
              </w:rPr>
              <w:t>2,000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Default="002D741F" w:rsidP="002D741F">
            <w:pPr>
              <w:jc w:val="center"/>
            </w:pPr>
            <w:r w:rsidRPr="00892FE3">
              <w:rPr>
                <w:sz w:val="24"/>
                <w:szCs w:val="24"/>
                <w:lang w:val="uk-UA"/>
              </w:rPr>
              <w:t>2,000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Default="002D741F" w:rsidP="002D741F">
            <w:pPr>
              <w:jc w:val="center"/>
            </w:pPr>
            <w:r w:rsidRPr="00892FE3">
              <w:rPr>
                <w:sz w:val="24"/>
                <w:szCs w:val="24"/>
                <w:lang w:val="uk-UA"/>
              </w:rPr>
              <w:t>2,000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Default="002D741F" w:rsidP="002D741F">
            <w:pPr>
              <w:jc w:val="center"/>
            </w:pPr>
            <w:r w:rsidRPr="00892FE3">
              <w:rPr>
                <w:sz w:val="24"/>
                <w:szCs w:val="24"/>
                <w:lang w:val="uk-UA"/>
              </w:rPr>
              <w:t>2,000</w:t>
            </w:r>
          </w:p>
        </w:tc>
      </w:tr>
      <w:tr w:rsidR="002D741F"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Pr="00946189" w:rsidRDefault="002D741F" w:rsidP="00371096">
            <w:pPr>
              <w:spacing w:line="360" w:lineRule="atLeast"/>
              <w:jc w:val="center"/>
              <w:rPr>
                <w:sz w:val="24"/>
                <w:szCs w:val="24"/>
              </w:rPr>
            </w:pPr>
            <w:r w:rsidRPr="00946189">
              <w:rPr>
                <w:sz w:val="24"/>
                <w:szCs w:val="24"/>
              </w:rPr>
              <w:t>10.08</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Pr="00946189" w:rsidRDefault="002D741F" w:rsidP="00371096">
            <w:pPr>
              <w:spacing w:line="360" w:lineRule="atLeast"/>
              <w:rPr>
                <w:sz w:val="24"/>
                <w:szCs w:val="24"/>
              </w:rPr>
            </w:pPr>
            <w:r w:rsidRPr="00946189">
              <w:rPr>
                <w:sz w:val="24"/>
                <w:szCs w:val="24"/>
              </w:rPr>
              <w:t>Для культурно-оздоровчих потреб, рекреаційних, спортивних і туристичних цілей</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Default="002D741F" w:rsidP="002D741F">
            <w:pPr>
              <w:jc w:val="center"/>
            </w:pPr>
            <w:r w:rsidRPr="00892FE3">
              <w:rPr>
                <w:sz w:val="24"/>
                <w:szCs w:val="24"/>
                <w:lang w:val="uk-UA"/>
              </w:rPr>
              <w:t>2,000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Default="002D741F" w:rsidP="002D741F">
            <w:pPr>
              <w:jc w:val="center"/>
            </w:pPr>
            <w:r w:rsidRPr="00892FE3">
              <w:rPr>
                <w:sz w:val="24"/>
                <w:szCs w:val="24"/>
                <w:lang w:val="uk-UA"/>
              </w:rPr>
              <w:t>2,000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Default="002D741F" w:rsidP="002D741F">
            <w:pPr>
              <w:jc w:val="center"/>
            </w:pPr>
            <w:r w:rsidRPr="00892FE3">
              <w:rPr>
                <w:sz w:val="24"/>
                <w:szCs w:val="24"/>
                <w:lang w:val="uk-UA"/>
              </w:rPr>
              <w:t>2,000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Default="002D741F" w:rsidP="002D741F">
            <w:pPr>
              <w:jc w:val="center"/>
            </w:pPr>
            <w:r w:rsidRPr="00892FE3">
              <w:rPr>
                <w:sz w:val="24"/>
                <w:szCs w:val="24"/>
                <w:lang w:val="uk-UA"/>
              </w:rPr>
              <w:t>2,000</w:t>
            </w:r>
          </w:p>
        </w:tc>
      </w:tr>
      <w:tr w:rsidR="00F308BD"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946189" w:rsidRDefault="00F308BD" w:rsidP="00371096">
            <w:pPr>
              <w:spacing w:line="360" w:lineRule="atLeast"/>
              <w:jc w:val="center"/>
              <w:rPr>
                <w:sz w:val="24"/>
                <w:szCs w:val="24"/>
              </w:rPr>
            </w:pPr>
            <w:r w:rsidRPr="00946189">
              <w:rPr>
                <w:sz w:val="24"/>
                <w:szCs w:val="24"/>
              </w:rPr>
              <w:t>10.09</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946189" w:rsidRDefault="00F308BD" w:rsidP="00371096">
            <w:pPr>
              <w:spacing w:line="360" w:lineRule="atLeast"/>
              <w:rPr>
                <w:sz w:val="24"/>
                <w:szCs w:val="24"/>
              </w:rPr>
            </w:pPr>
            <w:r w:rsidRPr="00946189">
              <w:rPr>
                <w:sz w:val="24"/>
                <w:szCs w:val="24"/>
              </w:rPr>
              <w:t>Для проведення науково-дослідних робіт</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EE0E24" w:rsidRDefault="00F308BD" w:rsidP="00550CF3">
            <w:pPr>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EE0E24" w:rsidRDefault="00F308BD" w:rsidP="00550CF3">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EE0E24" w:rsidRDefault="00F308BD" w:rsidP="00550CF3">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EE0E24" w:rsidRDefault="00F308BD" w:rsidP="00550CF3">
            <w:pPr>
              <w:jc w:val="center"/>
              <w:rPr>
                <w:sz w:val="24"/>
                <w:szCs w:val="24"/>
              </w:rPr>
            </w:pPr>
            <w:r w:rsidRPr="00EE0E24">
              <w:rPr>
                <w:sz w:val="24"/>
                <w:szCs w:val="24"/>
              </w:rPr>
              <w:t>-</w:t>
            </w:r>
          </w:p>
        </w:tc>
      </w:tr>
      <w:tr w:rsidR="00F308BD"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946189" w:rsidRDefault="00F308BD" w:rsidP="00371096">
            <w:pPr>
              <w:spacing w:line="360" w:lineRule="atLeast"/>
              <w:jc w:val="center"/>
              <w:rPr>
                <w:sz w:val="24"/>
                <w:szCs w:val="24"/>
              </w:rPr>
            </w:pPr>
            <w:r w:rsidRPr="00946189">
              <w:rPr>
                <w:sz w:val="24"/>
                <w:szCs w:val="24"/>
              </w:rPr>
              <w:t>10.10</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946189" w:rsidRDefault="00F308BD" w:rsidP="00371096">
            <w:pPr>
              <w:spacing w:line="360" w:lineRule="atLeast"/>
              <w:rPr>
                <w:sz w:val="24"/>
                <w:szCs w:val="24"/>
              </w:rPr>
            </w:pPr>
            <w:r w:rsidRPr="00946189">
              <w:rPr>
                <w:sz w:val="24"/>
                <w:szCs w:val="24"/>
              </w:rPr>
              <w:t>Для будівництва та експлуатації гідротехнічних, гідрометричних та лінійних споруд</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EE0E24" w:rsidRDefault="00F308BD" w:rsidP="00550CF3">
            <w:pPr>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EE0E24" w:rsidRDefault="00F308BD" w:rsidP="00550CF3">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EE0E24" w:rsidRDefault="00F308BD" w:rsidP="00550CF3">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EE0E24" w:rsidRDefault="00F308BD" w:rsidP="00550CF3">
            <w:pPr>
              <w:jc w:val="center"/>
              <w:rPr>
                <w:sz w:val="24"/>
                <w:szCs w:val="24"/>
              </w:rPr>
            </w:pPr>
            <w:r w:rsidRPr="00EE0E24">
              <w:rPr>
                <w:sz w:val="24"/>
                <w:szCs w:val="24"/>
              </w:rPr>
              <w:t>-</w:t>
            </w:r>
          </w:p>
        </w:tc>
      </w:tr>
      <w:tr w:rsidR="00F308BD"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946189" w:rsidRDefault="00F308BD" w:rsidP="00371096">
            <w:pPr>
              <w:spacing w:line="360" w:lineRule="atLeast"/>
              <w:jc w:val="center"/>
              <w:rPr>
                <w:sz w:val="24"/>
                <w:szCs w:val="24"/>
              </w:rPr>
            </w:pPr>
            <w:r w:rsidRPr="00946189">
              <w:rPr>
                <w:sz w:val="24"/>
                <w:szCs w:val="24"/>
              </w:rPr>
              <w:t>10.11</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946189" w:rsidRDefault="00F308BD" w:rsidP="00371096">
            <w:pPr>
              <w:spacing w:line="360" w:lineRule="atLeast"/>
              <w:rPr>
                <w:sz w:val="24"/>
                <w:szCs w:val="24"/>
              </w:rPr>
            </w:pPr>
            <w:r w:rsidRPr="00946189">
              <w:rPr>
                <w:sz w:val="24"/>
                <w:szCs w:val="24"/>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EE0E24" w:rsidRDefault="00F308BD" w:rsidP="00550CF3">
            <w:pPr>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EE0E24" w:rsidRDefault="00F308BD" w:rsidP="00550CF3">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EE0E24" w:rsidRDefault="00F308BD" w:rsidP="00550CF3">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EE0E24" w:rsidRDefault="00F308BD" w:rsidP="00550CF3">
            <w:pPr>
              <w:jc w:val="center"/>
              <w:rPr>
                <w:sz w:val="24"/>
                <w:szCs w:val="24"/>
              </w:rPr>
            </w:pPr>
            <w:r w:rsidRPr="00EE0E24">
              <w:rPr>
                <w:sz w:val="24"/>
                <w:szCs w:val="24"/>
              </w:rPr>
              <w:t>-</w:t>
            </w:r>
          </w:p>
        </w:tc>
      </w:tr>
      <w:tr w:rsidR="00F308BD"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946189" w:rsidRDefault="00F308BD" w:rsidP="00371096">
            <w:pPr>
              <w:spacing w:line="360" w:lineRule="atLeast"/>
              <w:jc w:val="center"/>
              <w:rPr>
                <w:sz w:val="24"/>
                <w:szCs w:val="24"/>
              </w:rPr>
            </w:pPr>
            <w:r w:rsidRPr="00946189">
              <w:rPr>
                <w:sz w:val="24"/>
                <w:szCs w:val="24"/>
              </w:rPr>
              <w:t>10.12</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946189" w:rsidRDefault="00F308BD" w:rsidP="00371096">
            <w:pPr>
              <w:spacing w:line="360" w:lineRule="atLeast"/>
              <w:rPr>
                <w:sz w:val="24"/>
                <w:szCs w:val="24"/>
              </w:rPr>
            </w:pPr>
            <w:r w:rsidRPr="00946189">
              <w:rPr>
                <w:sz w:val="24"/>
                <w:szCs w:val="24"/>
              </w:rPr>
              <w:t>Для цілей підрозділів 10.01 - 10.11 та для збереження та використання земель природно-заповідного фонду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EE0E24" w:rsidRDefault="00F308BD" w:rsidP="00550CF3">
            <w:pPr>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EE0E24" w:rsidRDefault="00F308BD" w:rsidP="00550CF3">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EE0E24" w:rsidRDefault="00F308BD" w:rsidP="00550CF3">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EE0E24" w:rsidRDefault="00F308BD" w:rsidP="00550CF3">
            <w:pPr>
              <w:jc w:val="center"/>
              <w:rPr>
                <w:sz w:val="24"/>
                <w:szCs w:val="24"/>
              </w:rPr>
            </w:pPr>
            <w:r w:rsidRPr="00EE0E24">
              <w:rPr>
                <w:sz w:val="24"/>
                <w:szCs w:val="24"/>
              </w:rPr>
              <w:t>-</w:t>
            </w:r>
          </w:p>
        </w:tc>
      </w:tr>
      <w:tr w:rsidR="008E16EE"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946189" w:rsidRDefault="008E16EE" w:rsidP="00371096">
            <w:pPr>
              <w:spacing w:line="360" w:lineRule="atLeast"/>
              <w:jc w:val="center"/>
              <w:rPr>
                <w:sz w:val="24"/>
                <w:szCs w:val="24"/>
              </w:rPr>
            </w:pPr>
            <w:r w:rsidRPr="00946189">
              <w:rPr>
                <w:sz w:val="24"/>
                <w:szCs w:val="24"/>
              </w:rPr>
              <w:t>11</w:t>
            </w:r>
          </w:p>
        </w:tc>
        <w:tc>
          <w:tcPr>
            <w:tcW w:w="4519" w:type="pct"/>
            <w:gridSpan w:val="9"/>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946189" w:rsidRDefault="008E16EE" w:rsidP="00371096">
            <w:pPr>
              <w:spacing w:line="360" w:lineRule="atLeast"/>
              <w:jc w:val="center"/>
              <w:rPr>
                <w:sz w:val="24"/>
                <w:szCs w:val="24"/>
              </w:rPr>
            </w:pPr>
            <w:r w:rsidRPr="00946189">
              <w:rPr>
                <w:sz w:val="24"/>
                <w:szCs w:val="24"/>
              </w:rPr>
              <w:t>Землі промисловості</w:t>
            </w:r>
          </w:p>
        </w:tc>
      </w:tr>
      <w:tr w:rsidR="00F308BD"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946189" w:rsidRDefault="00F308BD" w:rsidP="00371096">
            <w:pPr>
              <w:spacing w:line="360" w:lineRule="atLeast"/>
              <w:jc w:val="center"/>
              <w:rPr>
                <w:sz w:val="24"/>
                <w:szCs w:val="24"/>
              </w:rPr>
            </w:pPr>
            <w:r w:rsidRPr="00946189">
              <w:rPr>
                <w:sz w:val="24"/>
                <w:szCs w:val="24"/>
              </w:rPr>
              <w:t>11.01</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946189" w:rsidRDefault="00F308BD" w:rsidP="00371096">
            <w:pPr>
              <w:spacing w:line="360" w:lineRule="atLeast"/>
              <w:rPr>
                <w:sz w:val="24"/>
                <w:szCs w:val="24"/>
              </w:rPr>
            </w:pPr>
            <w:r w:rsidRPr="00946189">
              <w:rPr>
                <w:sz w:val="24"/>
                <w:szCs w:val="24"/>
              </w:rPr>
              <w:t>Для розміщення та експлуатації основних, підсобних і допоміжних будівель та споруд підприємствами, що пов'язані з користуванням надрами</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EE0E24" w:rsidRDefault="00F308BD" w:rsidP="00550CF3">
            <w:pPr>
              <w:jc w:val="center"/>
              <w:rPr>
                <w:sz w:val="24"/>
                <w:szCs w:val="24"/>
              </w:rPr>
            </w:pPr>
            <w:r w:rsidRPr="00EE0E24">
              <w:rPr>
                <w:sz w:val="24"/>
                <w:szCs w:val="24"/>
              </w:rPr>
              <w:t>1,000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EE0E24" w:rsidRDefault="00F308BD" w:rsidP="00550CF3">
            <w:pPr>
              <w:jc w:val="center"/>
              <w:rPr>
                <w:sz w:val="24"/>
                <w:szCs w:val="24"/>
              </w:rPr>
            </w:pPr>
            <w:r w:rsidRPr="00EE0E24">
              <w:rPr>
                <w:sz w:val="24"/>
                <w:szCs w:val="24"/>
              </w:rPr>
              <w:t>1,000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EE0E24" w:rsidRDefault="00F308BD" w:rsidP="00550CF3">
            <w:pPr>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EE0E24" w:rsidRDefault="00F308BD" w:rsidP="00550CF3">
            <w:pPr>
              <w:jc w:val="center"/>
              <w:rPr>
                <w:sz w:val="24"/>
                <w:szCs w:val="24"/>
              </w:rPr>
            </w:pPr>
            <w:r w:rsidRPr="00EE0E24">
              <w:rPr>
                <w:sz w:val="24"/>
                <w:szCs w:val="24"/>
              </w:rPr>
              <w:t>-</w:t>
            </w:r>
          </w:p>
        </w:tc>
      </w:tr>
      <w:tr w:rsidR="00F308BD"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946189" w:rsidRDefault="00F308BD" w:rsidP="00371096">
            <w:pPr>
              <w:spacing w:line="360" w:lineRule="atLeast"/>
              <w:jc w:val="center"/>
              <w:rPr>
                <w:sz w:val="24"/>
                <w:szCs w:val="24"/>
              </w:rPr>
            </w:pPr>
            <w:r w:rsidRPr="00946189">
              <w:rPr>
                <w:sz w:val="24"/>
                <w:szCs w:val="24"/>
              </w:rPr>
              <w:lastRenderedPageBreak/>
              <w:t>11.02</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946189" w:rsidRDefault="00F308BD" w:rsidP="00371096">
            <w:pPr>
              <w:spacing w:line="360" w:lineRule="atLeast"/>
              <w:rPr>
                <w:sz w:val="24"/>
                <w:szCs w:val="24"/>
              </w:rPr>
            </w:pPr>
            <w:r w:rsidRPr="00946189">
              <w:rPr>
                <w:sz w:val="24"/>
                <w:szCs w:val="24"/>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EE0E24" w:rsidRDefault="00F308BD" w:rsidP="00550CF3">
            <w:pPr>
              <w:jc w:val="center"/>
              <w:rPr>
                <w:sz w:val="24"/>
                <w:szCs w:val="24"/>
              </w:rPr>
            </w:pPr>
            <w:r w:rsidRPr="00EE0E24">
              <w:rPr>
                <w:sz w:val="24"/>
                <w:szCs w:val="24"/>
              </w:rPr>
              <w:t>1,</w:t>
            </w:r>
            <w:r>
              <w:rPr>
                <w:sz w:val="24"/>
                <w:szCs w:val="24"/>
              </w:rPr>
              <w:t>5</w:t>
            </w:r>
            <w:r w:rsidRPr="00EE0E24">
              <w:rPr>
                <w:sz w:val="24"/>
                <w:szCs w:val="24"/>
              </w:rPr>
              <w:t>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EE0E24" w:rsidRDefault="00F308BD" w:rsidP="00550CF3">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EE0E24" w:rsidRDefault="00F308BD" w:rsidP="00550CF3">
            <w:pPr>
              <w:jc w:val="center"/>
              <w:rPr>
                <w:sz w:val="24"/>
                <w:szCs w:val="24"/>
              </w:rPr>
            </w:pPr>
            <w:r>
              <w:rPr>
                <w:sz w:val="24"/>
                <w:szCs w:val="24"/>
              </w:rPr>
              <w:t>1</w:t>
            </w:r>
            <w:r w:rsidRPr="00EE0E24">
              <w:rPr>
                <w:sz w:val="24"/>
                <w:szCs w:val="24"/>
              </w:rPr>
              <w:t>,</w:t>
            </w:r>
            <w:r>
              <w:rPr>
                <w:sz w:val="24"/>
                <w:szCs w:val="24"/>
              </w:rPr>
              <w:t>5</w:t>
            </w:r>
            <w:r w:rsidRPr="00EE0E24">
              <w:rPr>
                <w:sz w:val="24"/>
                <w:szCs w:val="24"/>
              </w:rPr>
              <w:t>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EE0E24" w:rsidRDefault="00F308BD" w:rsidP="00550CF3">
            <w:pPr>
              <w:jc w:val="center"/>
              <w:rPr>
                <w:sz w:val="24"/>
                <w:szCs w:val="24"/>
              </w:rPr>
            </w:pPr>
            <w:r w:rsidRPr="00EE0E24">
              <w:rPr>
                <w:sz w:val="24"/>
                <w:szCs w:val="24"/>
              </w:rPr>
              <w:t>-</w:t>
            </w:r>
          </w:p>
        </w:tc>
      </w:tr>
      <w:tr w:rsidR="00F308BD"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946189" w:rsidRDefault="00F308BD" w:rsidP="00371096">
            <w:pPr>
              <w:spacing w:line="360" w:lineRule="atLeast"/>
              <w:jc w:val="center"/>
              <w:rPr>
                <w:sz w:val="24"/>
                <w:szCs w:val="24"/>
              </w:rPr>
            </w:pPr>
            <w:r w:rsidRPr="00946189">
              <w:rPr>
                <w:sz w:val="24"/>
                <w:szCs w:val="24"/>
              </w:rPr>
              <w:t>11.03</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946189" w:rsidRDefault="00F308BD" w:rsidP="00371096">
            <w:pPr>
              <w:spacing w:line="360" w:lineRule="atLeast"/>
              <w:rPr>
                <w:sz w:val="24"/>
                <w:szCs w:val="24"/>
              </w:rPr>
            </w:pPr>
            <w:r w:rsidRPr="00946189">
              <w:rPr>
                <w:sz w:val="24"/>
                <w:szCs w:val="24"/>
              </w:rPr>
              <w:t>Для розміщення та експлуатації основних, підсобних і допоміжних будівель та споруд будівельних організацій та підприємств</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EE0E24" w:rsidRDefault="00F308BD" w:rsidP="00550CF3">
            <w:pPr>
              <w:jc w:val="center"/>
              <w:rPr>
                <w:sz w:val="24"/>
                <w:szCs w:val="24"/>
              </w:rPr>
            </w:pPr>
            <w:r w:rsidRPr="00EE0E24">
              <w:rPr>
                <w:sz w:val="24"/>
                <w:szCs w:val="24"/>
              </w:rPr>
              <w:t>1,000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EE0E24" w:rsidRDefault="00F308BD" w:rsidP="00550CF3">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EE0E24" w:rsidRDefault="00F308BD" w:rsidP="00550CF3">
            <w:pPr>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EE0E24" w:rsidRDefault="00F308BD" w:rsidP="00550CF3">
            <w:pPr>
              <w:jc w:val="center"/>
              <w:rPr>
                <w:sz w:val="24"/>
                <w:szCs w:val="24"/>
              </w:rPr>
            </w:pPr>
            <w:r w:rsidRPr="00EE0E24">
              <w:rPr>
                <w:sz w:val="24"/>
                <w:szCs w:val="24"/>
              </w:rPr>
              <w:t>-</w:t>
            </w:r>
          </w:p>
        </w:tc>
      </w:tr>
      <w:tr w:rsidR="00F308BD"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946189" w:rsidRDefault="00F308BD" w:rsidP="00371096">
            <w:pPr>
              <w:spacing w:line="360" w:lineRule="atLeast"/>
              <w:jc w:val="center"/>
              <w:rPr>
                <w:sz w:val="24"/>
                <w:szCs w:val="24"/>
              </w:rPr>
            </w:pPr>
            <w:r w:rsidRPr="00946189">
              <w:rPr>
                <w:sz w:val="24"/>
                <w:szCs w:val="24"/>
              </w:rPr>
              <w:t>11.04</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946189" w:rsidRDefault="00F308BD" w:rsidP="00371096">
            <w:pPr>
              <w:spacing w:line="360" w:lineRule="atLeast"/>
              <w:rPr>
                <w:sz w:val="24"/>
                <w:szCs w:val="24"/>
              </w:rPr>
            </w:pPr>
            <w:r w:rsidRPr="00946189">
              <w:rPr>
                <w:sz w:val="24"/>
                <w:szCs w:val="24"/>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EE0E24" w:rsidRDefault="00F308BD" w:rsidP="00550CF3">
            <w:pPr>
              <w:jc w:val="center"/>
              <w:rPr>
                <w:sz w:val="24"/>
                <w:szCs w:val="24"/>
              </w:rPr>
            </w:pPr>
            <w:r w:rsidRPr="00EE0E24">
              <w:rPr>
                <w:sz w:val="24"/>
                <w:szCs w:val="24"/>
              </w:rPr>
              <w:t>1,000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EE0E24" w:rsidRDefault="00F308BD" w:rsidP="00550CF3">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EE0E24" w:rsidRDefault="00F308BD" w:rsidP="00550CF3">
            <w:pPr>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308BD" w:rsidRPr="00EE0E24" w:rsidRDefault="00F308BD" w:rsidP="00550CF3">
            <w:pPr>
              <w:jc w:val="center"/>
              <w:rPr>
                <w:sz w:val="24"/>
                <w:szCs w:val="24"/>
              </w:rPr>
            </w:pPr>
            <w:r w:rsidRPr="00EE0E24">
              <w:rPr>
                <w:sz w:val="24"/>
                <w:szCs w:val="24"/>
              </w:rPr>
              <w:t>-</w:t>
            </w:r>
          </w:p>
        </w:tc>
      </w:tr>
      <w:tr w:rsidR="008E16EE"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946189" w:rsidRDefault="008E16EE" w:rsidP="00371096">
            <w:pPr>
              <w:spacing w:line="360" w:lineRule="atLeast"/>
              <w:jc w:val="center"/>
              <w:rPr>
                <w:sz w:val="24"/>
                <w:szCs w:val="24"/>
              </w:rPr>
            </w:pPr>
            <w:r w:rsidRPr="00946189">
              <w:rPr>
                <w:sz w:val="24"/>
                <w:szCs w:val="24"/>
              </w:rPr>
              <w:t>11.05</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946189" w:rsidRDefault="008E16EE" w:rsidP="00371096">
            <w:pPr>
              <w:spacing w:line="360" w:lineRule="atLeast"/>
              <w:rPr>
                <w:sz w:val="24"/>
                <w:szCs w:val="24"/>
              </w:rPr>
            </w:pPr>
            <w:r w:rsidRPr="00946189">
              <w:rPr>
                <w:sz w:val="24"/>
                <w:szCs w:val="24"/>
              </w:rPr>
              <w:t>Для цілей підрозділів 11.01 - 11.04 та для збереження та використання земель природно-заповідного фонду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F308BD" w:rsidRDefault="008E16EE" w:rsidP="00371096">
            <w:pPr>
              <w:spacing w:line="360" w:lineRule="atLeast"/>
              <w:jc w:val="center"/>
              <w:rPr>
                <w:sz w:val="24"/>
                <w:szCs w:val="24"/>
                <w:lang w:val="uk-UA"/>
              </w:rPr>
            </w:pPr>
            <w:r w:rsidRPr="00946189">
              <w:rPr>
                <w:sz w:val="24"/>
                <w:szCs w:val="24"/>
              </w:rPr>
              <w:t> </w:t>
            </w:r>
            <w:r w:rsidR="00F308BD">
              <w:rPr>
                <w:sz w:val="24"/>
                <w:szCs w:val="24"/>
                <w:lang w:val="uk-UA"/>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946189" w:rsidRDefault="00F308BD" w:rsidP="00371096">
            <w:pPr>
              <w:spacing w:line="360" w:lineRule="atLeast"/>
              <w:jc w:val="center"/>
              <w:rPr>
                <w:sz w:val="24"/>
                <w:szCs w:val="24"/>
              </w:rPr>
            </w:pPr>
            <w:r>
              <w:rPr>
                <w:sz w:val="24"/>
                <w:szCs w:val="24"/>
                <w:lang w:val="uk-UA"/>
              </w:rPr>
              <w:t>-</w:t>
            </w:r>
            <w:r w:rsidR="008E16EE" w:rsidRPr="00946189">
              <w:rPr>
                <w:sz w:val="24"/>
                <w:szCs w:val="24"/>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946189" w:rsidRDefault="00F308BD" w:rsidP="00371096">
            <w:pPr>
              <w:spacing w:line="360" w:lineRule="atLeast"/>
              <w:jc w:val="center"/>
              <w:rPr>
                <w:sz w:val="24"/>
                <w:szCs w:val="24"/>
              </w:rPr>
            </w:pPr>
            <w:r>
              <w:rPr>
                <w:sz w:val="24"/>
                <w:szCs w:val="24"/>
                <w:lang w:val="uk-UA"/>
              </w:rPr>
              <w:t>-</w:t>
            </w:r>
            <w:r w:rsidR="008E16EE" w:rsidRPr="00946189">
              <w:rPr>
                <w:sz w:val="24"/>
                <w:szCs w:val="24"/>
              </w:rPr>
              <w:t> </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946189" w:rsidRDefault="00F308BD" w:rsidP="00371096">
            <w:pPr>
              <w:spacing w:line="360" w:lineRule="atLeast"/>
              <w:jc w:val="center"/>
              <w:rPr>
                <w:sz w:val="24"/>
                <w:szCs w:val="24"/>
              </w:rPr>
            </w:pPr>
            <w:r>
              <w:rPr>
                <w:sz w:val="24"/>
                <w:szCs w:val="24"/>
                <w:lang w:val="uk-UA"/>
              </w:rPr>
              <w:t>-</w:t>
            </w:r>
            <w:r w:rsidR="008E16EE" w:rsidRPr="00946189">
              <w:rPr>
                <w:sz w:val="24"/>
                <w:szCs w:val="24"/>
              </w:rPr>
              <w:t> </w:t>
            </w:r>
          </w:p>
        </w:tc>
      </w:tr>
      <w:tr w:rsidR="008E16EE"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946189" w:rsidRDefault="008E16EE" w:rsidP="00371096">
            <w:pPr>
              <w:spacing w:line="360" w:lineRule="atLeast"/>
              <w:jc w:val="center"/>
              <w:rPr>
                <w:sz w:val="24"/>
                <w:szCs w:val="24"/>
              </w:rPr>
            </w:pPr>
            <w:r w:rsidRPr="00946189">
              <w:rPr>
                <w:sz w:val="24"/>
                <w:szCs w:val="24"/>
              </w:rPr>
              <w:t>12</w:t>
            </w:r>
          </w:p>
        </w:tc>
        <w:tc>
          <w:tcPr>
            <w:tcW w:w="4519" w:type="pct"/>
            <w:gridSpan w:val="9"/>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946189" w:rsidRDefault="008E16EE" w:rsidP="00371096">
            <w:pPr>
              <w:spacing w:line="360" w:lineRule="atLeast"/>
              <w:jc w:val="center"/>
              <w:rPr>
                <w:sz w:val="24"/>
                <w:szCs w:val="24"/>
              </w:rPr>
            </w:pPr>
            <w:r w:rsidRPr="00946189">
              <w:rPr>
                <w:sz w:val="24"/>
                <w:szCs w:val="24"/>
              </w:rPr>
              <w:t>Землі транспорту</w:t>
            </w:r>
          </w:p>
        </w:tc>
      </w:tr>
      <w:tr w:rsidR="00561AFD"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946189" w:rsidRDefault="00561AFD" w:rsidP="00371096">
            <w:pPr>
              <w:spacing w:line="360" w:lineRule="atLeast"/>
              <w:jc w:val="center"/>
              <w:rPr>
                <w:sz w:val="24"/>
                <w:szCs w:val="24"/>
              </w:rPr>
            </w:pPr>
            <w:r w:rsidRPr="00946189">
              <w:rPr>
                <w:sz w:val="24"/>
                <w:szCs w:val="24"/>
              </w:rPr>
              <w:t>12.01</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946189" w:rsidRDefault="00561AFD" w:rsidP="00371096">
            <w:pPr>
              <w:spacing w:line="360" w:lineRule="atLeast"/>
              <w:rPr>
                <w:sz w:val="24"/>
                <w:szCs w:val="24"/>
              </w:rPr>
            </w:pPr>
            <w:r w:rsidRPr="00946189">
              <w:rPr>
                <w:sz w:val="24"/>
                <w:szCs w:val="24"/>
              </w:rPr>
              <w:t>Для розміщення та експлуатації будівель і споруд залізничного транспорту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EE0E24" w:rsidRDefault="00561AFD" w:rsidP="00550CF3">
            <w:pPr>
              <w:jc w:val="center"/>
              <w:rPr>
                <w:sz w:val="24"/>
                <w:szCs w:val="24"/>
              </w:rPr>
            </w:pPr>
            <w:r w:rsidRPr="00EE0E24">
              <w:rPr>
                <w:sz w:val="24"/>
                <w:szCs w:val="24"/>
              </w:rPr>
              <w:t>1,000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EE0E24" w:rsidRDefault="00561AFD" w:rsidP="00550CF3">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EE0E24" w:rsidRDefault="00561AFD" w:rsidP="00550CF3">
            <w:pPr>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EE0E24" w:rsidRDefault="00561AFD" w:rsidP="00550CF3">
            <w:pPr>
              <w:jc w:val="center"/>
              <w:rPr>
                <w:sz w:val="24"/>
                <w:szCs w:val="24"/>
              </w:rPr>
            </w:pPr>
            <w:r w:rsidRPr="00EE0E24">
              <w:rPr>
                <w:sz w:val="24"/>
                <w:szCs w:val="24"/>
              </w:rPr>
              <w:t>-</w:t>
            </w:r>
          </w:p>
        </w:tc>
      </w:tr>
      <w:tr w:rsidR="00561AFD"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946189" w:rsidRDefault="00561AFD" w:rsidP="00371096">
            <w:pPr>
              <w:spacing w:line="360" w:lineRule="atLeast"/>
              <w:jc w:val="center"/>
              <w:rPr>
                <w:sz w:val="24"/>
                <w:szCs w:val="24"/>
              </w:rPr>
            </w:pPr>
            <w:r w:rsidRPr="00946189">
              <w:rPr>
                <w:sz w:val="24"/>
                <w:szCs w:val="24"/>
              </w:rPr>
              <w:t>12.02</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946189" w:rsidRDefault="00561AFD" w:rsidP="00371096">
            <w:pPr>
              <w:spacing w:line="360" w:lineRule="atLeast"/>
              <w:rPr>
                <w:sz w:val="24"/>
                <w:szCs w:val="24"/>
              </w:rPr>
            </w:pPr>
            <w:r w:rsidRPr="00946189">
              <w:rPr>
                <w:sz w:val="24"/>
                <w:szCs w:val="24"/>
              </w:rPr>
              <w:t>Для розміщення та експлуатації будівель і споруд морського транспорту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EE0E24" w:rsidRDefault="00561AFD" w:rsidP="00550CF3">
            <w:pPr>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EE0E24" w:rsidRDefault="00561AFD" w:rsidP="00550CF3">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EE0E24" w:rsidRDefault="00561AFD" w:rsidP="00550CF3">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EE0E24" w:rsidRDefault="00561AFD" w:rsidP="00550CF3">
            <w:pPr>
              <w:jc w:val="center"/>
              <w:rPr>
                <w:sz w:val="24"/>
                <w:szCs w:val="24"/>
              </w:rPr>
            </w:pPr>
            <w:r w:rsidRPr="00EE0E24">
              <w:rPr>
                <w:sz w:val="24"/>
                <w:szCs w:val="24"/>
              </w:rPr>
              <w:t>-</w:t>
            </w:r>
          </w:p>
        </w:tc>
      </w:tr>
      <w:tr w:rsidR="00561AFD"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946189" w:rsidRDefault="00561AFD" w:rsidP="00371096">
            <w:pPr>
              <w:spacing w:line="360" w:lineRule="atLeast"/>
              <w:jc w:val="center"/>
              <w:rPr>
                <w:sz w:val="24"/>
                <w:szCs w:val="24"/>
              </w:rPr>
            </w:pPr>
            <w:r w:rsidRPr="00946189">
              <w:rPr>
                <w:sz w:val="24"/>
                <w:szCs w:val="24"/>
              </w:rPr>
              <w:t>12.03</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946189" w:rsidRDefault="00561AFD" w:rsidP="00371096">
            <w:pPr>
              <w:spacing w:line="360" w:lineRule="atLeast"/>
              <w:rPr>
                <w:sz w:val="24"/>
                <w:szCs w:val="24"/>
              </w:rPr>
            </w:pPr>
            <w:r w:rsidRPr="00946189">
              <w:rPr>
                <w:sz w:val="24"/>
                <w:szCs w:val="24"/>
              </w:rPr>
              <w:t>Для розміщення та експлуатації будівель і споруд річкового транспорту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EE0E24" w:rsidRDefault="00561AFD" w:rsidP="00550CF3">
            <w:pPr>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EE0E24" w:rsidRDefault="00561AFD" w:rsidP="00550CF3">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EE0E24" w:rsidRDefault="00561AFD" w:rsidP="00550CF3">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EE0E24" w:rsidRDefault="00561AFD" w:rsidP="00550CF3">
            <w:pPr>
              <w:jc w:val="center"/>
              <w:rPr>
                <w:sz w:val="24"/>
                <w:szCs w:val="24"/>
              </w:rPr>
            </w:pPr>
            <w:r w:rsidRPr="00EE0E24">
              <w:rPr>
                <w:sz w:val="24"/>
                <w:szCs w:val="24"/>
              </w:rPr>
              <w:t>-</w:t>
            </w:r>
          </w:p>
        </w:tc>
      </w:tr>
      <w:tr w:rsidR="00491DC2"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DC2" w:rsidRPr="00946189" w:rsidRDefault="00491DC2" w:rsidP="00371096">
            <w:pPr>
              <w:spacing w:line="360" w:lineRule="atLeast"/>
              <w:jc w:val="center"/>
              <w:rPr>
                <w:sz w:val="24"/>
                <w:szCs w:val="24"/>
              </w:rPr>
            </w:pPr>
            <w:r w:rsidRPr="00946189">
              <w:rPr>
                <w:sz w:val="24"/>
                <w:szCs w:val="24"/>
              </w:rPr>
              <w:t>12.04</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DC2" w:rsidRPr="00946189" w:rsidRDefault="00491DC2" w:rsidP="00371096">
            <w:pPr>
              <w:spacing w:line="360" w:lineRule="atLeast"/>
              <w:rPr>
                <w:sz w:val="24"/>
                <w:szCs w:val="24"/>
              </w:rPr>
            </w:pPr>
            <w:r w:rsidRPr="00946189">
              <w:rPr>
                <w:sz w:val="24"/>
                <w:szCs w:val="24"/>
              </w:rPr>
              <w:t>Для розміщення та експлуатації будівель і споруд автомобільного транспорту та дорожнього господарства</w:t>
            </w:r>
            <w:r w:rsidRPr="00946189">
              <w:rPr>
                <w:sz w:val="24"/>
                <w:szCs w:val="24"/>
                <w:vertAlign w:val="superscript"/>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DC2" w:rsidRDefault="00491DC2" w:rsidP="002D741F">
            <w:pPr>
              <w:jc w:val="center"/>
            </w:pPr>
            <w:r w:rsidRPr="00CA2EA8">
              <w:rPr>
                <w:sz w:val="24"/>
                <w:szCs w:val="24"/>
                <w:lang w:val="uk-UA"/>
              </w:rPr>
              <w:t>1,</w:t>
            </w:r>
            <w:r w:rsidR="002D741F">
              <w:rPr>
                <w:sz w:val="24"/>
                <w:szCs w:val="24"/>
                <w:lang w:val="uk-UA"/>
              </w:rPr>
              <w:t>5</w:t>
            </w:r>
            <w:r w:rsidRPr="00CA2EA8">
              <w:rPr>
                <w:sz w:val="24"/>
                <w:szCs w:val="24"/>
                <w:lang w:val="uk-UA"/>
              </w:rPr>
              <w:t>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DC2" w:rsidRDefault="00491DC2" w:rsidP="002D741F">
            <w:pPr>
              <w:jc w:val="center"/>
            </w:pPr>
            <w:r w:rsidRPr="00CA2EA8">
              <w:rPr>
                <w:sz w:val="24"/>
                <w:szCs w:val="24"/>
                <w:lang w:val="uk-UA"/>
              </w:rPr>
              <w:t>1,</w:t>
            </w:r>
            <w:r w:rsidR="002D741F">
              <w:rPr>
                <w:sz w:val="24"/>
                <w:szCs w:val="24"/>
                <w:lang w:val="uk-UA"/>
              </w:rPr>
              <w:t>5</w:t>
            </w:r>
            <w:r w:rsidRPr="00CA2EA8">
              <w:rPr>
                <w:sz w:val="24"/>
                <w:szCs w:val="24"/>
                <w:lang w:val="uk-UA"/>
              </w:rPr>
              <w:t>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DC2" w:rsidRPr="00EE0E24" w:rsidRDefault="00491DC2" w:rsidP="00550CF3">
            <w:pPr>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DC2" w:rsidRPr="00EE0E24" w:rsidRDefault="00491DC2" w:rsidP="00550CF3">
            <w:pPr>
              <w:jc w:val="center"/>
              <w:rPr>
                <w:sz w:val="24"/>
                <w:szCs w:val="24"/>
              </w:rPr>
            </w:pPr>
            <w:r w:rsidRPr="00EE0E24">
              <w:rPr>
                <w:sz w:val="24"/>
                <w:szCs w:val="24"/>
              </w:rPr>
              <w:t>1,000</w:t>
            </w:r>
          </w:p>
        </w:tc>
      </w:tr>
      <w:tr w:rsidR="00561AFD"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946189" w:rsidRDefault="00561AFD" w:rsidP="00371096">
            <w:pPr>
              <w:spacing w:line="360" w:lineRule="atLeast"/>
              <w:jc w:val="center"/>
              <w:rPr>
                <w:sz w:val="24"/>
                <w:szCs w:val="24"/>
              </w:rPr>
            </w:pPr>
            <w:r w:rsidRPr="00946189">
              <w:rPr>
                <w:sz w:val="24"/>
                <w:szCs w:val="24"/>
              </w:rPr>
              <w:t>12.05</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946189" w:rsidRDefault="00561AFD" w:rsidP="00371096">
            <w:pPr>
              <w:spacing w:line="360" w:lineRule="atLeast"/>
              <w:rPr>
                <w:sz w:val="24"/>
                <w:szCs w:val="24"/>
              </w:rPr>
            </w:pPr>
            <w:r w:rsidRPr="00946189">
              <w:rPr>
                <w:sz w:val="24"/>
                <w:szCs w:val="24"/>
              </w:rPr>
              <w:t>Для розміщення та експлуатації будівель і споруд авіаційного транспорту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EE0E24" w:rsidRDefault="00561AFD" w:rsidP="00550CF3">
            <w:pPr>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EE0E24" w:rsidRDefault="00561AFD" w:rsidP="00550CF3">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EE0E24" w:rsidRDefault="00561AFD" w:rsidP="00550CF3">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EE0E24" w:rsidRDefault="00561AFD" w:rsidP="00550CF3">
            <w:pPr>
              <w:jc w:val="center"/>
              <w:rPr>
                <w:sz w:val="24"/>
                <w:szCs w:val="24"/>
              </w:rPr>
            </w:pPr>
            <w:r w:rsidRPr="00EE0E24">
              <w:rPr>
                <w:sz w:val="24"/>
                <w:szCs w:val="24"/>
              </w:rPr>
              <w:t>-</w:t>
            </w:r>
          </w:p>
        </w:tc>
      </w:tr>
      <w:tr w:rsidR="00561AFD"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946189" w:rsidRDefault="00561AFD" w:rsidP="00371096">
            <w:pPr>
              <w:spacing w:line="360" w:lineRule="atLeast"/>
              <w:jc w:val="center"/>
              <w:rPr>
                <w:sz w:val="24"/>
                <w:szCs w:val="24"/>
              </w:rPr>
            </w:pPr>
            <w:r w:rsidRPr="00946189">
              <w:rPr>
                <w:sz w:val="24"/>
                <w:szCs w:val="24"/>
              </w:rPr>
              <w:t>12.06</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946189" w:rsidRDefault="00561AFD" w:rsidP="00371096">
            <w:pPr>
              <w:spacing w:line="360" w:lineRule="atLeast"/>
              <w:rPr>
                <w:sz w:val="24"/>
                <w:szCs w:val="24"/>
              </w:rPr>
            </w:pPr>
            <w:r w:rsidRPr="00946189">
              <w:rPr>
                <w:sz w:val="24"/>
                <w:szCs w:val="24"/>
              </w:rPr>
              <w:t xml:space="preserve">Для розміщення та експлуатації об'єктів трубопровідного </w:t>
            </w:r>
            <w:r w:rsidRPr="00946189">
              <w:rPr>
                <w:sz w:val="24"/>
                <w:szCs w:val="24"/>
              </w:rPr>
              <w:lastRenderedPageBreak/>
              <w:t>транспорту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EE0E24" w:rsidRDefault="00561AFD" w:rsidP="00550CF3">
            <w:pPr>
              <w:jc w:val="center"/>
              <w:rPr>
                <w:sz w:val="24"/>
                <w:szCs w:val="24"/>
              </w:rPr>
            </w:pPr>
            <w:r w:rsidRPr="00EE0E24">
              <w:rPr>
                <w:sz w:val="24"/>
                <w:szCs w:val="24"/>
              </w:rPr>
              <w:lastRenderedPageBreak/>
              <w:t>1,000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EE0E24" w:rsidRDefault="00561AFD" w:rsidP="00550CF3">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EE0E24" w:rsidRDefault="00561AFD" w:rsidP="00550CF3">
            <w:pPr>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EE0E24" w:rsidRDefault="00561AFD" w:rsidP="00550CF3">
            <w:pPr>
              <w:jc w:val="center"/>
              <w:rPr>
                <w:sz w:val="24"/>
                <w:szCs w:val="24"/>
              </w:rPr>
            </w:pPr>
            <w:r w:rsidRPr="00EE0E24">
              <w:rPr>
                <w:sz w:val="24"/>
                <w:szCs w:val="24"/>
              </w:rPr>
              <w:t>-</w:t>
            </w:r>
          </w:p>
        </w:tc>
      </w:tr>
      <w:tr w:rsidR="00561AFD"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946189" w:rsidRDefault="00561AFD" w:rsidP="00371096">
            <w:pPr>
              <w:spacing w:line="360" w:lineRule="atLeast"/>
              <w:jc w:val="center"/>
              <w:rPr>
                <w:sz w:val="24"/>
                <w:szCs w:val="24"/>
              </w:rPr>
            </w:pPr>
            <w:r w:rsidRPr="00946189">
              <w:rPr>
                <w:sz w:val="24"/>
                <w:szCs w:val="24"/>
              </w:rPr>
              <w:lastRenderedPageBreak/>
              <w:t>12.07</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946189" w:rsidRDefault="00561AFD" w:rsidP="00371096">
            <w:pPr>
              <w:spacing w:line="360" w:lineRule="atLeast"/>
              <w:rPr>
                <w:sz w:val="24"/>
                <w:szCs w:val="24"/>
              </w:rPr>
            </w:pPr>
            <w:r w:rsidRPr="00946189">
              <w:rPr>
                <w:sz w:val="24"/>
                <w:szCs w:val="24"/>
              </w:rPr>
              <w:t>Для розміщення та експлуатації будівель і споруд міського електротранспорту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EE0E24" w:rsidRDefault="00561AFD" w:rsidP="00550CF3">
            <w:pPr>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EE0E24" w:rsidRDefault="00561AFD" w:rsidP="00550CF3">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EE0E24" w:rsidRDefault="00561AFD" w:rsidP="00550CF3">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EE0E24" w:rsidRDefault="00561AFD" w:rsidP="00550CF3">
            <w:pPr>
              <w:jc w:val="center"/>
              <w:rPr>
                <w:sz w:val="24"/>
                <w:szCs w:val="24"/>
              </w:rPr>
            </w:pPr>
            <w:r w:rsidRPr="00EE0E24">
              <w:rPr>
                <w:sz w:val="24"/>
                <w:szCs w:val="24"/>
              </w:rPr>
              <w:t>-</w:t>
            </w:r>
          </w:p>
        </w:tc>
      </w:tr>
      <w:tr w:rsidR="00491DC2"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DC2" w:rsidRPr="00946189" w:rsidRDefault="00491DC2" w:rsidP="00371096">
            <w:pPr>
              <w:spacing w:line="360" w:lineRule="atLeast"/>
              <w:jc w:val="center"/>
              <w:rPr>
                <w:sz w:val="24"/>
                <w:szCs w:val="24"/>
              </w:rPr>
            </w:pPr>
            <w:r w:rsidRPr="00946189">
              <w:rPr>
                <w:sz w:val="24"/>
                <w:szCs w:val="24"/>
              </w:rPr>
              <w:t>12.08</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DC2" w:rsidRPr="00946189" w:rsidRDefault="00491DC2" w:rsidP="00371096">
            <w:pPr>
              <w:spacing w:line="360" w:lineRule="atLeast"/>
              <w:rPr>
                <w:sz w:val="24"/>
                <w:szCs w:val="24"/>
              </w:rPr>
            </w:pPr>
            <w:r w:rsidRPr="00946189">
              <w:rPr>
                <w:sz w:val="24"/>
                <w:szCs w:val="24"/>
              </w:rPr>
              <w:t>Для розміщення та експлуатації будівель і споруд додаткових транспортних послуг та допоміжних операцій</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DC2" w:rsidRDefault="00491DC2" w:rsidP="002D741F">
            <w:pPr>
              <w:jc w:val="center"/>
            </w:pPr>
            <w:r w:rsidRPr="00EE7469">
              <w:rPr>
                <w:sz w:val="24"/>
                <w:szCs w:val="24"/>
                <w:lang w:val="uk-UA"/>
              </w:rPr>
              <w:t>1,</w:t>
            </w:r>
            <w:r w:rsidR="002D741F">
              <w:rPr>
                <w:sz w:val="24"/>
                <w:szCs w:val="24"/>
                <w:lang w:val="uk-UA"/>
              </w:rPr>
              <w:t>5</w:t>
            </w:r>
            <w:r w:rsidRPr="00EE7469">
              <w:rPr>
                <w:sz w:val="24"/>
                <w:szCs w:val="24"/>
                <w:lang w:val="uk-UA"/>
              </w:rPr>
              <w:t>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DC2" w:rsidRDefault="00491DC2" w:rsidP="002D741F">
            <w:pPr>
              <w:jc w:val="center"/>
            </w:pPr>
            <w:r w:rsidRPr="00EE7469">
              <w:rPr>
                <w:sz w:val="24"/>
                <w:szCs w:val="24"/>
                <w:lang w:val="uk-UA"/>
              </w:rPr>
              <w:t>1,</w:t>
            </w:r>
            <w:r w:rsidR="002D741F">
              <w:rPr>
                <w:sz w:val="24"/>
                <w:szCs w:val="24"/>
                <w:lang w:val="uk-UA"/>
              </w:rPr>
              <w:t>5</w:t>
            </w:r>
            <w:r w:rsidRPr="00EE7469">
              <w:rPr>
                <w:sz w:val="24"/>
                <w:szCs w:val="24"/>
                <w:lang w:val="uk-UA"/>
              </w:rPr>
              <w:t>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DC2" w:rsidRPr="00EE0E24" w:rsidRDefault="00491DC2" w:rsidP="00550CF3">
            <w:pPr>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91DC2" w:rsidRPr="00EE0E24" w:rsidRDefault="00491DC2" w:rsidP="00550CF3">
            <w:pPr>
              <w:jc w:val="center"/>
              <w:rPr>
                <w:sz w:val="24"/>
                <w:szCs w:val="24"/>
              </w:rPr>
            </w:pPr>
            <w:r w:rsidRPr="00EE0E24">
              <w:rPr>
                <w:sz w:val="24"/>
                <w:szCs w:val="24"/>
              </w:rPr>
              <w:t>5,000</w:t>
            </w:r>
          </w:p>
        </w:tc>
      </w:tr>
      <w:tr w:rsidR="00561AFD"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946189" w:rsidRDefault="00561AFD" w:rsidP="00371096">
            <w:pPr>
              <w:spacing w:line="360" w:lineRule="atLeast"/>
              <w:jc w:val="center"/>
              <w:rPr>
                <w:sz w:val="24"/>
                <w:szCs w:val="24"/>
              </w:rPr>
            </w:pPr>
            <w:r w:rsidRPr="00946189">
              <w:rPr>
                <w:sz w:val="24"/>
                <w:szCs w:val="24"/>
              </w:rPr>
              <w:t>12.09</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946189" w:rsidRDefault="00561AFD" w:rsidP="00371096">
            <w:pPr>
              <w:spacing w:line="360" w:lineRule="atLeast"/>
              <w:rPr>
                <w:sz w:val="24"/>
                <w:szCs w:val="24"/>
              </w:rPr>
            </w:pPr>
            <w:r w:rsidRPr="00946189">
              <w:rPr>
                <w:sz w:val="24"/>
                <w:szCs w:val="24"/>
              </w:rPr>
              <w:t>Для розміщення та експлуатації будівель і споруд іншого наземного транспорту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EE0E24" w:rsidRDefault="00561AFD" w:rsidP="00550CF3">
            <w:pPr>
              <w:jc w:val="center"/>
              <w:rPr>
                <w:sz w:val="24"/>
                <w:szCs w:val="24"/>
              </w:rPr>
            </w:pPr>
            <w:r w:rsidRPr="00EE0E24">
              <w:rPr>
                <w:sz w:val="24"/>
                <w:szCs w:val="24"/>
              </w:rPr>
              <w:t>1,000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EE0E24" w:rsidRDefault="00561AFD" w:rsidP="00550CF3">
            <w:pPr>
              <w:jc w:val="center"/>
              <w:rPr>
                <w:sz w:val="24"/>
                <w:szCs w:val="24"/>
              </w:rPr>
            </w:pPr>
            <w:r w:rsidRPr="00EE0E24">
              <w:rPr>
                <w:sz w:val="24"/>
                <w:szCs w:val="24"/>
              </w:rPr>
              <w:t>1,000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EE0E24" w:rsidRDefault="00561AFD" w:rsidP="00550CF3">
            <w:pPr>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EE0E24" w:rsidRDefault="00561AFD" w:rsidP="00550CF3">
            <w:pPr>
              <w:jc w:val="center"/>
              <w:rPr>
                <w:sz w:val="24"/>
                <w:szCs w:val="24"/>
              </w:rPr>
            </w:pPr>
            <w:r w:rsidRPr="00EE0E24">
              <w:rPr>
                <w:sz w:val="24"/>
                <w:szCs w:val="24"/>
              </w:rPr>
              <w:t>5,000</w:t>
            </w:r>
          </w:p>
        </w:tc>
      </w:tr>
      <w:tr w:rsidR="00561AFD"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946189" w:rsidRDefault="00561AFD" w:rsidP="00371096">
            <w:pPr>
              <w:spacing w:line="360" w:lineRule="atLeast"/>
              <w:jc w:val="center"/>
              <w:rPr>
                <w:sz w:val="24"/>
                <w:szCs w:val="24"/>
              </w:rPr>
            </w:pPr>
            <w:r w:rsidRPr="00946189">
              <w:rPr>
                <w:sz w:val="24"/>
                <w:szCs w:val="24"/>
              </w:rPr>
              <w:t>12.10</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946189" w:rsidRDefault="00561AFD" w:rsidP="00371096">
            <w:pPr>
              <w:spacing w:line="360" w:lineRule="atLeast"/>
              <w:rPr>
                <w:sz w:val="24"/>
                <w:szCs w:val="24"/>
              </w:rPr>
            </w:pPr>
            <w:r w:rsidRPr="00946189">
              <w:rPr>
                <w:sz w:val="24"/>
                <w:szCs w:val="24"/>
              </w:rPr>
              <w:t>Для цілей підрозділів 12.01 - 12.09 та для збереження та використання земель природно-заповідного фонду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EE0E24" w:rsidRDefault="00561AFD" w:rsidP="00550CF3">
            <w:pPr>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EE0E24" w:rsidRDefault="00561AFD" w:rsidP="00550CF3">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EE0E24" w:rsidRDefault="00561AFD" w:rsidP="00550CF3">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EE0E24" w:rsidRDefault="00561AFD" w:rsidP="00550CF3">
            <w:pPr>
              <w:jc w:val="center"/>
              <w:rPr>
                <w:sz w:val="24"/>
                <w:szCs w:val="24"/>
              </w:rPr>
            </w:pPr>
            <w:r w:rsidRPr="00EE0E24">
              <w:rPr>
                <w:sz w:val="24"/>
                <w:szCs w:val="24"/>
              </w:rPr>
              <w:t>-</w:t>
            </w:r>
          </w:p>
        </w:tc>
      </w:tr>
      <w:tr w:rsidR="008E16EE"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946189" w:rsidRDefault="008E16EE" w:rsidP="00371096">
            <w:pPr>
              <w:spacing w:line="360" w:lineRule="atLeast"/>
              <w:jc w:val="center"/>
              <w:rPr>
                <w:sz w:val="24"/>
                <w:szCs w:val="24"/>
              </w:rPr>
            </w:pPr>
            <w:r w:rsidRPr="00946189">
              <w:rPr>
                <w:sz w:val="24"/>
                <w:szCs w:val="24"/>
              </w:rPr>
              <w:t>13</w:t>
            </w:r>
          </w:p>
        </w:tc>
        <w:tc>
          <w:tcPr>
            <w:tcW w:w="4519" w:type="pct"/>
            <w:gridSpan w:val="9"/>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946189" w:rsidRDefault="008E16EE" w:rsidP="00371096">
            <w:pPr>
              <w:spacing w:line="360" w:lineRule="atLeast"/>
              <w:jc w:val="center"/>
              <w:rPr>
                <w:sz w:val="24"/>
                <w:szCs w:val="24"/>
              </w:rPr>
            </w:pPr>
            <w:r w:rsidRPr="00946189">
              <w:rPr>
                <w:sz w:val="24"/>
                <w:szCs w:val="24"/>
              </w:rPr>
              <w:t>Землі зв'язку</w:t>
            </w:r>
          </w:p>
        </w:tc>
      </w:tr>
      <w:tr w:rsidR="00561AFD"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946189" w:rsidRDefault="00561AFD" w:rsidP="00371096">
            <w:pPr>
              <w:spacing w:line="360" w:lineRule="atLeast"/>
              <w:jc w:val="center"/>
              <w:rPr>
                <w:sz w:val="24"/>
                <w:szCs w:val="24"/>
              </w:rPr>
            </w:pPr>
            <w:r w:rsidRPr="00946189">
              <w:rPr>
                <w:sz w:val="24"/>
                <w:szCs w:val="24"/>
              </w:rPr>
              <w:t>13.01</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946189" w:rsidRDefault="00561AFD" w:rsidP="00371096">
            <w:pPr>
              <w:spacing w:line="360" w:lineRule="atLeast"/>
              <w:rPr>
                <w:sz w:val="24"/>
                <w:szCs w:val="24"/>
              </w:rPr>
            </w:pPr>
            <w:r w:rsidRPr="00946189">
              <w:rPr>
                <w:sz w:val="24"/>
                <w:szCs w:val="24"/>
              </w:rPr>
              <w:t>Для розміщення та експлуатації об'єктів і споруд телекомунікацій</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EE0E24" w:rsidRDefault="00561AFD" w:rsidP="00550CF3">
            <w:pPr>
              <w:jc w:val="center"/>
              <w:rPr>
                <w:sz w:val="24"/>
                <w:szCs w:val="24"/>
              </w:rPr>
            </w:pPr>
            <w:r w:rsidRPr="00EE0E24">
              <w:rPr>
                <w:sz w:val="24"/>
                <w:szCs w:val="24"/>
              </w:rPr>
              <w:t>5,000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EE0E24" w:rsidRDefault="00561AFD" w:rsidP="00550CF3">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EE0E24" w:rsidRDefault="00561AFD" w:rsidP="00550CF3">
            <w:pPr>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EE0E24" w:rsidRDefault="00561AFD" w:rsidP="00550CF3">
            <w:pPr>
              <w:jc w:val="center"/>
              <w:rPr>
                <w:sz w:val="24"/>
                <w:szCs w:val="24"/>
              </w:rPr>
            </w:pPr>
            <w:r w:rsidRPr="00EE0E24">
              <w:rPr>
                <w:sz w:val="24"/>
                <w:szCs w:val="24"/>
              </w:rPr>
              <w:t>-</w:t>
            </w:r>
          </w:p>
        </w:tc>
      </w:tr>
      <w:tr w:rsidR="00561AFD"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946189" w:rsidRDefault="00561AFD" w:rsidP="00371096">
            <w:pPr>
              <w:spacing w:line="360" w:lineRule="atLeast"/>
              <w:jc w:val="center"/>
              <w:rPr>
                <w:sz w:val="24"/>
                <w:szCs w:val="24"/>
              </w:rPr>
            </w:pPr>
            <w:r w:rsidRPr="00946189">
              <w:rPr>
                <w:sz w:val="24"/>
                <w:szCs w:val="24"/>
              </w:rPr>
              <w:t>13.02</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946189" w:rsidRDefault="00561AFD" w:rsidP="00371096">
            <w:pPr>
              <w:spacing w:line="360" w:lineRule="atLeast"/>
              <w:rPr>
                <w:sz w:val="24"/>
                <w:szCs w:val="24"/>
              </w:rPr>
            </w:pPr>
            <w:r w:rsidRPr="00946189">
              <w:rPr>
                <w:sz w:val="24"/>
                <w:szCs w:val="24"/>
              </w:rPr>
              <w:t>Для розміщення та експлуатації будівель та споруд об'єктів поштового зв'язку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EE0E24" w:rsidRDefault="00561AFD" w:rsidP="00550CF3">
            <w:pPr>
              <w:jc w:val="center"/>
              <w:rPr>
                <w:sz w:val="24"/>
                <w:szCs w:val="24"/>
              </w:rPr>
            </w:pPr>
            <w:r w:rsidRPr="00EE0E24">
              <w:rPr>
                <w:sz w:val="24"/>
                <w:szCs w:val="24"/>
              </w:rPr>
              <w:t>5,000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EE0E24" w:rsidRDefault="00561AFD" w:rsidP="00550CF3">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EE0E24" w:rsidRDefault="00561AFD" w:rsidP="00550CF3">
            <w:pPr>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EE0E24" w:rsidRDefault="00561AFD" w:rsidP="00550CF3">
            <w:pPr>
              <w:jc w:val="center"/>
              <w:rPr>
                <w:sz w:val="24"/>
                <w:szCs w:val="24"/>
              </w:rPr>
            </w:pPr>
            <w:r w:rsidRPr="00EE0E24">
              <w:rPr>
                <w:sz w:val="24"/>
                <w:szCs w:val="24"/>
              </w:rPr>
              <w:t>-</w:t>
            </w:r>
          </w:p>
        </w:tc>
      </w:tr>
      <w:tr w:rsidR="00561AFD"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946189" w:rsidRDefault="00561AFD" w:rsidP="00371096">
            <w:pPr>
              <w:spacing w:line="360" w:lineRule="atLeast"/>
              <w:jc w:val="center"/>
              <w:rPr>
                <w:sz w:val="24"/>
                <w:szCs w:val="24"/>
              </w:rPr>
            </w:pPr>
            <w:r w:rsidRPr="00946189">
              <w:rPr>
                <w:sz w:val="24"/>
                <w:szCs w:val="24"/>
              </w:rPr>
              <w:t>13.03</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946189" w:rsidRDefault="00561AFD" w:rsidP="00371096">
            <w:pPr>
              <w:spacing w:line="360" w:lineRule="atLeast"/>
              <w:rPr>
                <w:sz w:val="24"/>
                <w:szCs w:val="24"/>
              </w:rPr>
            </w:pPr>
            <w:r w:rsidRPr="00946189">
              <w:rPr>
                <w:sz w:val="24"/>
                <w:szCs w:val="24"/>
              </w:rPr>
              <w:t>Для розміщення та експлуатації інших технічних засобів зв'язку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EE0E24" w:rsidRDefault="00561AFD" w:rsidP="00550CF3">
            <w:pPr>
              <w:jc w:val="center"/>
              <w:rPr>
                <w:sz w:val="24"/>
                <w:szCs w:val="24"/>
              </w:rPr>
            </w:pPr>
            <w:r w:rsidRPr="00EE0E24">
              <w:rPr>
                <w:sz w:val="24"/>
                <w:szCs w:val="24"/>
              </w:rPr>
              <w:t>5,000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EE0E24" w:rsidRDefault="00561AFD" w:rsidP="00550CF3">
            <w:pPr>
              <w:jc w:val="center"/>
              <w:rPr>
                <w:sz w:val="24"/>
                <w:szCs w:val="24"/>
              </w:rPr>
            </w:pPr>
            <w:r w:rsidRPr="00EE0E24">
              <w:rPr>
                <w:sz w:val="24"/>
                <w:szCs w:val="24"/>
              </w:rPr>
              <w:t>1,000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EE0E24" w:rsidRDefault="00561AFD" w:rsidP="00550CF3">
            <w:pPr>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EE0E24" w:rsidRDefault="00561AFD" w:rsidP="00550CF3">
            <w:pPr>
              <w:jc w:val="center"/>
              <w:rPr>
                <w:sz w:val="24"/>
                <w:szCs w:val="24"/>
              </w:rPr>
            </w:pPr>
            <w:r w:rsidRPr="00EE0E24">
              <w:rPr>
                <w:sz w:val="24"/>
                <w:szCs w:val="24"/>
              </w:rPr>
              <w:t>5,000</w:t>
            </w:r>
          </w:p>
        </w:tc>
      </w:tr>
      <w:tr w:rsidR="00561AFD"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946189" w:rsidRDefault="00561AFD" w:rsidP="00371096">
            <w:pPr>
              <w:spacing w:line="360" w:lineRule="atLeast"/>
              <w:jc w:val="center"/>
              <w:rPr>
                <w:sz w:val="24"/>
                <w:szCs w:val="24"/>
              </w:rPr>
            </w:pPr>
            <w:r w:rsidRPr="00946189">
              <w:rPr>
                <w:sz w:val="24"/>
                <w:szCs w:val="24"/>
              </w:rPr>
              <w:t>13.04</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946189" w:rsidRDefault="00561AFD" w:rsidP="00371096">
            <w:pPr>
              <w:spacing w:line="360" w:lineRule="atLeast"/>
              <w:rPr>
                <w:sz w:val="24"/>
                <w:szCs w:val="24"/>
              </w:rPr>
            </w:pPr>
            <w:r w:rsidRPr="00946189">
              <w:rPr>
                <w:sz w:val="24"/>
                <w:szCs w:val="24"/>
              </w:rPr>
              <w:t>Для цілей підрозділів 13.01 - 13.03, 13.05 та для збереження та використання земель природно-заповідного фонду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EE0E24" w:rsidRDefault="00561AFD" w:rsidP="00550CF3">
            <w:pPr>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EE0E24" w:rsidRDefault="00561AFD" w:rsidP="00550CF3">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EE0E24" w:rsidRDefault="00561AFD" w:rsidP="00550CF3">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EE0E24" w:rsidRDefault="00561AFD" w:rsidP="00550CF3">
            <w:pPr>
              <w:jc w:val="center"/>
              <w:rPr>
                <w:sz w:val="24"/>
                <w:szCs w:val="24"/>
              </w:rPr>
            </w:pPr>
            <w:r w:rsidRPr="00EE0E24">
              <w:rPr>
                <w:sz w:val="24"/>
                <w:szCs w:val="24"/>
              </w:rPr>
              <w:t>-</w:t>
            </w:r>
          </w:p>
        </w:tc>
      </w:tr>
      <w:tr w:rsidR="008E16EE"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946189" w:rsidRDefault="008E16EE" w:rsidP="00371096">
            <w:pPr>
              <w:spacing w:line="360" w:lineRule="atLeast"/>
              <w:jc w:val="center"/>
              <w:rPr>
                <w:sz w:val="24"/>
                <w:szCs w:val="24"/>
              </w:rPr>
            </w:pPr>
            <w:r w:rsidRPr="00946189">
              <w:rPr>
                <w:sz w:val="24"/>
                <w:szCs w:val="24"/>
              </w:rPr>
              <w:t>14</w:t>
            </w:r>
          </w:p>
        </w:tc>
        <w:tc>
          <w:tcPr>
            <w:tcW w:w="4519" w:type="pct"/>
            <w:gridSpan w:val="9"/>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946189" w:rsidRDefault="008E16EE" w:rsidP="00371096">
            <w:pPr>
              <w:spacing w:line="360" w:lineRule="atLeast"/>
              <w:jc w:val="center"/>
              <w:rPr>
                <w:sz w:val="24"/>
                <w:szCs w:val="24"/>
              </w:rPr>
            </w:pPr>
            <w:r w:rsidRPr="00946189">
              <w:rPr>
                <w:sz w:val="24"/>
                <w:szCs w:val="24"/>
              </w:rPr>
              <w:t>Землі енергетики</w:t>
            </w:r>
          </w:p>
        </w:tc>
      </w:tr>
      <w:tr w:rsidR="00561AFD"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946189" w:rsidRDefault="00561AFD" w:rsidP="00371096">
            <w:pPr>
              <w:spacing w:line="360" w:lineRule="atLeast"/>
              <w:jc w:val="center"/>
              <w:rPr>
                <w:sz w:val="24"/>
                <w:szCs w:val="24"/>
              </w:rPr>
            </w:pPr>
            <w:r w:rsidRPr="00946189">
              <w:rPr>
                <w:sz w:val="24"/>
                <w:szCs w:val="24"/>
              </w:rPr>
              <w:t>14.01</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946189" w:rsidRDefault="00561AFD" w:rsidP="00371096">
            <w:pPr>
              <w:spacing w:line="360" w:lineRule="atLeast"/>
              <w:rPr>
                <w:sz w:val="24"/>
                <w:szCs w:val="24"/>
              </w:rPr>
            </w:pPr>
            <w:r w:rsidRPr="00946189">
              <w:rPr>
                <w:sz w:val="24"/>
                <w:szCs w:val="24"/>
              </w:rPr>
              <w:t>Для розміщення, будівництва, експлуатації та обслуговування будівель і споруд об'єктів енергогенеруючих підприємств, установ і організацій</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EE0E24" w:rsidRDefault="00561AFD" w:rsidP="00550CF3">
            <w:pPr>
              <w:jc w:val="center"/>
              <w:rPr>
                <w:sz w:val="24"/>
                <w:szCs w:val="24"/>
              </w:rPr>
            </w:pPr>
            <w:r w:rsidRPr="00EE0E24">
              <w:rPr>
                <w:sz w:val="24"/>
                <w:szCs w:val="24"/>
              </w:rPr>
              <w:t>5,000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EE0E24" w:rsidRDefault="00561AFD" w:rsidP="00550CF3">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EE0E24" w:rsidRDefault="00561AFD" w:rsidP="00550CF3">
            <w:pPr>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EE0E24" w:rsidRDefault="00561AFD" w:rsidP="00550CF3">
            <w:pPr>
              <w:jc w:val="center"/>
              <w:rPr>
                <w:sz w:val="24"/>
                <w:szCs w:val="24"/>
              </w:rPr>
            </w:pPr>
            <w:r w:rsidRPr="00EE0E24">
              <w:rPr>
                <w:sz w:val="24"/>
                <w:szCs w:val="24"/>
              </w:rPr>
              <w:t>-</w:t>
            </w:r>
          </w:p>
        </w:tc>
      </w:tr>
      <w:tr w:rsidR="00561AFD"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946189" w:rsidRDefault="00561AFD" w:rsidP="00371096">
            <w:pPr>
              <w:spacing w:line="360" w:lineRule="atLeast"/>
              <w:jc w:val="center"/>
              <w:rPr>
                <w:sz w:val="24"/>
                <w:szCs w:val="24"/>
              </w:rPr>
            </w:pPr>
            <w:r w:rsidRPr="00946189">
              <w:rPr>
                <w:sz w:val="24"/>
                <w:szCs w:val="24"/>
              </w:rPr>
              <w:t>14.02</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946189" w:rsidRDefault="00561AFD" w:rsidP="00371096">
            <w:pPr>
              <w:spacing w:line="360" w:lineRule="atLeast"/>
              <w:rPr>
                <w:sz w:val="24"/>
                <w:szCs w:val="24"/>
              </w:rPr>
            </w:pPr>
            <w:r w:rsidRPr="00946189">
              <w:rPr>
                <w:sz w:val="24"/>
                <w:szCs w:val="24"/>
              </w:rPr>
              <w:t>Для розміщення, будівництва, експлуатації та обслуговування будівель і споруд об'єктів передачі електричної та теплової енергії</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EE0E24" w:rsidRDefault="00561AFD" w:rsidP="00550CF3">
            <w:pPr>
              <w:jc w:val="center"/>
              <w:rPr>
                <w:sz w:val="24"/>
                <w:szCs w:val="24"/>
              </w:rPr>
            </w:pPr>
            <w:r w:rsidRPr="00EE0E24">
              <w:rPr>
                <w:sz w:val="24"/>
                <w:szCs w:val="24"/>
              </w:rPr>
              <w:t>5,000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EE0E24" w:rsidRDefault="00561AFD" w:rsidP="00550CF3">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EE0E24" w:rsidRDefault="00561AFD" w:rsidP="00550CF3">
            <w:pPr>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EE0E24" w:rsidRDefault="00561AFD" w:rsidP="00550CF3">
            <w:pPr>
              <w:jc w:val="center"/>
              <w:rPr>
                <w:sz w:val="24"/>
                <w:szCs w:val="24"/>
              </w:rPr>
            </w:pPr>
            <w:r w:rsidRPr="00EE0E24">
              <w:rPr>
                <w:sz w:val="24"/>
                <w:szCs w:val="24"/>
              </w:rPr>
              <w:t>-</w:t>
            </w:r>
          </w:p>
        </w:tc>
      </w:tr>
      <w:tr w:rsidR="00561AFD"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946189" w:rsidRDefault="00561AFD" w:rsidP="00371096">
            <w:pPr>
              <w:spacing w:line="360" w:lineRule="atLeast"/>
              <w:jc w:val="center"/>
              <w:rPr>
                <w:sz w:val="24"/>
                <w:szCs w:val="24"/>
              </w:rPr>
            </w:pPr>
            <w:r w:rsidRPr="00946189">
              <w:rPr>
                <w:sz w:val="24"/>
                <w:szCs w:val="24"/>
              </w:rPr>
              <w:t>14.03</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946189" w:rsidRDefault="00561AFD" w:rsidP="00371096">
            <w:pPr>
              <w:spacing w:line="360" w:lineRule="atLeast"/>
              <w:rPr>
                <w:sz w:val="24"/>
                <w:szCs w:val="24"/>
              </w:rPr>
            </w:pPr>
            <w:r w:rsidRPr="00946189">
              <w:rPr>
                <w:sz w:val="24"/>
                <w:szCs w:val="24"/>
              </w:rPr>
              <w:t xml:space="preserve">Для цілей підрозділів 14.01 - 14.02 та для збереження та використання </w:t>
            </w:r>
            <w:r w:rsidRPr="00946189">
              <w:rPr>
                <w:sz w:val="24"/>
                <w:szCs w:val="24"/>
              </w:rPr>
              <w:lastRenderedPageBreak/>
              <w:t>земель природно-заповідного фонду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EE0E24" w:rsidRDefault="00561AFD" w:rsidP="00550CF3">
            <w:pPr>
              <w:jc w:val="center"/>
              <w:rPr>
                <w:sz w:val="24"/>
                <w:szCs w:val="24"/>
              </w:rPr>
            </w:pPr>
            <w:r w:rsidRPr="00EE0E24">
              <w:rPr>
                <w:sz w:val="24"/>
                <w:szCs w:val="24"/>
              </w:rPr>
              <w:lastRenderedPageBreak/>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EE0E24" w:rsidRDefault="00561AFD" w:rsidP="00550CF3">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EE0E24" w:rsidRDefault="00561AFD" w:rsidP="00550CF3">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EE0E24" w:rsidRDefault="00561AFD" w:rsidP="00550CF3">
            <w:pPr>
              <w:jc w:val="center"/>
              <w:rPr>
                <w:sz w:val="24"/>
                <w:szCs w:val="24"/>
              </w:rPr>
            </w:pPr>
            <w:r w:rsidRPr="00EE0E24">
              <w:rPr>
                <w:sz w:val="24"/>
                <w:szCs w:val="24"/>
              </w:rPr>
              <w:t>-</w:t>
            </w:r>
          </w:p>
        </w:tc>
      </w:tr>
      <w:tr w:rsidR="008E16EE"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946189" w:rsidRDefault="008E16EE" w:rsidP="00371096">
            <w:pPr>
              <w:spacing w:line="360" w:lineRule="atLeast"/>
              <w:jc w:val="center"/>
              <w:rPr>
                <w:sz w:val="24"/>
                <w:szCs w:val="24"/>
              </w:rPr>
            </w:pPr>
            <w:r w:rsidRPr="00946189">
              <w:rPr>
                <w:sz w:val="24"/>
                <w:szCs w:val="24"/>
              </w:rPr>
              <w:lastRenderedPageBreak/>
              <w:t>15</w:t>
            </w:r>
          </w:p>
        </w:tc>
        <w:tc>
          <w:tcPr>
            <w:tcW w:w="4519" w:type="pct"/>
            <w:gridSpan w:val="9"/>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E16EE" w:rsidRPr="00946189" w:rsidRDefault="008E16EE" w:rsidP="00371096">
            <w:pPr>
              <w:spacing w:line="360" w:lineRule="atLeast"/>
              <w:jc w:val="center"/>
              <w:rPr>
                <w:sz w:val="24"/>
                <w:szCs w:val="24"/>
              </w:rPr>
            </w:pPr>
            <w:r w:rsidRPr="00946189">
              <w:rPr>
                <w:sz w:val="24"/>
                <w:szCs w:val="24"/>
              </w:rPr>
              <w:t>Землі оборони</w:t>
            </w:r>
          </w:p>
        </w:tc>
      </w:tr>
      <w:tr w:rsidR="00561AFD"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946189" w:rsidRDefault="00561AFD" w:rsidP="00371096">
            <w:pPr>
              <w:spacing w:line="360" w:lineRule="atLeast"/>
              <w:jc w:val="center"/>
              <w:rPr>
                <w:sz w:val="24"/>
                <w:szCs w:val="24"/>
              </w:rPr>
            </w:pPr>
            <w:r w:rsidRPr="00946189">
              <w:rPr>
                <w:sz w:val="24"/>
                <w:szCs w:val="24"/>
              </w:rPr>
              <w:t>15.01</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946189" w:rsidRDefault="00561AFD" w:rsidP="00371096">
            <w:pPr>
              <w:spacing w:line="360" w:lineRule="atLeast"/>
              <w:rPr>
                <w:sz w:val="24"/>
                <w:szCs w:val="24"/>
              </w:rPr>
            </w:pPr>
            <w:r w:rsidRPr="00946189">
              <w:rPr>
                <w:sz w:val="24"/>
                <w:szCs w:val="24"/>
              </w:rPr>
              <w:t>Для розміщення та постійної діяльності Збройних Сил</w:t>
            </w:r>
            <w:r w:rsidRPr="00946189">
              <w:rPr>
                <w:sz w:val="24"/>
                <w:szCs w:val="24"/>
                <w:vertAlign w:val="superscript"/>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EE0E24" w:rsidRDefault="00561AFD" w:rsidP="00550CF3">
            <w:pPr>
              <w:jc w:val="center"/>
              <w:rPr>
                <w:sz w:val="24"/>
                <w:szCs w:val="24"/>
              </w:rPr>
            </w:pPr>
            <w:r w:rsidRPr="00EE0E24">
              <w:rPr>
                <w:sz w:val="24"/>
                <w:szCs w:val="24"/>
              </w:rPr>
              <w:t>1,000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EE0E24" w:rsidRDefault="00561AFD" w:rsidP="00550CF3">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EE0E24" w:rsidRDefault="00561AFD" w:rsidP="00550CF3">
            <w:pPr>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EE0E24" w:rsidRDefault="00561AFD" w:rsidP="00550CF3">
            <w:pPr>
              <w:jc w:val="center"/>
              <w:rPr>
                <w:sz w:val="24"/>
                <w:szCs w:val="24"/>
              </w:rPr>
            </w:pPr>
            <w:r w:rsidRPr="00EE0E24">
              <w:rPr>
                <w:sz w:val="24"/>
                <w:szCs w:val="24"/>
              </w:rPr>
              <w:t>-</w:t>
            </w:r>
          </w:p>
        </w:tc>
      </w:tr>
      <w:tr w:rsidR="00561AFD"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946189" w:rsidRDefault="00561AFD" w:rsidP="00371096">
            <w:pPr>
              <w:spacing w:line="360" w:lineRule="atLeast"/>
              <w:jc w:val="center"/>
              <w:rPr>
                <w:sz w:val="24"/>
                <w:szCs w:val="24"/>
              </w:rPr>
            </w:pPr>
            <w:r w:rsidRPr="00946189">
              <w:rPr>
                <w:sz w:val="24"/>
                <w:szCs w:val="24"/>
              </w:rPr>
              <w:t>15.02</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946189" w:rsidRDefault="00561AFD" w:rsidP="00371096">
            <w:pPr>
              <w:spacing w:line="360" w:lineRule="atLeast"/>
              <w:rPr>
                <w:sz w:val="24"/>
                <w:szCs w:val="24"/>
              </w:rPr>
            </w:pPr>
            <w:r w:rsidRPr="00946189">
              <w:rPr>
                <w:sz w:val="24"/>
                <w:szCs w:val="24"/>
              </w:rPr>
              <w:t>Для розміщення та постійної діяльності військових частин (підрозділів) Національної гвардії</w:t>
            </w:r>
            <w:r w:rsidRPr="00946189">
              <w:rPr>
                <w:sz w:val="24"/>
                <w:szCs w:val="24"/>
                <w:vertAlign w:val="superscript"/>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EE0E24" w:rsidRDefault="00561AFD" w:rsidP="00550CF3">
            <w:pPr>
              <w:jc w:val="center"/>
              <w:rPr>
                <w:sz w:val="24"/>
                <w:szCs w:val="24"/>
              </w:rPr>
            </w:pPr>
            <w:r w:rsidRPr="00EE0E24">
              <w:rPr>
                <w:sz w:val="24"/>
                <w:szCs w:val="24"/>
              </w:rPr>
              <w:t>1,000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EE0E24" w:rsidRDefault="00561AFD" w:rsidP="00550CF3">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EE0E24" w:rsidRDefault="00561AFD" w:rsidP="00550CF3">
            <w:pPr>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EE0E24" w:rsidRDefault="00561AFD" w:rsidP="00550CF3">
            <w:pPr>
              <w:jc w:val="center"/>
              <w:rPr>
                <w:sz w:val="24"/>
                <w:szCs w:val="24"/>
              </w:rPr>
            </w:pPr>
            <w:r w:rsidRPr="00EE0E24">
              <w:rPr>
                <w:sz w:val="24"/>
                <w:szCs w:val="24"/>
              </w:rPr>
              <w:t>-</w:t>
            </w:r>
          </w:p>
        </w:tc>
      </w:tr>
      <w:tr w:rsidR="00561AFD"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946189" w:rsidRDefault="00561AFD" w:rsidP="00371096">
            <w:pPr>
              <w:spacing w:line="360" w:lineRule="atLeast"/>
              <w:jc w:val="center"/>
              <w:rPr>
                <w:sz w:val="24"/>
                <w:szCs w:val="24"/>
              </w:rPr>
            </w:pPr>
            <w:r w:rsidRPr="00946189">
              <w:rPr>
                <w:sz w:val="24"/>
                <w:szCs w:val="24"/>
              </w:rPr>
              <w:t>15.03</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946189" w:rsidRDefault="00561AFD" w:rsidP="00371096">
            <w:pPr>
              <w:spacing w:line="360" w:lineRule="atLeast"/>
              <w:rPr>
                <w:sz w:val="24"/>
                <w:szCs w:val="24"/>
              </w:rPr>
            </w:pPr>
            <w:r w:rsidRPr="00946189">
              <w:rPr>
                <w:sz w:val="24"/>
                <w:szCs w:val="24"/>
              </w:rPr>
              <w:t>Для розміщення та постійної діяльності Держприкордонслужби</w:t>
            </w:r>
            <w:r w:rsidRPr="00946189">
              <w:rPr>
                <w:sz w:val="24"/>
                <w:szCs w:val="24"/>
                <w:vertAlign w:val="superscript"/>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EE0E24" w:rsidRDefault="00561AFD" w:rsidP="00550CF3">
            <w:pPr>
              <w:jc w:val="center"/>
              <w:rPr>
                <w:sz w:val="24"/>
                <w:szCs w:val="24"/>
              </w:rPr>
            </w:pPr>
            <w:r w:rsidRPr="00EE0E24">
              <w:rPr>
                <w:sz w:val="24"/>
                <w:szCs w:val="24"/>
              </w:rPr>
              <w:t>1,000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EE0E24" w:rsidRDefault="00561AFD" w:rsidP="00550CF3">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EE0E24" w:rsidRDefault="00561AFD" w:rsidP="00550CF3">
            <w:pPr>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EE0E24" w:rsidRDefault="00561AFD" w:rsidP="00550CF3">
            <w:pPr>
              <w:jc w:val="center"/>
              <w:rPr>
                <w:sz w:val="24"/>
                <w:szCs w:val="24"/>
              </w:rPr>
            </w:pPr>
            <w:r w:rsidRPr="00EE0E24">
              <w:rPr>
                <w:sz w:val="24"/>
                <w:szCs w:val="24"/>
              </w:rPr>
              <w:t>-</w:t>
            </w:r>
          </w:p>
        </w:tc>
      </w:tr>
      <w:tr w:rsidR="00561AFD"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946189" w:rsidRDefault="00561AFD" w:rsidP="00371096">
            <w:pPr>
              <w:spacing w:line="360" w:lineRule="atLeast"/>
              <w:jc w:val="center"/>
              <w:rPr>
                <w:sz w:val="24"/>
                <w:szCs w:val="24"/>
              </w:rPr>
            </w:pPr>
            <w:r w:rsidRPr="00946189">
              <w:rPr>
                <w:sz w:val="24"/>
                <w:szCs w:val="24"/>
              </w:rPr>
              <w:t>15.04</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946189" w:rsidRDefault="00561AFD" w:rsidP="00371096">
            <w:pPr>
              <w:spacing w:line="360" w:lineRule="atLeast"/>
              <w:rPr>
                <w:sz w:val="24"/>
                <w:szCs w:val="24"/>
              </w:rPr>
            </w:pPr>
            <w:r w:rsidRPr="00946189">
              <w:rPr>
                <w:sz w:val="24"/>
                <w:szCs w:val="24"/>
              </w:rPr>
              <w:t>Для розміщення та постійної діяльності СБУ</w:t>
            </w:r>
            <w:r w:rsidRPr="00946189">
              <w:rPr>
                <w:sz w:val="24"/>
                <w:szCs w:val="24"/>
                <w:vertAlign w:val="superscript"/>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EE0E24" w:rsidRDefault="00561AFD" w:rsidP="00550CF3">
            <w:pPr>
              <w:jc w:val="center"/>
              <w:rPr>
                <w:sz w:val="24"/>
                <w:szCs w:val="24"/>
              </w:rPr>
            </w:pPr>
            <w:r w:rsidRPr="00EE0E24">
              <w:rPr>
                <w:sz w:val="24"/>
                <w:szCs w:val="24"/>
              </w:rPr>
              <w:t>1,000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EE0E24" w:rsidRDefault="00561AFD" w:rsidP="00550CF3">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EE0E24" w:rsidRDefault="00561AFD" w:rsidP="00550CF3">
            <w:pPr>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EE0E24" w:rsidRDefault="00561AFD" w:rsidP="00550CF3">
            <w:pPr>
              <w:jc w:val="center"/>
              <w:rPr>
                <w:sz w:val="24"/>
                <w:szCs w:val="24"/>
              </w:rPr>
            </w:pPr>
            <w:r w:rsidRPr="00EE0E24">
              <w:rPr>
                <w:sz w:val="24"/>
                <w:szCs w:val="24"/>
              </w:rPr>
              <w:t>-</w:t>
            </w:r>
          </w:p>
        </w:tc>
      </w:tr>
      <w:tr w:rsidR="00561AFD"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946189" w:rsidRDefault="00561AFD" w:rsidP="00371096">
            <w:pPr>
              <w:spacing w:line="360" w:lineRule="atLeast"/>
              <w:jc w:val="center"/>
              <w:rPr>
                <w:sz w:val="24"/>
                <w:szCs w:val="24"/>
              </w:rPr>
            </w:pPr>
            <w:r w:rsidRPr="00946189">
              <w:rPr>
                <w:sz w:val="24"/>
                <w:szCs w:val="24"/>
              </w:rPr>
              <w:t>15.05</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946189" w:rsidRDefault="00561AFD" w:rsidP="00371096">
            <w:pPr>
              <w:spacing w:line="360" w:lineRule="atLeast"/>
              <w:rPr>
                <w:sz w:val="24"/>
                <w:szCs w:val="24"/>
              </w:rPr>
            </w:pPr>
            <w:r w:rsidRPr="00946189">
              <w:rPr>
                <w:sz w:val="24"/>
                <w:szCs w:val="24"/>
              </w:rPr>
              <w:t>Для розміщення та постійної діяльності Держспецтрансслужби</w:t>
            </w:r>
            <w:r w:rsidRPr="00946189">
              <w:rPr>
                <w:sz w:val="24"/>
                <w:szCs w:val="24"/>
                <w:vertAlign w:val="superscript"/>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EE0E24" w:rsidRDefault="00561AFD" w:rsidP="00550CF3">
            <w:pPr>
              <w:jc w:val="center"/>
              <w:rPr>
                <w:sz w:val="24"/>
                <w:szCs w:val="24"/>
              </w:rPr>
            </w:pPr>
            <w:r w:rsidRPr="00EE0E24">
              <w:rPr>
                <w:sz w:val="24"/>
                <w:szCs w:val="24"/>
              </w:rPr>
              <w:t>1,000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EE0E24" w:rsidRDefault="00561AFD" w:rsidP="00550CF3">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EE0E24" w:rsidRDefault="00561AFD" w:rsidP="00550CF3">
            <w:pPr>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EE0E24" w:rsidRDefault="00561AFD" w:rsidP="00550CF3">
            <w:pPr>
              <w:jc w:val="center"/>
              <w:rPr>
                <w:sz w:val="24"/>
                <w:szCs w:val="24"/>
              </w:rPr>
            </w:pPr>
            <w:r w:rsidRPr="00EE0E24">
              <w:rPr>
                <w:sz w:val="24"/>
                <w:szCs w:val="24"/>
              </w:rPr>
              <w:t>-</w:t>
            </w:r>
          </w:p>
        </w:tc>
      </w:tr>
      <w:tr w:rsidR="00561AFD"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946189" w:rsidRDefault="00561AFD" w:rsidP="00371096">
            <w:pPr>
              <w:spacing w:line="360" w:lineRule="atLeast"/>
              <w:jc w:val="center"/>
              <w:rPr>
                <w:sz w:val="24"/>
                <w:szCs w:val="24"/>
              </w:rPr>
            </w:pPr>
            <w:r w:rsidRPr="00946189">
              <w:rPr>
                <w:sz w:val="24"/>
                <w:szCs w:val="24"/>
              </w:rPr>
              <w:t>15.06</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946189" w:rsidRDefault="00561AFD" w:rsidP="00371096">
            <w:pPr>
              <w:spacing w:line="360" w:lineRule="atLeast"/>
              <w:rPr>
                <w:sz w:val="24"/>
                <w:szCs w:val="24"/>
              </w:rPr>
            </w:pPr>
            <w:r w:rsidRPr="00946189">
              <w:rPr>
                <w:sz w:val="24"/>
                <w:szCs w:val="24"/>
              </w:rPr>
              <w:t>Для розміщення та постійної діяльності Служби зовнішньої розвідки</w:t>
            </w:r>
            <w:r w:rsidRPr="00946189">
              <w:rPr>
                <w:sz w:val="24"/>
                <w:szCs w:val="24"/>
                <w:vertAlign w:val="superscript"/>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EE0E24" w:rsidRDefault="00561AFD" w:rsidP="00550CF3">
            <w:pPr>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EE0E24" w:rsidRDefault="00561AFD" w:rsidP="00550CF3">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EE0E24" w:rsidRDefault="00561AFD" w:rsidP="00550CF3">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EE0E24" w:rsidRDefault="00561AFD" w:rsidP="00550CF3">
            <w:pPr>
              <w:jc w:val="center"/>
              <w:rPr>
                <w:sz w:val="24"/>
                <w:szCs w:val="24"/>
              </w:rPr>
            </w:pPr>
            <w:r w:rsidRPr="00EE0E24">
              <w:rPr>
                <w:sz w:val="24"/>
                <w:szCs w:val="24"/>
              </w:rPr>
              <w:t>-</w:t>
            </w:r>
          </w:p>
        </w:tc>
      </w:tr>
      <w:tr w:rsidR="00561AFD"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946189" w:rsidRDefault="00561AFD" w:rsidP="00371096">
            <w:pPr>
              <w:spacing w:line="360" w:lineRule="atLeast"/>
              <w:jc w:val="center"/>
              <w:rPr>
                <w:sz w:val="24"/>
                <w:szCs w:val="24"/>
              </w:rPr>
            </w:pPr>
            <w:r w:rsidRPr="00946189">
              <w:rPr>
                <w:sz w:val="24"/>
                <w:szCs w:val="24"/>
              </w:rPr>
              <w:t>15.07</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946189" w:rsidRDefault="00561AFD" w:rsidP="00371096">
            <w:pPr>
              <w:spacing w:line="360" w:lineRule="atLeast"/>
              <w:rPr>
                <w:sz w:val="24"/>
                <w:szCs w:val="24"/>
              </w:rPr>
            </w:pPr>
            <w:r w:rsidRPr="00946189">
              <w:rPr>
                <w:sz w:val="24"/>
                <w:szCs w:val="24"/>
              </w:rPr>
              <w:t>Для розміщення та постійної діяльності інших, утворених відповідно до законів, військових формувань</w:t>
            </w:r>
            <w:r w:rsidRPr="00946189">
              <w:rPr>
                <w:sz w:val="24"/>
                <w:szCs w:val="24"/>
                <w:vertAlign w:val="superscript"/>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EE0E24" w:rsidRDefault="00561AFD" w:rsidP="00550CF3">
            <w:pPr>
              <w:jc w:val="center"/>
              <w:rPr>
                <w:sz w:val="24"/>
                <w:szCs w:val="24"/>
              </w:rPr>
            </w:pPr>
            <w:r w:rsidRPr="00EE0E24">
              <w:rPr>
                <w:sz w:val="24"/>
                <w:szCs w:val="24"/>
              </w:rPr>
              <w:t>1,000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EE0E24" w:rsidRDefault="00561AFD" w:rsidP="00550CF3">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EE0E24" w:rsidRDefault="00561AFD" w:rsidP="00550CF3">
            <w:pPr>
              <w:jc w:val="center"/>
              <w:rPr>
                <w:sz w:val="24"/>
                <w:szCs w:val="24"/>
              </w:rPr>
            </w:pPr>
            <w:r w:rsidRPr="00EE0E24">
              <w:rPr>
                <w:sz w:val="24"/>
                <w:szCs w:val="24"/>
              </w:rPr>
              <w:t>1,000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EE0E24" w:rsidRDefault="00561AFD" w:rsidP="00550CF3">
            <w:pPr>
              <w:jc w:val="center"/>
              <w:rPr>
                <w:sz w:val="24"/>
                <w:szCs w:val="24"/>
              </w:rPr>
            </w:pPr>
            <w:r w:rsidRPr="00EE0E24">
              <w:rPr>
                <w:sz w:val="24"/>
                <w:szCs w:val="24"/>
              </w:rPr>
              <w:t>-</w:t>
            </w:r>
          </w:p>
        </w:tc>
      </w:tr>
      <w:tr w:rsidR="00561AFD"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946189" w:rsidRDefault="00561AFD" w:rsidP="00371096">
            <w:pPr>
              <w:spacing w:line="360" w:lineRule="atLeast"/>
              <w:jc w:val="center"/>
              <w:rPr>
                <w:sz w:val="24"/>
                <w:szCs w:val="24"/>
              </w:rPr>
            </w:pPr>
            <w:r w:rsidRPr="00946189">
              <w:rPr>
                <w:sz w:val="24"/>
                <w:szCs w:val="24"/>
              </w:rPr>
              <w:t>15.08</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946189" w:rsidRDefault="00561AFD" w:rsidP="00371096">
            <w:pPr>
              <w:spacing w:line="360" w:lineRule="atLeast"/>
              <w:rPr>
                <w:sz w:val="24"/>
                <w:szCs w:val="24"/>
              </w:rPr>
            </w:pPr>
            <w:r w:rsidRPr="00946189">
              <w:rPr>
                <w:sz w:val="24"/>
                <w:szCs w:val="24"/>
              </w:rPr>
              <w:t>Для цілей підрозділів 15.01 - 15.07 та для збереження та використання земель природно-заповідного фонду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EE0E24" w:rsidRDefault="00561AFD" w:rsidP="00550CF3">
            <w:pPr>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EE0E24" w:rsidRDefault="00561AFD" w:rsidP="00550CF3">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EE0E24" w:rsidRDefault="00561AFD" w:rsidP="00550CF3">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EE0E24" w:rsidRDefault="00561AFD" w:rsidP="00550CF3">
            <w:pPr>
              <w:jc w:val="center"/>
              <w:rPr>
                <w:sz w:val="24"/>
                <w:szCs w:val="24"/>
              </w:rPr>
            </w:pPr>
            <w:r w:rsidRPr="00EE0E24">
              <w:rPr>
                <w:sz w:val="24"/>
                <w:szCs w:val="24"/>
              </w:rPr>
              <w:t>-</w:t>
            </w:r>
          </w:p>
        </w:tc>
      </w:tr>
      <w:tr w:rsidR="002D741F"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Pr="00946189" w:rsidRDefault="002D741F" w:rsidP="00371096">
            <w:pPr>
              <w:spacing w:line="360" w:lineRule="atLeast"/>
              <w:jc w:val="center"/>
              <w:rPr>
                <w:sz w:val="24"/>
                <w:szCs w:val="24"/>
              </w:rPr>
            </w:pPr>
            <w:r w:rsidRPr="00946189">
              <w:rPr>
                <w:sz w:val="24"/>
                <w:szCs w:val="24"/>
              </w:rPr>
              <w:t>16</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Pr="00946189" w:rsidRDefault="002D741F" w:rsidP="00371096">
            <w:pPr>
              <w:spacing w:line="360" w:lineRule="atLeast"/>
              <w:rPr>
                <w:sz w:val="24"/>
                <w:szCs w:val="24"/>
              </w:rPr>
            </w:pPr>
            <w:r w:rsidRPr="00946189">
              <w:rPr>
                <w:sz w:val="24"/>
                <w:szCs w:val="24"/>
              </w:rPr>
              <w:t>Землі запасу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Default="002D741F" w:rsidP="002D741F">
            <w:pPr>
              <w:jc w:val="center"/>
            </w:pPr>
            <w:r w:rsidRPr="00801238">
              <w:rPr>
                <w:sz w:val="24"/>
                <w:szCs w:val="24"/>
                <w:lang w:val="uk-UA"/>
              </w:rPr>
              <w:t>1,200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Default="002D741F" w:rsidP="002D741F">
            <w:pPr>
              <w:jc w:val="center"/>
            </w:pPr>
            <w:r w:rsidRPr="00801238">
              <w:rPr>
                <w:sz w:val="24"/>
                <w:szCs w:val="24"/>
                <w:lang w:val="uk-UA"/>
              </w:rPr>
              <w:t>1,200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Pr="00EE0E24" w:rsidRDefault="002D741F" w:rsidP="00550CF3">
            <w:pPr>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Pr="00EE0E24" w:rsidRDefault="002D741F" w:rsidP="00550CF3">
            <w:pPr>
              <w:jc w:val="center"/>
              <w:rPr>
                <w:sz w:val="24"/>
                <w:szCs w:val="24"/>
              </w:rPr>
            </w:pPr>
            <w:r w:rsidRPr="00EE0E24">
              <w:rPr>
                <w:sz w:val="24"/>
                <w:szCs w:val="24"/>
              </w:rPr>
              <w:t>-</w:t>
            </w:r>
          </w:p>
        </w:tc>
      </w:tr>
      <w:tr w:rsidR="002D741F"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Pr="00946189" w:rsidRDefault="002D741F" w:rsidP="00371096">
            <w:pPr>
              <w:spacing w:line="360" w:lineRule="atLeast"/>
              <w:jc w:val="center"/>
              <w:rPr>
                <w:sz w:val="24"/>
                <w:szCs w:val="24"/>
              </w:rPr>
            </w:pPr>
            <w:r w:rsidRPr="00946189">
              <w:rPr>
                <w:sz w:val="24"/>
                <w:szCs w:val="24"/>
              </w:rPr>
              <w:t>17</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Pr="00946189" w:rsidRDefault="002D741F" w:rsidP="00371096">
            <w:pPr>
              <w:spacing w:line="360" w:lineRule="atLeast"/>
              <w:rPr>
                <w:sz w:val="24"/>
                <w:szCs w:val="24"/>
              </w:rPr>
            </w:pPr>
            <w:r w:rsidRPr="00946189">
              <w:rPr>
                <w:sz w:val="24"/>
                <w:szCs w:val="24"/>
              </w:rPr>
              <w:t>Землі резервного фонду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Default="002D741F" w:rsidP="002D741F">
            <w:pPr>
              <w:jc w:val="center"/>
            </w:pPr>
            <w:r w:rsidRPr="00801238">
              <w:rPr>
                <w:sz w:val="24"/>
                <w:szCs w:val="24"/>
                <w:lang w:val="uk-UA"/>
              </w:rPr>
              <w:t>1,200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Default="002D741F" w:rsidP="002D741F">
            <w:pPr>
              <w:jc w:val="center"/>
            </w:pPr>
            <w:r w:rsidRPr="00801238">
              <w:rPr>
                <w:sz w:val="24"/>
                <w:szCs w:val="24"/>
                <w:lang w:val="uk-UA"/>
              </w:rPr>
              <w:t>1,200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Pr="00EE0E24" w:rsidRDefault="002D741F" w:rsidP="00550CF3">
            <w:pPr>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Pr="00EE0E24" w:rsidRDefault="002D741F" w:rsidP="00550CF3">
            <w:pPr>
              <w:jc w:val="center"/>
              <w:rPr>
                <w:sz w:val="24"/>
                <w:szCs w:val="24"/>
              </w:rPr>
            </w:pPr>
            <w:r w:rsidRPr="00EE0E24">
              <w:rPr>
                <w:sz w:val="24"/>
                <w:szCs w:val="24"/>
              </w:rPr>
              <w:t>-</w:t>
            </w:r>
          </w:p>
        </w:tc>
      </w:tr>
      <w:tr w:rsidR="002D741F"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Pr="00946189" w:rsidRDefault="002D741F" w:rsidP="00371096">
            <w:pPr>
              <w:spacing w:line="360" w:lineRule="atLeast"/>
              <w:jc w:val="center"/>
              <w:rPr>
                <w:sz w:val="24"/>
                <w:szCs w:val="24"/>
              </w:rPr>
            </w:pPr>
            <w:r w:rsidRPr="00946189">
              <w:rPr>
                <w:sz w:val="24"/>
                <w:szCs w:val="24"/>
              </w:rPr>
              <w:t>18</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Pr="00946189" w:rsidRDefault="002D741F" w:rsidP="00371096">
            <w:pPr>
              <w:spacing w:line="360" w:lineRule="atLeast"/>
              <w:rPr>
                <w:sz w:val="24"/>
                <w:szCs w:val="24"/>
              </w:rPr>
            </w:pPr>
            <w:r w:rsidRPr="00946189">
              <w:rPr>
                <w:sz w:val="24"/>
                <w:szCs w:val="24"/>
              </w:rPr>
              <w:t>Землі загального користування</w:t>
            </w:r>
            <w:r w:rsidRPr="00946189">
              <w:rPr>
                <w:sz w:val="24"/>
                <w:szCs w:val="24"/>
                <w:vertAlign w:val="superscript"/>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Default="002D741F" w:rsidP="002D741F">
            <w:pPr>
              <w:jc w:val="center"/>
            </w:pPr>
            <w:r w:rsidRPr="00801238">
              <w:rPr>
                <w:sz w:val="24"/>
                <w:szCs w:val="24"/>
                <w:lang w:val="uk-UA"/>
              </w:rPr>
              <w:t>1,200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Default="002D741F" w:rsidP="002D741F">
            <w:pPr>
              <w:jc w:val="center"/>
            </w:pPr>
            <w:r w:rsidRPr="00801238">
              <w:rPr>
                <w:sz w:val="24"/>
                <w:szCs w:val="24"/>
                <w:lang w:val="uk-UA"/>
              </w:rPr>
              <w:t>1,200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Pr="00EE0E24" w:rsidRDefault="002D741F" w:rsidP="00550CF3">
            <w:pPr>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D741F" w:rsidRPr="00EE0E24" w:rsidRDefault="002D741F" w:rsidP="00550CF3">
            <w:pPr>
              <w:jc w:val="center"/>
              <w:rPr>
                <w:sz w:val="24"/>
                <w:szCs w:val="24"/>
              </w:rPr>
            </w:pPr>
            <w:r w:rsidRPr="00EE0E24">
              <w:rPr>
                <w:sz w:val="24"/>
                <w:szCs w:val="24"/>
              </w:rPr>
              <w:t>5,000</w:t>
            </w:r>
          </w:p>
        </w:tc>
      </w:tr>
      <w:tr w:rsidR="00561AFD" w:rsidRPr="00946189" w:rsidTr="008E16EE">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946189" w:rsidRDefault="00561AFD" w:rsidP="00371096">
            <w:pPr>
              <w:spacing w:line="360" w:lineRule="atLeast"/>
              <w:jc w:val="center"/>
              <w:rPr>
                <w:rFonts w:ascii="Arial" w:hAnsi="Arial" w:cs="Arial"/>
                <w:color w:val="2A2928"/>
                <w:sz w:val="24"/>
                <w:szCs w:val="24"/>
              </w:rPr>
            </w:pPr>
            <w:r w:rsidRPr="00946189">
              <w:rPr>
                <w:rFonts w:ascii="Arial" w:hAnsi="Arial" w:cs="Arial"/>
                <w:color w:val="2A2928"/>
                <w:sz w:val="24"/>
                <w:szCs w:val="24"/>
              </w:rPr>
              <w:t>19</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946189" w:rsidRDefault="00561AFD" w:rsidP="00371096">
            <w:pPr>
              <w:spacing w:line="360" w:lineRule="atLeast"/>
              <w:rPr>
                <w:rFonts w:ascii="Arial" w:hAnsi="Arial" w:cs="Arial"/>
                <w:color w:val="2A2928"/>
                <w:sz w:val="24"/>
                <w:szCs w:val="24"/>
              </w:rPr>
            </w:pPr>
            <w:r w:rsidRPr="00946189">
              <w:rPr>
                <w:rFonts w:ascii="Arial" w:hAnsi="Arial" w:cs="Arial"/>
                <w:color w:val="2A2928"/>
                <w:sz w:val="24"/>
                <w:szCs w:val="24"/>
              </w:rPr>
              <w:t>Для цілей підрозділів 16-18 та для збереження та використання земель природно-заповідного фонду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EE0E24" w:rsidRDefault="00561AFD" w:rsidP="00550CF3">
            <w:pPr>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EE0E24" w:rsidRDefault="00561AFD" w:rsidP="00550CF3">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EE0E24" w:rsidRDefault="00561AFD" w:rsidP="00550CF3">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61AFD" w:rsidRPr="00EE0E24" w:rsidRDefault="00561AFD" w:rsidP="00550CF3">
            <w:pPr>
              <w:jc w:val="center"/>
              <w:rPr>
                <w:sz w:val="24"/>
                <w:szCs w:val="24"/>
              </w:rPr>
            </w:pPr>
            <w:r w:rsidRPr="00EE0E24">
              <w:rPr>
                <w:sz w:val="24"/>
                <w:szCs w:val="24"/>
              </w:rPr>
              <w:t>-</w:t>
            </w:r>
          </w:p>
        </w:tc>
      </w:tr>
    </w:tbl>
    <w:p w:rsidR="00A065F7" w:rsidRDefault="00A065F7" w:rsidP="00A065F7"/>
    <w:p w:rsidR="004C5DE5" w:rsidRDefault="004C5DE5" w:rsidP="00A065F7">
      <w:pPr>
        <w:pStyle w:val="tl"/>
        <w:shd w:val="clear" w:color="auto" w:fill="FFFFFF"/>
        <w:spacing w:before="0" w:beforeAutospacing="0" w:after="0" w:afterAutospacing="0" w:line="360" w:lineRule="atLeast"/>
        <w:rPr>
          <w:rFonts w:ascii="Arial" w:hAnsi="Arial" w:cs="Arial"/>
          <w:color w:val="2A2928"/>
          <w:lang w:val="uk-UA"/>
        </w:rPr>
      </w:pPr>
    </w:p>
    <w:p w:rsidR="004C5DE5" w:rsidRDefault="004C5DE5" w:rsidP="00A065F7">
      <w:pPr>
        <w:pStyle w:val="tl"/>
        <w:shd w:val="clear" w:color="auto" w:fill="FFFFFF"/>
        <w:spacing w:before="0" w:beforeAutospacing="0" w:after="0" w:afterAutospacing="0" w:line="360" w:lineRule="atLeast"/>
        <w:rPr>
          <w:rFonts w:ascii="Arial" w:hAnsi="Arial" w:cs="Arial"/>
          <w:color w:val="2A2928"/>
          <w:lang w:val="uk-UA"/>
        </w:rPr>
      </w:pPr>
    </w:p>
    <w:p w:rsidR="004C5DE5" w:rsidRDefault="002B6370" w:rsidP="00A065F7">
      <w:pPr>
        <w:pStyle w:val="tl"/>
        <w:shd w:val="clear" w:color="auto" w:fill="FFFFFF"/>
        <w:spacing w:before="0" w:beforeAutospacing="0" w:after="0" w:afterAutospacing="0" w:line="360" w:lineRule="atLeast"/>
        <w:rPr>
          <w:rFonts w:ascii="Arial" w:hAnsi="Arial" w:cs="Arial"/>
          <w:color w:val="2A2928"/>
          <w:lang w:val="uk-UA"/>
        </w:rPr>
      </w:pPr>
      <w:r>
        <w:rPr>
          <w:rFonts w:ascii="Arial" w:hAnsi="Arial" w:cs="Arial"/>
          <w:color w:val="2A2928"/>
          <w:lang w:val="uk-UA"/>
        </w:rPr>
        <w:t>Сектера сільської ради                                  Бурбело Г.В.</w:t>
      </w:r>
    </w:p>
    <w:p w:rsidR="004C5DE5" w:rsidRDefault="004C5DE5" w:rsidP="00A065F7">
      <w:pPr>
        <w:pStyle w:val="tl"/>
        <w:shd w:val="clear" w:color="auto" w:fill="FFFFFF"/>
        <w:spacing w:before="0" w:beforeAutospacing="0" w:after="0" w:afterAutospacing="0" w:line="360" w:lineRule="atLeast"/>
        <w:rPr>
          <w:rFonts w:ascii="Arial" w:hAnsi="Arial" w:cs="Arial"/>
          <w:color w:val="2A2928"/>
          <w:lang w:val="uk-UA"/>
        </w:rPr>
      </w:pPr>
    </w:p>
    <w:p w:rsidR="004C5DE5" w:rsidRDefault="004C5DE5" w:rsidP="00A065F7">
      <w:pPr>
        <w:pStyle w:val="tl"/>
        <w:shd w:val="clear" w:color="auto" w:fill="FFFFFF"/>
        <w:spacing w:before="0" w:beforeAutospacing="0" w:after="0" w:afterAutospacing="0" w:line="360" w:lineRule="atLeast"/>
        <w:rPr>
          <w:rFonts w:ascii="Arial" w:hAnsi="Arial" w:cs="Arial"/>
          <w:color w:val="2A2928"/>
          <w:lang w:val="uk-UA"/>
        </w:rPr>
      </w:pPr>
    </w:p>
    <w:p w:rsidR="004C5DE5" w:rsidRDefault="004C5DE5" w:rsidP="00A065F7">
      <w:pPr>
        <w:pStyle w:val="tl"/>
        <w:shd w:val="clear" w:color="auto" w:fill="FFFFFF"/>
        <w:spacing w:before="0" w:beforeAutospacing="0" w:after="0" w:afterAutospacing="0" w:line="360" w:lineRule="atLeast"/>
        <w:rPr>
          <w:rFonts w:ascii="Arial" w:hAnsi="Arial" w:cs="Arial"/>
          <w:color w:val="2A2928"/>
          <w:lang w:val="uk-UA"/>
        </w:rPr>
      </w:pPr>
    </w:p>
    <w:p w:rsidR="004C5DE5" w:rsidRDefault="004C5DE5" w:rsidP="00A065F7">
      <w:pPr>
        <w:pStyle w:val="tl"/>
        <w:shd w:val="clear" w:color="auto" w:fill="FFFFFF"/>
        <w:spacing w:before="0" w:beforeAutospacing="0" w:after="0" w:afterAutospacing="0" w:line="360" w:lineRule="atLeast"/>
        <w:rPr>
          <w:rFonts w:ascii="Arial" w:hAnsi="Arial" w:cs="Arial"/>
          <w:color w:val="2A2928"/>
          <w:lang w:val="uk-UA"/>
        </w:rPr>
      </w:pPr>
    </w:p>
    <w:p w:rsidR="00C45CAD" w:rsidRDefault="004C5DE5" w:rsidP="00C45CAD">
      <w:pPr>
        <w:pStyle w:val="tl"/>
        <w:shd w:val="clear" w:color="auto" w:fill="FFFFFF"/>
        <w:spacing w:before="0" w:beforeAutospacing="0" w:after="0" w:afterAutospacing="0" w:line="360" w:lineRule="atLeast"/>
        <w:jc w:val="right"/>
        <w:rPr>
          <w:rFonts w:ascii="Arial" w:hAnsi="Arial" w:cs="Arial"/>
          <w:color w:val="2A2928"/>
          <w:lang w:val="uk-UA"/>
        </w:rPr>
      </w:pPr>
      <w:r>
        <w:rPr>
          <w:rFonts w:ascii="Arial" w:hAnsi="Arial" w:cs="Arial"/>
          <w:color w:val="2A2928"/>
          <w:lang w:val="uk-UA"/>
        </w:rPr>
        <w:lastRenderedPageBreak/>
        <w:t xml:space="preserve"> </w:t>
      </w:r>
      <w:r w:rsidR="00A065F7">
        <w:rPr>
          <w:rFonts w:ascii="Arial" w:hAnsi="Arial" w:cs="Arial"/>
          <w:color w:val="2A2928"/>
        </w:rPr>
        <w:t>Додаток 2</w:t>
      </w:r>
      <w:r w:rsidR="00A065F7">
        <w:rPr>
          <w:rFonts w:ascii="Arial" w:hAnsi="Arial" w:cs="Arial"/>
          <w:color w:val="2A2928"/>
        </w:rPr>
        <w:br/>
        <w:t xml:space="preserve">до </w:t>
      </w:r>
      <w:r w:rsidR="00C45CAD">
        <w:rPr>
          <w:rFonts w:ascii="Arial" w:hAnsi="Arial" w:cs="Arial"/>
          <w:color w:val="2A2928"/>
          <w:lang w:val="uk-UA"/>
        </w:rPr>
        <w:t xml:space="preserve"> </w:t>
      </w:r>
      <w:r w:rsidR="00A065F7">
        <w:rPr>
          <w:rFonts w:ascii="Arial" w:hAnsi="Arial" w:cs="Arial"/>
          <w:color w:val="2A2928"/>
        </w:rPr>
        <w:t xml:space="preserve"> рішення про встановлення </w:t>
      </w:r>
    </w:p>
    <w:p w:rsidR="00A065F7" w:rsidRDefault="00A065F7" w:rsidP="00C45CAD">
      <w:pPr>
        <w:pStyle w:val="tl"/>
        <w:shd w:val="clear" w:color="auto" w:fill="FFFFFF"/>
        <w:spacing w:before="0" w:beforeAutospacing="0" w:after="0" w:afterAutospacing="0" w:line="360" w:lineRule="atLeast"/>
        <w:jc w:val="right"/>
        <w:rPr>
          <w:rFonts w:ascii="Arial" w:hAnsi="Arial" w:cs="Arial"/>
          <w:color w:val="2A2928"/>
        </w:rPr>
      </w:pPr>
      <w:r>
        <w:rPr>
          <w:rFonts w:ascii="Arial" w:hAnsi="Arial" w:cs="Arial"/>
          <w:color w:val="2A2928"/>
        </w:rPr>
        <w:t>ставок та пільг із сплати земельного податку</w:t>
      </w:r>
    </w:p>
    <w:p w:rsidR="00A065F7" w:rsidRPr="00C45CAD" w:rsidRDefault="00A065F7" w:rsidP="00C45CAD">
      <w:pPr>
        <w:pStyle w:val="tl"/>
        <w:shd w:val="clear" w:color="auto" w:fill="FFFFFF"/>
        <w:spacing w:before="0" w:beforeAutospacing="0" w:after="0" w:afterAutospacing="0" w:line="360" w:lineRule="atLeast"/>
        <w:jc w:val="right"/>
        <w:rPr>
          <w:rFonts w:ascii="Arial" w:hAnsi="Arial" w:cs="Arial"/>
          <w:color w:val="2A2928"/>
          <w:lang w:val="uk-UA"/>
        </w:rPr>
      </w:pPr>
      <w:r>
        <w:rPr>
          <w:rFonts w:ascii="Arial" w:hAnsi="Arial" w:cs="Arial"/>
          <w:color w:val="2A2928"/>
        </w:rPr>
        <w:t>ЗАТВЕРДЖЕНО</w:t>
      </w:r>
      <w:r>
        <w:rPr>
          <w:rFonts w:ascii="Arial" w:hAnsi="Arial" w:cs="Arial"/>
          <w:color w:val="2A2928"/>
        </w:rPr>
        <w:br/>
        <w:t xml:space="preserve">рішенням </w:t>
      </w:r>
      <w:r w:rsidR="00C45CAD">
        <w:rPr>
          <w:rFonts w:ascii="Arial" w:hAnsi="Arial" w:cs="Arial"/>
          <w:color w:val="2A2928"/>
          <w:lang w:val="uk-UA"/>
        </w:rPr>
        <w:t>Ольгопільської сільської ради</w:t>
      </w:r>
      <w:r>
        <w:rPr>
          <w:rFonts w:ascii="Arial" w:hAnsi="Arial" w:cs="Arial"/>
          <w:color w:val="2A2928"/>
        </w:rPr>
        <w:br/>
        <w:t xml:space="preserve">від </w:t>
      </w:r>
      <w:r w:rsidR="00C45CAD">
        <w:rPr>
          <w:rFonts w:ascii="Arial" w:hAnsi="Arial" w:cs="Arial"/>
          <w:color w:val="2A2928"/>
          <w:lang w:val="uk-UA"/>
        </w:rPr>
        <w:t>2</w:t>
      </w:r>
      <w:r w:rsidR="00DE1BB5">
        <w:rPr>
          <w:rFonts w:ascii="Arial" w:hAnsi="Arial" w:cs="Arial"/>
          <w:color w:val="2A2928"/>
          <w:lang w:val="uk-UA"/>
        </w:rPr>
        <w:t>7</w:t>
      </w:r>
      <w:r w:rsidR="00C45CAD">
        <w:rPr>
          <w:rFonts w:ascii="Arial" w:hAnsi="Arial" w:cs="Arial"/>
          <w:color w:val="2A2928"/>
          <w:lang w:val="uk-UA"/>
        </w:rPr>
        <w:t>.06.</w:t>
      </w:r>
      <w:r>
        <w:rPr>
          <w:rFonts w:ascii="Arial" w:hAnsi="Arial" w:cs="Arial"/>
          <w:color w:val="2A2928"/>
        </w:rPr>
        <w:t xml:space="preserve"> 20</w:t>
      </w:r>
      <w:r w:rsidR="00C45CAD">
        <w:rPr>
          <w:rFonts w:ascii="Arial" w:hAnsi="Arial" w:cs="Arial"/>
          <w:color w:val="2A2928"/>
          <w:lang w:val="uk-UA"/>
        </w:rPr>
        <w:t>18</w:t>
      </w:r>
      <w:r>
        <w:rPr>
          <w:rFonts w:ascii="Arial" w:hAnsi="Arial" w:cs="Arial"/>
          <w:color w:val="2A2928"/>
        </w:rPr>
        <w:t xml:space="preserve"> р. N </w:t>
      </w:r>
      <w:r w:rsidR="00C45CAD">
        <w:rPr>
          <w:rFonts w:ascii="Arial" w:hAnsi="Arial" w:cs="Arial"/>
          <w:color w:val="2A2928"/>
          <w:lang w:val="uk-UA"/>
        </w:rPr>
        <w:t>529</w:t>
      </w:r>
    </w:p>
    <w:p w:rsidR="00A065F7" w:rsidRDefault="00A065F7" w:rsidP="00A065F7">
      <w:pPr>
        <w:pStyle w:val="3"/>
        <w:shd w:val="clear" w:color="auto" w:fill="FFFFFF"/>
        <w:spacing w:before="0" w:after="0" w:line="435" w:lineRule="atLeast"/>
        <w:jc w:val="center"/>
        <w:rPr>
          <w:b w:val="0"/>
          <w:bCs w:val="0"/>
          <w:color w:val="2A2928"/>
          <w:sz w:val="32"/>
          <w:szCs w:val="32"/>
        </w:rPr>
      </w:pPr>
      <w:r>
        <w:rPr>
          <w:b w:val="0"/>
          <w:bCs w:val="0"/>
          <w:color w:val="2A2928"/>
          <w:sz w:val="32"/>
          <w:szCs w:val="32"/>
        </w:rPr>
        <w:t>ПЕРЕЛІК</w:t>
      </w:r>
      <w:r>
        <w:rPr>
          <w:b w:val="0"/>
          <w:bCs w:val="0"/>
          <w:color w:val="2A2928"/>
          <w:sz w:val="32"/>
          <w:szCs w:val="32"/>
        </w:rPr>
        <w:br/>
        <w:t>пільг для фізичних та юридичних осіб, наданих відповідно до </w:t>
      </w:r>
      <w:hyperlink r:id="rId16" w:tgtFrame="_top" w:history="1">
        <w:r>
          <w:rPr>
            <w:rStyle w:val="a3"/>
            <w:rFonts w:ascii="Arial" w:hAnsi="Arial" w:cs="Arial"/>
            <w:b w:val="0"/>
            <w:bCs w:val="0"/>
            <w:sz w:val="32"/>
            <w:szCs w:val="32"/>
          </w:rPr>
          <w:t>пункту 284.1 статті 284 Податкового кодексу України</w:t>
        </w:r>
      </w:hyperlink>
      <w:r>
        <w:rPr>
          <w:b w:val="0"/>
          <w:bCs w:val="0"/>
          <w:color w:val="2A2928"/>
          <w:sz w:val="32"/>
          <w:szCs w:val="32"/>
        </w:rPr>
        <w:t>, із сплати земельного податку</w:t>
      </w:r>
      <w:r>
        <w:rPr>
          <w:b w:val="0"/>
          <w:bCs w:val="0"/>
          <w:color w:val="2A2928"/>
          <w:sz w:val="32"/>
          <w:szCs w:val="32"/>
          <w:vertAlign w:val="superscript"/>
        </w:rPr>
        <w:t>1</w:t>
      </w:r>
    </w:p>
    <w:p w:rsidR="00A065F7" w:rsidRDefault="00A065F7" w:rsidP="00A065F7">
      <w:pPr>
        <w:pStyle w:val="tj"/>
        <w:shd w:val="clear" w:color="auto" w:fill="FFFFFF"/>
        <w:spacing w:before="0" w:beforeAutospacing="0" w:after="0" w:afterAutospacing="0" w:line="360" w:lineRule="atLeast"/>
        <w:jc w:val="both"/>
        <w:rPr>
          <w:rFonts w:ascii="Arial" w:hAnsi="Arial" w:cs="Arial"/>
          <w:color w:val="2A2928"/>
          <w:lang w:val="uk-UA"/>
        </w:rPr>
      </w:pPr>
      <w:r>
        <w:rPr>
          <w:rFonts w:ascii="Arial" w:hAnsi="Arial" w:cs="Arial"/>
          <w:color w:val="2A2928"/>
        </w:rPr>
        <w:t xml:space="preserve">Пільги встановлюються на </w:t>
      </w:r>
      <w:r w:rsidR="00C45CAD">
        <w:rPr>
          <w:rFonts w:ascii="Arial" w:hAnsi="Arial" w:cs="Arial"/>
          <w:color w:val="2A2928"/>
          <w:lang w:val="uk-UA"/>
        </w:rPr>
        <w:t>2019</w:t>
      </w:r>
      <w:r>
        <w:rPr>
          <w:rFonts w:ascii="Arial" w:hAnsi="Arial" w:cs="Arial"/>
          <w:color w:val="2A2928"/>
        </w:rPr>
        <w:t xml:space="preserve"> рік та вводяться в дію з </w:t>
      </w:r>
      <w:r w:rsidR="00C45CAD">
        <w:rPr>
          <w:rFonts w:ascii="Arial" w:hAnsi="Arial" w:cs="Arial"/>
          <w:color w:val="2A2928"/>
          <w:lang w:val="uk-UA"/>
        </w:rPr>
        <w:t>01 січня 2019 року</w:t>
      </w:r>
      <w:r>
        <w:rPr>
          <w:rFonts w:ascii="Arial" w:hAnsi="Arial" w:cs="Arial"/>
          <w:color w:val="2A2928"/>
        </w:rPr>
        <w:t>.</w:t>
      </w:r>
    </w:p>
    <w:p w:rsidR="00102944" w:rsidRPr="00102944" w:rsidRDefault="00102944" w:rsidP="00A065F7">
      <w:pPr>
        <w:pStyle w:val="tj"/>
        <w:shd w:val="clear" w:color="auto" w:fill="FFFFFF"/>
        <w:spacing w:before="0" w:beforeAutospacing="0" w:after="0" w:afterAutospacing="0" w:line="360" w:lineRule="atLeast"/>
        <w:jc w:val="both"/>
        <w:rPr>
          <w:rFonts w:ascii="Arial" w:hAnsi="Arial" w:cs="Arial"/>
          <w:color w:val="2A2928"/>
          <w:lang w:val="uk-UA"/>
        </w:rPr>
      </w:pPr>
    </w:p>
    <w:p w:rsidR="00A065F7" w:rsidRDefault="00A065F7" w:rsidP="00A065F7">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tblPr>
      <w:tblGrid>
        <w:gridCol w:w="1782"/>
        <w:gridCol w:w="1314"/>
        <w:gridCol w:w="1782"/>
        <w:gridCol w:w="1314"/>
        <w:gridCol w:w="2720"/>
        <w:gridCol w:w="459"/>
      </w:tblGrid>
      <w:tr w:rsidR="00A065F7" w:rsidTr="00371096">
        <w:trPr>
          <w:gridAfter w:val="1"/>
          <w:wAfter w:w="810" w:type="dxa"/>
          <w:trHeight w:val="1455"/>
        </w:trPr>
        <w:tc>
          <w:tcPr>
            <w:tcW w:w="1000" w:type="pct"/>
            <w:tcBorders>
              <w:top w:val="single" w:sz="6" w:space="0" w:color="989898"/>
              <w:left w:val="single" w:sz="6" w:space="0" w:color="989898"/>
              <w:bottom w:val="single" w:sz="4" w:space="0" w:color="auto"/>
              <w:right w:val="single" w:sz="6" w:space="0" w:color="989898"/>
            </w:tcBorders>
            <w:shd w:val="clear" w:color="auto" w:fill="FFFFFF"/>
            <w:tcMar>
              <w:top w:w="0" w:type="dxa"/>
              <w:left w:w="0" w:type="dxa"/>
              <w:bottom w:w="0" w:type="dxa"/>
              <w:right w:w="0" w:type="dxa"/>
            </w:tcMar>
            <w:hideMark/>
          </w:tcPr>
          <w:p w:rsidR="00A065F7" w:rsidRDefault="00A065F7" w:rsidP="00371096">
            <w:pPr>
              <w:pStyle w:val="tc"/>
              <w:spacing w:before="0" w:beforeAutospacing="0" w:after="0" w:afterAutospacing="0" w:line="360" w:lineRule="atLeast"/>
              <w:jc w:val="center"/>
            </w:pPr>
            <w:r>
              <w:t>Код області</w:t>
            </w:r>
          </w:p>
        </w:tc>
        <w:tc>
          <w:tcPr>
            <w:tcW w:w="750" w:type="pct"/>
            <w:tcBorders>
              <w:top w:val="single" w:sz="6" w:space="0" w:color="989898"/>
              <w:left w:val="single" w:sz="6" w:space="0" w:color="989898"/>
              <w:bottom w:val="single" w:sz="4" w:space="0" w:color="auto"/>
              <w:right w:val="single" w:sz="6" w:space="0" w:color="989898"/>
            </w:tcBorders>
            <w:shd w:val="clear" w:color="auto" w:fill="FFFFFF"/>
            <w:tcMar>
              <w:top w:w="0" w:type="dxa"/>
              <w:left w:w="0" w:type="dxa"/>
              <w:bottom w:w="0" w:type="dxa"/>
              <w:right w:w="0" w:type="dxa"/>
            </w:tcMar>
            <w:hideMark/>
          </w:tcPr>
          <w:p w:rsidR="00A065F7" w:rsidRDefault="00A065F7" w:rsidP="00371096">
            <w:pPr>
              <w:pStyle w:val="tc"/>
              <w:spacing w:before="0" w:beforeAutospacing="0" w:after="0" w:afterAutospacing="0" w:line="360" w:lineRule="atLeast"/>
              <w:jc w:val="center"/>
            </w:pPr>
            <w:r>
              <w:t>Код району</w:t>
            </w:r>
          </w:p>
        </w:tc>
        <w:tc>
          <w:tcPr>
            <w:tcW w:w="1000" w:type="pct"/>
            <w:tcBorders>
              <w:top w:val="single" w:sz="6" w:space="0" w:color="989898"/>
              <w:left w:val="single" w:sz="6" w:space="0" w:color="989898"/>
              <w:bottom w:val="single" w:sz="4" w:space="0" w:color="auto"/>
              <w:right w:val="single" w:sz="6" w:space="0" w:color="989898"/>
            </w:tcBorders>
            <w:shd w:val="clear" w:color="auto" w:fill="FFFFFF"/>
            <w:tcMar>
              <w:top w:w="0" w:type="dxa"/>
              <w:left w:w="0" w:type="dxa"/>
              <w:bottom w:w="0" w:type="dxa"/>
              <w:right w:w="0" w:type="dxa"/>
            </w:tcMar>
            <w:hideMark/>
          </w:tcPr>
          <w:p w:rsidR="00A065F7" w:rsidRDefault="00A065F7" w:rsidP="00371096">
            <w:pPr>
              <w:pStyle w:val="tc"/>
              <w:spacing w:before="0" w:beforeAutospacing="0" w:after="0" w:afterAutospacing="0" w:line="360" w:lineRule="atLeast"/>
              <w:jc w:val="center"/>
            </w:pPr>
            <w:r>
              <w:t>Код згідно з КОАТУУ</w:t>
            </w:r>
          </w:p>
        </w:tc>
        <w:tc>
          <w:tcPr>
            <w:tcW w:w="2250" w:type="pct"/>
            <w:gridSpan w:val="2"/>
            <w:tcBorders>
              <w:top w:val="single" w:sz="6" w:space="0" w:color="989898"/>
              <w:left w:val="single" w:sz="6" w:space="0" w:color="989898"/>
              <w:bottom w:val="single" w:sz="4" w:space="0" w:color="auto"/>
              <w:right w:val="single" w:sz="6" w:space="0" w:color="989898"/>
            </w:tcBorders>
            <w:shd w:val="clear" w:color="auto" w:fill="FFFFFF"/>
            <w:tcMar>
              <w:top w:w="0" w:type="dxa"/>
              <w:left w:w="0" w:type="dxa"/>
              <w:bottom w:w="0" w:type="dxa"/>
              <w:right w:w="0" w:type="dxa"/>
            </w:tcMar>
            <w:hideMark/>
          </w:tcPr>
          <w:p w:rsidR="00A065F7" w:rsidRPr="004C194C" w:rsidRDefault="00A065F7" w:rsidP="00371096">
            <w:pPr>
              <w:pStyle w:val="tc"/>
              <w:spacing w:after="0" w:line="360" w:lineRule="atLeast"/>
              <w:jc w:val="center"/>
              <w:rPr>
                <w:lang w:val="uk-UA"/>
              </w:rPr>
            </w:pPr>
            <w:r>
              <w:t>Найменування адміністративно-територіальної одиниці</w:t>
            </w:r>
            <w:r>
              <w:br/>
              <w:t>або населеного пункту, або території об'єднаної територіальної громади</w:t>
            </w:r>
          </w:p>
        </w:tc>
      </w:tr>
      <w:tr w:rsidR="00A065F7" w:rsidTr="00102944">
        <w:trPr>
          <w:gridAfter w:val="1"/>
          <w:wAfter w:w="810" w:type="dxa"/>
          <w:trHeight w:val="613"/>
        </w:trPr>
        <w:tc>
          <w:tcPr>
            <w:tcW w:w="1000" w:type="pct"/>
            <w:tcBorders>
              <w:top w:val="single" w:sz="4" w:space="0" w:color="auto"/>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65F7" w:rsidRPr="00102944" w:rsidRDefault="00102944" w:rsidP="00371096">
            <w:pPr>
              <w:pStyle w:val="tc"/>
              <w:spacing w:after="0" w:line="360" w:lineRule="atLeast"/>
              <w:jc w:val="center"/>
              <w:rPr>
                <w:b/>
                <w:lang w:val="uk-UA"/>
              </w:rPr>
            </w:pPr>
            <w:r w:rsidRPr="00102944">
              <w:rPr>
                <w:b/>
                <w:lang w:val="uk-UA"/>
              </w:rPr>
              <w:t>05</w:t>
            </w:r>
          </w:p>
        </w:tc>
        <w:tc>
          <w:tcPr>
            <w:tcW w:w="750" w:type="pct"/>
            <w:tcBorders>
              <w:top w:val="single" w:sz="4" w:space="0" w:color="auto"/>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65F7" w:rsidRPr="00102944" w:rsidRDefault="00102944" w:rsidP="00371096">
            <w:pPr>
              <w:pStyle w:val="tc"/>
              <w:spacing w:after="0" w:line="360" w:lineRule="atLeast"/>
              <w:jc w:val="center"/>
              <w:rPr>
                <w:b/>
                <w:lang w:val="uk-UA"/>
              </w:rPr>
            </w:pPr>
            <w:r w:rsidRPr="00102944">
              <w:rPr>
                <w:b/>
                <w:lang w:val="uk-UA"/>
              </w:rPr>
              <w:t>052</w:t>
            </w:r>
          </w:p>
        </w:tc>
        <w:tc>
          <w:tcPr>
            <w:tcW w:w="1000" w:type="pct"/>
            <w:tcBorders>
              <w:top w:val="single" w:sz="4" w:space="0" w:color="auto"/>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65F7" w:rsidRPr="00102944" w:rsidRDefault="00102944" w:rsidP="00371096">
            <w:pPr>
              <w:pStyle w:val="tc"/>
              <w:spacing w:after="0" w:line="360" w:lineRule="atLeast"/>
              <w:jc w:val="center"/>
              <w:rPr>
                <w:b/>
                <w:lang w:val="uk-UA"/>
              </w:rPr>
            </w:pPr>
            <w:r w:rsidRPr="00102944">
              <w:rPr>
                <w:b/>
                <w:lang w:val="uk-UA"/>
              </w:rPr>
              <w:t>0525084400</w:t>
            </w:r>
          </w:p>
        </w:tc>
        <w:tc>
          <w:tcPr>
            <w:tcW w:w="2250" w:type="pct"/>
            <w:gridSpan w:val="2"/>
            <w:tcBorders>
              <w:top w:val="single" w:sz="4" w:space="0" w:color="auto"/>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65F7" w:rsidRPr="00102944" w:rsidRDefault="00102944" w:rsidP="00102944">
            <w:pPr>
              <w:pStyle w:val="tc"/>
              <w:spacing w:before="0" w:beforeAutospacing="0" w:after="0" w:afterAutospacing="0" w:line="360" w:lineRule="atLeast"/>
              <w:jc w:val="center"/>
              <w:rPr>
                <w:b/>
              </w:rPr>
            </w:pPr>
            <w:r>
              <w:rPr>
                <w:b/>
                <w:lang w:val="uk-UA"/>
              </w:rPr>
              <w:t>с</w:t>
            </w:r>
            <w:r w:rsidRPr="00102944">
              <w:rPr>
                <w:b/>
                <w:lang w:val="uk-UA"/>
              </w:rPr>
              <w:t>ело Ольгопіль</w:t>
            </w:r>
          </w:p>
        </w:tc>
      </w:tr>
      <w:tr w:rsidR="00A065F7" w:rsidTr="00371096">
        <w:trPr>
          <w:trHeight w:val="1738"/>
        </w:trPr>
        <w:tc>
          <w:tcPr>
            <w:tcW w:w="3500"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65F7" w:rsidRDefault="00A065F7" w:rsidP="00371096">
            <w:pPr>
              <w:pStyle w:val="tc"/>
              <w:spacing w:before="0" w:beforeAutospacing="0" w:after="0" w:afterAutospacing="0" w:line="360" w:lineRule="atLeast"/>
              <w:jc w:val="center"/>
            </w:pPr>
            <w:r>
              <w:t>Група платників, категорія / цільове призначення</w:t>
            </w:r>
            <w:r>
              <w:br/>
              <w:t>земельних ділянок</w:t>
            </w:r>
          </w:p>
        </w:tc>
        <w:tc>
          <w:tcPr>
            <w:tcW w:w="15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65F7" w:rsidRDefault="00A065F7" w:rsidP="00371096">
            <w:pPr>
              <w:pStyle w:val="tc"/>
              <w:spacing w:before="0" w:beforeAutospacing="0" w:after="0" w:afterAutospacing="0" w:line="360" w:lineRule="atLeast"/>
              <w:jc w:val="center"/>
            </w:pPr>
            <w:r>
              <w:t>Розмір пільги</w:t>
            </w:r>
            <w:r>
              <w:br/>
              <w:t>(відсотків суми податкового зобов'язання за рік)</w:t>
            </w:r>
          </w:p>
        </w:tc>
      </w:tr>
      <w:tr w:rsidR="00A065F7" w:rsidTr="00371096">
        <w:trPr>
          <w:trHeight w:val="700"/>
        </w:trPr>
        <w:tc>
          <w:tcPr>
            <w:tcW w:w="3500"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5C2" w:rsidRPr="00C305C2" w:rsidRDefault="00C305C2" w:rsidP="00C305C2">
            <w:pPr>
              <w:pStyle w:val="rvps2"/>
              <w:shd w:val="clear" w:color="auto" w:fill="FFFFFF"/>
              <w:spacing w:before="0" w:beforeAutospacing="0" w:after="0" w:afterAutospacing="0"/>
              <w:jc w:val="center"/>
              <w:textAlignment w:val="baseline"/>
              <w:rPr>
                <w:b/>
                <w:i/>
                <w:color w:val="000000"/>
                <w:u w:val="single"/>
              </w:rPr>
            </w:pPr>
            <w:r w:rsidRPr="00C305C2">
              <w:rPr>
                <w:b/>
                <w:i/>
                <w:color w:val="000000"/>
                <w:u w:val="single"/>
              </w:rPr>
              <w:t>Пільги щодо сплати земельного податку для фізичних осіб</w:t>
            </w:r>
          </w:p>
          <w:p w:rsidR="00C305C2" w:rsidRDefault="00C305C2" w:rsidP="00C305C2">
            <w:pPr>
              <w:pStyle w:val="rvps2"/>
              <w:shd w:val="clear" w:color="auto" w:fill="FFFFFF"/>
              <w:spacing w:before="0" w:beforeAutospacing="0" w:after="0" w:afterAutospacing="0"/>
              <w:ind w:firstLine="450"/>
              <w:jc w:val="both"/>
              <w:textAlignment w:val="baseline"/>
              <w:rPr>
                <w:color w:val="000000"/>
              </w:rPr>
            </w:pPr>
            <w:bookmarkStart w:id="0" w:name="n11939"/>
            <w:bookmarkStart w:id="1" w:name="n6825"/>
            <w:bookmarkEnd w:id="0"/>
            <w:bookmarkEnd w:id="1"/>
            <w:r>
              <w:rPr>
                <w:color w:val="000000"/>
              </w:rPr>
              <w:t>1. інваліди першої і другої групи;</w:t>
            </w:r>
          </w:p>
          <w:p w:rsidR="00C305C2" w:rsidRDefault="00C305C2" w:rsidP="00C305C2">
            <w:pPr>
              <w:pStyle w:val="rvps2"/>
              <w:shd w:val="clear" w:color="auto" w:fill="FFFFFF"/>
              <w:spacing w:before="0" w:beforeAutospacing="0" w:after="0" w:afterAutospacing="0"/>
              <w:ind w:firstLine="450"/>
              <w:jc w:val="both"/>
              <w:textAlignment w:val="baseline"/>
              <w:rPr>
                <w:color w:val="000000"/>
              </w:rPr>
            </w:pPr>
            <w:bookmarkStart w:id="2" w:name="n6826"/>
            <w:bookmarkEnd w:id="2"/>
            <w:r>
              <w:rPr>
                <w:color w:val="000000"/>
              </w:rPr>
              <w:t>2. фізичні особи, які виховують трьох і більше дітей віком до 18 років;</w:t>
            </w:r>
          </w:p>
          <w:p w:rsidR="00C305C2" w:rsidRDefault="00C305C2" w:rsidP="00C305C2">
            <w:pPr>
              <w:pStyle w:val="rvps2"/>
              <w:shd w:val="clear" w:color="auto" w:fill="FFFFFF"/>
              <w:spacing w:before="0" w:beforeAutospacing="0" w:after="0" w:afterAutospacing="0"/>
              <w:ind w:firstLine="450"/>
              <w:jc w:val="both"/>
              <w:textAlignment w:val="baseline"/>
              <w:rPr>
                <w:color w:val="000000"/>
              </w:rPr>
            </w:pPr>
            <w:bookmarkStart w:id="3" w:name="n6827"/>
            <w:bookmarkEnd w:id="3"/>
            <w:r>
              <w:rPr>
                <w:color w:val="000000"/>
              </w:rPr>
              <w:t>3. пенсіонери (за віком);</w:t>
            </w:r>
          </w:p>
          <w:p w:rsidR="00C305C2" w:rsidRDefault="00C305C2" w:rsidP="00C305C2">
            <w:pPr>
              <w:pStyle w:val="rvps2"/>
              <w:shd w:val="clear" w:color="auto" w:fill="FFFFFF"/>
              <w:spacing w:before="0" w:beforeAutospacing="0" w:after="0" w:afterAutospacing="0"/>
              <w:ind w:firstLine="450"/>
              <w:jc w:val="both"/>
              <w:textAlignment w:val="baseline"/>
              <w:rPr>
                <w:color w:val="000000"/>
              </w:rPr>
            </w:pPr>
            <w:bookmarkStart w:id="4" w:name="n6828"/>
            <w:bookmarkEnd w:id="4"/>
            <w:r>
              <w:rPr>
                <w:color w:val="000000"/>
              </w:rPr>
              <w:t>4. ветерани війни та особи, на яких поширюється дія </w:t>
            </w:r>
            <w:hyperlink r:id="rId17" w:tgtFrame="_blank" w:history="1">
              <w:r>
                <w:rPr>
                  <w:rStyle w:val="a3"/>
                  <w:color w:val="000099"/>
                  <w:bdr w:val="none" w:sz="0" w:space="0" w:color="auto" w:frame="1"/>
                </w:rPr>
                <w:t>Закону України "Про статус ветеранів війни, гарантії їх соціального захисту"</w:t>
              </w:r>
            </w:hyperlink>
            <w:r>
              <w:rPr>
                <w:color w:val="000000"/>
              </w:rPr>
              <w:t>;</w:t>
            </w:r>
          </w:p>
          <w:p w:rsidR="00C305C2" w:rsidRDefault="00C305C2" w:rsidP="00C305C2">
            <w:pPr>
              <w:pStyle w:val="rvps2"/>
              <w:shd w:val="clear" w:color="auto" w:fill="FFFFFF"/>
              <w:spacing w:before="0" w:beforeAutospacing="0" w:after="0" w:afterAutospacing="0"/>
              <w:ind w:firstLine="450"/>
              <w:jc w:val="both"/>
              <w:textAlignment w:val="baseline"/>
              <w:rPr>
                <w:color w:val="000000"/>
              </w:rPr>
            </w:pPr>
            <w:bookmarkStart w:id="5" w:name="n6829"/>
            <w:bookmarkEnd w:id="5"/>
            <w:r>
              <w:rPr>
                <w:color w:val="000000"/>
              </w:rPr>
              <w:t>5. фізичні особи, визнані законом особами, які постраждали внаслідок Чорнобильської катастрофи.</w:t>
            </w:r>
          </w:p>
          <w:p w:rsidR="004E591F" w:rsidRPr="00F4597B" w:rsidRDefault="004E591F" w:rsidP="004E591F">
            <w:pPr>
              <w:pStyle w:val="aff"/>
              <w:rPr>
                <w:rFonts w:ascii="Times New Roman" w:hAnsi="Times New Roman"/>
                <w:sz w:val="24"/>
                <w:szCs w:val="24"/>
                <w:lang w:val="uk-UA"/>
              </w:rPr>
            </w:pPr>
            <w:r w:rsidRPr="00DC6423">
              <w:rPr>
                <w:rFonts w:ascii="Times New Roman" w:hAnsi="Times New Roman"/>
                <w:sz w:val="24"/>
                <w:szCs w:val="24"/>
              </w:rPr>
              <w:t>Органи</w:t>
            </w:r>
            <w:r>
              <w:rPr>
                <w:rFonts w:ascii="Times New Roman" w:hAnsi="Times New Roman"/>
                <w:sz w:val="24"/>
                <w:szCs w:val="24"/>
                <w:lang w:val="uk-UA"/>
              </w:rPr>
              <w:t xml:space="preserve"> </w:t>
            </w:r>
            <w:r w:rsidRPr="00DC6423">
              <w:rPr>
                <w:rFonts w:ascii="Times New Roman" w:hAnsi="Times New Roman"/>
                <w:sz w:val="24"/>
                <w:szCs w:val="24"/>
              </w:rPr>
              <w:t>місцевого</w:t>
            </w:r>
            <w:r>
              <w:rPr>
                <w:rFonts w:ascii="Times New Roman" w:hAnsi="Times New Roman"/>
                <w:sz w:val="24"/>
                <w:szCs w:val="24"/>
                <w:lang w:val="uk-UA"/>
              </w:rPr>
              <w:t xml:space="preserve"> </w:t>
            </w:r>
            <w:r w:rsidRPr="00DC6423">
              <w:rPr>
                <w:rFonts w:ascii="Times New Roman" w:hAnsi="Times New Roman"/>
                <w:sz w:val="24"/>
                <w:szCs w:val="24"/>
              </w:rPr>
              <w:t>самоврядування</w:t>
            </w:r>
            <w:r>
              <w:rPr>
                <w:rFonts w:ascii="Times New Roman" w:hAnsi="Times New Roman"/>
                <w:sz w:val="24"/>
                <w:szCs w:val="24"/>
                <w:lang w:val="uk-UA"/>
              </w:rPr>
              <w:t xml:space="preserve"> ,всі категорії земель незалежно від цільового призначення .</w:t>
            </w:r>
          </w:p>
          <w:p w:rsidR="00A065F7" w:rsidRPr="004E591F" w:rsidRDefault="00A065F7" w:rsidP="00371096">
            <w:pPr>
              <w:pStyle w:val="tc"/>
              <w:spacing w:before="0" w:beforeAutospacing="0" w:after="0" w:afterAutospacing="0" w:line="360" w:lineRule="atLeast"/>
              <w:jc w:val="center"/>
              <w:rPr>
                <w:lang w:val="uk-UA"/>
              </w:rPr>
            </w:pPr>
          </w:p>
        </w:tc>
        <w:tc>
          <w:tcPr>
            <w:tcW w:w="15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65F7" w:rsidRDefault="004E591F" w:rsidP="00371096">
            <w:pPr>
              <w:pStyle w:val="tc"/>
              <w:spacing w:before="0" w:beforeAutospacing="0" w:after="0" w:afterAutospacing="0" w:line="360" w:lineRule="atLeast"/>
              <w:jc w:val="center"/>
              <w:rPr>
                <w:lang w:val="uk-UA"/>
              </w:rPr>
            </w:pPr>
            <w:r>
              <w:rPr>
                <w:lang w:val="uk-UA"/>
              </w:rPr>
              <w:t>100</w:t>
            </w:r>
          </w:p>
          <w:p w:rsidR="002B50B3" w:rsidRPr="002B50B3" w:rsidRDefault="002B50B3" w:rsidP="002B50B3">
            <w:pPr>
              <w:pStyle w:val="afc"/>
              <w:spacing w:after="120"/>
              <w:ind w:firstLine="0"/>
              <w:rPr>
                <w:rFonts w:ascii="Times New Roman" w:hAnsi="Times New Roman"/>
                <w:sz w:val="22"/>
                <w:szCs w:val="22"/>
              </w:rPr>
            </w:pPr>
            <w:r w:rsidRPr="002B50B3">
              <w:rPr>
                <w:rFonts w:ascii="Times New Roman" w:hAnsi="Times New Roman"/>
                <w:sz w:val="22"/>
                <w:szCs w:val="22"/>
              </w:rPr>
              <w:t>Звільняються на одну земельну ділянку за кожним видом використання у межах граничних норм:</w:t>
            </w:r>
          </w:p>
          <w:p w:rsidR="002B50B3" w:rsidRPr="002B50B3" w:rsidRDefault="002B50B3" w:rsidP="002B50B3">
            <w:pPr>
              <w:pStyle w:val="afc"/>
              <w:numPr>
                <w:ilvl w:val="0"/>
                <w:numId w:val="12"/>
              </w:numPr>
              <w:spacing w:after="120"/>
              <w:ind w:left="59" w:firstLine="142"/>
              <w:rPr>
                <w:rFonts w:ascii="Times New Roman" w:hAnsi="Times New Roman"/>
                <w:sz w:val="22"/>
                <w:szCs w:val="22"/>
              </w:rPr>
            </w:pPr>
            <w:r w:rsidRPr="002B50B3">
              <w:rPr>
                <w:rFonts w:ascii="Times New Roman" w:hAnsi="Times New Roman"/>
                <w:sz w:val="22"/>
                <w:szCs w:val="22"/>
              </w:rPr>
              <w:t xml:space="preserve">Для ведення особистого селянського господарства – не більше як </w:t>
            </w:r>
            <w:smartTag w:uri="urn:schemas-microsoft-com:office:smarttags" w:element="metricconverter">
              <w:smartTagPr>
                <w:attr w:name="ProductID" w:val="2 га"/>
              </w:smartTagPr>
              <w:r w:rsidRPr="002B50B3">
                <w:rPr>
                  <w:rFonts w:ascii="Times New Roman" w:hAnsi="Times New Roman"/>
                  <w:sz w:val="22"/>
                  <w:szCs w:val="22"/>
                </w:rPr>
                <w:t>2 га</w:t>
              </w:r>
            </w:smartTag>
            <w:r w:rsidRPr="002B50B3">
              <w:rPr>
                <w:rFonts w:ascii="Times New Roman" w:hAnsi="Times New Roman"/>
                <w:sz w:val="22"/>
                <w:szCs w:val="22"/>
              </w:rPr>
              <w:t>;</w:t>
            </w:r>
          </w:p>
          <w:p w:rsidR="002B50B3" w:rsidRPr="002B50B3" w:rsidRDefault="002B50B3" w:rsidP="002B50B3">
            <w:pPr>
              <w:pStyle w:val="afc"/>
              <w:numPr>
                <w:ilvl w:val="0"/>
                <w:numId w:val="12"/>
              </w:numPr>
              <w:spacing w:after="120"/>
              <w:ind w:left="59" w:firstLine="142"/>
              <w:rPr>
                <w:rFonts w:ascii="Times New Roman" w:hAnsi="Times New Roman"/>
                <w:sz w:val="22"/>
                <w:szCs w:val="22"/>
              </w:rPr>
            </w:pPr>
            <w:r w:rsidRPr="002B50B3">
              <w:rPr>
                <w:rFonts w:ascii="Times New Roman" w:hAnsi="Times New Roman"/>
                <w:sz w:val="22"/>
                <w:szCs w:val="22"/>
              </w:rPr>
              <w:t xml:space="preserve">Для будівництва та обслуговування житлового будинку, господарських будівель у селах не більше як </w:t>
            </w:r>
            <w:smartTag w:uri="urn:schemas-microsoft-com:office:smarttags" w:element="metricconverter">
              <w:smartTagPr>
                <w:attr w:name="ProductID" w:val="0,25 га"/>
              </w:smartTagPr>
              <w:r w:rsidRPr="002B50B3">
                <w:rPr>
                  <w:rFonts w:ascii="Times New Roman" w:hAnsi="Times New Roman"/>
                  <w:sz w:val="22"/>
                  <w:szCs w:val="22"/>
                </w:rPr>
                <w:t>0,25 га</w:t>
              </w:r>
            </w:smartTag>
            <w:r w:rsidRPr="002B50B3">
              <w:rPr>
                <w:rFonts w:ascii="Times New Roman" w:hAnsi="Times New Roman"/>
                <w:sz w:val="22"/>
                <w:szCs w:val="22"/>
              </w:rPr>
              <w:t xml:space="preserve">, в селищах не більше як </w:t>
            </w:r>
            <w:smartTag w:uri="urn:schemas-microsoft-com:office:smarttags" w:element="metricconverter">
              <w:smartTagPr>
                <w:attr w:name="ProductID" w:val="0,15 га"/>
              </w:smartTagPr>
              <w:r w:rsidRPr="002B50B3">
                <w:rPr>
                  <w:rFonts w:ascii="Times New Roman" w:hAnsi="Times New Roman"/>
                  <w:sz w:val="22"/>
                  <w:szCs w:val="22"/>
                </w:rPr>
                <w:t>0,15 га</w:t>
              </w:r>
            </w:smartTag>
            <w:r w:rsidRPr="002B50B3">
              <w:rPr>
                <w:rFonts w:ascii="Times New Roman" w:hAnsi="Times New Roman"/>
                <w:sz w:val="22"/>
                <w:szCs w:val="22"/>
              </w:rPr>
              <w:t>;</w:t>
            </w:r>
          </w:p>
          <w:p w:rsidR="002B50B3" w:rsidRPr="002B50B3" w:rsidRDefault="002B50B3" w:rsidP="002B50B3">
            <w:pPr>
              <w:pStyle w:val="afc"/>
              <w:numPr>
                <w:ilvl w:val="0"/>
                <w:numId w:val="12"/>
              </w:numPr>
              <w:spacing w:after="120"/>
              <w:ind w:left="59" w:firstLine="142"/>
              <w:rPr>
                <w:rFonts w:ascii="Times New Roman" w:hAnsi="Times New Roman"/>
                <w:sz w:val="22"/>
                <w:szCs w:val="22"/>
              </w:rPr>
            </w:pPr>
            <w:r w:rsidRPr="002B50B3">
              <w:rPr>
                <w:rFonts w:ascii="Times New Roman" w:hAnsi="Times New Roman"/>
                <w:sz w:val="22"/>
                <w:szCs w:val="22"/>
              </w:rPr>
              <w:t xml:space="preserve">Для будівництва індивідуальних гаражів – не більше як </w:t>
            </w:r>
            <w:smartTag w:uri="urn:schemas-microsoft-com:office:smarttags" w:element="metricconverter">
              <w:smartTagPr>
                <w:attr w:name="ProductID" w:val="0,01 га"/>
              </w:smartTagPr>
              <w:r w:rsidRPr="002B50B3">
                <w:rPr>
                  <w:rFonts w:ascii="Times New Roman" w:hAnsi="Times New Roman"/>
                  <w:sz w:val="22"/>
                  <w:szCs w:val="22"/>
                </w:rPr>
                <w:t>0,01 га</w:t>
              </w:r>
            </w:smartTag>
            <w:r w:rsidRPr="002B50B3">
              <w:rPr>
                <w:rFonts w:ascii="Times New Roman" w:hAnsi="Times New Roman"/>
                <w:sz w:val="22"/>
                <w:szCs w:val="22"/>
              </w:rPr>
              <w:t>;</w:t>
            </w:r>
          </w:p>
          <w:p w:rsidR="002B50B3" w:rsidRPr="002B50B3" w:rsidRDefault="002B50B3" w:rsidP="002B50B3">
            <w:pPr>
              <w:pStyle w:val="afc"/>
              <w:numPr>
                <w:ilvl w:val="0"/>
                <w:numId w:val="12"/>
              </w:numPr>
              <w:spacing w:after="120"/>
              <w:ind w:left="59" w:firstLine="142"/>
              <w:rPr>
                <w:rFonts w:ascii="Times New Roman" w:hAnsi="Times New Roman"/>
                <w:sz w:val="22"/>
                <w:szCs w:val="22"/>
              </w:rPr>
            </w:pPr>
            <w:r w:rsidRPr="002B50B3">
              <w:rPr>
                <w:rFonts w:ascii="Times New Roman" w:hAnsi="Times New Roman"/>
                <w:sz w:val="22"/>
                <w:szCs w:val="22"/>
              </w:rPr>
              <w:t xml:space="preserve">Для ведення садівництва </w:t>
            </w:r>
            <w:r w:rsidRPr="002B50B3">
              <w:rPr>
                <w:rFonts w:ascii="Times New Roman" w:hAnsi="Times New Roman"/>
                <w:sz w:val="22"/>
                <w:szCs w:val="22"/>
              </w:rPr>
              <w:lastRenderedPageBreak/>
              <w:t xml:space="preserve">– не більше як </w:t>
            </w:r>
            <w:smartTag w:uri="urn:schemas-microsoft-com:office:smarttags" w:element="metricconverter">
              <w:smartTagPr>
                <w:attr w:name="ProductID" w:val="0,12 га"/>
              </w:smartTagPr>
              <w:r w:rsidRPr="002B50B3">
                <w:rPr>
                  <w:rFonts w:ascii="Times New Roman" w:hAnsi="Times New Roman"/>
                  <w:sz w:val="22"/>
                  <w:szCs w:val="22"/>
                </w:rPr>
                <w:t>0,12 га</w:t>
              </w:r>
            </w:smartTag>
            <w:r w:rsidRPr="002B50B3">
              <w:rPr>
                <w:rFonts w:ascii="Times New Roman" w:hAnsi="Times New Roman"/>
                <w:sz w:val="22"/>
                <w:szCs w:val="22"/>
              </w:rPr>
              <w:t>;</w:t>
            </w:r>
          </w:p>
          <w:p w:rsidR="002B50B3" w:rsidRPr="004E591F" w:rsidRDefault="002B50B3" w:rsidP="002B50B3">
            <w:pPr>
              <w:pStyle w:val="tc"/>
              <w:spacing w:before="0" w:beforeAutospacing="0" w:after="0" w:afterAutospacing="0" w:line="360" w:lineRule="atLeast"/>
              <w:rPr>
                <w:lang w:val="uk-UA"/>
              </w:rPr>
            </w:pPr>
            <w:r w:rsidRPr="002B50B3">
              <w:rPr>
                <w:sz w:val="22"/>
                <w:szCs w:val="22"/>
              </w:rPr>
              <w:t xml:space="preserve">Для індивідуального дачного будівництва – не більше як </w:t>
            </w:r>
            <w:smartTag w:uri="urn:schemas-microsoft-com:office:smarttags" w:element="metricconverter">
              <w:smartTagPr>
                <w:attr w:name="ProductID" w:val="0,10 га"/>
              </w:smartTagPr>
              <w:r w:rsidRPr="002B50B3">
                <w:rPr>
                  <w:sz w:val="22"/>
                  <w:szCs w:val="22"/>
                </w:rPr>
                <w:t>0,10</w:t>
              </w:r>
              <w:r>
                <w:t xml:space="preserve"> га</w:t>
              </w:r>
            </w:smartTag>
            <w:r>
              <w:t>;</w:t>
            </w:r>
          </w:p>
        </w:tc>
      </w:tr>
      <w:tr w:rsidR="00C305C2" w:rsidRPr="00FF7EEF" w:rsidTr="00371096">
        <w:trPr>
          <w:trHeight w:val="700"/>
        </w:trPr>
        <w:tc>
          <w:tcPr>
            <w:tcW w:w="3500"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5C2" w:rsidRPr="00C305C2" w:rsidRDefault="00C305C2" w:rsidP="00C305C2">
            <w:pPr>
              <w:pStyle w:val="rvps2"/>
              <w:shd w:val="clear" w:color="auto" w:fill="FFFFFF"/>
              <w:spacing w:before="0" w:beforeAutospacing="0" w:after="0" w:afterAutospacing="0"/>
              <w:jc w:val="center"/>
              <w:textAlignment w:val="baseline"/>
              <w:rPr>
                <w:b/>
                <w:i/>
                <w:color w:val="000000"/>
                <w:u w:val="single"/>
                <w:shd w:val="clear" w:color="auto" w:fill="FFFFFF"/>
                <w:lang w:val="uk-UA"/>
              </w:rPr>
            </w:pPr>
            <w:r w:rsidRPr="00C305C2">
              <w:rPr>
                <w:b/>
                <w:i/>
                <w:color w:val="000000"/>
                <w:u w:val="single"/>
                <w:shd w:val="clear" w:color="auto" w:fill="FFFFFF"/>
              </w:rPr>
              <w:lastRenderedPageBreak/>
              <w:t>Пільги щодо сплати податку для юридичних осіб</w:t>
            </w:r>
          </w:p>
          <w:p w:rsidR="00C305C2" w:rsidRPr="00C305C2" w:rsidRDefault="00C305C2" w:rsidP="00C305C2">
            <w:pPr>
              <w:pStyle w:val="rvps2"/>
              <w:shd w:val="clear" w:color="auto" w:fill="FFFFFF"/>
              <w:spacing w:before="0" w:beforeAutospacing="0" w:after="0" w:afterAutospacing="0"/>
              <w:textAlignment w:val="baseline"/>
              <w:rPr>
                <w:b/>
                <w:i/>
                <w:color w:val="000000"/>
                <w:lang w:val="uk-UA"/>
              </w:rPr>
            </w:pPr>
            <w:r w:rsidRPr="00C305C2">
              <w:rPr>
                <w:color w:val="000000"/>
                <w:shd w:val="clear" w:color="auto" w:fill="FFFFFF"/>
                <w:lang w:val="uk-UA"/>
              </w:rPr>
              <w:t>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tc>
        <w:tc>
          <w:tcPr>
            <w:tcW w:w="15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5C2" w:rsidRDefault="002B50B3" w:rsidP="00371096">
            <w:pPr>
              <w:pStyle w:val="tc"/>
              <w:spacing w:before="0" w:beforeAutospacing="0" w:after="0" w:afterAutospacing="0" w:line="360" w:lineRule="atLeast"/>
              <w:jc w:val="center"/>
              <w:rPr>
                <w:lang w:val="uk-UA"/>
              </w:rPr>
            </w:pPr>
            <w:r>
              <w:rPr>
                <w:lang w:val="uk-UA"/>
              </w:rPr>
              <w:t>100</w:t>
            </w:r>
          </w:p>
        </w:tc>
      </w:tr>
      <w:tr w:rsidR="00A065F7" w:rsidRPr="00FF7EEF" w:rsidTr="00371096">
        <w:tc>
          <w:tcPr>
            <w:tcW w:w="3500"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65F7" w:rsidRPr="00C305C2" w:rsidRDefault="00A065F7" w:rsidP="00371096">
            <w:pPr>
              <w:pStyle w:val="tc"/>
              <w:spacing w:before="0" w:beforeAutospacing="0" w:after="0" w:afterAutospacing="0" w:line="360" w:lineRule="atLeast"/>
              <w:jc w:val="center"/>
              <w:rPr>
                <w:lang w:val="uk-UA"/>
              </w:rPr>
            </w:pPr>
          </w:p>
        </w:tc>
        <w:tc>
          <w:tcPr>
            <w:tcW w:w="15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065F7" w:rsidRPr="00C305C2" w:rsidRDefault="00A065F7" w:rsidP="00371096">
            <w:pPr>
              <w:pStyle w:val="tc"/>
              <w:spacing w:before="0" w:beforeAutospacing="0" w:after="0" w:afterAutospacing="0" w:line="360" w:lineRule="atLeast"/>
              <w:jc w:val="center"/>
              <w:rPr>
                <w:lang w:val="uk-UA"/>
              </w:rPr>
            </w:pPr>
          </w:p>
        </w:tc>
      </w:tr>
    </w:tbl>
    <w:p w:rsidR="00A065F7" w:rsidRPr="004E591F" w:rsidRDefault="004E591F" w:rsidP="00A065F7">
      <w:pPr>
        <w:pStyle w:val="tj"/>
        <w:shd w:val="clear" w:color="auto" w:fill="FFFFFF"/>
        <w:spacing w:before="0" w:beforeAutospacing="0" w:after="0" w:afterAutospacing="0" w:line="360" w:lineRule="atLeast"/>
        <w:jc w:val="both"/>
        <w:rPr>
          <w:rFonts w:ascii="Arial" w:hAnsi="Arial" w:cs="Arial"/>
          <w:color w:val="2A2928"/>
          <w:lang w:val="uk-UA"/>
        </w:rPr>
      </w:pPr>
      <w:r>
        <w:rPr>
          <w:rFonts w:ascii="Arial" w:hAnsi="Arial" w:cs="Arial"/>
          <w:color w:val="2A2928"/>
          <w:lang w:val="uk-UA"/>
        </w:rPr>
        <w:t xml:space="preserve"> </w:t>
      </w:r>
    </w:p>
    <w:p w:rsidR="00A065F7" w:rsidRPr="00C305C2" w:rsidRDefault="00A065F7" w:rsidP="00A065F7">
      <w:pPr>
        <w:tabs>
          <w:tab w:val="center" w:pos="7863"/>
          <w:tab w:val="right" w:pos="9355"/>
          <w:tab w:val="left" w:pos="9720"/>
        </w:tabs>
        <w:ind w:left="5664" w:firstLine="708"/>
        <w:rPr>
          <w:b/>
          <w:lang w:val="uk-UA"/>
        </w:rPr>
      </w:pPr>
    </w:p>
    <w:p w:rsidR="00C305C2" w:rsidRDefault="00C305C2" w:rsidP="00AA0EFD">
      <w:pPr>
        <w:pStyle w:val="rvps2"/>
        <w:numPr>
          <w:ilvl w:val="0"/>
          <w:numId w:val="6"/>
        </w:numPr>
        <w:shd w:val="clear" w:color="auto" w:fill="FFFFFF"/>
        <w:spacing w:before="0" w:beforeAutospacing="0" w:after="150" w:afterAutospacing="0"/>
        <w:jc w:val="both"/>
        <w:textAlignment w:val="baseline"/>
        <w:rPr>
          <w:color w:val="000000"/>
        </w:rPr>
      </w:pPr>
      <w:r>
        <w:rPr>
          <w:color w:val="000000"/>
        </w:rPr>
        <w:t>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w:t>
      </w:r>
    </w:p>
    <w:p w:rsidR="00C305C2" w:rsidRDefault="00C305C2" w:rsidP="00AA0EFD">
      <w:pPr>
        <w:pStyle w:val="rvps2"/>
        <w:numPr>
          <w:ilvl w:val="0"/>
          <w:numId w:val="6"/>
        </w:numPr>
        <w:shd w:val="clear" w:color="auto" w:fill="FFFFFF"/>
        <w:spacing w:before="0" w:beforeAutospacing="0" w:after="0" w:afterAutospacing="0"/>
        <w:jc w:val="both"/>
        <w:textAlignment w:val="baseline"/>
        <w:rPr>
          <w:color w:val="000000"/>
          <w:lang w:val="uk-UA"/>
        </w:rPr>
      </w:pPr>
      <w:bookmarkStart w:id="6" w:name="n6872"/>
      <w:bookmarkEnd w:id="6"/>
      <w:r w:rsidRPr="00C305C2">
        <w:rPr>
          <w:color w:val="000000"/>
          <w:lang w:val="uk-UA"/>
        </w:rPr>
        <w:t>Якщо платники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C305C2" w:rsidRPr="00C305C2" w:rsidRDefault="00C305C2" w:rsidP="00C305C2">
      <w:pPr>
        <w:pStyle w:val="rvps2"/>
        <w:shd w:val="clear" w:color="auto" w:fill="FFFFFF"/>
        <w:spacing w:before="0" w:beforeAutospacing="0" w:after="0" w:afterAutospacing="0"/>
        <w:ind w:left="360"/>
        <w:jc w:val="both"/>
        <w:textAlignment w:val="baseline"/>
        <w:rPr>
          <w:color w:val="000000"/>
          <w:lang w:val="uk-UA"/>
        </w:rPr>
      </w:pPr>
    </w:p>
    <w:p w:rsidR="00C305C2" w:rsidRDefault="00C305C2" w:rsidP="00C305C2">
      <w:pPr>
        <w:pStyle w:val="rvps2"/>
        <w:shd w:val="clear" w:color="auto" w:fill="FFFFFF"/>
        <w:spacing w:before="0" w:beforeAutospacing="0" w:after="0" w:afterAutospacing="0"/>
        <w:ind w:firstLine="450"/>
        <w:jc w:val="both"/>
        <w:textAlignment w:val="baseline"/>
        <w:rPr>
          <w:color w:val="000000"/>
        </w:rPr>
      </w:pPr>
      <w:bookmarkStart w:id="7" w:name="n6873"/>
      <w:bookmarkEnd w:id="7"/>
      <w:r>
        <w:rPr>
          <w:color w:val="000000"/>
        </w:rPr>
        <w:t>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A065F7" w:rsidRPr="00C305C2" w:rsidRDefault="00A065F7" w:rsidP="00A065F7">
      <w:pPr>
        <w:tabs>
          <w:tab w:val="center" w:pos="7863"/>
          <w:tab w:val="right" w:pos="9355"/>
          <w:tab w:val="left" w:pos="9720"/>
        </w:tabs>
        <w:ind w:left="5664" w:firstLine="708"/>
        <w:rPr>
          <w:b/>
        </w:rPr>
      </w:pPr>
    </w:p>
    <w:p w:rsidR="00A065F7" w:rsidRDefault="00A065F7" w:rsidP="00A065F7">
      <w:pPr>
        <w:tabs>
          <w:tab w:val="center" w:pos="7863"/>
          <w:tab w:val="right" w:pos="9355"/>
          <w:tab w:val="left" w:pos="9720"/>
        </w:tabs>
        <w:ind w:left="5664" w:firstLine="708"/>
        <w:rPr>
          <w:b/>
          <w:lang w:val="uk-UA"/>
        </w:rPr>
      </w:pPr>
    </w:p>
    <w:p w:rsidR="00CD13F2" w:rsidRDefault="00CD13F2" w:rsidP="00A065F7">
      <w:pPr>
        <w:tabs>
          <w:tab w:val="center" w:pos="7863"/>
          <w:tab w:val="right" w:pos="9355"/>
          <w:tab w:val="left" w:pos="9720"/>
        </w:tabs>
        <w:ind w:left="5664" w:firstLine="708"/>
        <w:rPr>
          <w:b/>
          <w:lang w:val="uk-UA"/>
        </w:rPr>
      </w:pPr>
    </w:p>
    <w:p w:rsidR="00CD13F2" w:rsidRDefault="00CD13F2" w:rsidP="00A065F7">
      <w:pPr>
        <w:tabs>
          <w:tab w:val="center" w:pos="7863"/>
          <w:tab w:val="right" w:pos="9355"/>
          <w:tab w:val="left" w:pos="9720"/>
        </w:tabs>
        <w:ind w:left="5664" w:firstLine="708"/>
        <w:rPr>
          <w:b/>
          <w:lang w:val="uk-UA"/>
        </w:rPr>
      </w:pPr>
    </w:p>
    <w:p w:rsidR="00CD13F2" w:rsidRDefault="00CD13F2" w:rsidP="00A065F7">
      <w:pPr>
        <w:tabs>
          <w:tab w:val="center" w:pos="7863"/>
          <w:tab w:val="right" w:pos="9355"/>
          <w:tab w:val="left" w:pos="9720"/>
        </w:tabs>
        <w:ind w:left="5664" w:firstLine="708"/>
        <w:rPr>
          <w:b/>
          <w:lang w:val="uk-UA"/>
        </w:rPr>
      </w:pPr>
    </w:p>
    <w:p w:rsidR="00CD13F2" w:rsidRDefault="00CD13F2" w:rsidP="00A065F7">
      <w:pPr>
        <w:tabs>
          <w:tab w:val="center" w:pos="7863"/>
          <w:tab w:val="right" w:pos="9355"/>
          <w:tab w:val="left" w:pos="9720"/>
        </w:tabs>
        <w:ind w:left="5664" w:firstLine="708"/>
        <w:rPr>
          <w:b/>
          <w:lang w:val="uk-UA"/>
        </w:rPr>
      </w:pPr>
    </w:p>
    <w:p w:rsidR="00CD13F2" w:rsidRDefault="00CD13F2" w:rsidP="00A065F7">
      <w:pPr>
        <w:tabs>
          <w:tab w:val="center" w:pos="7863"/>
          <w:tab w:val="right" w:pos="9355"/>
          <w:tab w:val="left" w:pos="9720"/>
        </w:tabs>
        <w:ind w:left="5664" w:firstLine="708"/>
        <w:rPr>
          <w:b/>
          <w:lang w:val="uk-UA"/>
        </w:rPr>
      </w:pPr>
    </w:p>
    <w:p w:rsidR="00CD13F2" w:rsidRDefault="00CD13F2" w:rsidP="00A065F7">
      <w:pPr>
        <w:tabs>
          <w:tab w:val="center" w:pos="7863"/>
          <w:tab w:val="right" w:pos="9355"/>
          <w:tab w:val="left" w:pos="9720"/>
        </w:tabs>
        <w:ind w:left="5664" w:firstLine="708"/>
        <w:rPr>
          <w:b/>
          <w:lang w:val="uk-UA"/>
        </w:rPr>
      </w:pPr>
    </w:p>
    <w:p w:rsidR="00CD13F2" w:rsidRDefault="00CD13F2" w:rsidP="00A065F7">
      <w:pPr>
        <w:tabs>
          <w:tab w:val="center" w:pos="7863"/>
          <w:tab w:val="right" w:pos="9355"/>
          <w:tab w:val="left" w:pos="9720"/>
        </w:tabs>
        <w:ind w:left="5664" w:firstLine="708"/>
        <w:rPr>
          <w:b/>
          <w:lang w:val="uk-UA"/>
        </w:rPr>
      </w:pPr>
    </w:p>
    <w:p w:rsidR="00D659C4" w:rsidRPr="00C305C2" w:rsidRDefault="00D659C4" w:rsidP="00D659C4">
      <w:pPr>
        <w:ind w:left="5664" w:firstLine="708"/>
        <w:jc w:val="right"/>
        <w:rPr>
          <w:lang w:val="uk-UA"/>
        </w:rPr>
      </w:pPr>
    </w:p>
    <w:p w:rsidR="00C305C2" w:rsidRDefault="00D659C4" w:rsidP="00D659C4">
      <w:pPr>
        <w:tabs>
          <w:tab w:val="center" w:pos="7863"/>
          <w:tab w:val="right" w:pos="9355"/>
          <w:tab w:val="left" w:pos="9720"/>
        </w:tabs>
        <w:ind w:left="5664" w:firstLine="708"/>
        <w:rPr>
          <w:b/>
          <w:sz w:val="28"/>
          <w:szCs w:val="28"/>
          <w:lang w:val="uk-UA"/>
        </w:rPr>
      </w:pPr>
      <w:r w:rsidRPr="00EC13EF">
        <w:rPr>
          <w:b/>
          <w:sz w:val="28"/>
          <w:szCs w:val="28"/>
          <w:lang w:val="uk-UA"/>
        </w:rPr>
        <w:t xml:space="preserve">                 </w:t>
      </w:r>
    </w:p>
    <w:p w:rsidR="00C305C2" w:rsidRDefault="00C305C2" w:rsidP="00D659C4">
      <w:pPr>
        <w:tabs>
          <w:tab w:val="center" w:pos="7863"/>
          <w:tab w:val="right" w:pos="9355"/>
          <w:tab w:val="left" w:pos="9720"/>
        </w:tabs>
        <w:ind w:left="5664" w:firstLine="708"/>
        <w:rPr>
          <w:b/>
          <w:sz w:val="28"/>
          <w:szCs w:val="28"/>
          <w:lang w:val="uk-UA"/>
        </w:rPr>
      </w:pPr>
    </w:p>
    <w:p w:rsidR="00C305C2" w:rsidRDefault="00C305C2" w:rsidP="00D659C4">
      <w:pPr>
        <w:tabs>
          <w:tab w:val="center" w:pos="7863"/>
          <w:tab w:val="right" w:pos="9355"/>
          <w:tab w:val="left" w:pos="9720"/>
        </w:tabs>
        <w:ind w:left="5664" w:firstLine="708"/>
        <w:rPr>
          <w:b/>
          <w:sz w:val="28"/>
          <w:szCs w:val="28"/>
          <w:lang w:val="uk-UA"/>
        </w:rPr>
      </w:pPr>
    </w:p>
    <w:p w:rsidR="00C305C2" w:rsidRDefault="00C305C2" w:rsidP="00D659C4">
      <w:pPr>
        <w:tabs>
          <w:tab w:val="center" w:pos="7863"/>
          <w:tab w:val="right" w:pos="9355"/>
          <w:tab w:val="left" w:pos="9720"/>
        </w:tabs>
        <w:ind w:left="5664" w:firstLine="708"/>
        <w:rPr>
          <w:b/>
          <w:sz w:val="28"/>
          <w:szCs w:val="28"/>
          <w:lang w:val="uk-UA"/>
        </w:rPr>
      </w:pPr>
    </w:p>
    <w:p w:rsidR="00C305C2" w:rsidRDefault="00C305C2" w:rsidP="00D659C4">
      <w:pPr>
        <w:tabs>
          <w:tab w:val="center" w:pos="7863"/>
          <w:tab w:val="right" w:pos="9355"/>
          <w:tab w:val="left" w:pos="9720"/>
        </w:tabs>
        <w:ind w:left="5664" w:firstLine="708"/>
        <w:rPr>
          <w:b/>
          <w:sz w:val="28"/>
          <w:szCs w:val="28"/>
          <w:lang w:val="uk-UA"/>
        </w:rPr>
      </w:pPr>
    </w:p>
    <w:p w:rsidR="00C305C2" w:rsidRDefault="00C305C2" w:rsidP="00D659C4">
      <w:pPr>
        <w:tabs>
          <w:tab w:val="center" w:pos="7863"/>
          <w:tab w:val="right" w:pos="9355"/>
          <w:tab w:val="left" w:pos="9720"/>
        </w:tabs>
        <w:ind w:left="5664" w:firstLine="708"/>
        <w:rPr>
          <w:b/>
          <w:sz w:val="28"/>
          <w:szCs w:val="28"/>
          <w:lang w:val="uk-UA"/>
        </w:rPr>
      </w:pPr>
    </w:p>
    <w:p w:rsidR="00C305C2" w:rsidRDefault="00C305C2" w:rsidP="00D659C4">
      <w:pPr>
        <w:tabs>
          <w:tab w:val="center" w:pos="7863"/>
          <w:tab w:val="right" w:pos="9355"/>
          <w:tab w:val="left" w:pos="9720"/>
        </w:tabs>
        <w:ind w:left="5664" w:firstLine="708"/>
        <w:rPr>
          <w:b/>
          <w:sz w:val="28"/>
          <w:szCs w:val="28"/>
          <w:lang w:val="uk-UA"/>
        </w:rPr>
      </w:pPr>
    </w:p>
    <w:p w:rsidR="00C305C2" w:rsidRDefault="00C305C2" w:rsidP="00D659C4">
      <w:pPr>
        <w:tabs>
          <w:tab w:val="center" w:pos="7863"/>
          <w:tab w:val="right" w:pos="9355"/>
          <w:tab w:val="left" w:pos="9720"/>
        </w:tabs>
        <w:ind w:left="5664" w:firstLine="708"/>
        <w:rPr>
          <w:b/>
          <w:sz w:val="28"/>
          <w:szCs w:val="28"/>
          <w:lang w:val="uk-UA"/>
        </w:rPr>
      </w:pPr>
    </w:p>
    <w:p w:rsidR="00C305C2" w:rsidRDefault="00C305C2" w:rsidP="00D659C4">
      <w:pPr>
        <w:tabs>
          <w:tab w:val="center" w:pos="7863"/>
          <w:tab w:val="right" w:pos="9355"/>
          <w:tab w:val="left" w:pos="9720"/>
        </w:tabs>
        <w:ind w:left="5664" w:firstLine="708"/>
        <w:rPr>
          <w:b/>
          <w:sz w:val="28"/>
          <w:szCs w:val="28"/>
          <w:lang w:val="uk-UA"/>
        </w:rPr>
      </w:pPr>
    </w:p>
    <w:p w:rsidR="00C305C2" w:rsidRDefault="00C305C2" w:rsidP="00D659C4">
      <w:pPr>
        <w:tabs>
          <w:tab w:val="center" w:pos="7863"/>
          <w:tab w:val="right" w:pos="9355"/>
          <w:tab w:val="left" w:pos="9720"/>
        </w:tabs>
        <w:ind w:left="5664" w:firstLine="708"/>
        <w:rPr>
          <w:b/>
          <w:sz w:val="28"/>
          <w:szCs w:val="28"/>
          <w:lang w:val="uk-UA"/>
        </w:rPr>
      </w:pPr>
    </w:p>
    <w:p w:rsidR="00C305C2" w:rsidRDefault="00C305C2" w:rsidP="00D659C4">
      <w:pPr>
        <w:tabs>
          <w:tab w:val="center" w:pos="7863"/>
          <w:tab w:val="right" w:pos="9355"/>
          <w:tab w:val="left" w:pos="9720"/>
        </w:tabs>
        <w:ind w:left="5664" w:firstLine="708"/>
        <w:rPr>
          <w:b/>
          <w:sz w:val="28"/>
          <w:szCs w:val="28"/>
          <w:lang w:val="uk-UA"/>
        </w:rPr>
      </w:pPr>
    </w:p>
    <w:p w:rsidR="00AB13BC" w:rsidRDefault="00AB13BC" w:rsidP="00D659C4">
      <w:pPr>
        <w:tabs>
          <w:tab w:val="center" w:pos="7863"/>
          <w:tab w:val="right" w:pos="9355"/>
          <w:tab w:val="left" w:pos="9720"/>
        </w:tabs>
        <w:ind w:left="5664" w:firstLine="708"/>
        <w:rPr>
          <w:b/>
          <w:sz w:val="28"/>
          <w:szCs w:val="28"/>
          <w:lang w:val="uk-UA"/>
        </w:rPr>
      </w:pPr>
    </w:p>
    <w:p w:rsidR="00AB13BC" w:rsidRDefault="00AB13BC" w:rsidP="00D659C4">
      <w:pPr>
        <w:tabs>
          <w:tab w:val="center" w:pos="7863"/>
          <w:tab w:val="right" w:pos="9355"/>
          <w:tab w:val="left" w:pos="9720"/>
        </w:tabs>
        <w:ind w:left="5664" w:firstLine="708"/>
        <w:rPr>
          <w:b/>
          <w:sz w:val="28"/>
          <w:szCs w:val="28"/>
          <w:lang w:val="uk-UA"/>
        </w:rPr>
      </w:pPr>
    </w:p>
    <w:p w:rsidR="00D659C4" w:rsidRPr="00EC13EF" w:rsidRDefault="00D659C4" w:rsidP="00D659C4">
      <w:pPr>
        <w:tabs>
          <w:tab w:val="center" w:pos="7863"/>
          <w:tab w:val="right" w:pos="9355"/>
          <w:tab w:val="left" w:pos="9720"/>
        </w:tabs>
        <w:ind w:left="5664" w:firstLine="708"/>
        <w:rPr>
          <w:b/>
          <w:sz w:val="28"/>
          <w:szCs w:val="28"/>
          <w:lang w:val="uk-UA"/>
        </w:rPr>
      </w:pPr>
      <w:r w:rsidRPr="00EC13EF">
        <w:rPr>
          <w:b/>
          <w:sz w:val="28"/>
          <w:szCs w:val="28"/>
          <w:lang w:val="uk-UA"/>
        </w:rPr>
        <w:lastRenderedPageBreak/>
        <w:t xml:space="preserve">Додаток  </w:t>
      </w:r>
      <w:r w:rsidR="00EC6EF9">
        <w:rPr>
          <w:b/>
          <w:sz w:val="28"/>
          <w:szCs w:val="28"/>
          <w:lang w:val="uk-UA"/>
        </w:rPr>
        <w:t>3</w:t>
      </w:r>
    </w:p>
    <w:p w:rsidR="00D659C4" w:rsidRPr="00EC13EF" w:rsidRDefault="00D659C4" w:rsidP="00D659C4">
      <w:pPr>
        <w:tabs>
          <w:tab w:val="left" w:pos="9720"/>
        </w:tabs>
        <w:ind w:left="5664" w:firstLine="708"/>
        <w:jc w:val="right"/>
        <w:rPr>
          <w:b/>
          <w:sz w:val="28"/>
          <w:szCs w:val="28"/>
          <w:lang w:val="uk-UA"/>
        </w:rPr>
      </w:pPr>
    </w:p>
    <w:p w:rsidR="00D659C4" w:rsidRPr="003900EA" w:rsidRDefault="00D659C4" w:rsidP="00D659C4">
      <w:pPr>
        <w:jc w:val="right"/>
        <w:rPr>
          <w:sz w:val="28"/>
          <w:szCs w:val="28"/>
          <w:lang w:val="uk-UA"/>
        </w:rPr>
      </w:pPr>
      <w:r w:rsidRPr="003900EA">
        <w:rPr>
          <w:sz w:val="28"/>
          <w:szCs w:val="28"/>
          <w:lang w:val="uk-UA"/>
        </w:rPr>
        <w:t xml:space="preserve">до рішення </w:t>
      </w:r>
      <w:r>
        <w:rPr>
          <w:sz w:val="28"/>
          <w:szCs w:val="28"/>
          <w:lang w:val="uk-UA"/>
        </w:rPr>
        <w:t>3</w:t>
      </w:r>
      <w:r w:rsidR="00DE1BB5">
        <w:rPr>
          <w:sz w:val="28"/>
          <w:szCs w:val="28"/>
          <w:lang w:val="uk-UA"/>
        </w:rPr>
        <w:t>2</w:t>
      </w:r>
      <w:r w:rsidRPr="003900EA">
        <w:rPr>
          <w:sz w:val="28"/>
          <w:szCs w:val="28"/>
          <w:lang w:val="uk-UA"/>
        </w:rPr>
        <w:t xml:space="preserve"> сесії </w:t>
      </w:r>
      <w:r>
        <w:rPr>
          <w:sz w:val="28"/>
          <w:szCs w:val="28"/>
          <w:lang w:val="uk-UA"/>
        </w:rPr>
        <w:t>7</w:t>
      </w:r>
      <w:r w:rsidRPr="003900EA">
        <w:rPr>
          <w:sz w:val="28"/>
          <w:szCs w:val="28"/>
          <w:lang w:val="uk-UA"/>
        </w:rPr>
        <w:t xml:space="preserve">скликання </w:t>
      </w:r>
    </w:p>
    <w:p w:rsidR="00D659C4" w:rsidRPr="003900EA" w:rsidRDefault="00D659C4" w:rsidP="00D659C4">
      <w:pPr>
        <w:jc w:val="right"/>
        <w:rPr>
          <w:sz w:val="28"/>
          <w:szCs w:val="28"/>
          <w:lang w:val="uk-UA"/>
        </w:rPr>
      </w:pPr>
      <w:r w:rsidRPr="003900EA">
        <w:rPr>
          <w:sz w:val="28"/>
          <w:szCs w:val="28"/>
          <w:lang w:val="uk-UA"/>
        </w:rPr>
        <w:t xml:space="preserve"> Ольгопільської сільської ради </w:t>
      </w:r>
    </w:p>
    <w:p w:rsidR="00D659C4" w:rsidRPr="003900EA" w:rsidRDefault="00D659C4" w:rsidP="00D659C4">
      <w:pPr>
        <w:jc w:val="center"/>
        <w:rPr>
          <w:sz w:val="28"/>
          <w:szCs w:val="28"/>
          <w:lang w:val="uk-UA"/>
        </w:rPr>
      </w:pPr>
      <w:r w:rsidRPr="003900EA">
        <w:rPr>
          <w:sz w:val="28"/>
          <w:szCs w:val="28"/>
          <w:lang w:val="uk-UA"/>
        </w:rPr>
        <w:t xml:space="preserve">                                                                                    №</w:t>
      </w:r>
      <w:r>
        <w:rPr>
          <w:sz w:val="28"/>
          <w:szCs w:val="28"/>
          <w:lang w:val="uk-UA"/>
        </w:rPr>
        <w:t xml:space="preserve"> </w:t>
      </w:r>
      <w:r w:rsidR="00DE1BB5">
        <w:rPr>
          <w:sz w:val="28"/>
          <w:szCs w:val="28"/>
          <w:lang w:val="uk-UA"/>
        </w:rPr>
        <w:t>529</w:t>
      </w:r>
      <w:r>
        <w:rPr>
          <w:sz w:val="28"/>
          <w:szCs w:val="28"/>
          <w:lang w:val="uk-UA"/>
        </w:rPr>
        <w:t xml:space="preserve"> </w:t>
      </w:r>
      <w:r w:rsidRPr="003900EA">
        <w:rPr>
          <w:sz w:val="28"/>
          <w:szCs w:val="28"/>
          <w:lang w:val="uk-UA"/>
        </w:rPr>
        <w:t xml:space="preserve">від  </w:t>
      </w:r>
      <w:r>
        <w:rPr>
          <w:sz w:val="28"/>
          <w:szCs w:val="28"/>
          <w:lang w:val="uk-UA"/>
        </w:rPr>
        <w:t>2</w:t>
      </w:r>
      <w:r w:rsidR="00DE1BB5">
        <w:rPr>
          <w:sz w:val="28"/>
          <w:szCs w:val="28"/>
          <w:lang w:val="uk-UA"/>
        </w:rPr>
        <w:t>7</w:t>
      </w:r>
      <w:r>
        <w:rPr>
          <w:sz w:val="28"/>
          <w:szCs w:val="28"/>
          <w:lang w:val="uk-UA"/>
        </w:rPr>
        <w:t>.0</w:t>
      </w:r>
      <w:r w:rsidR="00DE1BB5">
        <w:rPr>
          <w:sz w:val="28"/>
          <w:szCs w:val="28"/>
          <w:lang w:val="uk-UA"/>
        </w:rPr>
        <w:t>6</w:t>
      </w:r>
      <w:r>
        <w:rPr>
          <w:sz w:val="28"/>
          <w:szCs w:val="28"/>
          <w:lang w:val="uk-UA"/>
        </w:rPr>
        <w:t>.2018</w:t>
      </w:r>
      <w:r w:rsidRPr="003900EA">
        <w:rPr>
          <w:sz w:val="28"/>
          <w:szCs w:val="28"/>
          <w:lang w:val="uk-UA"/>
        </w:rPr>
        <w:t xml:space="preserve"> р.</w:t>
      </w:r>
    </w:p>
    <w:p w:rsidR="00D659C4" w:rsidRPr="00D659C4" w:rsidRDefault="00D659C4" w:rsidP="00D659C4">
      <w:pPr>
        <w:jc w:val="center"/>
        <w:rPr>
          <w:b/>
          <w:sz w:val="28"/>
          <w:szCs w:val="28"/>
          <w:lang w:val="uk-UA"/>
        </w:rPr>
      </w:pPr>
    </w:p>
    <w:p w:rsidR="00D659C4" w:rsidRPr="00D659C4" w:rsidRDefault="00D659C4" w:rsidP="00D659C4">
      <w:pPr>
        <w:jc w:val="center"/>
        <w:rPr>
          <w:b/>
          <w:sz w:val="28"/>
          <w:szCs w:val="28"/>
          <w:lang w:val="uk-UA"/>
        </w:rPr>
      </w:pPr>
    </w:p>
    <w:p w:rsidR="00D659C4" w:rsidRPr="00D659C4" w:rsidRDefault="00D659C4" w:rsidP="00D659C4">
      <w:pPr>
        <w:jc w:val="center"/>
        <w:rPr>
          <w:b/>
          <w:sz w:val="28"/>
          <w:szCs w:val="28"/>
          <w:lang w:val="uk-UA"/>
        </w:rPr>
      </w:pPr>
      <w:r w:rsidRPr="00D659C4">
        <w:rPr>
          <w:b/>
          <w:sz w:val="28"/>
          <w:szCs w:val="28"/>
          <w:lang w:val="uk-UA"/>
        </w:rPr>
        <w:t>ПОЛОЖЕННЯ</w:t>
      </w:r>
    </w:p>
    <w:p w:rsidR="00D659C4" w:rsidRPr="00D659C4" w:rsidRDefault="00D659C4" w:rsidP="00D659C4">
      <w:pPr>
        <w:ind w:firstLine="709"/>
        <w:rPr>
          <w:b/>
          <w:sz w:val="28"/>
          <w:szCs w:val="28"/>
          <w:u w:val="single"/>
          <w:lang w:val="uk-UA"/>
        </w:rPr>
      </w:pPr>
      <w:r w:rsidRPr="00D659C4">
        <w:rPr>
          <w:b/>
          <w:bCs/>
          <w:color w:val="000000"/>
          <w:sz w:val="28"/>
          <w:szCs w:val="28"/>
          <w:lang w:val="uk-UA"/>
        </w:rPr>
        <w:t xml:space="preserve">                                      про земельний податок </w:t>
      </w:r>
    </w:p>
    <w:p w:rsidR="00D659C4" w:rsidRPr="00D659C4" w:rsidRDefault="00D659C4" w:rsidP="00D659C4">
      <w:pPr>
        <w:ind w:firstLine="709"/>
        <w:jc w:val="both"/>
        <w:rPr>
          <w:sz w:val="28"/>
          <w:szCs w:val="28"/>
          <w:lang w:val="uk-UA"/>
        </w:rPr>
      </w:pPr>
      <w:r w:rsidRPr="00D659C4">
        <w:rPr>
          <w:b/>
          <w:sz w:val="28"/>
          <w:szCs w:val="28"/>
          <w:u w:val="single"/>
          <w:lang w:val="uk-UA"/>
        </w:rPr>
        <w:t>І. Загальні положення.</w:t>
      </w:r>
    </w:p>
    <w:p w:rsidR="00D659C4" w:rsidRPr="00C305C2" w:rsidRDefault="00D659C4" w:rsidP="00D659C4">
      <w:pPr>
        <w:rPr>
          <w:sz w:val="24"/>
          <w:szCs w:val="24"/>
          <w:lang w:val="uk-UA"/>
        </w:rPr>
      </w:pPr>
      <w:r w:rsidRPr="00C305C2">
        <w:rPr>
          <w:b/>
          <w:bCs/>
          <w:color w:val="000000"/>
          <w:sz w:val="24"/>
          <w:szCs w:val="24"/>
          <w:lang w:val="uk-UA"/>
        </w:rPr>
        <w:t xml:space="preserve">Земельний податок </w:t>
      </w:r>
      <w:r w:rsidRPr="00C305C2">
        <w:rPr>
          <w:sz w:val="24"/>
          <w:szCs w:val="24"/>
          <w:lang w:val="uk-UA"/>
        </w:rPr>
        <w:t>на території Ольгопільської сільської ради справляється  відповідно підпунку  24 частини 1 статті 26, пункту 1 статті 59  Закону України «Про місцеве самоврядування в Україні», статей 7, 10, 12 ,269-289   Податкового кодексу України ( зі змінами та доповненнями)   та рішення Ольгопільської сільської  ради про встановлення місцевих податків і зборів на території Ольгопільської сільської ради.</w:t>
      </w:r>
    </w:p>
    <w:p w:rsidR="00D659C4" w:rsidRPr="00D83370" w:rsidRDefault="00D659C4" w:rsidP="00D659C4">
      <w:pPr>
        <w:ind w:firstLine="709"/>
        <w:jc w:val="both"/>
        <w:rPr>
          <w:sz w:val="28"/>
          <w:szCs w:val="28"/>
          <w:lang w:val="uk-UA"/>
        </w:rPr>
      </w:pPr>
    </w:p>
    <w:p w:rsidR="00D659C4" w:rsidRPr="00865EAD" w:rsidRDefault="00D659C4" w:rsidP="00D659C4">
      <w:pPr>
        <w:rPr>
          <w:sz w:val="28"/>
          <w:szCs w:val="28"/>
        </w:rPr>
      </w:pPr>
      <w:r w:rsidRPr="00C2393C">
        <w:rPr>
          <w:b/>
          <w:sz w:val="28"/>
          <w:szCs w:val="28"/>
          <w:lang w:val="uk-UA"/>
        </w:rPr>
        <w:t>2</w:t>
      </w:r>
      <w:r w:rsidRPr="00C2393C">
        <w:rPr>
          <w:b/>
          <w:sz w:val="28"/>
          <w:szCs w:val="28"/>
        </w:rPr>
        <w:t>. Платники земельного податку</w:t>
      </w:r>
    </w:p>
    <w:p w:rsidR="00D659C4" w:rsidRPr="00C305C2" w:rsidRDefault="00D659C4" w:rsidP="00D659C4">
      <w:pPr>
        <w:rPr>
          <w:sz w:val="24"/>
          <w:szCs w:val="24"/>
        </w:rPr>
      </w:pPr>
      <w:r w:rsidRPr="00C305C2">
        <w:rPr>
          <w:sz w:val="24"/>
          <w:szCs w:val="24"/>
          <w:lang w:val="uk-UA"/>
        </w:rPr>
        <w:t xml:space="preserve"> </w:t>
      </w:r>
      <w:r w:rsidRPr="00C305C2">
        <w:rPr>
          <w:sz w:val="24"/>
          <w:szCs w:val="24"/>
        </w:rPr>
        <w:t>1. Платниками податку є:</w:t>
      </w:r>
    </w:p>
    <w:p w:rsidR="00D659C4" w:rsidRPr="00C305C2" w:rsidRDefault="00D659C4" w:rsidP="00D659C4">
      <w:pPr>
        <w:rPr>
          <w:sz w:val="24"/>
          <w:szCs w:val="24"/>
        </w:rPr>
      </w:pPr>
      <w:r w:rsidRPr="00C305C2">
        <w:rPr>
          <w:sz w:val="24"/>
          <w:szCs w:val="24"/>
        </w:rPr>
        <w:t xml:space="preserve"> 1.1. власники земельних ділянок, земельних часток (паїв);</w:t>
      </w:r>
    </w:p>
    <w:p w:rsidR="00D659C4" w:rsidRPr="00C305C2" w:rsidRDefault="00D659C4" w:rsidP="00D659C4">
      <w:pPr>
        <w:rPr>
          <w:sz w:val="24"/>
          <w:szCs w:val="24"/>
        </w:rPr>
      </w:pPr>
      <w:r w:rsidRPr="00C305C2">
        <w:rPr>
          <w:sz w:val="24"/>
          <w:szCs w:val="24"/>
        </w:rPr>
        <w:t xml:space="preserve"> 1.2. землекористувачі.</w:t>
      </w:r>
    </w:p>
    <w:p w:rsidR="00D659C4" w:rsidRPr="00C305C2" w:rsidRDefault="00D659C4" w:rsidP="00D659C4">
      <w:pPr>
        <w:rPr>
          <w:sz w:val="24"/>
          <w:szCs w:val="24"/>
        </w:rPr>
      </w:pPr>
      <w:r w:rsidRPr="00C305C2">
        <w:rPr>
          <w:sz w:val="24"/>
          <w:szCs w:val="24"/>
        </w:rPr>
        <w:t>2. Особливості справляння податку суб'єктами господарювання, які застосовують спрощену систему оподаткування, обліку та звітності, встановлюються главою 1 розділу XIV цього Кодексу.</w:t>
      </w:r>
    </w:p>
    <w:p w:rsidR="00D659C4" w:rsidRPr="00865EAD" w:rsidRDefault="00D659C4" w:rsidP="00D659C4">
      <w:pPr>
        <w:rPr>
          <w:sz w:val="28"/>
          <w:szCs w:val="28"/>
        </w:rPr>
      </w:pPr>
    </w:p>
    <w:p w:rsidR="00D659C4" w:rsidRPr="00865EAD" w:rsidRDefault="00D659C4" w:rsidP="00D659C4">
      <w:pPr>
        <w:rPr>
          <w:sz w:val="28"/>
          <w:szCs w:val="28"/>
        </w:rPr>
      </w:pPr>
      <w:r w:rsidRPr="00C2393C">
        <w:rPr>
          <w:b/>
          <w:sz w:val="28"/>
          <w:szCs w:val="28"/>
          <w:lang w:val="uk-UA"/>
        </w:rPr>
        <w:t>3</w:t>
      </w:r>
      <w:r w:rsidRPr="00C2393C">
        <w:rPr>
          <w:b/>
          <w:sz w:val="28"/>
          <w:szCs w:val="28"/>
        </w:rPr>
        <w:t>. Об'єкти оподаткування земельним податк</w:t>
      </w:r>
      <w:r w:rsidRPr="00865EAD">
        <w:rPr>
          <w:sz w:val="28"/>
          <w:szCs w:val="28"/>
        </w:rPr>
        <w:t>ом</w:t>
      </w:r>
      <w:r>
        <w:rPr>
          <w:sz w:val="28"/>
          <w:szCs w:val="28"/>
          <w:lang w:val="uk-UA"/>
        </w:rPr>
        <w:t>.</w:t>
      </w:r>
    </w:p>
    <w:p w:rsidR="00D659C4" w:rsidRPr="00B12C32" w:rsidRDefault="00D659C4" w:rsidP="00D659C4">
      <w:pPr>
        <w:rPr>
          <w:sz w:val="24"/>
          <w:szCs w:val="24"/>
        </w:rPr>
      </w:pPr>
      <w:r w:rsidRPr="00B12C32">
        <w:rPr>
          <w:sz w:val="24"/>
          <w:szCs w:val="24"/>
        </w:rPr>
        <w:t>1. Об'єктами оподаткування є:</w:t>
      </w:r>
    </w:p>
    <w:p w:rsidR="00D659C4" w:rsidRPr="00B12C32" w:rsidRDefault="00D659C4" w:rsidP="00D659C4">
      <w:pPr>
        <w:rPr>
          <w:sz w:val="24"/>
          <w:szCs w:val="24"/>
        </w:rPr>
      </w:pPr>
      <w:r w:rsidRPr="00B12C32">
        <w:rPr>
          <w:sz w:val="24"/>
          <w:szCs w:val="24"/>
        </w:rPr>
        <w:t xml:space="preserve"> 1.1. земельні ділянки, які перебувають у власності або користуванні;</w:t>
      </w:r>
    </w:p>
    <w:p w:rsidR="00D659C4" w:rsidRPr="00B12C32" w:rsidRDefault="00D659C4" w:rsidP="00D659C4">
      <w:pPr>
        <w:rPr>
          <w:sz w:val="24"/>
          <w:szCs w:val="24"/>
        </w:rPr>
      </w:pPr>
      <w:r w:rsidRPr="00B12C32">
        <w:rPr>
          <w:sz w:val="24"/>
          <w:szCs w:val="24"/>
        </w:rPr>
        <w:t>1.2. земельні частки (паї), які перебувають у власності.</w:t>
      </w:r>
    </w:p>
    <w:p w:rsidR="00D659C4" w:rsidRPr="00865EAD" w:rsidRDefault="00D659C4" w:rsidP="00D659C4">
      <w:pPr>
        <w:rPr>
          <w:sz w:val="28"/>
          <w:szCs w:val="28"/>
        </w:rPr>
      </w:pPr>
    </w:p>
    <w:p w:rsidR="00D659C4" w:rsidRPr="00865EAD" w:rsidRDefault="00D659C4" w:rsidP="00D659C4">
      <w:pPr>
        <w:rPr>
          <w:sz w:val="28"/>
          <w:szCs w:val="28"/>
        </w:rPr>
      </w:pPr>
      <w:r w:rsidRPr="000A2FD2">
        <w:rPr>
          <w:b/>
          <w:sz w:val="28"/>
          <w:szCs w:val="28"/>
          <w:lang w:val="uk-UA"/>
        </w:rPr>
        <w:t>4</w:t>
      </w:r>
      <w:r w:rsidRPr="000A2FD2">
        <w:rPr>
          <w:b/>
          <w:sz w:val="28"/>
          <w:szCs w:val="28"/>
        </w:rPr>
        <w:t>. База оподаткування земельним податком</w:t>
      </w:r>
    </w:p>
    <w:p w:rsidR="00D659C4" w:rsidRPr="00B12C32" w:rsidRDefault="00D659C4" w:rsidP="00D659C4">
      <w:pPr>
        <w:rPr>
          <w:sz w:val="24"/>
          <w:szCs w:val="24"/>
        </w:rPr>
      </w:pPr>
      <w:r w:rsidRPr="00B12C32">
        <w:rPr>
          <w:sz w:val="24"/>
          <w:szCs w:val="24"/>
        </w:rPr>
        <w:t>1. Базою оподаткування є:</w:t>
      </w:r>
    </w:p>
    <w:p w:rsidR="00D659C4" w:rsidRPr="00B12C32" w:rsidRDefault="00D659C4" w:rsidP="00D659C4">
      <w:pPr>
        <w:rPr>
          <w:sz w:val="24"/>
          <w:szCs w:val="24"/>
        </w:rPr>
      </w:pPr>
      <w:r w:rsidRPr="00B12C32">
        <w:rPr>
          <w:sz w:val="24"/>
          <w:szCs w:val="24"/>
        </w:rPr>
        <w:t xml:space="preserve"> 1.1. нормативна грошова оцінка земельних ділянок з урахуванням коефіцієнта індексації, визначеного відповідно до порядку, встановленого цим розділом;</w:t>
      </w:r>
    </w:p>
    <w:p w:rsidR="00D659C4" w:rsidRPr="00B12C32" w:rsidRDefault="00D659C4" w:rsidP="00D659C4">
      <w:pPr>
        <w:rPr>
          <w:sz w:val="24"/>
          <w:szCs w:val="24"/>
        </w:rPr>
      </w:pPr>
      <w:r w:rsidRPr="00B12C32">
        <w:rPr>
          <w:sz w:val="24"/>
          <w:szCs w:val="24"/>
        </w:rPr>
        <w:t xml:space="preserve"> 1.2. площа земельних ділянок, нормативну грошову оцінку яких не проведено.</w:t>
      </w:r>
    </w:p>
    <w:p w:rsidR="00D659C4" w:rsidRPr="00B12C32" w:rsidRDefault="00D659C4" w:rsidP="00D659C4">
      <w:pPr>
        <w:rPr>
          <w:sz w:val="24"/>
          <w:szCs w:val="24"/>
        </w:rPr>
      </w:pPr>
      <w:r w:rsidRPr="00B12C32">
        <w:rPr>
          <w:sz w:val="24"/>
          <w:szCs w:val="24"/>
        </w:rPr>
        <w:t xml:space="preserve"> 2. Рішення рад щодо нормативної грошової оцінки земельних ділянок, розташованих у межах населених пунктів, офіційно оприлюднюється відповідним органом місцевого самоврядування до 15 липня року, що передує бюджетному періоду, в якому планується застосування нормативної грошової оцінки земель або змін (плановий період). В іншому разі норми відповідних рішень застосовуються не раніше початку бюджетного періоду, що настає за плановим періодом.</w:t>
      </w:r>
    </w:p>
    <w:p w:rsidR="00D659C4" w:rsidRPr="00B12C32" w:rsidRDefault="00D659C4" w:rsidP="00D659C4">
      <w:pPr>
        <w:rPr>
          <w:sz w:val="24"/>
          <w:szCs w:val="24"/>
          <w:lang w:val="uk-UA"/>
        </w:rPr>
      </w:pPr>
    </w:p>
    <w:p w:rsidR="00D659C4" w:rsidRPr="00B12C32" w:rsidRDefault="00D659C4" w:rsidP="00D659C4">
      <w:pPr>
        <w:rPr>
          <w:sz w:val="24"/>
          <w:szCs w:val="24"/>
        </w:rPr>
      </w:pPr>
      <w:r w:rsidRPr="00B12C32">
        <w:rPr>
          <w:sz w:val="24"/>
          <w:szCs w:val="24"/>
        </w:rPr>
        <w:t>3. Оподаткування земельних ділянок, наданих на землях лісогосподарського призначення (незалежно від місцезнаходження), земельним податком</w:t>
      </w:r>
    </w:p>
    <w:p w:rsidR="00D659C4" w:rsidRPr="00B12C32" w:rsidRDefault="00D659C4" w:rsidP="00D659C4">
      <w:pPr>
        <w:rPr>
          <w:sz w:val="24"/>
          <w:szCs w:val="24"/>
        </w:rPr>
      </w:pPr>
      <w:r w:rsidRPr="00B12C32">
        <w:rPr>
          <w:sz w:val="24"/>
          <w:szCs w:val="24"/>
        </w:rPr>
        <w:t>3.1. Податок за лісові землі справляється як складова рентної плати, що визначається податковим законодавством.</w:t>
      </w:r>
    </w:p>
    <w:p w:rsidR="00D659C4" w:rsidRPr="00B12C32" w:rsidRDefault="00D659C4" w:rsidP="00D659C4">
      <w:pPr>
        <w:rPr>
          <w:sz w:val="24"/>
          <w:szCs w:val="24"/>
        </w:rPr>
      </w:pPr>
      <w:r w:rsidRPr="00B12C32">
        <w:rPr>
          <w:sz w:val="24"/>
          <w:szCs w:val="24"/>
        </w:rPr>
        <w:t>3.2. Ставки податку за один гектар нелісових земель, які надані у встановленому порядку та використовуються для потреб лісового господарства, встановлюються відповідно до статті 274 цього Кодексу.</w:t>
      </w:r>
    </w:p>
    <w:p w:rsidR="00D659C4" w:rsidRPr="00B12C32" w:rsidRDefault="00D659C4" w:rsidP="00D659C4">
      <w:pPr>
        <w:rPr>
          <w:b/>
          <w:sz w:val="24"/>
          <w:szCs w:val="24"/>
        </w:rPr>
      </w:pPr>
      <w:r w:rsidRPr="00865EAD">
        <w:rPr>
          <w:sz w:val="28"/>
          <w:szCs w:val="28"/>
        </w:rPr>
        <w:t xml:space="preserve"> </w:t>
      </w:r>
      <w:r w:rsidRPr="00B12C32">
        <w:rPr>
          <w:b/>
          <w:sz w:val="24"/>
          <w:szCs w:val="24"/>
        </w:rPr>
        <w:t>Ставка земельного податку за земельні ділянки, нормативну грошову оцінку яких проведено (незалежно від місцезнаходження)</w:t>
      </w:r>
    </w:p>
    <w:p w:rsidR="00D659C4" w:rsidRPr="00B12C32" w:rsidRDefault="00D659C4" w:rsidP="00D659C4">
      <w:pPr>
        <w:rPr>
          <w:sz w:val="24"/>
          <w:szCs w:val="24"/>
          <w:lang w:val="uk-UA"/>
        </w:rPr>
      </w:pPr>
      <w:r w:rsidRPr="00B12C32">
        <w:rPr>
          <w:sz w:val="24"/>
          <w:szCs w:val="24"/>
        </w:rPr>
        <w:lastRenderedPageBreak/>
        <w:t xml:space="preserve">Ставка податку за земельні ділянки, </w:t>
      </w:r>
      <w:r w:rsidRPr="00B12C32">
        <w:rPr>
          <w:b/>
          <w:i/>
          <w:sz w:val="24"/>
          <w:szCs w:val="24"/>
        </w:rPr>
        <w:t>нормативну грошову оцінку яких проведено</w:t>
      </w:r>
      <w:r w:rsidRPr="00B12C32">
        <w:rPr>
          <w:sz w:val="24"/>
          <w:szCs w:val="24"/>
        </w:rPr>
        <w:t xml:space="preserve">, встановлюється у </w:t>
      </w:r>
      <w:r w:rsidRPr="00B12C32">
        <w:rPr>
          <w:b/>
          <w:sz w:val="24"/>
          <w:szCs w:val="24"/>
        </w:rPr>
        <w:t>розмірі не більше 3 відсотків від їх нормативної грошової оцінки,</w:t>
      </w:r>
      <w:r w:rsidRPr="00B12C32">
        <w:rPr>
          <w:sz w:val="24"/>
          <w:szCs w:val="24"/>
        </w:rPr>
        <w:t xml:space="preserve"> </w:t>
      </w:r>
      <w:r w:rsidRPr="00B12C32">
        <w:rPr>
          <w:b/>
          <w:i/>
          <w:sz w:val="24"/>
          <w:szCs w:val="24"/>
        </w:rPr>
        <w:t>для земель загального користування</w:t>
      </w:r>
      <w:r w:rsidRPr="00B12C32">
        <w:rPr>
          <w:sz w:val="24"/>
          <w:szCs w:val="24"/>
        </w:rPr>
        <w:t xml:space="preserve"> - </w:t>
      </w:r>
      <w:r w:rsidRPr="00B12C32">
        <w:rPr>
          <w:b/>
          <w:sz w:val="24"/>
          <w:szCs w:val="24"/>
        </w:rPr>
        <w:t>не більше 1 відсотка від їх нормативної грошової оцінки</w:t>
      </w:r>
      <w:r w:rsidRPr="00B12C32">
        <w:rPr>
          <w:sz w:val="24"/>
          <w:szCs w:val="24"/>
        </w:rPr>
        <w:t xml:space="preserve">, </w:t>
      </w:r>
      <w:r w:rsidRPr="00B12C32">
        <w:rPr>
          <w:b/>
          <w:i/>
          <w:sz w:val="24"/>
          <w:szCs w:val="24"/>
        </w:rPr>
        <w:t xml:space="preserve">а для сільськогосподарських угідь </w:t>
      </w:r>
      <w:r w:rsidRPr="00B12C32">
        <w:rPr>
          <w:sz w:val="24"/>
          <w:szCs w:val="24"/>
        </w:rPr>
        <w:t xml:space="preserve">- </w:t>
      </w:r>
      <w:r w:rsidRPr="00B12C32">
        <w:rPr>
          <w:b/>
          <w:sz w:val="24"/>
          <w:szCs w:val="24"/>
        </w:rPr>
        <w:t>не менше 0,3 відсотка та не більше 1 відсотка від їх нормативної грошової оцінки.</w:t>
      </w:r>
      <w:r w:rsidRPr="00B12C32">
        <w:rPr>
          <w:sz w:val="24"/>
          <w:szCs w:val="24"/>
        </w:rPr>
        <w:t xml:space="preserve"> </w:t>
      </w:r>
    </w:p>
    <w:p w:rsidR="00D659C4" w:rsidRPr="00B12C32" w:rsidRDefault="00D659C4" w:rsidP="00D659C4">
      <w:pPr>
        <w:rPr>
          <w:sz w:val="24"/>
          <w:szCs w:val="24"/>
          <w:lang w:val="uk-UA"/>
        </w:rPr>
      </w:pPr>
      <w:r w:rsidRPr="00B12C32">
        <w:rPr>
          <w:sz w:val="24"/>
          <w:szCs w:val="24"/>
          <w:lang w:val="uk-UA"/>
        </w:rPr>
        <w:t xml:space="preserve">Ставка податку встановлюється </w:t>
      </w:r>
      <w:r w:rsidRPr="00B12C32">
        <w:rPr>
          <w:b/>
          <w:sz w:val="24"/>
          <w:szCs w:val="24"/>
          <w:lang w:val="uk-UA"/>
        </w:rPr>
        <w:t>у розмірі не більше 12 відсотків від їх нормативної грошової оцінки</w:t>
      </w:r>
      <w:r w:rsidRPr="00B12C32">
        <w:rPr>
          <w:sz w:val="24"/>
          <w:szCs w:val="24"/>
          <w:lang w:val="uk-UA"/>
        </w:rPr>
        <w:t xml:space="preserve"> </w:t>
      </w:r>
      <w:r w:rsidRPr="00B12C32">
        <w:rPr>
          <w:b/>
          <w:i/>
          <w:sz w:val="24"/>
          <w:szCs w:val="24"/>
          <w:lang w:val="uk-UA"/>
        </w:rPr>
        <w:t>за земельні ділянки, які перебувають у постійному користуванні суб’єктів господарювання</w:t>
      </w:r>
      <w:r w:rsidRPr="00B12C32">
        <w:rPr>
          <w:sz w:val="24"/>
          <w:szCs w:val="24"/>
          <w:lang w:val="uk-UA"/>
        </w:rPr>
        <w:t xml:space="preserve"> (крім державної та комунальної форми власності).</w:t>
      </w:r>
    </w:p>
    <w:p w:rsidR="00D659C4" w:rsidRPr="00B12C32" w:rsidRDefault="00D659C4" w:rsidP="00D659C4">
      <w:pPr>
        <w:pStyle w:val="rvps2"/>
        <w:shd w:val="clear" w:color="auto" w:fill="FFFFFF"/>
        <w:spacing w:before="0" w:beforeAutospacing="0" w:after="0" w:afterAutospacing="0"/>
        <w:ind w:firstLine="450"/>
        <w:jc w:val="both"/>
        <w:textAlignment w:val="baseline"/>
        <w:rPr>
          <w:color w:val="000000"/>
        </w:rPr>
      </w:pPr>
      <w:r w:rsidRPr="00B12C32">
        <w:rPr>
          <w:color w:val="000000"/>
        </w:rPr>
        <w:t>Ставки земельного податку за земельні ділянки, розташовані за межами населених пунктів, нормативну грошову оцінку яких не проведено</w:t>
      </w:r>
    </w:p>
    <w:p w:rsidR="00D659C4" w:rsidRPr="00B12C32" w:rsidRDefault="00D659C4" w:rsidP="00D659C4">
      <w:pPr>
        <w:pStyle w:val="rvps2"/>
        <w:shd w:val="clear" w:color="auto" w:fill="FFFFFF"/>
        <w:spacing w:before="0" w:beforeAutospacing="0" w:after="0" w:afterAutospacing="0"/>
        <w:ind w:firstLine="450"/>
        <w:jc w:val="both"/>
        <w:textAlignment w:val="baseline"/>
        <w:rPr>
          <w:color w:val="000000"/>
        </w:rPr>
      </w:pPr>
      <w:bookmarkStart w:id="8" w:name="n6808"/>
      <w:bookmarkStart w:id="9" w:name="n6809"/>
      <w:bookmarkEnd w:id="8"/>
      <w:bookmarkEnd w:id="9"/>
      <w:r w:rsidRPr="00B12C32">
        <w:rPr>
          <w:color w:val="000000"/>
        </w:rPr>
        <w:t>Ставка податку за земельні ділянки, розташовані за межами населених пунктів, встановлюється у розмірі не більше 5 відсотків від нормативної грошової оцінки одиниці площі ріллі по Автономній Республіці Крим або по області, а для сільськогосподарських угідь - не менше 0,3 відсотка та не більше 5 відсотків від нормативної грошової оцінки одиниці площі ріллі по Автономній Республіці Крим або по області.</w:t>
      </w:r>
    </w:p>
    <w:p w:rsidR="00D659C4" w:rsidRDefault="00D659C4" w:rsidP="00D659C4">
      <w:pPr>
        <w:pStyle w:val="rvps2"/>
        <w:shd w:val="clear" w:color="auto" w:fill="FFFFFF"/>
        <w:spacing w:before="0" w:beforeAutospacing="0" w:after="0" w:afterAutospacing="0"/>
        <w:ind w:firstLine="450"/>
        <w:jc w:val="both"/>
        <w:textAlignment w:val="baseline"/>
        <w:rPr>
          <w:color w:val="000000"/>
        </w:rPr>
      </w:pPr>
      <w:bookmarkStart w:id="10" w:name="n11938"/>
      <w:bookmarkEnd w:id="10"/>
    </w:p>
    <w:p w:rsidR="00D659C4" w:rsidRPr="000A2FD2" w:rsidRDefault="00D659C4" w:rsidP="00D659C4">
      <w:pPr>
        <w:rPr>
          <w:b/>
          <w:sz w:val="28"/>
          <w:szCs w:val="28"/>
        </w:rPr>
      </w:pPr>
      <w:r w:rsidRPr="001F2B7F">
        <w:rPr>
          <w:b/>
          <w:sz w:val="28"/>
          <w:szCs w:val="28"/>
          <w:lang w:val="uk-UA"/>
        </w:rPr>
        <w:t xml:space="preserve"> </w:t>
      </w:r>
      <w:r w:rsidRPr="000A2FD2">
        <w:rPr>
          <w:b/>
          <w:sz w:val="28"/>
          <w:szCs w:val="28"/>
        </w:rPr>
        <w:t>Від сплати податку звільняються:</w:t>
      </w:r>
    </w:p>
    <w:p w:rsidR="00D659C4" w:rsidRPr="00D65A1A" w:rsidRDefault="00D659C4" w:rsidP="00D659C4">
      <w:pPr>
        <w:rPr>
          <w:sz w:val="28"/>
          <w:szCs w:val="28"/>
          <w:lang w:val="uk-UA"/>
        </w:rPr>
      </w:pPr>
      <w:r>
        <w:rPr>
          <w:rStyle w:val="rvts9"/>
          <w:b/>
          <w:bCs/>
          <w:color w:val="000000"/>
          <w:bdr w:val="none" w:sz="0" w:space="0" w:color="auto" w:frame="1"/>
          <w:shd w:val="clear" w:color="auto" w:fill="FFFFFF"/>
          <w:lang w:val="uk-UA"/>
        </w:rPr>
        <w:t>(</w:t>
      </w:r>
      <w:r>
        <w:rPr>
          <w:rStyle w:val="rvts9"/>
          <w:b/>
          <w:bCs/>
          <w:color w:val="000000"/>
          <w:bdr w:val="none" w:sz="0" w:space="0" w:color="auto" w:frame="1"/>
          <w:shd w:val="clear" w:color="auto" w:fill="FFFFFF"/>
        </w:rPr>
        <w:t>Стаття 281.</w:t>
      </w:r>
      <w:r>
        <w:rPr>
          <w:color w:val="000000"/>
          <w:shd w:val="clear" w:color="auto" w:fill="FFFFFF"/>
        </w:rPr>
        <w:t> Пільги щодо сплати земельного податку для фізичних осіб</w:t>
      </w:r>
      <w:r>
        <w:rPr>
          <w:color w:val="000000"/>
          <w:shd w:val="clear" w:color="auto" w:fill="FFFFFF"/>
          <w:lang w:val="uk-UA"/>
        </w:rPr>
        <w:t>)</w:t>
      </w:r>
    </w:p>
    <w:p w:rsidR="00D659C4" w:rsidRPr="00B12C32" w:rsidRDefault="00D659C4" w:rsidP="00D659C4">
      <w:pPr>
        <w:rPr>
          <w:sz w:val="24"/>
          <w:szCs w:val="24"/>
        </w:rPr>
      </w:pPr>
      <w:r w:rsidRPr="00B12C32">
        <w:rPr>
          <w:sz w:val="24"/>
          <w:szCs w:val="24"/>
        </w:rPr>
        <w:t xml:space="preserve"> 1. інваліди першої і другої групи;</w:t>
      </w:r>
    </w:p>
    <w:p w:rsidR="00D659C4" w:rsidRPr="00B12C32" w:rsidRDefault="00D659C4" w:rsidP="00D659C4">
      <w:pPr>
        <w:rPr>
          <w:sz w:val="24"/>
          <w:szCs w:val="24"/>
        </w:rPr>
      </w:pPr>
      <w:r w:rsidRPr="00B12C32">
        <w:rPr>
          <w:sz w:val="24"/>
          <w:szCs w:val="24"/>
        </w:rPr>
        <w:t>2. фізичні особи, які виховують трьох і більше дітей віком до 18 років;</w:t>
      </w:r>
    </w:p>
    <w:p w:rsidR="00D659C4" w:rsidRPr="00B12C32" w:rsidRDefault="00D659C4" w:rsidP="00D659C4">
      <w:pPr>
        <w:rPr>
          <w:sz w:val="24"/>
          <w:szCs w:val="24"/>
        </w:rPr>
      </w:pPr>
      <w:r w:rsidRPr="00B12C32">
        <w:rPr>
          <w:sz w:val="24"/>
          <w:szCs w:val="24"/>
        </w:rPr>
        <w:t xml:space="preserve"> 3. пенсіонери (за віком);</w:t>
      </w:r>
    </w:p>
    <w:p w:rsidR="00D659C4" w:rsidRPr="00B12C32" w:rsidRDefault="00D659C4" w:rsidP="00D659C4">
      <w:pPr>
        <w:rPr>
          <w:sz w:val="24"/>
          <w:szCs w:val="24"/>
        </w:rPr>
      </w:pPr>
      <w:r w:rsidRPr="00B12C32">
        <w:rPr>
          <w:sz w:val="24"/>
          <w:szCs w:val="24"/>
        </w:rPr>
        <w:t xml:space="preserve"> 4. ветерани війни та особи, на яких поширюється дія Закону України "Про статус ветеранів війни, гарантії їх соціального захисту";</w:t>
      </w:r>
    </w:p>
    <w:p w:rsidR="00D659C4" w:rsidRPr="00B12C32" w:rsidRDefault="00D659C4" w:rsidP="00D659C4">
      <w:pPr>
        <w:rPr>
          <w:sz w:val="24"/>
          <w:szCs w:val="24"/>
        </w:rPr>
      </w:pPr>
      <w:r w:rsidRPr="00B12C32">
        <w:rPr>
          <w:sz w:val="24"/>
          <w:szCs w:val="24"/>
        </w:rPr>
        <w:t xml:space="preserve"> 5. фізичні особи, визнані законом особами, які постраждали внаслідок Чорнобильської катастрофи.</w:t>
      </w:r>
    </w:p>
    <w:p w:rsidR="00D659C4" w:rsidRPr="00B12C32" w:rsidRDefault="00D659C4" w:rsidP="00D659C4">
      <w:pPr>
        <w:rPr>
          <w:sz w:val="24"/>
          <w:szCs w:val="24"/>
          <w:lang w:val="uk-UA"/>
        </w:rPr>
      </w:pPr>
      <w:r w:rsidRPr="00B12C32">
        <w:rPr>
          <w:sz w:val="24"/>
          <w:szCs w:val="24"/>
        </w:rPr>
        <w:t xml:space="preserve"> </w:t>
      </w:r>
    </w:p>
    <w:p w:rsidR="00D659C4" w:rsidRPr="00B12C32" w:rsidRDefault="00D659C4" w:rsidP="00D659C4">
      <w:pPr>
        <w:rPr>
          <w:sz w:val="24"/>
          <w:szCs w:val="24"/>
          <w:lang w:val="uk-UA"/>
        </w:rPr>
      </w:pPr>
      <w:r w:rsidRPr="00B12C32">
        <w:rPr>
          <w:color w:val="000000"/>
          <w:sz w:val="24"/>
          <w:szCs w:val="24"/>
          <w:shd w:val="clear" w:color="auto" w:fill="FFFFFF"/>
        </w:rPr>
        <w:t>Звільнення від сплати податку за земельні ділянки, передбачене для відповідної категорії фізичних осіб пунктом 281.1 цієї статті, поширюється на земельні ділянки за кожним видом використання у межах граничних норм:</w:t>
      </w:r>
      <w:r w:rsidRPr="00B12C32">
        <w:rPr>
          <w:sz w:val="24"/>
          <w:szCs w:val="24"/>
        </w:rPr>
        <w:t xml:space="preserve"> </w:t>
      </w:r>
    </w:p>
    <w:p w:rsidR="00D659C4" w:rsidRPr="00B12C32" w:rsidRDefault="00D659C4" w:rsidP="00D659C4">
      <w:pPr>
        <w:rPr>
          <w:sz w:val="24"/>
          <w:szCs w:val="24"/>
          <w:lang w:val="uk-UA"/>
        </w:rPr>
      </w:pPr>
    </w:p>
    <w:p w:rsidR="00D659C4" w:rsidRPr="00B12C32" w:rsidRDefault="00D659C4" w:rsidP="00D659C4">
      <w:pPr>
        <w:rPr>
          <w:sz w:val="24"/>
          <w:szCs w:val="24"/>
        </w:rPr>
      </w:pPr>
      <w:r w:rsidRPr="00B12C32">
        <w:rPr>
          <w:sz w:val="24"/>
          <w:szCs w:val="24"/>
          <w:lang w:val="uk-UA"/>
        </w:rPr>
        <w:t>-</w:t>
      </w:r>
      <w:r w:rsidRPr="00B12C32">
        <w:rPr>
          <w:sz w:val="24"/>
          <w:szCs w:val="24"/>
        </w:rPr>
        <w:t xml:space="preserve"> для ведення особистого селянського господарства - у розмірі не більш як 2 гектари;</w:t>
      </w:r>
    </w:p>
    <w:p w:rsidR="00D659C4" w:rsidRPr="00B12C32" w:rsidRDefault="00D659C4" w:rsidP="00D659C4">
      <w:pPr>
        <w:rPr>
          <w:sz w:val="24"/>
          <w:szCs w:val="24"/>
        </w:rPr>
      </w:pPr>
      <w:r w:rsidRPr="00B12C32">
        <w:rPr>
          <w:sz w:val="24"/>
          <w:szCs w:val="24"/>
        </w:rPr>
        <w:t xml:space="preserve"> </w:t>
      </w:r>
      <w:r w:rsidRPr="00B12C32">
        <w:rPr>
          <w:sz w:val="24"/>
          <w:szCs w:val="24"/>
          <w:lang w:val="uk-UA"/>
        </w:rPr>
        <w:t>-</w:t>
      </w:r>
      <w:r w:rsidRPr="00B12C32">
        <w:rPr>
          <w:sz w:val="24"/>
          <w:szCs w:val="24"/>
        </w:rPr>
        <w:t xml:space="preserve"> для будівництва та обслуговування житлового будинку, господарських будівель і споруд (присадибна ділянка): у селах - не більш як 0,25 гектара, в селищах - не більш як 0,15 гектара, в містах - не більш як 0,10 гектара;</w:t>
      </w:r>
    </w:p>
    <w:p w:rsidR="00D659C4" w:rsidRPr="00B12C32" w:rsidRDefault="00D659C4" w:rsidP="00D659C4">
      <w:pPr>
        <w:rPr>
          <w:sz w:val="24"/>
          <w:szCs w:val="24"/>
        </w:rPr>
      </w:pPr>
      <w:r w:rsidRPr="00B12C32">
        <w:rPr>
          <w:sz w:val="24"/>
          <w:szCs w:val="24"/>
          <w:lang w:val="uk-UA"/>
        </w:rPr>
        <w:t>-</w:t>
      </w:r>
      <w:r w:rsidRPr="00B12C32">
        <w:rPr>
          <w:sz w:val="24"/>
          <w:szCs w:val="24"/>
        </w:rPr>
        <w:t xml:space="preserve"> для індивідуального дачного будівництва - не більш як 0,10 гектара;</w:t>
      </w:r>
    </w:p>
    <w:p w:rsidR="00D659C4" w:rsidRPr="00B12C32" w:rsidRDefault="00D659C4" w:rsidP="00D659C4">
      <w:pPr>
        <w:rPr>
          <w:sz w:val="24"/>
          <w:szCs w:val="24"/>
        </w:rPr>
      </w:pPr>
      <w:r w:rsidRPr="00B12C32">
        <w:rPr>
          <w:sz w:val="24"/>
          <w:szCs w:val="24"/>
          <w:lang w:val="uk-UA"/>
        </w:rPr>
        <w:t>-</w:t>
      </w:r>
      <w:r w:rsidRPr="00B12C32">
        <w:rPr>
          <w:sz w:val="24"/>
          <w:szCs w:val="24"/>
        </w:rPr>
        <w:t xml:space="preserve"> для будівництва індивідуальних гаражів - не більш як 0,01 гектара;</w:t>
      </w:r>
    </w:p>
    <w:p w:rsidR="00D659C4" w:rsidRPr="00B12C32" w:rsidRDefault="00D659C4" w:rsidP="00D659C4">
      <w:pPr>
        <w:rPr>
          <w:sz w:val="24"/>
          <w:szCs w:val="24"/>
        </w:rPr>
      </w:pPr>
      <w:r w:rsidRPr="00B12C32">
        <w:rPr>
          <w:sz w:val="24"/>
          <w:szCs w:val="24"/>
          <w:lang w:val="uk-UA"/>
        </w:rPr>
        <w:t>-</w:t>
      </w:r>
      <w:r w:rsidRPr="00B12C32">
        <w:rPr>
          <w:sz w:val="24"/>
          <w:szCs w:val="24"/>
        </w:rPr>
        <w:t xml:space="preserve"> для ведення садівництва - не більш як 0,12 гектара.</w:t>
      </w:r>
    </w:p>
    <w:p w:rsidR="00D659C4" w:rsidRPr="00B12C32" w:rsidRDefault="00D659C4" w:rsidP="00D659C4">
      <w:pPr>
        <w:rPr>
          <w:sz w:val="24"/>
          <w:szCs w:val="24"/>
        </w:rPr>
      </w:pPr>
    </w:p>
    <w:p w:rsidR="00D659C4" w:rsidRPr="00B12C32" w:rsidRDefault="00D659C4" w:rsidP="00D659C4">
      <w:pPr>
        <w:rPr>
          <w:sz w:val="24"/>
          <w:szCs w:val="24"/>
        </w:rPr>
      </w:pPr>
      <w:r w:rsidRPr="00B12C32">
        <w:rPr>
          <w:sz w:val="24"/>
          <w:szCs w:val="24"/>
        </w:rPr>
        <w:t xml:space="preserve">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D659C4" w:rsidRPr="00B12C32" w:rsidRDefault="00D659C4" w:rsidP="00D659C4">
      <w:pPr>
        <w:rPr>
          <w:sz w:val="24"/>
          <w:szCs w:val="24"/>
        </w:rPr>
      </w:pPr>
    </w:p>
    <w:p w:rsidR="00D659C4" w:rsidRPr="000A2FD2" w:rsidRDefault="00D659C4" w:rsidP="00D659C4">
      <w:pPr>
        <w:rPr>
          <w:b/>
          <w:sz w:val="28"/>
          <w:szCs w:val="28"/>
        </w:rPr>
      </w:pPr>
      <w:r w:rsidRPr="00865EAD">
        <w:rPr>
          <w:sz w:val="28"/>
          <w:szCs w:val="28"/>
        </w:rPr>
        <w:t xml:space="preserve"> </w:t>
      </w:r>
      <w:r w:rsidRPr="000A2FD2">
        <w:rPr>
          <w:b/>
          <w:sz w:val="28"/>
          <w:szCs w:val="28"/>
        </w:rPr>
        <w:t>Пільги щодо сплати податку для юридичних осіб</w:t>
      </w:r>
    </w:p>
    <w:p w:rsidR="00D659C4" w:rsidRPr="00D65A1A" w:rsidRDefault="00D659C4" w:rsidP="00D659C4">
      <w:pPr>
        <w:rPr>
          <w:sz w:val="28"/>
          <w:szCs w:val="28"/>
          <w:lang w:val="uk-UA"/>
        </w:rPr>
      </w:pPr>
      <w:r>
        <w:rPr>
          <w:rStyle w:val="rvts9"/>
          <w:b/>
          <w:bCs/>
          <w:color w:val="000000"/>
          <w:bdr w:val="none" w:sz="0" w:space="0" w:color="auto" w:frame="1"/>
          <w:shd w:val="clear" w:color="auto" w:fill="FFFFFF"/>
          <w:lang w:val="uk-UA"/>
        </w:rPr>
        <w:t>(</w:t>
      </w:r>
      <w:r>
        <w:rPr>
          <w:rStyle w:val="rvts9"/>
          <w:b/>
          <w:bCs/>
          <w:color w:val="000000"/>
          <w:bdr w:val="none" w:sz="0" w:space="0" w:color="auto" w:frame="1"/>
          <w:shd w:val="clear" w:color="auto" w:fill="FFFFFF"/>
        </w:rPr>
        <w:t>Стаття 282.</w:t>
      </w:r>
      <w:r>
        <w:rPr>
          <w:color w:val="000000"/>
          <w:shd w:val="clear" w:color="auto" w:fill="FFFFFF"/>
        </w:rPr>
        <w:t> Пільги щодо сплати податку для юридичних осіб</w:t>
      </w:r>
      <w:r>
        <w:rPr>
          <w:color w:val="000000"/>
          <w:shd w:val="clear" w:color="auto" w:fill="FFFFFF"/>
          <w:lang w:val="uk-UA"/>
        </w:rPr>
        <w:t>)</w:t>
      </w:r>
    </w:p>
    <w:p w:rsidR="00D659C4" w:rsidRPr="00B12C32" w:rsidRDefault="00D659C4" w:rsidP="00D659C4">
      <w:pPr>
        <w:rPr>
          <w:sz w:val="24"/>
          <w:szCs w:val="24"/>
        </w:rPr>
      </w:pPr>
      <w:r w:rsidRPr="00B12C32">
        <w:rPr>
          <w:sz w:val="24"/>
          <w:szCs w:val="24"/>
        </w:rPr>
        <w:t xml:space="preserve"> 1. Від сплати податку звільняються:</w:t>
      </w:r>
    </w:p>
    <w:p w:rsidR="00D659C4" w:rsidRPr="00B12C32" w:rsidRDefault="00D659C4" w:rsidP="00D659C4">
      <w:pPr>
        <w:rPr>
          <w:sz w:val="24"/>
          <w:szCs w:val="24"/>
        </w:rPr>
      </w:pPr>
    </w:p>
    <w:p w:rsidR="00D659C4" w:rsidRPr="00B12C32" w:rsidRDefault="00D659C4" w:rsidP="00D659C4">
      <w:pPr>
        <w:rPr>
          <w:sz w:val="24"/>
          <w:szCs w:val="24"/>
        </w:rPr>
      </w:pPr>
      <w:r w:rsidRPr="00B12C32">
        <w:rPr>
          <w:sz w:val="24"/>
          <w:szCs w:val="24"/>
        </w:rPr>
        <w:t xml:space="preserve"> </w:t>
      </w:r>
      <w:r w:rsidRPr="00B12C32">
        <w:rPr>
          <w:sz w:val="24"/>
          <w:szCs w:val="24"/>
          <w:lang w:val="uk-UA"/>
        </w:rPr>
        <w:t>-</w:t>
      </w:r>
      <w:r w:rsidRPr="00B12C32">
        <w:rPr>
          <w:sz w:val="24"/>
          <w:szCs w:val="24"/>
        </w:rPr>
        <w:t xml:space="preserve"> санаторно-курортні та оздоровчі заклади громадських організацій інвалідів, реабілітаційні установи громадських організацій інвалідів;</w:t>
      </w:r>
    </w:p>
    <w:p w:rsidR="00D659C4" w:rsidRPr="00B12C32" w:rsidRDefault="00D659C4" w:rsidP="00D659C4">
      <w:pPr>
        <w:rPr>
          <w:sz w:val="24"/>
          <w:szCs w:val="24"/>
        </w:rPr>
      </w:pPr>
    </w:p>
    <w:p w:rsidR="00D659C4" w:rsidRPr="00B12C32" w:rsidRDefault="00D659C4" w:rsidP="00D659C4">
      <w:pPr>
        <w:rPr>
          <w:sz w:val="24"/>
          <w:szCs w:val="24"/>
        </w:rPr>
      </w:pPr>
      <w:r w:rsidRPr="00B12C32">
        <w:rPr>
          <w:sz w:val="24"/>
          <w:szCs w:val="24"/>
          <w:lang w:val="uk-UA"/>
        </w:rPr>
        <w:t>-</w:t>
      </w:r>
      <w:r w:rsidRPr="00B12C32">
        <w:rPr>
          <w:sz w:val="24"/>
          <w:szCs w:val="24"/>
        </w:rPr>
        <w:t xml:space="preserve">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w:t>
      </w:r>
      <w:r w:rsidRPr="00B12C32">
        <w:rPr>
          <w:sz w:val="24"/>
          <w:szCs w:val="24"/>
        </w:rPr>
        <w:lastRenderedPageBreak/>
        <w:t>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D659C4" w:rsidRPr="00B12C32" w:rsidRDefault="00D659C4" w:rsidP="00D659C4">
      <w:pPr>
        <w:rPr>
          <w:sz w:val="24"/>
          <w:szCs w:val="24"/>
        </w:rPr>
      </w:pPr>
      <w:r w:rsidRPr="00B12C32">
        <w:rPr>
          <w:sz w:val="24"/>
          <w:szCs w:val="24"/>
        </w:rPr>
        <w:t xml:space="preserve"> 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 "Про основи соціальної захищеності інвалідів в Україні".</w:t>
      </w:r>
    </w:p>
    <w:p w:rsidR="00D659C4" w:rsidRPr="00B12C32" w:rsidRDefault="00D659C4" w:rsidP="00D659C4">
      <w:pPr>
        <w:rPr>
          <w:sz w:val="24"/>
          <w:szCs w:val="24"/>
        </w:rPr>
      </w:pPr>
      <w:r w:rsidRPr="00B12C32">
        <w:rPr>
          <w:sz w:val="24"/>
          <w:szCs w:val="24"/>
        </w:rPr>
        <w:t xml:space="preserve"> 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r w:rsidRPr="00B12C32">
        <w:rPr>
          <w:sz w:val="24"/>
          <w:szCs w:val="24"/>
        </w:rPr>
        <w:cr/>
        <w:t xml:space="preserve"> </w:t>
      </w:r>
      <w:r w:rsidRPr="00B12C32">
        <w:rPr>
          <w:sz w:val="24"/>
          <w:szCs w:val="24"/>
          <w:lang w:val="uk-UA"/>
        </w:rPr>
        <w:t>-</w:t>
      </w:r>
      <w:r w:rsidRPr="00B12C32">
        <w:rPr>
          <w:sz w:val="24"/>
          <w:szCs w:val="24"/>
        </w:rPr>
        <w:t>дошкільні та загальноосвітні навчальні заклади незалежно від форми власності і джерел фінансування, заклади культури, науки,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D659C4" w:rsidRPr="00B12C32" w:rsidRDefault="00D659C4" w:rsidP="00D659C4">
      <w:pPr>
        <w:rPr>
          <w:sz w:val="24"/>
          <w:szCs w:val="24"/>
        </w:rPr>
      </w:pPr>
    </w:p>
    <w:p w:rsidR="00D659C4" w:rsidRPr="000A2FD2" w:rsidRDefault="00D659C4" w:rsidP="00D659C4">
      <w:pPr>
        <w:rPr>
          <w:b/>
          <w:sz w:val="28"/>
          <w:szCs w:val="28"/>
        </w:rPr>
      </w:pPr>
      <w:r w:rsidRPr="000A2FD2">
        <w:rPr>
          <w:b/>
          <w:sz w:val="28"/>
          <w:szCs w:val="28"/>
        </w:rPr>
        <w:t>Земельні ділянки, які не підлягають оподаткуванню земельним податком</w:t>
      </w:r>
    </w:p>
    <w:p w:rsidR="00D659C4" w:rsidRPr="00D65A1A" w:rsidRDefault="00D659C4" w:rsidP="00D659C4">
      <w:pPr>
        <w:rPr>
          <w:sz w:val="28"/>
          <w:szCs w:val="28"/>
          <w:lang w:val="uk-UA"/>
        </w:rPr>
      </w:pPr>
      <w:r>
        <w:rPr>
          <w:rStyle w:val="rvts9"/>
          <w:b/>
          <w:bCs/>
          <w:color w:val="000000"/>
          <w:bdr w:val="none" w:sz="0" w:space="0" w:color="auto" w:frame="1"/>
          <w:shd w:val="clear" w:color="auto" w:fill="FFFFFF"/>
          <w:lang w:val="uk-UA"/>
        </w:rPr>
        <w:t>(</w:t>
      </w:r>
      <w:r>
        <w:rPr>
          <w:rStyle w:val="rvts9"/>
          <w:b/>
          <w:bCs/>
          <w:color w:val="000000"/>
          <w:bdr w:val="none" w:sz="0" w:space="0" w:color="auto" w:frame="1"/>
          <w:shd w:val="clear" w:color="auto" w:fill="FFFFFF"/>
        </w:rPr>
        <w:t>Стаття 283.</w:t>
      </w:r>
      <w:r>
        <w:rPr>
          <w:color w:val="000000"/>
          <w:shd w:val="clear" w:color="auto" w:fill="FFFFFF"/>
        </w:rPr>
        <w:t> Земельні ділянки, які не підлягають оподаткуванню земельним податком</w:t>
      </w:r>
      <w:r>
        <w:rPr>
          <w:color w:val="000000"/>
          <w:shd w:val="clear" w:color="auto" w:fill="FFFFFF"/>
          <w:lang w:val="uk-UA"/>
        </w:rPr>
        <w:t>)</w:t>
      </w:r>
    </w:p>
    <w:p w:rsidR="00D659C4" w:rsidRPr="00B12C32" w:rsidRDefault="00D659C4" w:rsidP="00D659C4">
      <w:pPr>
        <w:rPr>
          <w:sz w:val="24"/>
          <w:szCs w:val="24"/>
          <w:lang w:val="uk-UA"/>
        </w:rPr>
      </w:pPr>
      <w:r w:rsidRPr="00B12C32">
        <w:rPr>
          <w:sz w:val="24"/>
          <w:szCs w:val="24"/>
          <w:lang w:val="uk-UA"/>
        </w:rPr>
        <w:t>1. Не сплачується податок за:</w:t>
      </w:r>
    </w:p>
    <w:p w:rsidR="00D659C4" w:rsidRPr="00B12C32" w:rsidRDefault="00D659C4" w:rsidP="00D659C4">
      <w:pPr>
        <w:rPr>
          <w:sz w:val="24"/>
          <w:szCs w:val="24"/>
          <w:lang w:val="uk-UA"/>
        </w:rPr>
      </w:pPr>
    </w:p>
    <w:p w:rsidR="00D659C4" w:rsidRPr="00B12C32" w:rsidRDefault="00D659C4" w:rsidP="00D659C4">
      <w:pPr>
        <w:rPr>
          <w:sz w:val="24"/>
          <w:szCs w:val="24"/>
          <w:lang w:val="uk-UA"/>
        </w:rPr>
      </w:pPr>
      <w:r w:rsidRPr="00B12C32">
        <w:rPr>
          <w:sz w:val="24"/>
          <w:szCs w:val="24"/>
          <w:lang w:val="uk-UA"/>
        </w:rPr>
        <w:t xml:space="preserve"> 1.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w:t>
      </w:r>
    </w:p>
    <w:p w:rsidR="00D659C4" w:rsidRPr="00B12C32" w:rsidRDefault="00D659C4" w:rsidP="00D659C4">
      <w:pPr>
        <w:rPr>
          <w:sz w:val="24"/>
          <w:szCs w:val="24"/>
          <w:lang w:val="uk-UA"/>
        </w:rPr>
      </w:pPr>
    </w:p>
    <w:p w:rsidR="00D659C4" w:rsidRPr="00B12C32" w:rsidRDefault="00D659C4" w:rsidP="00D659C4">
      <w:pPr>
        <w:rPr>
          <w:sz w:val="24"/>
          <w:szCs w:val="24"/>
        </w:rPr>
      </w:pPr>
      <w:r w:rsidRPr="00B12C32">
        <w:rPr>
          <w:sz w:val="24"/>
          <w:szCs w:val="24"/>
          <w:lang w:val="uk-UA"/>
        </w:rPr>
        <w:t xml:space="preserve"> </w:t>
      </w:r>
      <w:r w:rsidRPr="00B12C32">
        <w:rPr>
          <w:sz w:val="24"/>
          <w:szCs w:val="24"/>
        </w:rPr>
        <w:t>2. землі сільськогосподарських угідь, що перебувають у тимчасовій консервації або у стадії сільськогосподарського освоєння;</w:t>
      </w:r>
    </w:p>
    <w:p w:rsidR="00D659C4" w:rsidRPr="00B12C32" w:rsidRDefault="00D659C4" w:rsidP="00D659C4">
      <w:pPr>
        <w:rPr>
          <w:sz w:val="24"/>
          <w:szCs w:val="24"/>
        </w:rPr>
      </w:pPr>
    </w:p>
    <w:p w:rsidR="00D659C4" w:rsidRPr="00B12C32" w:rsidRDefault="00D659C4" w:rsidP="00D659C4">
      <w:pPr>
        <w:rPr>
          <w:sz w:val="24"/>
          <w:szCs w:val="24"/>
        </w:rPr>
      </w:pPr>
      <w:r w:rsidRPr="00B12C32">
        <w:rPr>
          <w:sz w:val="24"/>
          <w:szCs w:val="24"/>
        </w:rPr>
        <w:t xml:space="preserve"> 3. 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rsidR="00D659C4" w:rsidRPr="00B12C32" w:rsidRDefault="00D659C4" w:rsidP="00D659C4">
      <w:pPr>
        <w:rPr>
          <w:sz w:val="24"/>
          <w:szCs w:val="24"/>
        </w:rPr>
      </w:pPr>
    </w:p>
    <w:p w:rsidR="00D659C4" w:rsidRPr="00B12C32" w:rsidRDefault="00D659C4" w:rsidP="00D659C4">
      <w:pPr>
        <w:rPr>
          <w:sz w:val="24"/>
          <w:szCs w:val="24"/>
        </w:rPr>
      </w:pPr>
      <w:r w:rsidRPr="00B12C32">
        <w:rPr>
          <w:sz w:val="24"/>
          <w:szCs w:val="24"/>
        </w:rPr>
        <w:t>4.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D659C4" w:rsidRPr="00B12C32" w:rsidRDefault="00D659C4" w:rsidP="00D659C4">
      <w:pPr>
        <w:rPr>
          <w:sz w:val="24"/>
          <w:szCs w:val="24"/>
        </w:rPr>
      </w:pPr>
      <w:r w:rsidRPr="00B12C32">
        <w:rPr>
          <w:sz w:val="24"/>
          <w:szCs w:val="24"/>
        </w:rPr>
        <w:t xml:space="preserve"> 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p>
    <w:p w:rsidR="00D659C4" w:rsidRPr="00B12C32" w:rsidRDefault="00D659C4" w:rsidP="00D659C4">
      <w:pPr>
        <w:rPr>
          <w:sz w:val="24"/>
          <w:szCs w:val="24"/>
        </w:rPr>
      </w:pPr>
      <w:r w:rsidRPr="00B12C32">
        <w:rPr>
          <w:sz w:val="24"/>
          <w:szCs w:val="24"/>
        </w:rPr>
        <w:t xml:space="preserve"> 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p w:rsidR="00D659C4" w:rsidRPr="00B12C32" w:rsidRDefault="00D659C4" w:rsidP="00D659C4">
      <w:pPr>
        <w:rPr>
          <w:sz w:val="24"/>
          <w:szCs w:val="24"/>
        </w:rPr>
      </w:pPr>
      <w:r w:rsidRPr="00B12C32">
        <w:rPr>
          <w:sz w:val="24"/>
          <w:szCs w:val="24"/>
        </w:rPr>
        <w:lastRenderedPageBreak/>
        <w:t xml:space="preserve"> 5.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w:t>
      </w:r>
    </w:p>
    <w:p w:rsidR="00D659C4" w:rsidRPr="00B12C32" w:rsidRDefault="00D659C4" w:rsidP="00D659C4">
      <w:pPr>
        <w:rPr>
          <w:sz w:val="24"/>
          <w:szCs w:val="24"/>
        </w:rPr>
      </w:pPr>
    </w:p>
    <w:p w:rsidR="00D659C4" w:rsidRPr="00B12C32" w:rsidRDefault="00D659C4" w:rsidP="00D659C4">
      <w:pPr>
        <w:rPr>
          <w:sz w:val="24"/>
          <w:szCs w:val="24"/>
        </w:rPr>
      </w:pPr>
      <w:r w:rsidRPr="00B12C32">
        <w:rPr>
          <w:sz w:val="24"/>
          <w:szCs w:val="24"/>
        </w:rPr>
        <w:t xml:space="preserve"> 6. земельні ділянки кладовищ, крематоріїв та колумбаріїв.</w:t>
      </w:r>
    </w:p>
    <w:p w:rsidR="00D659C4" w:rsidRPr="00B12C32" w:rsidRDefault="00D659C4" w:rsidP="00D659C4">
      <w:pPr>
        <w:rPr>
          <w:sz w:val="24"/>
          <w:szCs w:val="24"/>
        </w:rPr>
      </w:pPr>
    </w:p>
    <w:p w:rsidR="00D659C4" w:rsidRPr="00B12C32" w:rsidRDefault="00D659C4" w:rsidP="00D659C4">
      <w:pPr>
        <w:rPr>
          <w:sz w:val="24"/>
          <w:szCs w:val="24"/>
        </w:rPr>
      </w:pPr>
      <w:r w:rsidRPr="00B12C32">
        <w:rPr>
          <w:sz w:val="24"/>
          <w:szCs w:val="24"/>
        </w:rPr>
        <w:t xml:space="preserve"> 7.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rsidR="00D659C4" w:rsidRPr="00B12C32" w:rsidRDefault="00D659C4" w:rsidP="00D659C4">
      <w:pPr>
        <w:rPr>
          <w:sz w:val="24"/>
          <w:szCs w:val="24"/>
        </w:rPr>
      </w:pPr>
    </w:p>
    <w:p w:rsidR="00D659C4" w:rsidRPr="00B12C32" w:rsidRDefault="00D659C4" w:rsidP="00D659C4">
      <w:pPr>
        <w:rPr>
          <w:sz w:val="24"/>
          <w:szCs w:val="24"/>
        </w:rPr>
      </w:pPr>
      <w:r w:rsidRPr="00B12C32">
        <w:rPr>
          <w:sz w:val="24"/>
          <w:szCs w:val="24"/>
        </w:rPr>
        <w:t>8.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D659C4" w:rsidRPr="00865EAD" w:rsidRDefault="00D659C4" w:rsidP="00D659C4">
      <w:pPr>
        <w:rPr>
          <w:sz w:val="28"/>
          <w:szCs w:val="28"/>
        </w:rPr>
      </w:pPr>
    </w:p>
    <w:p w:rsidR="00D659C4" w:rsidRPr="00865EAD" w:rsidRDefault="00D659C4" w:rsidP="00D659C4">
      <w:pPr>
        <w:rPr>
          <w:sz w:val="28"/>
          <w:szCs w:val="28"/>
        </w:rPr>
      </w:pPr>
      <w:r w:rsidRPr="000A2FD2">
        <w:rPr>
          <w:b/>
          <w:sz w:val="28"/>
          <w:szCs w:val="28"/>
        </w:rPr>
        <w:t>Особливості оподаткування платою за землю</w:t>
      </w:r>
    </w:p>
    <w:p w:rsidR="00D659C4" w:rsidRPr="00B12C32" w:rsidRDefault="00D659C4" w:rsidP="00D659C4">
      <w:pPr>
        <w:rPr>
          <w:sz w:val="24"/>
          <w:szCs w:val="24"/>
        </w:rPr>
      </w:pPr>
      <w:r w:rsidRPr="00B12C32">
        <w:rPr>
          <w:sz w:val="24"/>
          <w:szCs w:val="24"/>
        </w:rPr>
        <w:t xml:space="preserve">1. </w:t>
      </w:r>
      <w:r w:rsidRPr="00B12C32">
        <w:rPr>
          <w:sz w:val="24"/>
          <w:szCs w:val="24"/>
          <w:lang w:val="uk-UA"/>
        </w:rPr>
        <w:t>О</w:t>
      </w:r>
      <w:r w:rsidRPr="00B12C32">
        <w:rPr>
          <w:sz w:val="24"/>
          <w:szCs w:val="24"/>
        </w:rPr>
        <w:t>ргани місцевого самоврядування встановлюють ставки плати за землю та пільги щодо земельного податку, що сплачується на відповідній території.</w:t>
      </w:r>
    </w:p>
    <w:p w:rsidR="00D659C4" w:rsidRPr="00B12C32" w:rsidRDefault="00D659C4" w:rsidP="00D659C4">
      <w:pPr>
        <w:rPr>
          <w:sz w:val="24"/>
          <w:szCs w:val="24"/>
        </w:rPr>
      </w:pPr>
      <w:r w:rsidRPr="00B12C32">
        <w:rPr>
          <w:sz w:val="24"/>
          <w:szCs w:val="24"/>
        </w:rPr>
        <w:t xml:space="preserve"> Органи місцевого самоврядування до 25 грудня року, що передує звітному, подають відповідному контролюючому органу за місцезнаходженням земельної ділянки рішення щодо ставок земельного податку та наданих пільг зі сплати земельного податку юридичним та/або фізичним особам.</w:t>
      </w:r>
    </w:p>
    <w:p w:rsidR="00D659C4" w:rsidRPr="00B12C32" w:rsidRDefault="00D659C4" w:rsidP="00D659C4">
      <w:pPr>
        <w:rPr>
          <w:sz w:val="24"/>
          <w:szCs w:val="24"/>
        </w:rPr>
      </w:pPr>
      <w:r w:rsidRPr="00B12C32">
        <w:rPr>
          <w:sz w:val="24"/>
          <w:szCs w:val="24"/>
        </w:rPr>
        <w:t xml:space="preserve"> Нові зміни щодо зазначеної інформації надаються до 1 числа першого місяця кварталу, що настає за звітним кварталом, у якому відбулися зазначені зміни.</w:t>
      </w:r>
    </w:p>
    <w:p w:rsidR="00D659C4" w:rsidRPr="00B12C32" w:rsidRDefault="00D659C4" w:rsidP="00D659C4">
      <w:pPr>
        <w:rPr>
          <w:sz w:val="24"/>
          <w:szCs w:val="24"/>
        </w:rPr>
      </w:pPr>
      <w:r w:rsidRPr="00B12C32">
        <w:rPr>
          <w:sz w:val="24"/>
          <w:szCs w:val="24"/>
        </w:rPr>
        <w:t xml:space="preserve"> 2. 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w:t>
      </w:r>
    </w:p>
    <w:p w:rsidR="00D659C4" w:rsidRPr="00B12C32" w:rsidRDefault="00D659C4" w:rsidP="00D659C4">
      <w:pPr>
        <w:rPr>
          <w:sz w:val="24"/>
          <w:szCs w:val="24"/>
        </w:rPr>
      </w:pPr>
      <w:r w:rsidRPr="00B12C32">
        <w:rPr>
          <w:sz w:val="24"/>
          <w:szCs w:val="24"/>
        </w:rPr>
        <w:t>3. Якщо платники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D659C4" w:rsidRPr="00B12C32" w:rsidRDefault="00D659C4" w:rsidP="00D659C4">
      <w:pPr>
        <w:rPr>
          <w:sz w:val="24"/>
          <w:szCs w:val="24"/>
        </w:rPr>
      </w:pPr>
      <w:r w:rsidRPr="00B12C32">
        <w:rPr>
          <w:sz w:val="24"/>
          <w:szCs w:val="24"/>
        </w:rPr>
        <w:t xml:space="preserve"> 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D659C4" w:rsidRPr="00865EAD" w:rsidRDefault="00D659C4" w:rsidP="00D659C4">
      <w:pPr>
        <w:rPr>
          <w:sz w:val="28"/>
          <w:szCs w:val="28"/>
        </w:rPr>
      </w:pPr>
    </w:p>
    <w:p w:rsidR="00D659C4" w:rsidRPr="00AA3B78" w:rsidRDefault="00D659C4" w:rsidP="00D659C4">
      <w:pPr>
        <w:rPr>
          <w:b/>
          <w:sz w:val="28"/>
          <w:szCs w:val="28"/>
        </w:rPr>
      </w:pPr>
      <w:r w:rsidRPr="00AA3B78">
        <w:rPr>
          <w:b/>
          <w:sz w:val="28"/>
          <w:szCs w:val="28"/>
        </w:rPr>
        <w:t xml:space="preserve"> Податковий період для плати за землю</w:t>
      </w:r>
    </w:p>
    <w:p w:rsidR="00D659C4" w:rsidRPr="00865EAD" w:rsidRDefault="00D659C4" w:rsidP="00D659C4">
      <w:pPr>
        <w:rPr>
          <w:sz w:val="28"/>
          <w:szCs w:val="28"/>
        </w:rPr>
      </w:pPr>
    </w:p>
    <w:p w:rsidR="00D659C4" w:rsidRPr="00B12C32" w:rsidRDefault="00D659C4" w:rsidP="00D659C4">
      <w:pPr>
        <w:rPr>
          <w:sz w:val="24"/>
          <w:szCs w:val="24"/>
        </w:rPr>
      </w:pPr>
      <w:r w:rsidRPr="00B12C32">
        <w:rPr>
          <w:sz w:val="24"/>
          <w:szCs w:val="24"/>
        </w:rPr>
        <w:t>1. Базовим податковим (звітним) періодом для плати за землю є календарний рік.</w:t>
      </w:r>
    </w:p>
    <w:p w:rsidR="00D659C4" w:rsidRPr="00B12C32" w:rsidRDefault="00D659C4" w:rsidP="00D659C4">
      <w:pPr>
        <w:rPr>
          <w:sz w:val="24"/>
          <w:szCs w:val="24"/>
        </w:rPr>
      </w:pPr>
      <w:r w:rsidRPr="00B12C32">
        <w:rPr>
          <w:sz w:val="24"/>
          <w:szCs w:val="24"/>
        </w:rPr>
        <w:t>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D659C4" w:rsidRPr="00865EAD" w:rsidRDefault="00D659C4" w:rsidP="00D659C4">
      <w:pPr>
        <w:rPr>
          <w:sz w:val="28"/>
          <w:szCs w:val="28"/>
        </w:rPr>
      </w:pPr>
      <w:r w:rsidRPr="00AA3B78">
        <w:rPr>
          <w:b/>
          <w:sz w:val="28"/>
          <w:szCs w:val="28"/>
        </w:rPr>
        <w:t>Порядок обчислення плати за землю</w:t>
      </w:r>
    </w:p>
    <w:p w:rsidR="00D659C4" w:rsidRPr="00B12C32" w:rsidRDefault="00D659C4" w:rsidP="00D659C4">
      <w:pPr>
        <w:rPr>
          <w:sz w:val="24"/>
          <w:szCs w:val="24"/>
        </w:rPr>
      </w:pPr>
      <w:r w:rsidRPr="00B12C32">
        <w:rPr>
          <w:sz w:val="24"/>
          <w:szCs w:val="24"/>
        </w:rPr>
        <w:t xml:space="preserve"> </w:t>
      </w:r>
      <w:r w:rsidRPr="00B12C32">
        <w:rPr>
          <w:sz w:val="24"/>
          <w:szCs w:val="24"/>
          <w:lang w:val="uk-UA"/>
        </w:rPr>
        <w:t>1.</w:t>
      </w:r>
      <w:r w:rsidRPr="00B12C32">
        <w:rPr>
          <w:sz w:val="24"/>
          <w:szCs w:val="24"/>
        </w:rPr>
        <w:t>Підставою для нарахування земельного податку є дані державного земельного кадастру.</w:t>
      </w:r>
    </w:p>
    <w:p w:rsidR="00D659C4" w:rsidRPr="00B12C32" w:rsidRDefault="00D659C4" w:rsidP="00D659C4">
      <w:pPr>
        <w:rPr>
          <w:sz w:val="24"/>
          <w:szCs w:val="24"/>
        </w:rPr>
      </w:pPr>
      <w:r w:rsidRPr="00B12C32">
        <w:rPr>
          <w:sz w:val="24"/>
          <w:szCs w:val="24"/>
        </w:rPr>
        <w:t xml:space="preserve"> 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w:t>
      </w:r>
      <w:r w:rsidRPr="00B12C32">
        <w:rPr>
          <w:sz w:val="24"/>
          <w:szCs w:val="24"/>
        </w:rPr>
        <w:lastRenderedPageBreak/>
        <w:t>подають інформацію, необхідну для обчислення і справляння плати за землю, у порядку, встановленому Кабінетом Міністрів України.</w:t>
      </w:r>
    </w:p>
    <w:p w:rsidR="00D659C4" w:rsidRPr="00B12C32" w:rsidRDefault="00D659C4" w:rsidP="00D659C4">
      <w:pPr>
        <w:rPr>
          <w:sz w:val="24"/>
          <w:szCs w:val="24"/>
        </w:rPr>
      </w:pPr>
      <w:r w:rsidRPr="00B12C32">
        <w:rPr>
          <w:sz w:val="24"/>
          <w:szCs w:val="24"/>
        </w:rPr>
        <w:t xml:space="preserve"> </w:t>
      </w:r>
      <w:r w:rsidRPr="00B12C32">
        <w:rPr>
          <w:sz w:val="24"/>
          <w:szCs w:val="24"/>
          <w:lang w:val="uk-UA"/>
        </w:rPr>
        <w:t>2.</w:t>
      </w:r>
      <w:r w:rsidRPr="00B12C32">
        <w:rPr>
          <w:sz w:val="24"/>
          <w:szCs w:val="24"/>
        </w:rPr>
        <w:t>Платники плати за землю (крім фізичних осіб)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земельної ділянки податкову декларацію на поточний рік за формою, встановленою у порядку, передбаченому статтею 46 цього Кодексу,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rsidR="00D659C4" w:rsidRPr="00B12C32" w:rsidRDefault="00D659C4" w:rsidP="00D659C4">
      <w:pPr>
        <w:rPr>
          <w:sz w:val="24"/>
          <w:szCs w:val="24"/>
        </w:rPr>
      </w:pPr>
      <w:r w:rsidRPr="00B12C32">
        <w:rPr>
          <w:sz w:val="24"/>
          <w:szCs w:val="24"/>
        </w:rPr>
        <w:t>3. 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p>
    <w:p w:rsidR="00D659C4" w:rsidRPr="00B12C32" w:rsidRDefault="00D659C4" w:rsidP="00D659C4">
      <w:pPr>
        <w:rPr>
          <w:sz w:val="24"/>
          <w:szCs w:val="24"/>
        </w:rPr>
      </w:pPr>
      <w:r w:rsidRPr="00B12C32">
        <w:rPr>
          <w:sz w:val="24"/>
          <w:szCs w:val="24"/>
        </w:rPr>
        <w:t>4. За нововідведені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rsidR="00D659C4" w:rsidRPr="00B12C32" w:rsidRDefault="00D659C4" w:rsidP="00D659C4">
      <w:pPr>
        <w:rPr>
          <w:sz w:val="24"/>
          <w:szCs w:val="24"/>
        </w:rPr>
      </w:pPr>
      <w:r w:rsidRPr="00B12C32">
        <w:rPr>
          <w:sz w:val="24"/>
          <w:szCs w:val="24"/>
        </w:rPr>
        <w:t xml:space="preserve"> 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D659C4" w:rsidRPr="00B12C32" w:rsidRDefault="00D659C4" w:rsidP="00D659C4">
      <w:pPr>
        <w:rPr>
          <w:sz w:val="24"/>
          <w:szCs w:val="24"/>
        </w:rPr>
      </w:pPr>
      <w:r w:rsidRPr="00B12C32">
        <w:rPr>
          <w:sz w:val="24"/>
          <w:szCs w:val="24"/>
        </w:rPr>
        <w:t xml:space="preserve"> 5. Нарахування фізичним особам сум податку проводиться контролюючими органами, </w:t>
      </w:r>
      <w:r w:rsidRPr="00B12C32">
        <w:rPr>
          <w:sz w:val="24"/>
          <w:szCs w:val="24"/>
          <w:lang w:val="uk-UA"/>
        </w:rPr>
        <w:t xml:space="preserve">( за місцем  знаходження  земельної ділянки) </w:t>
      </w:r>
      <w:r w:rsidRPr="00B12C32">
        <w:rPr>
          <w:sz w:val="24"/>
          <w:szCs w:val="24"/>
        </w:rPr>
        <w:t xml:space="preserve">які </w:t>
      </w:r>
      <w:r w:rsidRPr="00B12C32">
        <w:rPr>
          <w:sz w:val="24"/>
          <w:szCs w:val="24"/>
          <w:lang w:val="uk-UA"/>
        </w:rPr>
        <w:t>надсилають платникові за місцем його реєстрації</w:t>
      </w:r>
      <w:r w:rsidRPr="00B12C32">
        <w:rPr>
          <w:sz w:val="24"/>
          <w:szCs w:val="24"/>
        </w:rPr>
        <w:t xml:space="preserve"> до 1 липня поточного року податкове повідомлення-рішення про внесення податку за формою, встановленою у порядку визначеному статтею 58 цього Кодексу.</w:t>
      </w:r>
    </w:p>
    <w:p w:rsidR="00D659C4" w:rsidRPr="00B12C32" w:rsidRDefault="00D659C4" w:rsidP="00D659C4">
      <w:pPr>
        <w:rPr>
          <w:sz w:val="24"/>
          <w:szCs w:val="24"/>
        </w:rPr>
      </w:pPr>
      <w:r w:rsidRPr="00B12C32">
        <w:rPr>
          <w:sz w:val="24"/>
          <w:szCs w:val="24"/>
        </w:rPr>
        <w:t xml:space="preserve"> У разі переходу права власності на земельну ділянку від одного власника до іншого протягом календарного року податок сплачується попереднім власником за період з 1 січня цього року до початку того місяця, в якому він втратив право власності на зазначену земельну ділянку, а новим власником - починаючи з місяця, в якому у нового власника виникло право власності.</w:t>
      </w:r>
    </w:p>
    <w:p w:rsidR="00D659C4" w:rsidRPr="00B12C32" w:rsidRDefault="00D659C4" w:rsidP="00D659C4">
      <w:pPr>
        <w:rPr>
          <w:sz w:val="24"/>
          <w:szCs w:val="24"/>
        </w:rPr>
      </w:pPr>
      <w:r w:rsidRPr="00B12C32">
        <w:rPr>
          <w:sz w:val="24"/>
          <w:szCs w:val="24"/>
        </w:rPr>
        <w:t xml:space="preserve"> У разі переходу права власності на земельну ділянку від одного власника до іншого протягом календарного року контролюючий орган надсилає податкове повідомлення-рішення новому власнику після отримання інформації про перехід права власності.</w:t>
      </w:r>
    </w:p>
    <w:p w:rsidR="00D659C4" w:rsidRPr="00B12C32" w:rsidRDefault="00D659C4" w:rsidP="00D659C4">
      <w:pPr>
        <w:rPr>
          <w:sz w:val="24"/>
          <w:szCs w:val="24"/>
        </w:rPr>
      </w:pPr>
      <w:r w:rsidRPr="00B12C32">
        <w:rPr>
          <w:sz w:val="24"/>
          <w:szCs w:val="24"/>
        </w:rPr>
        <w:t>6.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p>
    <w:p w:rsidR="00D659C4" w:rsidRPr="00B12C32" w:rsidRDefault="00D659C4" w:rsidP="00D659C4">
      <w:pPr>
        <w:rPr>
          <w:sz w:val="24"/>
          <w:szCs w:val="24"/>
        </w:rPr>
      </w:pPr>
      <w:r w:rsidRPr="00B12C32">
        <w:rPr>
          <w:sz w:val="24"/>
          <w:szCs w:val="24"/>
        </w:rPr>
        <w:t xml:space="preserve"> 1)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rsidR="00D659C4" w:rsidRPr="00B12C32" w:rsidRDefault="00D659C4" w:rsidP="00D659C4">
      <w:pPr>
        <w:rPr>
          <w:sz w:val="24"/>
          <w:szCs w:val="24"/>
        </w:rPr>
      </w:pPr>
      <w:r w:rsidRPr="00B12C32">
        <w:rPr>
          <w:sz w:val="24"/>
          <w:szCs w:val="24"/>
        </w:rPr>
        <w:t>2) пропорційно належній частці кожної особи - якщо будівля перебуває у спільній частковій власності;</w:t>
      </w:r>
    </w:p>
    <w:p w:rsidR="00D659C4" w:rsidRPr="00B12C32" w:rsidRDefault="00D659C4" w:rsidP="00D659C4">
      <w:pPr>
        <w:rPr>
          <w:sz w:val="24"/>
          <w:szCs w:val="24"/>
        </w:rPr>
      </w:pPr>
      <w:r w:rsidRPr="00B12C32">
        <w:rPr>
          <w:sz w:val="24"/>
          <w:szCs w:val="24"/>
        </w:rPr>
        <w:t xml:space="preserve"> 3) пропорційно належній частці кожної особи - якщо будівля перебуває у спільній сумісній власності і поділена в натурі.</w:t>
      </w:r>
    </w:p>
    <w:p w:rsidR="00D659C4" w:rsidRPr="00B12C32" w:rsidRDefault="00D659C4" w:rsidP="00D659C4">
      <w:pPr>
        <w:rPr>
          <w:sz w:val="24"/>
          <w:szCs w:val="24"/>
        </w:rPr>
      </w:pPr>
    </w:p>
    <w:p w:rsidR="00D659C4" w:rsidRPr="00B12C32" w:rsidRDefault="00D659C4" w:rsidP="00D659C4">
      <w:pPr>
        <w:rPr>
          <w:sz w:val="24"/>
          <w:szCs w:val="24"/>
        </w:rPr>
      </w:pPr>
      <w:r w:rsidRPr="00B12C32">
        <w:rPr>
          <w:sz w:val="24"/>
          <w:szCs w:val="24"/>
        </w:rPr>
        <w:t xml:space="preserve"> 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будівлі, що знаходиться в їх користуванні, з урахуванням прибудинкової території.</w:t>
      </w:r>
    </w:p>
    <w:p w:rsidR="00D659C4" w:rsidRPr="00B12C32" w:rsidRDefault="00D659C4" w:rsidP="00D659C4">
      <w:pPr>
        <w:rPr>
          <w:sz w:val="24"/>
          <w:szCs w:val="24"/>
        </w:rPr>
      </w:pPr>
      <w:r w:rsidRPr="00B12C32">
        <w:rPr>
          <w:sz w:val="24"/>
          <w:szCs w:val="24"/>
        </w:rPr>
        <w:t>7. Юридична особа зменшує податкові зобов'язання із земельного податку на суму пільг, які надаються фізичним особам відповідно до пункту 281.1 статті 281 цього Кодексу за земельні ділянки, що знаходяться у їх власності або постійному користуванні і входять до складу земельних ділянок такої юридичної особи.</w:t>
      </w:r>
    </w:p>
    <w:p w:rsidR="00D659C4" w:rsidRPr="00B12C32" w:rsidRDefault="00D659C4" w:rsidP="00D659C4">
      <w:pPr>
        <w:rPr>
          <w:sz w:val="24"/>
          <w:szCs w:val="24"/>
        </w:rPr>
      </w:pPr>
      <w:r w:rsidRPr="00B12C32">
        <w:rPr>
          <w:sz w:val="24"/>
          <w:szCs w:val="24"/>
        </w:rPr>
        <w:lastRenderedPageBreak/>
        <w:t xml:space="preserve"> 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 Законом України "Про основи соціальної захищеності інвалідів в Україні" для безоплатного паркування (зберігання) легкових автомобілів, якими керують інваліди з ураженням опорно-рухового апарату, члени їх сімей, яким відповідно до порядку забезпечення інвалідів автомобілями передано право керування автомобілем, та законні представники недієздатних інвалідів або дітей-інвалідів, які перевозять інвалідів (дітей-інвалідів) з ураженням опорно-рухового апарату.</w:t>
      </w:r>
    </w:p>
    <w:p w:rsidR="00D659C4" w:rsidRPr="00865EAD" w:rsidRDefault="00D659C4" w:rsidP="00D659C4">
      <w:pPr>
        <w:rPr>
          <w:sz w:val="28"/>
          <w:szCs w:val="28"/>
        </w:rPr>
      </w:pPr>
    </w:p>
    <w:p w:rsidR="00D659C4" w:rsidRPr="00865EAD" w:rsidRDefault="00D659C4" w:rsidP="00D659C4">
      <w:pPr>
        <w:rPr>
          <w:sz w:val="28"/>
          <w:szCs w:val="28"/>
        </w:rPr>
      </w:pPr>
      <w:r w:rsidRPr="00865EAD">
        <w:rPr>
          <w:sz w:val="28"/>
          <w:szCs w:val="28"/>
        </w:rPr>
        <w:t xml:space="preserve"> </w:t>
      </w:r>
      <w:r w:rsidRPr="00AA3B78">
        <w:rPr>
          <w:b/>
          <w:sz w:val="28"/>
          <w:szCs w:val="28"/>
        </w:rPr>
        <w:t>Строк сплати плати за землю</w:t>
      </w:r>
    </w:p>
    <w:p w:rsidR="00D659C4" w:rsidRPr="00B12C32" w:rsidRDefault="00D659C4" w:rsidP="00D659C4">
      <w:pPr>
        <w:rPr>
          <w:sz w:val="24"/>
          <w:szCs w:val="24"/>
        </w:rPr>
      </w:pPr>
      <w:r w:rsidRPr="00B12C32">
        <w:rPr>
          <w:sz w:val="24"/>
          <w:szCs w:val="24"/>
        </w:rPr>
        <w:t xml:space="preserve"> . Власники землі та землекористувачі сплачують плату за землю з дня виникнення права власності або права користування земельною ділянкою.</w:t>
      </w:r>
    </w:p>
    <w:p w:rsidR="00D659C4" w:rsidRPr="00B12C32" w:rsidRDefault="00D659C4" w:rsidP="00D659C4">
      <w:pPr>
        <w:rPr>
          <w:sz w:val="24"/>
          <w:szCs w:val="24"/>
        </w:rPr>
      </w:pPr>
      <w:r w:rsidRPr="00B12C32">
        <w:rPr>
          <w:sz w:val="24"/>
          <w:szCs w:val="24"/>
        </w:rPr>
        <w:t xml:space="preserve"> 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D659C4" w:rsidRPr="00B12C32" w:rsidRDefault="00D659C4" w:rsidP="00D659C4">
      <w:pPr>
        <w:rPr>
          <w:sz w:val="24"/>
          <w:szCs w:val="24"/>
        </w:rPr>
      </w:pPr>
      <w:r w:rsidRPr="00B12C32">
        <w:rPr>
          <w:sz w:val="24"/>
          <w:szCs w:val="24"/>
        </w:rPr>
        <w:t>2. Облік фізичних осіб - платників податку і нарахування відповідних сум проводяться щороку до 1 травня.</w:t>
      </w:r>
    </w:p>
    <w:p w:rsidR="00D659C4" w:rsidRPr="00B12C32" w:rsidRDefault="00D659C4" w:rsidP="00D659C4">
      <w:pPr>
        <w:rPr>
          <w:sz w:val="24"/>
          <w:szCs w:val="24"/>
        </w:rPr>
      </w:pPr>
      <w:r w:rsidRPr="00B12C32">
        <w:rPr>
          <w:sz w:val="24"/>
          <w:szCs w:val="24"/>
        </w:rPr>
        <w:t>3.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D659C4" w:rsidRPr="00B12C32" w:rsidRDefault="00D659C4" w:rsidP="00D659C4">
      <w:pPr>
        <w:rPr>
          <w:sz w:val="24"/>
          <w:szCs w:val="24"/>
        </w:rPr>
      </w:pPr>
      <w:r w:rsidRPr="00B12C32">
        <w:rPr>
          <w:sz w:val="24"/>
          <w:szCs w:val="24"/>
        </w:rPr>
        <w:t>4. 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D659C4" w:rsidRPr="00B12C32" w:rsidRDefault="00D659C4" w:rsidP="00D659C4">
      <w:pPr>
        <w:rPr>
          <w:sz w:val="24"/>
          <w:szCs w:val="24"/>
        </w:rPr>
      </w:pPr>
      <w:r w:rsidRPr="00B12C32">
        <w:rPr>
          <w:sz w:val="24"/>
          <w:szCs w:val="24"/>
        </w:rPr>
        <w:t>5. Податок фізичними особами сплачується протягом 60 днів з дня вручення податкового повідомлення-рішення.</w:t>
      </w:r>
    </w:p>
    <w:p w:rsidR="00D659C4" w:rsidRPr="00B12C32" w:rsidRDefault="00D659C4" w:rsidP="00D659C4">
      <w:pPr>
        <w:rPr>
          <w:sz w:val="24"/>
          <w:szCs w:val="24"/>
        </w:rPr>
      </w:pPr>
      <w:r w:rsidRPr="00B12C32">
        <w:rPr>
          <w:sz w:val="24"/>
          <w:szCs w:val="24"/>
        </w:rPr>
        <w:t xml:space="preserve"> Фізичними особами у сільській та селищній місцевості земельний податок може сплачуватися через каси сільських (селищних) рад або рад об’єднаних територіальних громад, що створені згідно із законом та перспективним планом формування територій громад, за квитанцією про приймання податкових платежів. Форма квитанції встановлюється у порядку, передбаченому статтею 46 цього Кодексу.</w:t>
      </w:r>
    </w:p>
    <w:p w:rsidR="00D659C4" w:rsidRPr="00B12C32" w:rsidRDefault="00D659C4" w:rsidP="00D659C4">
      <w:pPr>
        <w:rPr>
          <w:sz w:val="24"/>
          <w:szCs w:val="24"/>
        </w:rPr>
      </w:pPr>
    </w:p>
    <w:p w:rsidR="00D659C4" w:rsidRPr="00B12C32" w:rsidRDefault="00D659C4" w:rsidP="00D659C4">
      <w:pPr>
        <w:rPr>
          <w:sz w:val="24"/>
          <w:szCs w:val="24"/>
        </w:rPr>
      </w:pPr>
      <w:r w:rsidRPr="00B12C32">
        <w:rPr>
          <w:sz w:val="24"/>
          <w:szCs w:val="24"/>
        </w:rPr>
        <w:t>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D659C4" w:rsidRPr="00B12C32" w:rsidRDefault="00D659C4" w:rsidP="00D659C4">
      <w:pPr>
        <w:rPr>
          <w:sz w:val="24"/>
          <w:szCs w:val="24"/>
        </w:rPr>
      </w:pPr>
      <w:r w:rsidRPr="00B12C32">
        <w:rPr>
          <w:sz w:val="24"/>
          <w:szCs w:val="24"/>
        </w:rPr>
        <w:t>7.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D659C4" w:rsidRPr="00B12C32" w:rsidRDefault="00D659C4" w:rsidP="00D659C4">
      <w:pPr>
        <w:rPr>
          <w:sz w:val="24"/>
          <w:szCs w:val="24"/>
        </w:rPr>
      </w:pPr>
      <w:r w:rsidRPr="00B12C32">
        <w:rPr>
          <w:sz w:val="24"/>
          <w:szCs w:val="24"/>
        </w:rPr>
        <w:t>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D659C4" w:rsidRPr="00AA3B78" w:rsidRDefault="00D659C4" w:rsidP="00D659C4">
      <w:pPr>
        <w:rPr>
          <w:b/>
          <w:sz w:val="28"/>
          <w:szCs w:val="28"/>
        </w:rPr>
      </w:pPr>
      <w:r w:rsidRPr="00AA3B78">
        <w:rPr>
          <w:b/>
          <w:sz w:val="28"/>
          <w:szCs w:val="28"/>
        </w:rPr>
        <w:t>Орендна плата</w:t>
      </w:r>
    </w:p>
    <w:p w:rsidR="00D659C4" w:rsidRPr="00B12C32" w:rsidRDefault="00D659C4" w:rsidP="00D659C4">
      <w:pPr>
        <w:rPr>
          <w:sz w:val="24"/>
          <w:szCs w:val="24"/>
        </w:rPr>
      </w:pPr>
      <w:r w:rsidRPr="00B12C32">
        <w:rPr>
          <w:sz w:val="24"/>
          <w:szCs w:val="24"/>
        </w:rPr>
        <w:t>1. Підставою для нарахування орендної плати за земельну ділянку є договір оренди такої земельної ділянки.</w:t>
      </w:r>
    </w:p>
    <w:p w:rsidR="00D659C4" w:rsidRPr="00B12C32" w:rsidRDefault="00D659C4" w:rsidP="00D659C4">
      <w:pPr>
        <w:rPr>
          <w:sz w:val="24"/>
          <w:szCs w:val="24"/>
        </w:rPr>
      </w:pPr>
      <w:r w:rsidRPr="00B12C32">
        <w:rPr>
          <w:sz w:val="24"/>
          <w:szCs w:val="24"/>
        </w:rPr>
        <w:t xml:space="preserve">Органи виконавчої влади та органи місцевого самоврядування, які укладають договори оренди землі, повинні до 1 лютого подавати контролюючому органу за </w:t>
      </w:r>
      <w:r w:rsidRPr="00B12C32">
        <w:rPr>
          <w:sz w:val="24"/>
          <w:szCs w:val="24"/>
        </w:rPr>
        <w:lastRenderedPageBreak/>
        <w:t>місцезнаходженням земельної ділянки переліки орендарів, з якими укладено договори оренди землі на поточний рік, та інформувати відповідний контролюючий орган про укладення нових, внесення змін до існуючих договорів оренди землі та їх розірвання до 1 числа місяця, що настає за місяцем, у якому відбулися зазначені зміни.</w:t>
      </w:r>
    </w:p>
    <w:p w:rsidR="00D659C4" w:rsidRPr="00B12C32" w:rsidRDefault="00D659C4" w:rsidP="00D659C4">
      <w:pPr>
        <w:rPr>
          <w:sz w:val="24"/>
          <w:szCs w:val="24"/>
        </w:rPr>
      </w:pPr>
      <w:r w:rsidRPr="00B12C32">
        <w:rPr>
          <w:sz w:val="24"/>
          <w:szCs w:val="24"/>
        </w:rPr>
        <w:t xml:space="preserve"> Форма надання інформації затверджується центральним органом виконавчої влади, що забезпечує формування державної податкової політики.</w:t>
      </w:r>
    </w:p>
    <w:p w:rsidR="00D659C4" w:rsidRPr="00B12C32" w:rsidRDefault="00D659C4" w:rsidP="00D659C4">
      <w:pPr>
        <w:rPr>
          <w:sz w:val="24"/>
          <w:szCs w:val="24"/>
        </w:rPr>
      </w:pPr>
      <w:r w:rsidRPr="00B12C32">
        <w:rPr>
          <w:sz w:val="24"/>
          <w:szCs w:val="24"/>
        </w:rPr>
        <w:t>2. Платником орендної плати є орендар земельної ділянки.</w:t>
      </w:r>
    </w:p>
    <w:p w:rsidR="00D659C4" w:rsidRPr="00B12C32" w:rsidRDefault="00D659C4" w:rsidP="00D659C4">
      <w:pPr>
        <w:rPr>
          <w:sz w:val="24"/>
          <w:szCs w:val="24"/>
        </w:rPr>
      </w:pPr>
      <w:r w:rsidRPr="00B12C32">
        <w:rPr>
          <w:sz w:val="24"/>
          <w:szCs w:val="24"/>
        </w:rPr>
        <w:t>3. Об'єктом оподаткування є земельна ділянка, надана в оренду.</w:t>
      </w:r>
    </w:p>
    <w:p w:rsidR="00D659C4" w:rsidRPr="00B12C32" w:rsidRDefault="00D659C4" w:rsidP="00D659C4">
      <w:pPr>
        <w:rPr>
          <w:sz w:val="24"/>
          <w:szCs w:val="24"/>
        </w:rPr>
      </w:pPr>
      <w:r w:rsidRPr="00B12C32">
        <w:rPr>
          <w:sz w:val="24"/>
          <w:szCs w:val="24"/>
        </w:rPr>
        <w:t>4. Розмір та умови внесення орендної плати встановлюються у договорі оренди між орендодавцем (власником) і орендарем.</w:t>
      </w:r>
    </w:p>
    <w:p w:rsidR="00D659C4" w:rsidRPr="00B12C32" w:rsidRDefault="00D659C4" w:rsidP="00D659C4">
      <w:pPr>
        <w:rPr>
          <w:sz w:val="24"/>
          <w:szCs w:val="24"/>
        </w:rPr>
      </w:pPr>
      <w:r w:rsidRPr="00B12C32">
        <w:rPr>
          <w:sz w:val="24"/>
          <w:szCs w:val="24"/>
        </w:rPr>
        <w:t>5. Розмір орендної плати встановлюється у договорі оренди, але річна сума платежу:</w:t>
      </w:r>
    </w:p>
    <w:p w:rsidR="00D659C4" w:rsidRPr="00B12C32" w:rsidRDefault="00D659C4" w:rsidP="00D659C4">
      <w:pPr>
        <w:rPr>
          <w:sz w:val="24"/>
          <w:szCs w:val="24"/>
          <w:lang w:val="uk-UA"/>
        </w:rPr>
      </w:pPr>
      <w:r w:rsidRPr="00B12C32">
        <w:rPr>
          <w:sz w:val="24"/>
          <w:szCs w:val="24"/>
        </w:rPr>
        <w:t xml:space="preserve">5.1. не може бути меншою </w:t>
      </w:r>
      <w:r w:rsidRPr="00B12C32">
        <w:rPr>
          <w:sz w:val="24"/>
          <w:szCs w:val="24"/>
          <w:lang w:val="uk-UA"/>
        </w:rPr>
        <w:t>за розмір земельного податку:</w:t>
      </w:r>
    </w:p>
    <w:p w:rsidR="00D659C4" w:rsidRDefault="00D659C4" w:rsidP="00D659C4">
      <w:pPr>
        <w:rPr>
          <w:sz w:val="28"/>
          <w:szCs w:val="28"/>
          <w:lang w:val="uk-UA"/>
        </w:rPr>
      </w:pPr>
    </w:p>
    <w:p w:rsidR="00D659C4" w:rsidRPr="00B12C32" w:rsidRDefault="00D659C4" w:rsidP="00D659C4">
      <w:pPr>
        <w:rPr>
          <w:b/>
          <w:sz w:val="24"/>
          <w:szCs w:val="24"/>
          <w:lang w:val="uk-UA"/>
        </w:rPr>
      </w:pPr>
      <w:r w:rsidRPr="00B12C32">
        <w:rPr>
          <w:b/>
          <w:sz w:val="24"/>
          <w:szCs w:val="24"/>
          <w:lang w:val="uk-UA"/>
        </w:rPr>
        <w:t xml:space="preserve">-  для  земельних ділянок, нормативно-грошову оцінку яких проведено-  у  розмірі не більше </w:t>
      </w:r>
      <w:r w:rsidRPr="00B12C32">
        <w:rPr>
          <w:b/>
          <w:sz w:val="24"/>
          <w:szCs w:val="24"/>
        </w:rPr>
        <w:t>3 відсотків нормативної грошової оцінки;</w:t>
      </w:r>
    </w:p>
    <w:p w:rsidR="00D659C4" w:rsidRPr="00B12C32" w:rsidRDefault="00D659C4" w:rsidP="00D659C4">
      <w:pPr>
        <w:rPr>
          <w:b/>
          <w:sz w:val="24"/>
          <w:szCs w:val="24"/>
          <w:lang w:val="uk-UA"/>
        </w:rPr>
      </w:pPr>
      <w:r w:rsidRPr="00B12C32">
        <w:rPr>
          <w:b/>
          <w:sz w:val="24"/>
          <w:szCs w:val="24"/>
          <w:lang w:val="uk-UA"/>
        </w:rPr>
        <w:t>- для земель загального користування  не  більше 1 відсотка їх нормативно грошової оцінки,</w:t>
      </w:r>
    </w:p>
    <w:p w:rsidR="00D659C4" w:rsidRPr="00B12C32" w:rsidRDefault="00D659C4" w:rsidP="00D659C4">
      <w:pPr>
        <w:rPr>
          <w:b/>
          <w:sz w:val="24"/>
          <w:szCs w:val="24"/>
          <w:lang w:val="uk-UA"/>
        </w:rPr>
      </w:pPr>
      <w:r w:rsidRPr="00B12C32">
        <w:rPr>
          <w:b/>
          <w:sz w:val="24"/>
          <w:szCs w:val="24"/>
          <w:lang w:val="uk-UA"/>
        </w:rPr>
        <w:t>- для сільськогосподарських угідь – не менше 0,3 відсотки та не  більше 1 відсотка їх нормативно грошової оцінки.</w:t>
      </w:r>
    </w:p>
    <w:p w:rsidR="00D659C4" w:rsidRPr="00B12C32" w:rsidRDefault="00D659C4" w:rsidP="00D659C4">
      <w:pPr>
        <w:rPr>
          <w:sz w:val="24"/>
          <w:szCs w:val="24"/>
          <w:lang w:val="uk-UA"/>
        </w:rPr>
      </w:pPr>
      <w:r w:rsidRPr="00B12C32">
        <w:rPr>
          <w:sz w:val="24"/>
          <w:szCs w:val="24"/>
          <w:lang w:val="uk-UA"/>
        </w:rPr>
        <w:t>- для змельних ділянок,нормативно грошову оцінку яких не проведено -  у  розмірі не  більше  не більше 5 відсотків нормативно грошової оцінки одиниці площі ріллі по АРК або по області, для сільськогосподарських угідь- не  менше 0,3 відсотка та не  більше 5 відсотків нормативної грошової оцінки одиниці площі ріллі по АРК або по області.</w:t>
      </w:r>
    </w:p>
    <w:p w:rsidR="00D659C4" w:rsidRPr="00B12C32" w:rsidRDefault="00D659C4" w:rsidP="00D659C4">
      <w:pPr>
        <w:rPr>
          <w:sz w:val="24"/>
          <w:szCs w:val="24"/>
        </w:rPr>
      </w:pPr>
      <w:r w:rsidRPr="00B12C32">
        <w:rPr>
          <w:sz w:val="24"/>
          <w:szCs w:val="24"/>
        </w:rPr>
        <w:t>5.2. не може перевищувати 12 відсотків нормативної грошової оцінки.</w:t>
      </w:r>
    </w:p>
    <w:p w:rsidR="00D659C4" w:rsidRPr="00B12C32" w:rsidRDefault="00D659C4" w:rsidP="00D659C4">
      <w:pPr>
        <w:rPr>
          <w:sz w:val="24"/>
          <w:szCs w:val="24"/>
        </w:rPr>
      </w:pPr>
      <w:r w:rsidRPr="00B12C32">
        <w:rPr>
          <w:sz w:val="24"/>
          <w:szCs w:val="24"/>
        </w:rPr>
        <w:t>5.3. може перевищувати граничний розмір орендної плати, встановлений у підпункті 288.5.2, у разі визначення орендаря на конкурентних засадах.</w:t>
      </w:r>
    </w:p>
    <w:p w:rsidR="00D659C4" w:rsidRPr="00B12C32" w:rsidRDefault="00D659C4" w:rsidP="00D659C4">
      <w:pPr>
        <w:rPr>
          <w:sz w:val="24"/>
          <w:szCs w:val="24"/>
        </w:rPr>
      </w:pPr>
      <w:r w:rsidRPr="00B12C32">
        <w:rPr>
          <w:sz w:val="24"/>
          <w:szCs w:val="24"/>
        </w:rPr>
        <w:t>6. Плата за суборенду земельних ділянок не може перевищувати орендної плати.</w:t>
      </w:r>
    </w:p>
    <w:p w:rsidR="00D659C4" w:rsidRPr="00B12C32" w:rsidRDefault="00D659C4" w:rsidP="00D659C4">
      <w:pPr>
        <w:rPr>
          <w:sz w:val="24"/>
          <w:szCs w:val="24"/>
        </w:rPr>
      </w:pPr>
    </w:p>
    <w:p w:rsidR="00D659C4" w:rsidRPr="00B12C32" w:rsidRDefault="00D659C4" w:rsidP="00D659C4">
      <w:pPr>
        <w:rPr>
          <w:sz w:val="24"/>
          <w:szCs w:val="24"/>
        </w:rPr>
      </w:pPr>
      <w:r w:rsidRPr="00B12C32">
        <w:rPr>
          <w:sz w:val="24"/>
          <w:szCs w:val="24"/>
        </w:rPr>
        <w:t xml:space="preserve"> 7. Податковий період, порядок обчислення орендної плати, строк сплати та порядок її зарахування до бюджетів застосовується відповідно до вимог статей 285-287 цього розділу.</w:t>
      </w:r>
    </w:p>
    <w:p w:rsidR="00D659C4" w:rsidRPr="00AA3B78" w:rsidRDefault="00D659C4" w:rsidP="00D659C4">
      <w:pPr>
        <w:rPr>
          <w:b/>
          <w:sz w:val="28"/>
          <w:szCs w:val="28"/>
        </w:rPr>
      </w:pPr>
      <w:r w:rsidRPr="00AA3B78">
        <w:rPr>
          <w:b/>
          <w:sz w:val="28"/>
          <w:szCs w:val="28"/>
        </w:rPr>
        <w:t>Індексація нормативної грошової оцінки земель</w:t>
      </w:r>
    </w:p>
    <w:p w:rsidR="00D659C4" w:rsidRPr="00B12C32" w:rsidRDefault="00D659C4" w:rsidP="00D659C4">
      <w:pPr>
        <w:rPr>
          <w:sz w:val="24"/>
          <w:szCs w:val="24"/>
        </w:rPr>
      </w:pPr>
      <w:r w:rsidRPr="00B12C32">
        <w:rPr>
          <w:sz w:val="24"/>
          <w:szCs w:val="24"/>
        </w:rPr>
        <w:t>1. Для визначення розміру податку та орендної плати використовується нормативна грошова оцінка земельних ділянок.</w:t>
      </w:r>
    </w:p>
    <w:p w:rsidR="00D659C4" w:rsidRPr="00B12C32" w:rsidRDefault="00D659C4" w:rsidP="00D659C4">
      <w:pPr>
        <w:rPr>
          <w:sz w:val="24"/>
          <w:szCs w:val="24"/>
        </w:rPr>
      </w:pPr>
      <w:r w:rsidRPr="00B12C32">
        <w:rPr>
          <w:sz w:val="24"/>
          <w:szCs w:val="24"/>
        </w:rPr>
        <w:t xml:space="preserve"> Центральний орган виконавчої влади, що реалізує державну політику у сфері земельних відносин здійснює управління у сфері оцінки земель та земельних ділянок.</w:t>
      </w:r>
    </w:p>
    <w:p w:rsidR="00D659C4" w:rsidRPr="00B12C32" w:rsidRDefault="00D659C4" w:rsidP="00D659C4">
      <w:pPr>
        <w:rPr>
          <w:sz w:val="24"/>
          <w:szCs w:val="24"/>
        </w:rPr>
      </w:pPr>
      <w:r w:rsidRPr="00B12C32">
        <w:rPr>
          <w:sz w:val="24"/>
          <w:szCs w:val="24"/>
        </w:rPr>
        <w:t>2. Центральний орган виконавчої влади, що реалізує державну політику у сфері земельних відносин за індексом споживчих цін за попередній рік щороку розраховує величину коефіцієнта індексації нормативної грошової оцінки земель, на який індексується нормативна грошова оцінка сільськогосподарських угідь, земель населених пунктів та інших земель несільськогосподарського призначення за станом на 1 січня поточного року, що визначається за формулою:</w:t>
      </w:r>
    </w:p>
    <w:p w:rsidR="00D659C4" w:rsidRPr="00B12C32" w:rsidRDefault="00D659C4" w:rsidP="00D659C4">
      <w:pPr>
        <w:rPr>
          <w:sz w:val="24"/>
          <w:szCs w:val="24"/>
        </w:rPr>
      </w:pPr>
      <w:r w:rsidRPr="00B12C32">
        <w:rPr>
          <w:sz w:val="24"/>
          <w:szCs w:val="24"/>
        </w:rPr>
        <w:t xml:space="preserve"> Кi = І:100,</w:t>
      </w:r>
    </w:p>
    <w:p w:rsidR="00D659C4" w:rsidRPr="00B12C32" w:rsidRDefault="00D659C4" w:rsidP="00D659C4">
      <w:pPr>
        <w:rPr>
          <w:sz w:val="24"/>
          <w:szCs w:val="24"/>
        </w:rPr>
      </w:pPr>
      <w:r w:rsidRPr="00B12C32">
        <w:rPr>
          <w:sz w:val="24"/>
          <w:szCs w:val="24"/>
        </w:rPr>
        <w:t xml:space="preserve"> де І - індекс споживчих цін за попередній рік.</w:t>
      </w:r>
    </w:p>
    <w:p w:rsidR="00D659C4" w:rsidRPr="00B12C32" w:rsidRDefault="00D659C4" w:rsidP="00D659C4">
      <w:pPr>
        <w:rPr>
          <w:sz w:val="24"/>
          <w:szCs w:val="24"/>
          <w:lang w:val="uk-UA"/>
        </w:rPr>
      </w:pPr>
      <w:r w:rsidRPr="00B12C32">
        <w:rPr>
          <w:sz w:val="24"/>
          <w:szCs w:val="24"/>
        </w:rPr>
        <w:t xml:space="preserve"> У разі якщо індекс споживчих цін </w:t>
      </w:r>
      <w:r w:rsidRPr="00B12C32">
        <w:rPr>
          <w:sz w:val="24"/>
          <w:szCs w:val="24"/>
          <w:lang w:val="uk-UA"/>
        </w:rPr>
        <w:t xml:space="preserve"> </w:t>
      </w:r>
      <w:r w:rsidRPr="00B12C32">
        <w:rPr>
          <w:sz w:val="24"/>
          <w:szCs w:val="24"/>
        </w:rPr>
        <w:t xml:space="preserve"> перевищує </w:t>
      </w:r>
      <w:r w:rsidRPr="00B12C32">
        <w:rPr>
          <w:sz w:val="24"/>
          <w:szCs w:val="24"/>
          <w:lang w:val="uk-UA"/>
        </w:rPr>
        <w:t>115</w:t>
      </w:r>
      <w:r w:rsidRPr="00B12C32">
        <w:rPr>
          <w:sz w:val="24"/>
          <w:szCs w:val="24"/>
        </w:rPr>
        <w:t xml:space="preserve"> відсотків, такий індекс застосовується із значенням 1</w:t>
      </w:r>
      <w:r w:rsidRPr="00B12C32">
        <w:rPr>
          <w:sz w:val="24"/>
          <w:szCs w:val="24"/>
          <w:lang w:val="uk-UA"/>
        </w:rPr>
        <w:t>15</w:t>
      </w:r>
      <w:r w:rsidRPr="00B12C32">
        <w:rPr>
          <w:sz w:val="24"/>
          <w:szCs w:val="24"/>
        </w:rPr>
        <w:t>.</w:t>
      </w:r>
    </w:p>
    <w:p w:rsidR="00D659C4" w:rsidRPr="00865EAD" w:rsidRDefault="00D659C4" w:rsidP="00D659C4">
      <w:pPr>
        <w:rPr>
          <w:sz w:val="28"/>
          <w:szCs w:val="28"/>
          <w:lang w:val="uk-UA"/>
        </w:rPr>
      </w:pPr>
      <w:r>
        <w:rPr>
          <w:sz w:val="28"/>
          <w:szCs w:val="28"/>
          <w:lang w:val="uk-UA"/>
        </w:rPr>
        <w:t xml:space="preserve"> </w:t>
      </w:r>
    </w:p>
    <w:tbl>
      <w:tblPr>
        <w:tblW w:w="0" w:type="auto"/>
        <w:tblInd w:w="817" w:type="dxa"/>
        <w:tblLook w:val="0000"/>
      </w:tblPr>
      <w:tblGrid>
        <w:gridCol w:w="5409"/>
        <w:gridCol w:w="3345"/>
      </w:tblGrid>
      <w:tr w:rsidR="00D659C4" w:rsidRPr="00EC13EF" w:rsidTr="00B12C32">
        <w:trPr>
          <w:trHeight w:val="431"/>
        </w:trPr>
        <w:tc>
          <w:tcPr>
            <w:tcW w:w="5409" w:type="dxa"/>
          </w:tcPr>
          <w:p w:rsidR="00D659C4" w:rsidRPr="00B12C32" w:rsidRDefault="00D659C4" w:rsidP="001462B2">
            <w:pPr>
              <w:spacing w:before="15" w:after="150"/>
              <w:jc w:val="both"/>
              <w:rPr>
                <w:sz w:val="24"/>
                <w:szCs w:val="24"/>
              </w:rPr>
            </w:pPr>
            <w:r w:rsidRPr="00B12C32">
              <w:rPr>
                <w:sz w:val="24"/>
                <w:szCs w:val="24"/>
              </w:rPr>
              <w:t xml:space="preserve">Секретар ради                                                                            </w:t>
            </w:r>
          </w:p>
        </w:tc>
        <w:tc>
          <w:tcPr>
            <w:tcW w:w="3345" w:type="dxa"/>
          </w:tcPr>
          <w:p w:rsidR="00D659C4" w:rsidRPr="00B12C32" w:rsidRDefault="00D659C4" w:rsidP="001462B2">
            <w:pPr>
              <w:spacing w:before="15" w:after="150"/>
              <w:jc w:val="both"/>
              <w:rPr>
                <w:sz w:val="24"/>
                <w:szCs w:val="24"/>
                <w:lang w:val="uk-UA"/>
              </w:rPr>
            </w:pPr>
            <w:r w:rsidRPr="00B12C32">
              <w:rPr>
                <w:sz w:val="24"/>
                <w:szCs w:val="24"/>
                <w:lang w:val="uk-UA"/>
              </w:rPr>
              <w:t>Г.В.Бурбело</w:t>
            </w:r>
          </w:p>
        </w:tc>
      </w:tr>
    </w:tbl>
    <w:p w:rsidR="00CD13F2" w:rsidRDefault="00CD13F2" w:rsidP="00A065F7">
      <w:pPr>
        <w:tabs>
          <w:tab w:val="center" w:pos="7863"/>
          <w:tab w:val="right" w:pos="9355"/>
          <w:tab w:val="left" w:pos="9720"/>
        </w:tabs>
        <w:ind w:left="5664" w:firstLine="708"/>
        <w:rPr>
          <w:b/>
          <w:lang w:val="uk-UA"/>
        </w:rPr>
      </w:pPr>
    </w:p>
    <w:p w:rsidR="00CD13F2" w:rsidRDefault="00CD13F2" w:rsidP="00A065F7">
      <w:pPr>
        <w:tabs>
          <w:tab w:val="center" w:pos="7863"/>
          <w:tab w:val="right" w:pos="9355"/>
          <w:tab w:val="left" w:pos="9720"/>
        </w:tabs>
        <w:ind w:left="5664" w:firstLine="708"/>
        <w:rPr>
          <w:b/>
          <w:lang w:val="uk-UA"/>
        </w:rPr>
      </w:pPr>
    </w:p>
    <w:p w:rsidR="00EC6EF9" w:rsidRDefault="00EC6EF9" w:rsidP="00B12C32">
      <w:pPr>
        <w:tabs>
          <w:tab w:val="left" w:pos="0"/>
        </w:tabs>
        <w:rPr>
          <w:b/>
          <w:sz w:val="28"/>
          <w:szCs w:val="28"/>
          <w:lang w:val="uk-UA"/>
        </w:rPr>
      </w:pPr>
    </w:p>
    <w:p w:rsidR="00EC6EF9" w:rsidRDefault="00B12C32" w:rsidP="00EC6EF9">
      <w:pPr>
        <w:tabs>
          <w:tab w:val="left" w:pos="0"/>
        </w:tabs>
        <w:rPr>
          <w:sz w:val="28"/>
          <w:szCs w:val="28"/>
          <w:lang w:val="uk-UA"/>
        </w:rPr>
      </w:pPr>
      <w:r w:rsidRPr="00DB16A7">
        <w:rPr>
          <w:b/>
          <w:sz w:val="28"/>
          <w:szCs w:val="28"/>
          <w:lang w:val="uk-UA"/>
        </w:rPr>
        <w:lastRenderedPageBreak/>
        <w:t xml:space="preserve">Рішення № </w:t>
      </w:r>
      <w:r>
        <w:rPr>
          <w:b/>
          <w:sz w:val="28"/>
          <w:szCs w:val="28"/>
          <w:lang w:val="uk-UA"/>
        </w:rPr>
        <w:t>52</w:t>
      </w:r>
      <w:r w:rsidR="00EC6EF9">
        <w:rPr>
          <w:b/>
          <w:sz w:val="28"/>
          <w:szCs w:val="28"/>
          <w:lang w:val="uk-UA"/>
        </w:rPr>
        <w:t>9</w:t>
      </w:r>
      <w:r w:rsidRPr="00DB16A7">
        <w:rPr>
          <w:b/>
          <w:sz w:val="28"/>
          <w:szCs w:val="28"/>
          <w:lang w:val="uk-UA"/>
        </w:rPr>
        <w:t xml:space="preserve"> </w:t>
      </w:r>
      <w:r w:rsidRPr="00EC6EF9">
        <w:rPr>
          <w:sz w:val="28"/>
          <w:szCs w:val="28"/>
          <w:lang w:val="uk-UA"/>
        </w:rPr>
        <w:t xml:space="preserve">«Про встановлення ставок </w:t>
      </w:r>
      <w:r w:rsidR="00EC6EF9" w:rsidRPr="00EC6EF9">
        <w:rPr>
          <w:sz w:val="28"/>
          <w:szCs w:val="28"/>
          <w:lang w:val="uk-UA"/>
        </w:rPr>
        <w:t xml:space="preserve">та пільг із сплати земельного </w:t>
      </w:r>
    </w:p>
    <w:p w:rsidR="00B12C32" w:rsidRPr="00D01C16" w:rsidRDefault="00EC6EF9" w:rsidP="00EC6EF9">
      <w:pPr>
        <w:tabs>
          <w:tab w:val="left" w:pos="0"/>
        </w:tabs>
        <w:rPr>
          <w:sz w:val="28"/>
          <w:szCs w:val="28"/>
          <w:lang w:val="uk-UA"/>
        </w:rPr>
      </w:pPr>
      <w:r>
        <w:rPr>
          <w:sz w:val="28"/>
          <w:szCs w:val="28"/>
          <w:lang w:val="uk-UA"/>
        </w:rPr>
        <w:t xml:space="preserve">                             </w:t>
      </w:r>
      <w:r w:rsidRPr="00EC6EF9">
        <w:rPr>
          <w:sz w:val="28"/>
          <w:szCs w:val="28"/>
          <w:lang w:val="uk-UA"/>
        </w:rPr>
        <w:t xml:space="preserve">податку на </w:t>
      </w:r>
      <w:r w:rsidR="00B12C32" w:rsidRPr="00EC6EF9">
        <w:rPr>
          <w:sz w:val="28"/>
          <w:szCs w:val="28"/>
          <w:lang w:val="uk-UA"/>
        </w:rPr>
        <w:t>2019 рік» .</w:t>
      </w:r>
      <w:r w:rsidR="00B12C32" w:rsidRPr="009A31C2">
        <w:rPr>
          <w:b/>
          <w:sz w:val="28"/>
          <w:szCs w:val="28"/>
          <w:lang w:val="uk-UA"/>
        </w:rPr>
        <w:t xml:space="preserve"> </w:t>
      </w:r>
      <w:r w:rsidR="00B12C32">
        <w:rPr>
          <w:sz w:val="28"/>
          <w:szCs w:val="28"/>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B12C32" w:rsidRPr="006F1E0A" w:rsidTr="00A43313">
        <w:tc>
          <w:tcPr>
            <w:tcW w:w="526" w:type="dxa"/>
          </w:tcPr>
          <w:p w:rsidR="00B12C32" w:rsidRPr="006F1E0A" w:rsidRDefault="00B12C32" w:rsidP="00A43313">
            <w:pPr>
              <w:tabs>
                <w:tab w:val="left" w:pos="5850"/>
              </w:tabs>
              <w:jc w:val="center"/>
              <w:rPr>
                <w:sz w:val="28"/>
                <w:szCs w:val="28"/>
                <w:lang w:val="uk-UA"/>
              </w:rPr>
            </w:pPr>
            <w:r w:rsidRPr="006F1E0A">
              <w:rPr>
                <w:sz w:val="28"/>
                <w:szCs w:val="28"/>
                <w:lang w:val="uk-UA"/>
              </w:rPr>
              <w:t>№ пп</w:t>
            </w:r>
          </w:p>
        </w:tc>
        <w:tc>
          <w:tcPr>
            <w:tcW w:w="3737" w:type="dxa"/>
          </w:tcPr>
          <w:p w:rsidR="00B12C32" w:rsidRPr="006F1E0A" w:rsidRDefault="00B12C32" w:rsidP="00A43313">
            <w:pPr>
              <w:tabs>
                <w:tab w:val="left" w:pos="5850"/>
              </w:tabs>
              <w:jc w:val="center"/>
              <w:rPr>
                <w:sz w:val="28"/>
                <w:szCs w:val="28"/>
                <w:lang w:val="uk-UA"/>
              </w:rPr>
            </w:pPr>
            <w:r w:rsidRPr="006F1E0A">
              <w:rPr>
                <w:sz w:val="28"/>
                <w:szCs w:val="28"/>
                <w:lang w:val="uk-UA"/>
              </w:rPr>
              <w:t>ПІП</w:t>
            </w:r>
          </w:p>
        </w:tc>
        <w:tc>
          <w:tcPr>
            <w:tcW w:w="927" w:type="dxa"/>
          </w:tcPr>
          <w:p w:rsidR="00B12C32" w:rsidRPr="006F1E0A" w:rsidRDefault="00B12C32" w:rsidP="00A43313">
            <w:pPr>
              <w:tabs>
                <w:tab w:val="left" w:pos="5850"/>
              </w:tabs>
              <w:jc w:val="center"/>
              <w:rPr>
                <w:sz w:val="28"/>
                <w:szCs w:val="28"/>
                <w:lang w:val="uk-UA"/>
              </w:rPr>
            </w:pPr>
            <w:r w:rsidRPr="006F1E0A">
              <w:rPr>
                <w:sz w:val="28"/>
                <w:szCs w:val="28"/>
                <w:lang w:val="uk-UA"/>
              </w:rPr>
              <w:t>За</w:t>
            </w:r>
          </w:p>
        </w:tc>
        <w:tc>
          <w:tcPr>
            <w:tcW w:w="989" w:type="dxa"/>
          </w:tcPr>
          <w:p w:rsidR="00B12C32" w:rsidRPr="006F1E0A" w:rsidRDefault="00B12C32" w:rsidP="00A43313">
            <w:pPr>
              <w:tabs>
                <w:tab w:val="left" w:pos="5850"/>
              </w:tabs>
              <w:jc w:val="center"/>
              <w:rPr>
                <w:sz w:val="28"/>
                <w:szCs w:val="28"/>
                <w:lang w:val="uk-UA"/>
              </w:rPr>
            </w:pPr>
            <w:r w:rsidRPr="006F1E0A">
              <w:rPr>
                <w:sz w:val="28"/>
                <w:szCs w:val="28"/>
                <w:lang w:val="uk-UA"/>
              </w:rPr>
              <w:t>Проти</w:t>
            </w:r>
          </w:p>
        </w:tc>
        <w:tc>
          <w:tcPr>
            <w:tcW w:w="1697" w:type="dxa"/>
          </w:tcPr>
          <w:p w:rsidR="00B12C32" w:rsidRPr="006F1E0A" w:rsidRDefault="00B12C32" w:rsidP="00A43313">
            <w:pPr>
              <w:tabs>
                <w:tab w:val="left" w:pos="5850"/>
              </w:tabs>
              <w:jc w:val="center"/>
              <w:rPr>
                <w:sz w:val="28"/>
                <w:szCs w:val="28"/>
                <w:lang w:val="uk-UA"/>
              </w:rPr>
            </w:pPr>
            <w:r w:rsidRPr="006F1E0A">
              <w:rPr>
                <w:sz w:val="28"/>
                <w:szCs w:val="28"/>
                <w:lang w:val="uk-UA"/>
              </w:rPr>
              <w:t>Утримались</w:t>
            </w:r>
          </w:p>
        </w:tc>
        <w:tc>
          <w:tcPr>
            <w:tcW w:w="1271" w:type="dxa"/>
          </w:tcPr>
          <w:p w:rsidR="00B12C32" w:rsidRPr="006F1E0A" w:rsidRDefault="00B12C32" w:rsidP="00A43313">
            <w:pPr>
              <w:tabs>
                <w:tab w:val="left" w:pos="5850"/>
              </w:tabs>
              <w:jc w:val="center"/>
              <w:rPr>
                <w:sz w:val="28"/>
                <w:szCs w:val="28"/>
                <w:lang w:val="uk-UA"/>
              </w:rPr>
            </w:pPr>
            <w:r w:rsidRPr="006F1E0A">
              <w:rPr>
                <w:sz w:val="28"/>
                <w:szCs w:val="28"/>
                <w:lang w:val="uk-UA"/>
              </w:rPr>
              <w:t>Відсутні</w:t>
            </w:r>
          </w:p>
        </w:tc>
      </w:tr>
      <w:tr w:rsidR="00B12C32" w:rsidRPr="006F1E0A" w:rsidTr="00A43313">
        <w:tc>
          <w:tcPr>
            <w:tcW w:w="526" w:type="dxa"/>
          </w:tcPr>
          <w:p w:rsidR="00B12C32" w:rsidRPr="006F1E0A" w:rsidRDefault="00B12C32" w:rsidP="00A43313">
            <w:pPr>
              <w:tabs>
                <w:tab w:val="left" w:pos="5850"/>
              </w:tabs>
              <w:jc w:val="center"/>
              <w:rPr>
                <w:sz w:val="28"/>
                <w:szCs w:val="28"/>
                <w:lang w:val="uk-UA"/>
              </w:rPr>
            </w:pPr>
          </w:p>
        </w:tc>
        <w:tc>
          <w:tcPr>
            <w:tcW w:w="3737" w:type="dxa"/>
          </w:tcPr>
          <w:p w:rsidR="00B12C32" w:rsidRPr="006F1E0A" w:rsidRDefault="00B12C32" w:rsidP="00A43313">
            <w:pPr>
              <w:tabs>
                <w:tab w:val="left" w:pos="5850"/>
              </w:tabs>
              <w:jc w:val="center"/>
              <w:rPr>
                <w:b/>
                <w:i/>
                <w:sz w:val="28"/>
                <w:szCs w:val="28"/>
                <w:lang w:val="uk-UA"/>
              </w:rPr>
            </w:pPr>
            <w:r w:rsidRPr="006F1E0A">
              <w:rPr>
                <w:b/>
                <w:i/>
                <w:sz w:val="28"/>
                <w:szCs w:val="28"/>
                <w:lang w:val="uk-UA"/>
              </w:rPr>
              <w:t>Сільський  голова</w:t>
            </w:r>
          </w:p>
        </w:tc>
        <w:tc>
          <w:tcPr>
            <w:tcW w:w="927" w:type="dxa"/>
          </w:tcPr>
          <w:p w:rsidR="00B12C32" w:rsidRPr="006F1E0A" w:rsidRDefault="00B12C32" w:rsidP="00A43313">
            <w:pPr>
              <w:tabs>
                <w:tab w:val="left" w:pos="5850"/>
              </w:tabs>
              <w:jc w:val="center"/>
              <w:rPr>
                <w:sz w:val="28"/>
                <w:szCs w:val="28"/>
                <w:lang w:val="uk-UA"/>
              </w:rPr>
            </w:pPr>
          </w:p>
        </w:tc>
        <w:tc>
          <w:tcPr>
            <w:tcW w:w="989" w:type="dxa"/>
          </w:tcPr>
          <w:p w:rsidR="00B12C32" w:rsidRPr="006F1E0A" w:rsidRDefault="00B12C32" w:rsidP="00A43313">
            <w:pPr>
              <w:tabs>
                <w:tab w:val="left" w:pos="5850"/>
              </w:tabs>
              <w:jc w:val="center"/>
              <w:rPr>
                <w:sz w:val="28"/>
                <w:szCs w:val="28"/>
                <w:lang w:val="uk-UA"/>
              </w:rPr>
            </w:pPr>
          </w:p>
        </w:tc>
        <w:tc>
          <w:tcPr>
            <w:tcW w:w="1697" w:type="dxa"/>
          </w:tcPr>
          <w:p w:rsidR="00B12C32" w:rsidRPr="006F1E0A" w:rsidRDefault="00B12C32" w:rsidP="00A43313">
            <w:pPr>
              <w:tabs>
                <w:tab w:val="left" w:pos="5850"/>
              </w:tabs>
              <w:jc w:val="center"/>
              <w:rPr>
                <w:sz w:val="28"/>
                <w:szCs w:val="28"/>
                <w:lang w:val="uk-UA"/>
              </w:rPr>
            </w:pPr>
          </w:p>
        </w:tc>
        <w:tc>
          <w:tcPr>
            <w:tcW w:w="1271" w:type="dxa"/>
          </w:tcPr>
          <w:p w:rsidR="00B12C32" w:rsidRPr="006F1E0A" w:rsidRDefault="00B12C32" w:rsidP="00A43313">
            <w:pPr>
              <w:tabs>
                <w:tab w:val="left" w:pos="5850"/>
              </w:tabs>
              <w:jc w:val="center"/>
              <w:rPr>
                <w:sz w:val="28"/>
                <w:szCs w:val="28"/>
                <w:lang w:val="uk-UA"/>
              </w:rPr>
            </w:pPr>
          </w:p>
        </w:tc>
      </w:tr>
      <w:tr w:rsidR="00931040" w:rsidRPr="006F1E0A" w:rsidTr="00A43313">
        <w:tc>
          <w:tcPr>
            <w:tcW w:w="526" w:type="dxa"/>
          </w:tcPr>
          <w:p w:rsidR="00931040" w:rsidRPr="006F1E0A" w:rsidRDefault="00931040" w:rsidP="00A43313">
            <w:pPr>
              <w:tabs>
                <w:tab w:val="left" w:pos="5850"/>
              </w:tabs>
              <w:jc w:val="center"/>
              <w:rPr>
                <w:sz w:val="28"/>
                <w:szCs w:val="28"/>
                <w:lang w:val="uk-UA"/>
              </w:rPr>
            </w:pPr>
            <w:r w:rsidRPr="006F1E0A">
              <w:rPr>
                <w:sz w:val="28"/>
                <w:szCs w:val="28"/>
                <w:lang w:val="uk-UA"/>
              </w:rPr>
              <w:t>1</w:t>
            </w:r>
          </w:p>
        </w:tc>
        <w:tc>
          <w:tcPr>
            <w:tcW w:w="3737" w:type="dxa"/>
          </w:tcPr>
          <w:p w:rsidR="00931040" w:rsidRPr="006F1E0A" w:rsidRDefault="00931040" w:rsidP="00A43313">
            <w:pPr>
              <w:tabs>
                <w:tab w:val="left" w:pos="5850"/>
              </w:tabs>
              <w:jc w:val="center"/>
              <w:rPr>
                <w:sz w:val="28"/>
                <w:szCs w:val="28"/>
                <w:lang w:val="uk-UA"/>
              </w:rPr>
            </w:pPr>
            <w:r w:rsidRPr="006F1E0A">
              <w:rPr>
                <w:sz w:val="28"/>
                <w:szCs w:val="28"/>
                <w:lang w:val="uk-UA"/>
              </w:rPr>
              <w:t>Козоріз Петро Володимирович</w:t>
            </w:r>
          </w:p>
        </w:tc>
        <w:tc>
          <w:tcPr>
            <w:tcW w:w="927" w:type="dxa"/>
          </w:tcPr>
          <w:p w:rsidR="00931040" w:rsidRPr="006F1E0A" w:rsidRDefault="00931040" w:rsidP="005B7C28">
            <w:pPr>
              <w:rPr>
                <w:sz w:val="28"/>
                <w:szCs w:val="28"/>
              </w:rPr>
            </w:pPr>
            <w:r w:rsidRPr="006F1E0A">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tabs>
                <w:tab w:val="left" w:pos="5850"/>
              </w:tabs>
              <w:jc w:val="center"/>
              <w:rPr>
                <w:sz w:val="28"/>
                <w:szCs w:val="28"/>
                <w:lang w:val="uk-UA"/>
              </w:rPr>
            </w:pPr>
          </w:p>
        </w:tc>
      </w:tr>
      <w:tr w:rsidR="00931040" w:rsidRPr="006F1E0A" w:rsidTr="00A43313">
        <w:tc>
          <w:tcPr>
            <w:tcW w:w="526" w:type="dxa"/>
          </w:tcPr>
          <w:p w:rsidR="00931040" w:rsidRPr="006F1E0A" w:rsidRDefault="00931040" w:rsidP="00A43313">
            <w:pPr>
              <w:tabs>
                <w:tab w:val="left" w:pos="5850"/>
              </w:tabs>
              <w:jc w:val="center"/>
              <w:rPr>
                <w:sz w:val="28"/>
                <w:szCs w:val="28"/>
                <w:lang w:val="uk-UA"/>
              </w:rPr>
            </w:pPr>
          </w:p>
        </w:tc>
        <w:tc>
          <w:tcPr>
            <w:tcW w:w="3737" w:type="dxa"/>
          </w:tcPr>
          <w:p w:rsidR="00931040" w:rsidRPr="006F1E0A" w:rsidRDefault="00931040" w:rsidP="00A43313">
            <w:pPr>
              <w:tabs>
                <w:tab w:val="left" w:pos="5850"/>
              </w:tabs>
              <w:jc w:val="center"/>
              <w:rPr>
                <w:b/>
                <w:i/>
                <w:sz w:val="28"/>
                <w:szCs w:val="28"/>
                <w:lang w:val="uk-UA"/>
              </w:rPr>
            </w:pPr>
            <w:r w:rsidRPr="006F1E0A">
              <w:rPr>
                <w:b/>
                <w:i/>
                <w:sz w:val="28"/>
                <w:szCs w:val="28"/>
                <w:lang w:val="uk-UA"/>
              </w:rPr>
              <w:t>Депутати</w:t>
            </w:r>
          </w:p>
        </w:tc>
        <w:tc>
          <w:tcPr>
            <w:tcW w:w="927" w:type="dxa"/>
          </w:tcPr>
          <w:p w:rsidR="00931040" w:rsidRPr="006F1E0A" w:rsidRDefault="00931040" w:rsidP="005B7C28">
            <w:pPr>
              <w:tabs>
                <w:tab w:val="left" w:pos="5850"/>
              </w:tabs>
              <w:jc w:val="center"/>
              <w:rPr>
                <w:sz w:val="28"/>
                <w:szCs w:val="28"/>
                <w:lang w:val="uk-UA"/>
              </w:rPr>
            </w:pP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tabs>
                <w:tab w:val="left" w:pos="5850"/>
              </w:tabs>
              <w:jc w:val="center"/>
              <w:rPr>
                <w:sz w:val="28"/>
                <w:szCs w:val="28"/>
                <w:lang w:val="uk-UA"/>
              </w:rPr>
            </w:pPr>
          </w:p>
        </w:tc>
      </w:tr>
      <w:tr w:rsidR="00931040" w:rsidRPr="006F1E0A" w:rsidTr="00A43313">
        <w:tc>
          <w:tcPr>
            <w:tcW w:w="526" w:type="dxa"/>
          </w:tcPr>
          <w:p w:rsidR="00931040" w:rsidRPr="006F1E0A" w:rsidRDefault="00931040" w:rsidP="00A43313">
            <w:pPr>
              <w:tabs>
                <w:tab w:val="left" w:pos="5850"/>
              </w:tabs>
              <w:jc w:val="center"/>
              <w:rPr>
                <w:sz w:val="28"/>
                <w:szCs w:val="28"/>
                <w:lang w:val="uk-UA"/>
              </w:rPr>
            </w:pPr>
            <w:r w:rsidRPr="006F1E0A">
              <w:rPr>
                <w:sz w:val="28"/>
                <w:szCs w:val="28"/>
                <w:lang w:val="uk-UA"/>
              </w:rPr>
              <w:t>1</w:t>
            </w:r>
          </w:p>
        </w:tc>
        <w:tc>
          <w:tcPr>
            <w:tcW w:w="3737" w:type="dxa"/>
          </w:tcPr>
          <w:p w:rsidR="00931040" w:rsidRPr="006F1E0A" w:rsidRDefault="00931040" w:rsidP="00A43313">
            <w:pPr>
              <w:rPr>
                <w:sz w:val="28"/>
                <w:szCs w:val="28"/>
                <w:lang w:val="uk-UA" w:eastAsia="en-US"/>
              </w:rPr>
            </w:pPr>
            <w:r w:rsidRPr="006F1E0A">
              <w:rPr>
                <w:sz w:val="28"/>
                <w:szCs w:val="28"/>
                <w:lang w:val="uk-UA" w:eastAsia="en-US"/>
              </w:rPr>
              <w:t>Щербата  Валентина  Федорівна</w:t>
            </w:r>
          </w:p>
        </w:tc>
        <w:tc>
          <w:tcPr>
            <w:tcW w:w="927" w:type="dxa"/>
          </w:tcPr>
          <w:p w:rsidR="00931040" w:rsidRPr="006F1E0A" w:rsidRDefault="00931040" w:rsidP="005B7C28">
            <w:pPr>
              <w:rPr>
                <w:sz w:val="28"/>
                <w:szCs w:val="28"/>
              </w:rPr>
            </w:pPr>
            <w:r w:rsidRPr="006F1E0A">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rPr>
                <w:sz w:val="28"/>
                <w:szCs w:val="28"/>
              </w:rPr>
            </w:pPr>
          </w:p>
        </w:tc>
      </w:tr>
      <w:tr w:rsidR="00931040" w:rsidRPr="006F1E0A" w:rsidTr="00A43313">
        <w:tc>
          <w:tcPr>
            <w:tcW w:w="526" w:type="dxa"/>
          </w:tcPr>
          <w:p w:rsidR="00931040" w:rsidRPr="006F1E0A" w:rsidRDefault="00931040" w:rsidP="00A43313">
            <w:pPr>
              <w:tabs>
                <w:tab w:val="left" w:pos="5850"/>
              </w:tabs>
              <w:jc w:val="center"/>
              <w:rPr>
                <w:sz w:val="28"/>
                <w:szCs w:val="28"/>
                <w:lang w:val="uk-UA"/>
              </w:rPr>
            </w:pPr>
            <w:r w:rsidRPr="006F1E0A">
              <w:rPr>
                <w:sz w:val="28"/>
                <w:szCs w:val="28"/>
                <w:lang w:val="uk-UA"/>
              </w:rPr>
              <w:t>2</w:t>
            </w:r>
          </w:p>
        </w:tc>
        <w:tc>
          <w:tcPr>
            <w:tcW w:w="3737" w:type="dxa"/>
          </w:tcPr>
          <w:p w:rsidR="00931040" w:rsidRPr="006F1E0A" w:rsidRDefault="00931040" w:rsidP="00A43313">
            <w:pPr>
              <w:rPr>
                <w:sz w:val="28"/>
                <w:szCs w:val="28"/>
                <w:lang w:val="uk-UA" w:eastAsia="en-US"/>
              </w:rPr>
            </w:pPr>
            <w:r w:rsidRPr="006F1E0A">
              <w:rPr>
                <w:sz w:val="28"/>
                <w:szCs w:val="28"/>
                <w:lang w:val="uk-UA" w:eastAsia="en-US"/>
              </w:rPr>
              <w:t>Кіпайкін  Микола Михайлович</w:t>
            </w:r>
          </w:p>
        </w:tc>
        <w:tc>
          <w:tcPr>
            <w:tcW w:w="927" w:type="dxa"/>
          </w:tcPr>
          <w:p w:rsidR="00931040" w:rsidRPr="006F1E0A" w:rsidRDefault="00931040" w:rsidP="005B7C28">
            <w:pPr>
              <w:rPr>
                <w:sz w:val="28"/>
                <w:szCs w:val="28"/>
              </w:rPr>
            </w:pPr>
            <w:r>
              <w:rPr>
                <w:sz w:val="28"/>
                <w:szCs w:val="28"/>
                <w:lang w:val="uk-UA"/>
              </w:rPr>
              <w:t xml:space="preserve"> -</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tabs>
                <w:tab w:val="left" w:pos="5850"/>
              </w:tabs>
              <w:jc w:val="center"/>
              <w:rPr>
                <w:sz w:val="28"/>
                <w:szCs w:val="28"/>
                <w:lang w:val="uk-UA"/>
              </w:rPr>
            </w:pPr>
            <w:r>
              <w:rPr>
                <w:sz w:val="28"/>
                <w:szCs w:val="28"/>
                <w:lang w:val="uk-UA"/>
              </w:rPr>
              <w:t>+</w:t>
            </w:r>
          </w:p>
        </w:tc>
      </w:tr>
      <w:tr w:rsidR="00931040" w:rsidRPr="006F1E0A" w:rsidTr="00A43313">
        <w:tc>
          <w:tcPr>
            <w:tcW w:w="526" w:type="dxa"/>
          </w:tcPr>
          <w:p w:rsidR="00931040" w:rsidRPr="006F1E0A" w:rsidRDefault="00931040" w:rsidP="00A43313">
            <w:pPr>
              <w:tabs>
                <w:tab w:val="left" w:pos="5850"/>
              </w:tabs>
              <w:jc w:val="center"/>
              <w:rPr>
                <w:sz w:val="28"/>
                <w:szCs w:val="28"/>
                <w:lang w:val="uk-UA"/>
              </w:rPr>
            </w:pPr>
            <w:r w:rsidRPr="006F1E0A">
              <w:rPr>
                <w:sz w:val="28"/>
                <w:szCs w:val="28"/>
                <w:lang w:val="uk-UA"/>
              </w:rPr>
              <w:t>3</w:t>
            </w:r>
          </w:p>
        </w:tc>
        <w:tc>
          <w:tcPr>
            <w:tcW w:w="3737" w:type="dxa"/>
          </w:tcPr>
          <w:p w:rsidR="00931040" w:rsidRPr="006F1E0A" w:rsidRDefault="00931040" w:rsidP="00A43313">
            <w:pPr>
              <w:rPr>
                <w:sz w:val="28"/>
                <w:szCs w:val="28"/>
                <w:lang w:val="uk-UA" w:eastAsia="en-US"/>
              </w:rPr>
            </w:pPr>
            <w:r w:rsidRPr="006F1E0A">
              <w:rPr>
                <w:sz w:val="28"/>
                <w:szCs w:val="28"/>
                <w:lang w:val="uk-UA" w:eastAsia="en-US"/>
              </w:rPr>
              <w:t>Пелих  Геннадій  Іванович</w:t>
            </w:r>
          </w:p>
        </w:tc>
        <w:tc>
          <w:tcPr>
            <w:tcW w:w="927" w:type="dxa"/>
          </w:tcPr>
          <w:p w:rsidR="00931040" w:rsidRPr="006F1E0A" w:rsidRDefault="00931040" w:rsidP="005B7C28">
            <w:pPr>
              <w:rPr>
                <w:sz w:val="28"/>
                <w:szCs w:val="28"/>
              </w:rPr>
            </w:pPr>
            <w:r w:rsidRPr="006F1E0A">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jc w:val="center"/>
              <w:rPr>
                <w:sz w:val="28"/>
                <w:szCs w:val="28"/>
              </w:rPr>
            </w:pPr>
          </w:p>
        </w:tc>
      </w:tr>
      <w:tr w:rsidR="00931040" w:rsidRPr="006F1E0A" w:rsidTr="00A43313">
        <w:tc>
          <w:tcPr>
            <w:tcW w:w="526" w:type="dxa"/>
          </w:tcPr>
          <w:p w:rsidR="00931040" w:rsidRPr="006F1E0A" w:rsidRDefault="00931040" w:rsidP="00A43313">
            <w:pPr>
              <w:tabs>
                <w:tab w:val="left" w:pos="5850"/>
              </w:tabs>
              <w:jc w:val="center"/>
              <w:rPr>
                <w:sz w:val="28"/>
                <w:szCs w:val="28"/>
                <w:lang w:val="uk-UA"/>
              </w:rPr>
            </w:pPr>
            <w:r w:rsidRPr="006F1E0A">
              <w:rPr>
                <w:sz w:val="28"/>
                <w:szCs w:val="28"/>
                <w:lang w:val="uk-UA"/>
              </w:rPr>
              <w:t>4</w:t>
            </w:r>
          </w:p>
        </w:tc>
        <w:tc>
          <w:tcPr>
            <w:tcW w:w="3737" w:type="dxa"/>
          </w:tcPr>
          <w:p w:rsidR="00931040" w:rsidRPr="006F1E0A" w:rsidRDefault="00931040" w:rsidP="00A43313">
            <w:pPr>
              <w:rPr>
                <w:sz w:val="28"/>
                <w:szCs w:val="28"/>
                <w:lang w:val="uk-UA" w:eastAsia="en-US"/>
              </w:rPr>
            </w:pPr>
            <w:r w:rsidRPr="006F1E0A">
              <w:rPr>
                <w:sz w:val="28"/>
                <w:szCs w:val="28"/>
                <w:lang w:val="uk-UA" w:eastAsia="en-US"/>
              </w:rPr>
              <w:t>Мочульська  Галина  Павлівна</w:t>
            </w:r>
          </w:p>
        </w:tc>
        <w:tc>
          <w:tcPr>
            <w:tcW w:w="927" w:type="dxa"/>
          </w:tcPr>
          <w:p w:rsidR="00931040" w:rsidRPr="006F1E0A" w:rsidRDefault="00931040" w:rsidP="005B7C28">
            <w:pPr>
              <w:rPr>
                <w:sz w:val="28"/>
                <w:szCs w:val="28"/>
              </w:rPr>
            </w:pPr>
            <w:r w:rsidRPr="006F1E0A">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tabs>
                <w:tab w:val="left" w:pos="5850"/>
              </w:tabs>
              <w:jc w:val="center"/>
              <w:rPr>
                <w:sz w:val="28"/>
                <w:szCs w:val="28"/>
                <w:lang w:val="uk-UA"/>
              </w:rPr>
            </w:pPr>
          </w:p>
        </w:tc>
      </w:tr>
      <w:tr w:rsidR="00931040" w:rsidRPr="006F1E0A" w:rsidTr="00A43313">
        <w:tc>
          <w:tcPr>
            <w:tcW w:w="526" w:type="dxa"/>
          </w:tcPr>
          <w:p w:rsidR="00931040" w:rsidRPr="006F1E0A" w:rsidRDefault="00931040" w:rsidP="00A43313">
            <w:pPr>
              <w:tabs>
                <w:tab w:val="left" w:pos="5850"/>
              </w:tabs>
              <w:jc w:val="center"/>
              <w:rPr>
                <w:sz w:val="28"/>
                <w:szCs w:val="28"/>
                <w:lang w:val="uk-UA"/>
              </w:rPr>
            </w:pPr>
            <w:r w:rsidRPr="006F1E0A">
              <w:rPr>
                <w:sz w:val="28"/>
                <w:szCs w:val="28"/>
                <w:lang w:val="uk-UA"/>
              </w:rPr>
              <w:t>5</w:t>
            </w:r>
          </w:p>
        </w:tc>
        <w:tc>
          <w:tcPr>
            <w:tcW w:w="3737" w:type="dxa"/>
          </w:tcPr>
          <w:p w:rsidR="00931040" w:rsidRPr="006F1E0A" w:rsidRDefault="00931040" w:rsidP="00A43313">
            <w:pPr>
              <w:rPr>
                <w:sz w:val="28"/>
                <w:szCs w:val="28"/>
                <w:lang w:val="uk-UA" w:eastAsia="en-US"/>
              </w:rPr>
            </w:pPr>
            <w:r w:rsidRPr="006F1E0A">
              <w:rPr>
                <w:sz w:val="28"/>
                <w:szCs w:val="28"/>
                <w:lang w:val="uk-UA" w:eastAsia="en-US"/>
              </w:rPr>
              <w:t>Полянська  Тамара Володимирівна</w:t>
            </w:r>
          </w:p>
        </w:tc>
        <w:tc>
          <w:tcPr>
            <w:tcW w:w="927" w:type="dxa"/>
          </w:tcPr>
          <w:p w:rsidR="00931040" w:rsidRPr="006F1E0A" w:rsidRDefault="00931040" w:rsidP="005B7C28">
            <w:pPr>
              <w:rPr>
                <w:sz w:val="28"/>
                <w:szCs w:val="28"/>
              </w:rPr>
            </w:pPr>
            <w:r>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rPr>
                <w:sz w:val="28"/>
                <w:szCs w:val="28"/>
              </w:rPr>
            </w:pPr>
            <w:r w:rsidRPr="006F1E0A">
              <w:rPr>
                <w:sz w:val="28"/>
                <w:szCs w:val="28"/>
                <w:lang w:val="uk-UA"/>
              </w:rPr>
              <w:t xml:space="preserve"> </w:t>
            </w:r>
            <w:r>
              <w:rPr>
                <w:sz w:val="28"/>
                <w:szCs w:val="28"/>
                <w:lang w:val="uk-UA"/>
              </w:rPr>
              <w:t>+</w:t>
            </w:r>
          </w:p>
        </w:tc>
      </w:tr>
      <w:tr w:rsidR="00931040" w:rsidRPr="006F1E0A" w:rsidTr="00A43313">
        <w:tc>
          <w:tcPr>
            <w:tcW w:w="526" w:type="dxa"/>
          </w:tcPr>
          <w:p w:rsidR="00931040" w:rsidRPr="006F1E0A" w:rsidRDefault="00931040" w:rsidP="00A43313">
            <w:pPr>
              <w:tabs>
                <w:tab w:val="left" w:pos="5850"/>
              </w:tabs>
              <w:jc w:val="center"/>
              <w:rPr>
                <w:sz w:val="28"/>
                <w:szCs w:val="28"/>
                <w:lang w:val="uk-UA"/>
              </w:rPr>
            </w:pPr>
            <w:r w:rsidRPr="006F1E0A">
              <w:rPr>
                <w:sz w:val="28"/>
                <w:szCs w:val="28"/>
                <w:lang w:val="uk-UA"/>
              </w:rPr>
              <w:t>6</w:t>
            </w:r>
          </w:p>
        </w:tc>
        <w:tc>
          <w:tcPr>
            <w:tcW w:w="3737" w:type="dxa"/>
          </w:tcPr>
          <w:p w:rsidR="00931040" w:rsidRPr="006F1E0A" w:rsidRDefault="00931040" w:rsidP="00A43313">
            <w:pPr>
              <w:rPr>
                <w:sz w:val="28"/>
                <w:szCs w:val="28"/>
                <w:lang w:val="uk-UA" w:eastAsia="en-US"/>
              </w:rPr>
            </w:pPr>
            <w:r w:rsidRPr="006F1E0A">
              <w:rPr>
                <w:sz w:val="28"/>
                <w:szCs w:val="28"/>
                <w:lang w:val="uk-UA" w:eastAsia="en-US"/>
              </w:rPr>
              <w:t>Острук  Володимир Гаврилович</w:t>
            </w:r>
          </w:p>
        </w:tc>
        <w:tc>
          <w:tcPr>
            <w:tcW w:w="927" w:type="dxa"/>
          </w:tcPr>
          <w:p w:rsidR="00931040" w:rsidRPr="006F1E0A" w:rsidRDefault="00931040" w:rsidP="005B7C28">
            <w:pPr>
              <w:rPr>
                <w:sz w:val="28"/>
                <w:szCs w:val="28"/>
                <w:lang w:val="uk-UA"/>
              </w:rPr>
            </w:pPr>
            <w:r w:rsidRPr="006F1E0A">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jc w:val="center"/>
              <w:rPr>
                <w:sz w:val="28"/>
                <w:szCs w:val="28"/>
              </w:rPr>
            </w:pPr>
            <w:r w:rsidRPr="006F1E0A">
              <w:rPr>
                <w:sz w:val="28"/>
                <w:szCs w:val="28"/>
                <w:lang w:val="uk-UA"/>
              </w:rPr>
              <w:t>+</w:t>
            </w:r>
          </w:p>
        </w:tc>
      </w:tr>
      <w:tr w:rsidR="00931040" w:rsidRPr="006F1E0A" w:rsidTr="00A43313">
        <w:tc>
          <w:tcPr>
            <w:tcW w:w="526" w:type="dxa"/>
          </w:tcPr>
          <w:p w:rsidR="00931040" w:rsidRPr="006F1E0A" w:rsidRDefault="00931040" w:rsidP="00A43313">
            <w:pPr>
              <w:tabs>
                <w:tab w:val="left" w:pos="5850"/>
              </w:tabs>
              <w:jc w:val="center"/>
              <w:rPr>
                <w:sz w:val="28"/>
                <w:szCs w:val="28"/>
                <w:lang w:val="uk-UA"/>
              </w:rPr>
            </w:pPr>
            <w:r w:rsidRPr="006F1E0A">
              <w:rPr>
                <w:sz w:val="28"/>
                <w:szCs w:val="28"/>
                <w:lang w:val="uk-UA"/>
              </w:rPr>
              <w:t>7</w:t>
            </w:r>
          </w:p>
        </w:tc>
        <w:tc>
          <w:tcPr>
            <w:tcW w:w="3737" w:type="dxa"/>
          </w:tcPr>
          <w:p w:rsidR="00931040" w:rsidRPr="006F1E0A" w:rsidRDefault="00931040" w:rsidP="00A43313">
            <w:pPr>
              <w:rPr>
                <w:sz w:val="28"/>
                <w:szCs w:val="28"/>
                <w:lang w:val="uk-UA" w:eastAsia="en-US"/>
              </w:rPr>
            </w:pPr>
            <w:r w:rsidRPr="006F1E0A">
              <w:rPr>
                <w:sz w:val="28"/>
                <w:szCs w:val="28"/>
                <w:lang w:val="uk-UA" w:eastAsia="en-US"/>
              </w:rPr>
              <w:t>Бурбело  Галина  Василівна</w:t>
            </w:r>
          </w:p>
        </w:tc>
        <w:tc>
          <w:tcPr>
            <w:tcW w:w="927" w:type="dxa"/>
          </w:tcPr>
          <w:p w:rsidR="00931040" w:rsidRPr="006F1E0A" w:rsidRDefault="00931040" w:rsidP="005B7C28">
            <w:pPr>
              <w:rPr>
                <w:sz w:val="28"/>
                <w:szCs w:val="28"/>
              </w:rPr>
            </w:pPr>
            <w:r w:rsidRPr="006F1E0A">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jc w:val="center"/>
              <w:rPr>
                <w:sz w:val="28"/>
                <w:szCs w:val="28"/>
              </w:rPr>
            </w:pPr>
          </w:p>
        </w:tc>
      </w:tr>
      <w:tr w:rsidR="00931040" w:rsidRPr="006F1E0A" w:rsidTr="00A43313">
        <w:tc>
          <w:tcPr>
            <w:tcW w:w="526" w:type="dxa"/>
          </w:tcPr>
          <w:p w:rsidR="00931040" w:rsidRPr="006F1E0A" w:rsidRDefault="00931040" w:rsidP="00A43313">
            <w:pPr>
              <w:tabs>
                <w:tab w:val="left" w:pos="5850"/>
              </w:tabs>
              <w:jc w:val="center"/>
              <w:rPr>
                <w:sz w:val="28"/>
                <w:szCs w:val="28"/>
                <w:lang w:val="uk-UA"/>
              </w:rPr>
            </w:pPr>
            <w:r w:rsidRPr="006F1E0A">
              <w:rPr>
                <w:sz w:val="28"/>
                <w:szCs w:val="28"/>
                <w:lang w:val="uk-UA"/>
              </w:rPr>
              <w:t>8</w:t>
            </w:r>
          </w:p>
        </w:tc>
        <w:tc>
          <w:tcPr>
            <w:tcW w:w="3737" w:type="dxa"/>
          </w:tcPr>
          <w:p w:rsidR="00931040" w:rsidRPr="006F1E0A" w:rsidRDefault="00931040" w:rsidP="00A43313">
            <w:pPr>
              <w:rPr>
                <w:sz w:val="28"/>
                <w:szCs w:val="28"/>
                <w:lang w:val="uk-UA" w:eastAsia="en-US"/>
              </w:rPr>
            </w:pPr>
            <w:r w:rsidRPr="006F1E0A">
              <w:rPr>
                <w:sz w:val="28"/>
                <w:szCs w:val="28"/>
                <w:lang w:val="uk-UA" w:eastAsia="en-US"/>
              </w:rPr>
              <w:t>Грабенко Микола Степанович</w:t>
            </w:r>
          </w:p>
        </w:tc>
        <w:tc>
          <w:tcPr>
            <w:tcW w:w="927" w:type="dxa"/>
          </w:tcPr>
          <w:p w:rsidR="00931040" w:rsidRPr="006F1E0A" w:rsidRDefault="00931040" w:rsidP="005B7C28">
            <w:pPr>
              <w:rPr>
                <w:b/>
                <w:sz w:val="28"/>
                <w:szCs w:val="28"/>
              </w:rPr>
            </w:pPr>
            <w:r w:rsidRPr="006F1E0A">
              <w:rPr>
                <w:b/>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tabs>
                <w:tab w:val="left" w:pos="5850"/>
              </w:tabs>
              <w:jc w:val="center"/>
              <w:rPr>
                <w:sz w:val="28"/>
                <w:szCs w:val="28"/>
                <w:lang w:val="uk-UA"/>
              </w:rPr>
            </w:pPr>
          </w:p>
        </w:tc>
      </w:tr>
      <w:tr w:rsidR="00931040" w:rsidRPr="006F1E0A" w:rsidTr="00A43313">
        <w:tc>
          <w:tcPr>
            <w:tcW w:w="526" w:type="dxa"/>
          </w:tcPr>
          <w:p w:rsidR="00931040" w:rsidRPr="006F1E0A" w:rsidRDefault="00931040" w:rsidP="00A43313">
            <w:pPr>
              <w:tabs>
                <w:tab w:val="left" w:pos="5850"/>
              </w:tabs>
              <w:jc w:val="center"/>
              <w:rPr>
                <w:sz w:val="28"/>
                <w:szCs w:val="28"/>
                <w:lang w:val="uk-UA"/>
              </w:rPr>
            </w:pPr>
            <w:r w:rsidRPr="006F1E0A">
              <w:rPr>
                <w:sz w:val="28"/>
                <w:szCs w:val="28"/>
                <w:lang w:val="uk-UA"/>
              </w:rPr>
              <w:t>9</w:t>
            </w:r>
          </w:p>
        </w:tc>
        <w:tc>
          <w:tcPr>
            <w:tcW w:w="3737" w:type="dxa"/>
          </w:tcPr>
          <w:p w:rsidR="00931040" w:rsidRPr="006F1E0A" w:rsidRDefault="00931040" w:rsidP="00A43313">
            <w:pPr>
              <w:rPr>
                <w:sz w:val="28"/>
                <w:szCs w:val="28"/>
                <w:lang w:val="uk-UA" w:eastAsia="en-US"/>
              </w:rPr>
            </w:pPr>
            <w:r w:rsidRPr="006F1E0A">
              <w:rPr>
                <w:sz w:val="28"/>
                <w:szCs w:val="28"/>
                <w:lang w:val="uk-UA" w:eastAsia="en-US"/>
              </w:rPr>
              <w:t>Брезін  Юрій  Георгійович</w:t>
            </w:r>
          </w:p>
        </w:tc>
        <w:tc>
          <w:tcPr>
            <w:tcW w:w="927" w:type="dxa"/>
          </w:tcPr>
          <w:p w:rsidR="00931040" w:rsidRPr="006F1E0A" w:rsidRDefault="00931040" w:rsidP="005B7C28">
            <w:pPr>
              <w:rPr>
                <w:sz w:val="28"/>
                <w:szCs w:val="28"/>
              </w:rPr>
            </w:pPr>
            <w:r>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jc w:val="center"/>
              <w:rPr>
                <w:sz w:val="28"/>
                <w:szCs w:val="28"/>
              </w:rPr>
            </w:pPr>
            <w:r>
              <w:rPr>
                <w:sz w:val="28"/>
                <w:szCs w:val="28"/>
                <w:lang w:val="uk-UA"/>
              </w:rPr>
              <w:t>+</w:t>
            </w:r>
            <w:r w:rsidRPr="006F1E0A">
              <w:rPr>
                <w:sz w:val="28"/>
                <w:szCs w:val="28"/>
                <w:lang w:val="uk-UA"/>
              </w:rPr>
              <w:t xml:space="preserve"> </w:t>
            </w:r>
          </w:p>
        </w:tc>
      </w:tr>
      <w:tr w:rsidR="00931040" w:rsidRPr="006F1E0A" w:rsidTr="00A43313">
        <w:tc>
          <w:tcPr>
            <w:tcW w:w="526" w:type="dxa"/>
          </w:tcPr>
          <w:p w:rsidR="00931040" w:rsidRPr="006F1E0A" w:rsidRDefault="00931040" w:rsidP="00A43313">
            <w:pPr>
              <w:tabs>
                <w:tab w:val="left" w:pos="5850"/>
              </w:tabs>
              <w:jc w:val="center"/>
              <w:rPr>
                <w:sz w:val="28"/>
                <w:szCs w:val="28"/>
                <w:lang w:val="uk-UA"/>
              </w:rPr>
            </w:pPr>
            <w:r w:rsidRPr="006F1E0A">
              <w:rPr>
                <w:sz w:val="28"/>
                <w:szCs w:val="28"/>
                <w:lang w:val="uk-UA"/>
              </w:rPr>
              <w:t>10</w:t>
            </w:r>
          </w:p>
        </w:tc>
        <w:tc>
          <w:tcPr>
            <w:tcW w:w="3737" w:type="dxa"/>
          </w:tcPr>
          <w:p w:rsidR="00931040" w:rsidRPr="006F1E0A" w:rsidRDefault="00931040" w:rsidP="00A43313">
            <w:pPr>
              <w:rPr>
                <w:sz w:val="28"/>
                <w:szCs w:val="28"/>
                <w:lang w:val="uk-UA" w:eastAsia="en-US"/>
              </w:rPr>
            </w:pPr>
            <w:r w:rsidRPr="006F1E0A">
              <w:rPr>
                <w:sz w:val="28"/>
                <w:szCs w:val="28"/>
                <w:lang w:val="uk-UA" w:eastAsia="en-US"/>
              </w:rPr>
              <w:t>Марківський  Сергій Миколайович</w:t>
            </w:r>
          </w:p>
        </w:tc>
        <w:tc>
          <w:tcPr>
            <w:tcW w:w="927" w:type="dxa"/>
          </w:tcPr>
          <w:p w:rsidR="00931040" w:rsidRPr="006F1E0A" w:rsidRDefault="00931040" w:rsidP="005B7C28">
            <w:pPr>
              <w:rPr>
                <w:sz w:val="28"/>
                <w:szCs w:val="28"/>
              </w:rPr>
            </w:pPr>
            <w:r w:rsidRPr="006F1E0A">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tabs>
                <w:tab w:val="left" w:pos="5850"/>
              </w:tabs>
              <w:jc w:val="center"/>
              <w:rPr>
                <w:sz w:val="28"/>
                <w:szCs w:val="28"/>
                <w:lang w:val="uk-UA"/>
              </w:rPr>
            </w:pPr>
            <w:r>
              <w:rPr>
                <w:sz w:val="28"/>
                <w:szCs w:val="28"/>
                <w:lang w:val="uk-UA"/>
              </w:rPr>
              <w:t xml:space="preserve"> </w:t>
            </w:r>
          </w:p>
        </w:tc>
      </w:tr>
      <w:tr w:rsidR="00931040" w:rsidRPr="006F1E0A" w:rsidTr="00A43313">
        <w:tc>
          <w:tcPr>
            <w:tcW w:w="526" w:type="dxa"/>
          </w:tcPr>
          <w:p w:rsidR="00931040" w:rsidRPr="006F1E0A" w:rsidRDefault="00931040" w:rsidP="00A43313">
            <w:pPr>
              <w:tabs>
                <w:tab w:val="left" w:pos="5850"/>
              </w:tabs>
              <w:jc w:val="center"/>
              <w:rPr>
                <w:sz w:val="28"/>
                <w:szCs w:val="28"/>
                <w:lang w:val="uk-UA"/>
              </w:rPr>
            </w:pPr>
            <w:r w:rsidRPr="006F1E0A">
              <w:rPr>
                <w:sz w:val="28"/>
                <w:szCs w:val="28"/>
                <w:lang w:val="uk-UA"/>
              </w:rPr>
              <w:t>11</w:t>
            </w:r>
          </w:p>
        </w:tc>
        <w:tc>
          <w:tcPr>
            <w:tcW w:w="3737" w:type="dxa"/>
          </w:tcPr>
          <w:p w:rsidR="00931040" w:rsidRPr="006F1E0A" w:rsidRDefault="00931040" w:rsidP="00A43313">
            <w:pPr>
              <w:rPr>
                <w:sz w:val="28"/>
                <w:szCs w:val="28"/>
                <w:lang w:val="uk-UA" w:eastAsia="en-US"/>
              </w:rPr>
            </w:pPr>
            <w:r w:rsidRPr="006F1E0A">
              <w:rPr>
                <w:sz w:val="28"/>
                <w:szCs w:val="28"/>
                <w:lang w:val="uk-UA" w:eastAsia="en-US"/>
              </w:rPr>
              <w:t>Рихло Михайло Васильович</w:t>
            </w:r>
          </w:p>
        </w:tc>
        <w:tc>
          <w:tcPr>
            <w:tcW w:w="927" w:type="dxa"/>
          </w:tcPr>
          <w:p w:rsidR="00931040" w:rsidRPr="006F1E0A" w:rsidRDefault="00931040" w:rsidP="005B7C28">
            <w:pPr>
              <w:rPr>
                <w:sz w:val="28"/>
                <w:szCs w:val="28"/>
              </w:rPr>
            </w:pPr>
            <w:r>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CF3287" w:rsidRDefault="00931040" w:rsidP="005B7C28">
            <w:pPr>
              <w:jc w:val="center"/>
              <w:rPr>
                <w:sz w:val="28"/>
                <w:szCs w:val="28"/>
                <w:lang w:val="uk-UA"/>
              </w:rPr>
            </w:pPr>
            <w:r>
              <w:rPr>
                <w:sz w:val="28"/>
                <w:szCs w:val="28"/>
                <w:lang w:val="uk-UA"/>
              </w:rPr>
              <w:t xml:space="preserve"> </w:t>
            </w:r>
          </w:p>
        </w:tc>
      </w:tr>
      <w:tr w:rsidR="00931040" w:rsidRPr="006F1E0A" w:rsidTr="00A43313">
        <w:tc>
          <w:tcPr>
            <w:tcW w:w="526" w:type="dxa"/>
          </w:tcPr>
          <w:p w:rsidR="00931040" w:rsidRPr="006F1E0A" w:rsidRDefault="00931040" w:rsidP="00A43313">
            <w:pPr>
              <w:tabs>
                <w:tab w:val="left" w:pos="5850"/>
              </w:tabs>
              <w:jc w:val="center"/>
              <w:rPr>
                <w:sz w:val="28"/>
                <w:szCs w:val="28"/>
                <w:lang w:val="uk-UA"/>
              </w:rPr>
            </w:pPr>
            <w:r w:rsidRPr="006F1E0A">
              <w:rPr>
                <w:sz w:val="28"/>
                <w:szCs w:val="28"/>
                <w:lang w:val="uk-UA"/>
              </w:rPr>
              <w:t>12</w:t>
            </w:r>
          </w:p>
        </w:tc>
        <w:tc>
          <w:tcPr>
            <w:tcW w:w="3737" w:type="dxa"/>
          </w:tcPr>
          <w:p w:rsidR="00931040" w:rsidRPr="006F1E0A" w:rsidRDefault="00931040" w:rsidP="00A43313">
            <w:pPr>
              <w:rPr>
                <w:sz w:val="28"/>
                <w:szCs w:val="28"/>
                <w:lang w:val="uk-UA" w:eastAsia="en-US"/>
              </w:rPr>
            </w:pPr>
            <w:r w:rsidRPr="006F1E0A">
              <w:rPr>
                <w:sz w:val="28"/>
                <w:szCs w:val="28"/>
                <w:lang w:val="uk-UA" w:eastAsia="en-US"/>
              </w:rPr>
              <w:t>Шуваєв  Володимир Олександрович</w:t>
            </w:r>
          </w:p>
        </w:tc>
        <w:tc>
          <w:tcPr>
            <w:tcW w:w="927" w:type="dxa"/>
          </w:tcPr>
          <w:p w:rsidR="00931040" w:rsidRPr="006F1E0A" w:rsidRDefault="00931040" w:rsidP="005B7C28">
            <w:pPr>
              <w:rPr>
                <w:sz w:val="28"/>
                <w:szCs w:val="28"/>
              </w:rPr>
            </w:pPr>
            <w:r w:rsidRPr="006F1E0A">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jc w:val="center"/>
              <w:rPr>
                <w:sz w:val="28"/>
                <w:szCs w:val="28"/>
              </w:rPr>
            </w:pPr>
            <w:r w:rsidRPr="006F1E0A">
              <w:rPr>
                <w:sz w:val="28"/>
                <w:szCs w:val="28"/>
                <w:lang w:val="uk-UA"/>
              </w:rPr>
              <w:t xml:space="preserve"> </w:t>
            </w:r>
          </w:p>
        </w:tc>
      </w:tr>
      <w:tr w:rsidR="00931040" w:rsidRPr="006F1E0A" w:rsidTr="00A43313">
        <w:tc>
          <w:tcPr>
            <w:tcW w:w="526" w:type="dxa"/>
          </w:tcPr>
          <w:p w:rsidR="00931040" w:rsidRPr="006F1E0A" w:rsidRDefault="00931040" w:rsidP="00A43313">
            <w:pPr>
              <w:tabs>
                <w:tab w:val="left" w:pos="5850"/>
              </w:tabs>
              <w:jc w:val="center"/>
              <w:rPr>
                <w:sz w:val="28"/>
                <w:szCs w:val="28"/>
                <w:lang w:val="uk-UA"/>
              </w:rPr>
            </w:pPr>
            <w:r w:rsidRPr="006F1E0A">
              <w:rPr>
                <w:sz w:val="28"/>
                <w:szCs w:val="28"/>
                <w:lang w:val="uk-UA"/>
              </w:rPr>
              <w:t>13</w:t>
            </w:r>
          </w:p>
        </w:tc>
        <w:tc>
          <w:tcPr>
            <w:tcW w:w="3737" w:type="dxa"/>
          </w:tcPr>
          <w:p w:rsidR="00931040" w:rsidRPr="006F1E0A" w:rsidRDefault="00931040" w:rsidP="00A43313">
            <w:pPr>
              <w:rPr>
                <w:sz w:val="28"/>
                <w:szCs w:val="28"/>
                <w:lang w:val="uk-UA" w:eastAsia="en-US"/>
              </w:rPr>
            </w:pPr>
            <w:r w:rsidRPr="006F1E0A">
              <w:rPr>
                <w:sz w:val="28"/>
                <w:szCs w:val="28"/>
                <w:lang w:val="uk-UA" w:eastAsia="en-US"/>
              </w:rPr>
              <w:t>Бугайчук  Борис  Леонтійович</w:t>
            </w:r>
          </w:p>
        </w:tc>
        <w:tc>
          <w:tcPr>
            <w:tcW w:w="927" w:type="dxa"/>
          </w:tcPr>
          <w:p w:rsidR="00931040" w:rsidRPr="006F1E0A" w:rsidRDefault="00931040" w:rsidP="005B7C28">
            <w:pPr>
              <w:rPr>
                <w:sz w:val="28"/>
                <w:szCs w:val="28"/>
              </w:rPr>
            </w:pPr>
            <w:r w:rsidRPr="006F1E0A">
              <w:rPr>
                <w:sz w:val="28"/>
                <w:szCs w:val="28"/>
                <w:lang w:val="uk-UA"/>
              </w:rPr>
              <w:t xml:space="preserve"> </w:t>
            </w:r>
            <w:r>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tabs>
                <w:tab w:val="left" w:pos="5850"/>
              </w:tabs>
              <w:jc w:val="center"/>
              <w:rPr>
                <w:sz w:val="28"/>
                <w:szCs w:val="28"/>
                <w:lang w:val="uk-UA"/>
              </w:rPr>
            </w:pPr>
            <w:r>
              <w:rPr>
                <w:sz w:val="28"/>
                <w:szCs w:val="28"/>
                <w:lang w:val="uk-UA"/>
              </w:rPr>
              <w:t>+</w:t>
            </w:r>
          </w:p>
        </w:tc>
      </w:tr>
      <w:tr w:rsidR="00931040" w:rsidRPr="006F1E0A" w:rsidTr="00A43313">
        <w:tc>
          <w:tcPr>
            <w:tcW w:w="526" w:type="dxa"/>
          </w:tcPr>
          <w:p w:rsidR="00931040" w:rsidRPr="006F1E0A" w:rsidRDefault="00931040" w:rsidP="00A43313">
            <w:pPr>
              <w:tabs>
                <w:tab w:val="left" w:pos="5850"/>
              </w:tabs>
              <w:jc w:val="center"/>
              <w:rPr>
                <w:sz w:val="28"/>
                <w:szCs w:val="28"/>
                <w:lang w:val="uk-UA"/>
              </w:rPr>
            </w:pPr>
            <w:r w:rsidRPr="006F1E0A">
              <w:rPr>
                <w:sz w:val="28"/>
                <w:szCs w:val="28"/>
                <w:lang w:val="uk-UA"/>
              </w:rPr>
              <w:t>14</w:t>
            </w:r>
          </w:p>
        </w:tc>
        <w:tc>
          <w:tcPr>
            <w:tcW w:w="3737" w:type="dxa"/>
          </w:tcPr>
          <w:p w:rsidR="00931040" w:rsidRPr="006F1E0A" w:rsidRDefault="00931040" w:rsidP="00A43313">
            <w:pPr>
              <w:rPr>
                <w:sz w:val="28"/>
                <w:szCs w:val="28"/>
                <w:lang w:val="uk-UA" w:eastAsia="en-US"/>
              </w:rPr>
            </w:pPr>
            <w:r w:rsidRPr="006F1E0A">
              <w:rPr>
                <w:sz w:val="28"/>
                <w:szCs w:val="28"/>
                <w:lang w:val="uk-UA" w:eastAsia="en-US"/>
              </w:rPr>
              <w:t>Довгополий  Юрій  Федорович</w:t>
            </w:r>
          </w:p>
        </w:tc>
        <w:tc>
          <w:tcPr>
            <w:tcW w:w="927" w:type="dxa"/>
          </w:tcPr>
          <w:p w:rsidR="00931040" w:rsidRPr="006F1E0A" w:rsidRDefault="00931040" w:rsidP="005B7C28">
            <w:pPr>
              <w:rPr>
                <w:sz w:val="28"/>
                <w:szCs w:val="28"/>
              </w:rPr>
            </w:pPr>
            <w:r w:rsidRPr="006F1E0A">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rPr>
                <w:sz w:val="28"/>
                <w:szCs w:val="28"/>
              </w:rPr>
            </w:pPr>
            <w:r w:rsidRPr="006F1E0A">
              <w:rPr>
                <w:sz w:val="28"/>
                <w:szCs w:val="28"/>
                <w:lang w:val="uk-UA"/>
              </w:rPr>
              <w:t xml:space="preserve">       </w:t>
            </w:r>
          </w:p>
        </w:tc>
      </w:tr>
      <w:tr w:rsidR="00931040" w:rsidRPr="006F1E0A" w:rsidTr="00A43313">
        <w:tc>
          <w:tcPr>
            <w:tcW w:w="526" w:type="dxa"/>
          </w:tcPr>
          <w:p w:rsidR="00931040" w:rsidRPr="006F1E0A" w:rsidRDefault="00931040" w:rsidP="00A43313">
            <w:pPr>
              <w:tabs>
                <w:tab w:val="left" w:pos="5850"/>
              </w:tabs>
              <w:jc w:val="center"/>
              <w:rPr>
                <w:sz w:val="28"/>
                <w:szCs w:val="28"/>
                <w:lang w:val="uk-UA"/>
              </w:rPr>
            </w:pPr>
          </w:p>
        </w:tc>
        <w:tc>
          <w:tcPr>
            <w:tcW w:w="3737" w:type="dxa"/>
          </w:tcPr>
          <w:p w:rsidR="00931040" w:rsidRPr="006F1E0A" w:rsidRDefault="00931040" w:rsidP="00A43313">
            <w:pPr>
              <w:jc w:val="center"/>
              <w:rPr>
                <w:b/>
                <w:sz w:val="28"/>
                <w:szCs w:val="28"/>
                <w:lang w:val="uk-UA" w:eastAsia="en-US"/>
              </w:rPr>
            </w:pPr>
            <w:r w:rsidRPr="006F1E0A">
              <w:rPr>
                <w:b/>
                <w:sz w:val="28"/>
                <w:szCs w:val="28"/>
                <w:lang w:val="uk-UA" w:eastAsia="en-US"/>
              </w:rPr>
              <w:t>РАЗОМ</w:t>
            </w:r>
          </w:p>
        </w:tc>
        <w:tc>
          <w:tcPr>
            <w:tcW w:w="927" w:type="dxa"/>
          </w:tcPr>
          <w:p w:rsidR="00931040" w:rsidRPr="006F1E0A" w:rsidRDefault="00931040" w:rsidP="005B7C28">
            <w:pPr>
              <w:rPr>
                <w:sz w:val="28"/>
                <w:szCs w:val="28"/>
                <w:lang w:val="uk-UA"/>
              </w:rPr>
            </w:pPr>
            <w:r w:rsidRPr="006F1E0A">
              <w:rPr>
                <w:sz w:val="28"/>
                <w:szCs w:val="28"/>
                <w:lang w:val="uk-UA"/>
              </w:rPr>
              <w:t>1</w:t>
            </w:r>
            <w:r>
              <w:rPr>
                <w:sz w:val="28"/>
                <w:szCs w:val="28"/>
                <w:lang w:val="uk-UA"/>
              </w:rPr>
              <w:t>0</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tabs>
                <w:tab w:val="left" w:pos="5850"/>
              </w:tabs>
              <w:jc w:val="center"/>
              <w:rPr>
                <w:sz w:val="28"/>
                <w:szCs w:val="28"/>
                <w:lang w:val="uk-UA"/>
              </w:rPr>
            </w:pPr>
            <w:r>
              <w:rPr>
                <w:sz w:val="28"/>
                <w:szCs w:val="28"/>
                <w:lang w:val="uk-UA"/>
              </w:rPr>
              <w:t>5</w:t>
            </w:r>
          </w:p>
        </w:tc>
      </w:tr>
    </w:tbl>
    <w:p w:rsidR="00B12C32" w:rsidRPr="006F1E0A" w:rsidRDefault="00B12C32" w:rsidP="00B12C32">
      <w:pPr>
        <w:rPr>
          <w:sz w:val="28"/>
          <w:szCs w:val="28"/>
          <w:lang w:val="uk-UA"/>
        </w:rPr>
      </w:pPr>
      <w:r w:rsidRPr="006F1E0A">
        <w:rPr>
          <w:sz w:val="28"/>
          <w:szCs w:val="28"/>
        </w:rPr>
        <w:t>Заявлено про конфлікт інтересів______________</w:t>
      </w:r>
    </w:p>
    <w:p w:rsidR="00B12C32" w:rsidRPr="006F1E0A" w:rsidRDefault="00B12C32" w:rsidP="00B12C32">
      <w:pPr>
        <w:rPr>
          <w:sz w:val="28"/>
          <w:szCs w:val="28"/>
        </w:rPr>
      </w:pPr>
      <w:r w:rsidRPr="006F1E0A">
        <w:rPr>
          <w:sz w:val="28"/>
          <w:szCs w:val="28"/>
        </w:rPr>
        <w:t>ЛІЧИЛЬНА КОМІСІЯ:</w:t>
      </w:r>
    </w:p>
    <w:p w:rsidR="00B12C32" w:rsidRPr="006F1E0A" w:rsidRDefault="00B12C32" w:rsidP="00B12C32">
      <w:pPr>
        <w:rPr>
          <w:sz w:val="28"/>
          <w:szCs w:val="28"/>
          <w:lang w:val="uk-UA"/>
        </w:rPr>
      </w:pPr>
      <w:r w:rsidRPr="006F1E0A">
        <w:rPr>
          <w:sz w:val="28"/>
          <w:szCs w:val="28"/>
          <w:lang w:val="uk-UA"/>
        </w:rPr>
        <w:t>Рішення  прийнято.</w:t>
      </w:r>
    </w:p>
    <w:p w:rsidR="00B12C32" w:rsidRPr="00910F61" w:rsidRDefault="00B12C32" w:rsidP="00B12C3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12C32" w:rsidRDefault="00B12C32" w:rsidP="00B12C32">
      <w:pPr>
        <w:jc w:val="both"/>
        <w:rPr>
          <w:sz w:val="28"/>
          <w:szCs w:val="28"/>
          <w:lang w:val="uk-UA"/>
        </w:rPr>
      </w:pPr>
    </w:p>
    <w:p w:rsidR="00B12C32" w:rsidRDefault="00B12C32" w:rsidP="00B12C32">
      <w:pPr>
        <w:jc w:val="both"/>
        <w:rPr>
          <w:sz w:val="28"/>
          <w:szCs w:val="28"/>
          <w:lang w:val="uk-UA"/>
        </w:rPr>
      </w:pPr>
    </w:p>
    <w:p w:rsidR="00B12C32" w:rsidRDefault="00B12C32" w:rsidP="00B12C32">
      <w:pPr>
        <w:jc w:val="both"/>
        <w:rPr>
          <w:sz w:val="28"/>
          <w:szCs w:val="28"/>
          <w:lang w:val="uk-UA"/>
        </w:rPr>
      </w:pPr>
    </w:p>
    <w:p w:rsidR="00B12C32" w:rsidRDefault="00B12C32" w:rsidP="00CD13F2">
      <w:pPr>
        <w:ind w:left="-221"/>
        <w:jc w:val="center"/>
        <w:rPr>
          <w:b/>
          <w:bCs/>
          <w:color w:val="333399"/>
          <w:sz w:val="28"/>
          <w:szCs w:val="28"/>
          <w:lang w:val="uk-UA"/>
        </w:rPr>
      </w:pPr>
    </w:p>
    <w:p w:rsidR="00B12C32" w:rsidRDefault="00B12C32" w:rsidP="00CD13F2">
      <w:pPr>
        <w:ind w:left="-221"/>
        <w:jc w:val="center"/>
        <w:rPr>
          <w:b/>
          <w:bCs/>
          <w:color w:val="333399"/>
          <w:sz w:val="28"/>
          <w:szCs w:val="28"/>
          <w:lang w:val="uk-UA"/>
        </w:rPr>
      </w:pPr>
    </w:p>
    <w:p w:rsidR="00B12C32" w:rsidRDefault="00B12C32" w:rsidP="00CD13F2">
      <w:pPr>
        <w:ind w:left="-221"/>
        <w:jc w:val="center"/>
        <w:rPr>
          <w:b/>
          <w:bCs/>
          <w:color w:val="333399"/>
          <w:sz w:val="28"/>
          <w:szCs w:val="28"/>
          <w:lang w:val="uk-UA"/>
        </w:rPr>
      </w:pPr>
    </w:p>
    <w:p w:rsidR="00B12C32" w:rsidRDefault="00B12C32" w:rsidP="00CD13F2">
      <w:pPr>
        <w:ind w:left="-221"/>
        <w:jc w:val="center"/>
        <w:rPr>
          <w:b/>
          <w:bCs/>
          <w:color w:val="333399"/>
          <w:sz w:val="28"/>
          <w:szCs w:val="28"/>
          <w:lang w:val="uk-UA"/>
        </w:rPr>
      </w:pPr>
    </w:p>
    <w:p w:rsidR="00CD13F2" w:rsidRDefault="00CD13F2" w:rsidP="00CD13F2">
      <w:pPr>
        <w:ind w:left="-221"/>
        <w:jc w:val="center"/>
        <w:rPr>
          <w:b/>
          <w:bCs/>
          <w:color w:val="333399"/>
          <w:sz w:val="28"/>
          <w:szCs w:val="28"/>
          <w:lang w:val="uk-UA"/>
        </w:rPr>
      </w:pPr>
      <w:r w:rsidRPr="003900EA">
        <w:rPr>
          <w:b/>
          <w:bCs/>
          <w:color w:val="333399"/>
          <w:sz w:val="28"/>
          <w:szCs w:val="28"/>
          <w:lang w:val="uk-UA"/>
        </w:rPr>
        <w:object w:dxaOrig="830" w:dyaOrig="1135">
          <v:shape id="_x0000_i1028" type="#_x0000_t75" style="width:35.25pt;height:48pt" o:ole="" fillcolor="window">
            <v:imagedata r:id="rId8" o:title=""/>
          </v:shape>
          <o:OLEObject Type="Embed" ProgID="Word.Picture.8" ShapeID="_x0000_i1028" DrawAspect="Content" ObjectID="_1600001328" r:id="rId18"/>
        </w:object>
      </w:r>
    </w:p>
    <w:p w:rsidR="00CD13F2" w:rsidRPr="003900EA" w:rsidRDefault="00CD13F2" w:rsidP="00CD13F2">
      <w:pPr>
        <w:shd w:val="clear" w:color="auto" w:fill="FFFFFF"/>
        <w:jc w:val="center"/>
        <w:rPr>
          <w:b/>
          <w:sz w:val="28"/>
          <w:szCs w:val="28"/>
          <w:lang w:val="uk-UA"/>
        </w:rPr>
      </w:pPr>
      <w:r w:rsidRPr="003900EA">
        <w:rPr>
          <w:b/>
          <w:sz w:val="28"/>
          <w:szCs w:val="28"/>
          <w:lang w:val="uk-UA"/>
        </w:rPr>
        <w:t>УКРАЇНА</w:t>
      </w:r>
    </w:p>
    <w:p w:rsidR="00CD13F2" w:rsidRPr="003900EA" w:rsidRDefault="00CD13F2" w:rsidP="00CD13F2">
      <w:pPr>
        <w:shd w:val="clear" w:color="auto" w:fill="FFFFFF"/>
        <w:jc w:val="center"/>
        <w:rPr>
          <w:b/>
          <w:sz w:val="28"/>
          <w:szCs w:val="28"/>
          <w:lang w:val="uk-UA"/>
        </w:rPr>
      </w:pPr>
      <w:r w:rsidRPr="003900EA">
        <w:rPr>
          <w:b/>
          <w:sz w:val="28"/>
          <w:szCs w:val="28"/>
          <w:lang w:val="uk-UA"/>
        </w:rPr>
        <w:t xml:space="preserve"> МІСЦЕВЕ САМОВРЯДУВАННЯ</w:t>
      </w:r>
    </w:p>
    <w:p w:rsidR="00CD13F2" w:rsidRPr="003900EA" w:rsidRDefault="00CD13F2" w:rsidP="00CD13F2">
      <w:pPr>
        <w:shd w:val="clear" w:color="auto" w:fill="FFFFFF"/>
        <w:jc w:val="center"/>
        <w:rPr>
          <w:b/>
          <w:sz w:val="28"/>
          <w:szCs w:val="28"/>
          <w:lang w:val="uk-UA"/>
        </w:rPr>
      </w:pPr>
      <w:r w:rsidRPr="003900EA">
        <w:rPr>
          <w:b/>
          <w:sz w:val="28"/>
          <w:szCs w:val="28"/>
        </w:rPr>
        <w:t>Ольгопільська сільська рада</w:t>
      </w:r>
      <w:r w:rsidRPr="003900EA">
        <w:rPr>
          <w:b/>
          <w:sz w:val="28"/>
          <w:szCs w:val="28"/>
          <w:lang w:val="uk-UA"/>
        </w:rPr>
        <w:t xml:space="preserve"> Чечельницького району</w:t>
      </w:r>
    </w:p>
    <w:p w:rsidR="00CD13F2" w:rsidRPr="003900EA" w:rsidRDefault="00CD13F2" w:rsidP="00CD13F2">
      <w:pPr>
        <w:shd w:val="clear" w:color="auto" w:fill="FFFFFF"/>
        <w:jc w:val="center"/>
        <w:rPr>
          <w:b/>
          <w:sz w:val="28"/>
          <w:szCs w:val="28"/>
          <w:lang w:val="uk-UA"/>
        </w:rPr>
      </w:pPr>
      <w:r w:rsidRPr="003900EA">
        <w:rPr>
          <w:b/>
          <w:sz w:val="28"/>
          <w:szCs w:val="28"/>
          <w:lang w:val="uk-UA"/>
        </w:rPr>
        <w:t>Вінницької області</w:t>
      </w:r>
    </w:p>
    <w:p w:rsidR="00CD13F2" w:rsidRDefault="00CD13F2" w:rsidP="00CD13F2">
      <w:pPr>
        <w:shd w:val="clear" w:color="auto" w:fill="FFFFFF"/>
        <w:jc w:val="center"/>
        <w:rPr>
          <w:sz w:val="28"/>
          <w:szCs w:val="28"/>
          <w:lang w:val="uk-UA"/>
        </w:rPr>
      </w:pPr>
      <w:r w:rsidRPr="003900EA">
        <w:rPr>
          <w:sz w:val="28"/>
          <w:szCs w:val="28"/>
          <w:lang w:val="uk-UA"/>
        </w:rPr>
        <w:t xml:space="preserve"> Вул</w:t>
      </w:r>
      <w:r>
        <w:rPr>
          <w:sz w:val="28"/>
          <w:szCs w:val="28"/>
          <w:lang w:val="uk-UA"/>
        </w:rPr>
        <w:t>.</w:t>
      </w:r>
      <w:r w:rsidRPr="003900EA">
        <w:rPr>
          <w:sz w:val="28"/>
          <w:szCs w:val="28"/>
          <w:lang w:val="uk-UA"/>
        </w:rPr>
        <w:t xml:space="preserve"> </w:t>
      </w:r>
      <w:r>
        <w:rPr>
          <w:sz w:val="28"/>
          <w:szCs w:val="28"/>
          <w:lang w:val="uk-UA"/>
        </w:rPr>
        <w:t>Централь</w:t>
      </w:r>
      <w:r w:rsidRPr="003900EA">
        <w:rPr>
          <w:sz w:val="28"/>
          <w:szCs w:val="28"/>
          <w:lang w:val="uk-UA"/>
        </w:rPr>
        <w:t xml:space="preserve">на,131 , с.Ольгопіль ,Вінницька область, 24830тел. 2-72-02 </w:t>
      </w:r>
    </w:p>
    <w:p w:rsidR="00CD13F2" w:rsidRPr="008B0C42" w:rsidRDefault="00CD13F2" w:rsidP="00CD13F2">
      <w:pPr>
        <w:pBdr>
          <w:bottom w:val="single" w:sz="24" w:space="1" w:color="000080"/>
        </w:pBdr>
        <w:jc w:val="center"/>
        <w:rPr>
          <w:sz w:val="28"/>
          <w:szCs w:val="28"/>
        </w:rPr>
      </w:pPr>
      <w:r w:rsidRPr="003900EA">
        <w:rPr>
          <w:sz w:val="28"/>
          <w:szCs w:val="28"/>
          <w:lang w:val="en-US"/>
        </w:rPr>
        <w:t>E</w:t>
      </w:r>
      <w:r w:rsidRPr="003900EA">
        <w:rPr>
          <w:sz w:val="28"/>
          <w:szCs w:val="28"/>
          <w:lang w:val="uk-UA"/>
        </w:rPr>
        <w:t>-</w:t>
      </w:r>
      <w:r w:rsidRPr="003900EA">
        <w:rPr>
          <w:sz w:val="28"/>
          <w:szCs w:val="28"/>
          <w:lang w:val="en-US"/>
        </w:rPr>
        <w:t>mail</w:t>
      </w:r>
      <w:r w:rsidRPr="003900EA">
        <w:rPr>
          <w:sz w:val="28"/>
          <w:szCs w:val="28"/>
          <w:lang w:val="uk-UA"/>
        </w:rPr>
        <w:t xml:space="preserve">: </w:t>
      </w:r>
      <w:hyperlink r:id="rId19" w:history="1">
        <w:r w:rsidRPr="003900EA">
          <w:rPr>
            <w:rStyle w:val="a3"/>
            <w:szCs w:val="28"/>
            <w:lang w:val="en-US"/>
          </w:rPr>
          <w:t>Olgop</w:t>
        </w:r>
        <w:r w:rsidRPr="003900EA">
          <w:rPr>
            <w:rStyle w:val="a3"/>
            <w:szCs w:val="28"/>
          </w:rPr>
          <w:t>і</w:t>
        </w:r>
        <w:r w:rsidRPr="003900EA">
          <w:rPr>
            <w:rStyle w:val="a3"/>
            <w:szCs w:val="28"/>
            <w:lang w:val="en-US"/>
          </w:rPr>
          <w:t>l</w:t>
        </w:r>
        <w:r w:rsidRPr="008B0C42">
          <w:rPr>
            <w:rStyle w:val="a3"/>
            <w:szCs w:val="28"/>
          </w:rPr>
          <w:t>-</w:t>
        </w:r>
        <w:r w:rsidRPr="003900EA">
          <w:rPr>
            <w:rStyle w:val="a3"/>
            <w:szCs w:val="28"/>
            <w:lang w:val="en-US"/>
          </w:rPr>
          <w:t>rada</w:t>
        </w:r>
        <w:r w:rsidRPr="008B0C42">
          <w:rPr>
            <w:rStyle w:val="a3"/>
            <w:szCs w:val="28"/>
          </w:rPr>
          <w:t>@</w:t>
        </w:r>
        <w:r w:rsidRPr="003900EA">
          <w:rPr>
            <w:rStyle w:val="a3"/>
            <w:szCs w:val="28"/>
            <w:lang w:val="en-US"/>
          </w:rPr>
          <w:t>ukr</w:t>
        </w:r>
        <w:r w:rsidRPr="008B0C42">
          <w:rPr>
            <w:rStyle w:val="a3"/>
            <w:szCs w:val="28"/>
          </w:rPr>
          <w:t>.</w:t>
        </w:r>
        <w:r w:rsidRPr="003900EA">
          <w:rPr>
            <w:rStyle w:val="a3"/>
            <w:szCs w:val="28"/>
            <w:lang w:val="en-US"/>
          </w:rPr>
          <w:t>net</w:t>
        </w:r>
      </w:hyperlink>
      <w:r w:rsidRPr="008B0C42">
        <w:rPr>
          <w:sz w:val="28"/>
          <w:szCs w:val="28"/>
        </w:rPr>
        <w:t xml:space="preserve"> </w:t>
      </w:r>
      <w:r w:rsidRPr="003900EA">
        <w:rPr>
          <w:sz w:val="28"/>
          <w:szCs w:val="28"/>
        </w:rPr>
        <w:t>Код</w:t>
      </w:r>
      <w:r w:rsidRPr="008B0C42">
        <w:rPr>
          <w:sz w:val="28"/>
          <w:szCs w:val="28"/>
        </w:rPr>
        <w:t xml:space="preserve"> </w:t>
      </w:r>
      <w:r w:rsidRPr="003900EA">
        <w:rPr>
          <w:sz w:val="28"/>
          <w:szCs w:val="28"/>
        </w:rPr>
        <w:t>ЄДРПОУ</w:t>
      </w:r>
      <w:r w:rsidRPr="008B0C42">
        <w:rPr>
          <w:sz w:val="28"/>
          <w:szCs w:val="28"/>
        </w:rPr>
        <w:t xml:space="preserve"> 04331931</w:t>
      </w:r>
    </w:p>
    <w:p w:rsidR="00CD13F2" w:rsidRPr="000B2DCB" w:rsidRDefault="00CD13F2" w:rsidP="00CD13F2">
      <w:pPr>
        <w:jc w:val="center"/>
        <w:rPr>
          <w:b/>
          <w:sz w:val="28"/>
          <w:szCs w:val="28"/>
          <w:u w:val="single"/>
          <w:lang w:val="uk-UA"/>
        </w:rPr>
      </w:pPr>
      <w:r w:rsidRPr="000B2DCB">
        <w:rPr>
          <w:b/>
          <w:sz w:val="28"/>
          <w:szCs w:val="28"/>
          <w:u w:val="single"/>
          <w:lang w:val="uk-UA"/>
        </w:rPr>
        <w:t xml:space="preserve">Р І Ш Е Н Н Я   № </w:t>
      </w:r>
      <w:r>
        <w:rPr>
          <w:b/>
          <w:sz w:val="28"/>
          <w:szCs w:val="28"/>
          <w:u w:val="single"/>
          <w:lang w:val="uk-UA"/>
        </w:rPr>
        <w:t>530</w:t>
      </w:r>
    </w:p>
    <w:p w:rsidR="00CD13F2" w:rsidRPr="000B2DCB" w:rsidRDefault="00CD13F2" w:rsidP="00CD13F2">
      <w:pPr>
        <w:jc w:val="center"/>
        <w:rPr>
          <w:b/>
          <w:sz w:val="28"/>
          <w:szCs w:val="28"/>
          <w:u w:val="single"/>
          <w:lang w:val="uk-UA"/>
        </w:rPr>
      </w:pPr>
    </w:p>
    <w:p w:rsidR="00CD13F2" w:rsidRDefault="00CD13F2" w:rsidP="00DE1BB5">
      <w:pPr>
        <w:pStyle w:val="3"/>
        <w:shd w:val="clear" w:color="auto" w:fill="FFFFFF"/>
        <w:spacing w:before="0" w:after="0" w:line="435" w:lineRule="atLeast"/>
        <w:rPr>
          <w:rFonts w:ascii="Times New Roman" w:hAnsi="Times New Roman" w:cs="Times New Roman"/>
          <w:sz w:val="28"/>
          <w:szCs w:val="28"/>
          <w:lang w:val="uk-UA"/>
        </w:rPr>
      </w:pPr>
      <w:r w:rsidRPr="000B2DCB">
        <w:rPr>
          <w:rFonts w:ascii="Times New Roman" w:hAnsi="Times New Roman" w:cs="Times New Roman"/>
          <w:sz w:val="28"/>
          <w:szCs w:val="28"/>
          <w:lang w:val="uk-UA"/>
        </w:rPr>
        <w:t>2</w:t>
      </w:r>
      <w:r w:rsidR="00DE1BB5">
        <w:rPr>
          <w:rFonts w:ascii="Times New Roman" w:hAnsi="Times New Roman" w:cs="Times New Roman"/>
          <w:sz w:val="28"/>
          <w:szCs w:val="28"/>
          <w:lang w:val="uk-UA"/>
        </w:rPr>
        <w:t>7</w:t>
      </w:r>
      <w:r w:rsidRPr="000B2DCB">
        <w:rPr>
          <w:rFonts w:ascii="Times New Roman" w:hAnsi="Times New Roman" w:cs="Times New Roman"/>
          <w:sz w:val="28"/>
          <w:szCs w:val="28"/>
          <w:lang w:val="uk-UA"/>
        </w:rPr>
        <w:t>.0</w:t>
      </w:r>
      <w:r>
        <w:rPr>
          <w:rFonts w:ascii="Times New Roman" w:hAnsi="Times New Roman" w:cs="Times New Roman"/>
          <w:sz w:val="28"/>
          <w:szCs w:val="28"/>
          <w:lang w:val="uk-UA"/>
        </w:rPr>
        <w:t>6</w:t>
      </w:r>
      <w:r w:rsidRPr="000B2DCB">
        <w:rPr>
          <w:rFonts w:ascii="Times New Roman" w:hAnsi="Times New Roman" w:cs="Times New Roman"/>
          <w:sz w:val="28"/>
          <w:szCs w:val="28"/>
          <w:lang w:val="uk-UA"/>
        </w:rPr>
        <w:t xml:space="preserve">.2018  року                                                                </w:t>
      </w:r>
      <w:r>
        <w:rPr>
          <w:rFonts w:ascii="Times New Roman" w:hAnsi="Times New Roman" w:cs="Times New Roman"/>
          <w:sz w:val="28"/>
          <w:szCs w:val="28"/>
          <w:lang w:val="uk-UA"/>
        </w:rPr>
        <w:t xml:space="preserve"> </w:t>
      </w:r>
    </w:p>
    <w:p w:rsidR="00CD13F2" w:rsidRPr="000B2DCB" w:rsidRDefault="00CD13F2" w:rsidP="00CD13F2">
      <w:pPr>
        <w:pStyle w:val="3"/>
        <w:shd w:val="clear" w:color="auto" w:fill="FFFFFF"/>
        <w:spacing w:before="0" w:after="0" w:line="435" w:lineRule="atLeast"/>
        <w:jc w:val="center"/>
        <w:rPr>
          <w:rFonts w:ascii="Times New Roman" w:hAnsi="Times New Roman" w:cs="Times New Roman"/>
          <w:bCs w:val="0"/>
          <w:color w:val="2A2928"/>
          <w:sz w:val="28"/>
          <w:szCs w:val="28"/>
        </w:rPr>
      </w:pPr>
      <w:r w:rsidRPr="000B2DCB">
        <w:rPr>
          <w:rFonts w:ascii="Times New Roman" w:hAnsi="Times New Roman" w:cs="Times New Roman"/>
          <w:b w:val="0"/>
          <w:bCs w:val="0"/>
          <w:color w:val="2A2928"/>
          <w:sz w:val="28"/>
          <w:szCs w:val="28"/>
        </w:rPr>
        <w:t xml:space="preserve"> </w:t>
      </w:r>
      <w:r w:rsidRPr="000B2DCB">
        <w:rPr>
          <w:rFonts w:ascii="Times New Roman" w:hAnsi="Times New Roman" w:cs="Times New Roman"/>
          <w:bCs w:val="0"/>
          <w:color w:val="2A2928"/>
          <w:sz w:val="28"/>
          <w:szCs w:val="28"/>
        </w:rPr>
        <w:t xml:space="preserve">про встановлення ставок </w:t>
      </w:r>
      <w:r w:rsidR="00C53D91">
        <w:rPr>
          <w:rFonts w:ascii="Times New Roman" w:hAnsi="Times New Roman" w:cs="Times New Roman"/>
          <w:bCs w:val="0"/>
          <w:color w:val="2A2928"/>
          <w:sz w:val="28"/>
          <w:szCs w:val="28"/>
          <w:lang w:val="uk-UA"/>
        </w:rPr>
        <w:t xml:space="preserve">із сплати </w:t>
      </w:r>
      <w:r>
        <w:rPr>
          <w:rFonts w:ascii="Times New Roman" w:hAnsi="Times New Roman" w:cs="Times New Roman"/>
          <w:bCs w:val="0"/>
          <w:color w:val="2A2928"/>
          <w:sz w:val="28"/>
          <w:szCs w:val="28"/>
          <w:lang w:val="uk-UA"/>
        </w:rPr>
        <w:t>транспортного  податку</w:t>
      </w:r>
      <w:r w:rsidRPr="000B2DCB">
        <w:rPr>
          <w:rFonts w:ascii="Times New Roman" w:hAnsi="Times New Roman" w:cs="Times New Roman"/>
          <w:bCs w:val="0"/>
          <w:color w:val="2A2928"/>
          <w:sz w:val="28"/>
          <w:szCs w:val="28"/>
        </w:rPr>
        <w:t xml:space="preserve"> на </w:t>
      </w:r>
      <w:r>
        <w:rPr>
          <w:rFonts w:ascii="Times New Roman" w:hAnsi="Times New Roman" w:cs="Times New Roman"/>
          <w:bCs w:val="0"/>
          <w:color w:val="2A2928"/>
          <w:sz w:val="28"/>
          <w:szCs w:val="28"/>
          <w:lang w:val="uk-UA"/>
        </w:rPr>
        <w:t>2019</w:t>
      </w:r>
      <w:r w:rsidRPr="000B2DCB">
        <w:rPr>
          <w:rFonts w:ascii="Times New Roman" w:hAnsi="Times New Roman" w:cs="Times New Roman"/>
          <w:bCs w:val="0"/>
          <w:color w:val="2A2928"/>
          <w:sz w:val="28"/>
          <w:szCs w:val="28"/>
        </w:rPr>
        <w:t xml:space="preserve"> рік</w:t>
      </w:r>
    </w:p>
    <w:p w:rsidR="00CD13F2" w:rsidRPr="000B2DCB" w:rsidRDefault="00CD13F2" w:rsidP="00CD13F2">
      <w:pPr>
        <w:pStyle w:val="tc"/>
        <w:shd w:val="clear" w:color="auto" w:fill="FFFFFF"/>
        <w:spacing w:before="0" w:beforeAutospacing="0" w:after="0" w:afterAutospacing="0" w:line="360" w:lineRule="atLeast"/>
        <w:jc w:val="center"/>
        <w:rPr>
          <w:color w:val="2A2928"/>
          <w:sz w:val="28"/>
          <w:szCs w:val="28"/>
          <w:lang w:val="uk-UA"/>
        </w:rPr>
      </w:pPr>
      <w:r>
        <w:rPr>
          <w:color w:val="2A2928"/>
          <w:sz w:val="28"/>
          <w:szCs w:val="28"/>
          <w:lang w:val="uk-UA"/>
        </w:rPr>
        <w:t>Ольгопільська сільська рада</w:t>
      </w:r>
    </w:p>
    <w:p w:rsidR="00CD13F2" w:rsidRPr="000B2DCB" w:rsidRDefault="00CD13F2" w:rsidP="00CD13F2">
      <w:pPr>
        <w:pStyle w:val="tc"/>
        <w:shd w:val="clear" w:color="auto" w:fill="FFFFFF"/>
        <w:spacing w:before="0" w:beforeAutospacing="0" w:after="0" w:afterAutospacing="0" w:line="360" w:lineRule="atLeast"/>
        <w:jc w:val="center"/>
        <w:rPr>
          <w:color w:val="2A2928"/>
          <w:sz w:val="28"/>
          <w:szCs w:val="28"/>
        </w:rPr>
      </w:pPr>
      <w:r>
        <w:rPr>
          <w:color w:val="2A2928"/>
          <w:sz w:val="28"/>
          <w:szCs w:val="28"/>
          <w:lang w:val="uk-UA"/>
        </w:rPr>
        <w:t xml:space="preserve">Чечельницького  </w:t>
      </w:r>
      <w:r w:rsidRPr="000B2DCB">
        <w:rPr>
          <w:color w:val="2A2928"/>
          <w:sz w:val="28"/>
          <w:szCs w:val="28"/>
        </w:rPr>
        <w:t xml:space="preserve">району </w:t>
      </w:r>
      <w:r>
        <w:rPr>
          <w:color w:val="2A2928"/>
          <w:sz w:val="28"/>
          <w:szCs w:val="28"/>
          <w:lang w:val="uk-UA"/>
        </w:rPr>
        <w:t xml:space="preserve">Вінницької </w:t>
      </w:r>
      <w:r w:rsidRPr="000B2DCB">
        <w:rPr>
          <w:color w:val="2A2928"/>
          <w:sz w:val="28"/>
          <w:szCs w:val="28"/>
        </w:rPr>
        <w:t>області</w:t>
      </w:r>
    </w:p>
    <w:p w:rsidR="00CD13F2" w:rsidRPr="000B2DCB" w:rsidRDefault="00CD13F2" w:rsidP="00CD13F2">
      <w:pPr>
        <w:pStyle w:val="tc"/>
        <w:shd w:val="clear" w:color="auto" w:fill="FFFFFF"/>
        <w:spacing w:before="0" w:beforeAutospacing="0" w:after="0" w:afterAutospacing="0" w:line="360" w:lineRule="atLeast"/>
        <w:jc w:val="center"/>
        <w:rPr>
          <w:color w:val="2A2928"/>
          <w:sz w:val="28"/>
          <w:szCs w:val="28"/>
        </w:rPr>
      </w:pPr>
      <w:r>
        <w:rPr>
          <w:color w:val="2A2928"/>
          <w:sz w:val="28"/>
          <w:szCs w:val="28"/>
          <w:lang w:val="uk-UA"/>
        </w:rPr>
        <w:t>3</w:t>
      </w:r>
      <w:r w:rsidR="00EC6EF9">
        <w:rPr>
          <w:color w:val="2A2928"/>
          <w:sz w:val="28"/>
          <w:szCs w:val="28"/>
          <w:lang w:val="uk-UA"/>
        </w:rPr>
        <w:t>2</w:t>
      </w:r>
      <w:r w:rsidRPr="000B2DCB">
        <w:rPr>
          <w:color w:val="2A2928"/>
          <w:sz w:val="28"/>
          <w:szCs w:val="28"/>
        </w:rPr>
        <w:t xml:space="preserve"> сесія</w:t>
      </w:r>
    </w:p>
    <w:p w:rsidR="00CD13F2" w:rsidRPr="000B2DCB" w:rsidRDefault="00CD13F2" w:rsidP="00CD13F2">
      <w:pPr>
        <w:pStyle w:val="tc"/>
        <w:shd w:val="clear" w:color="auto" w:fill="FFFFFF"/>
        <w:spacing w:before="0" w:beforeAutospacing="0" w:after="0" w:afterAutospacing="0" w:line="360" w:lineRule="atLeast"/>
        <w:jc w:val="center"/>
        <w:rPr>
          <w:color w:val="2A2928"/>
          <w:sz w:val="28"/>
          <w:szCs w:val="28"/>
        </w:rPr>
      </w:pPr>
      <w:r>
        <w:rPr>
          <w:color w:val="2A2928"/>
          <w:sz w:val="28"/>
          <w:szCs w:val="28"/>
          <w:lang w:val="uk-UA"/>
        </w:rPr>
        <w:t xml:space="preserve">7 </w:t>
      </w:r>
      <w:r w:rsidRPr="000B2DCB">
        <w:rPr>
          <w:color w:val="2A2928"/>
          <w:sz w:val="28"/>
          <w:szCs w:val="28"/>
        </w:rPr>
        <w:t xml:space="preserve"> скликання</w:t>
      </w:r>
    </w:p>
    <w:p w:rsidR="00CD13F2" w:rsidRPr="00CD7822" w:rsidRDefault="00CD13F2" w:rsidP="00CD13F2">
      <w:pPr>
        <w:pStyle w:val="tc"/>
        <w:shd w:val="clear" w:color="auto" w:fill="FFFFFF"/>
        <w:spacing w:before="0" w:beforeAutospacing="0" w:after="0" w:afterAutospacing="0" w:line="360" w:lineRule="atLeast"/>
        <w:jc w:val="center"/>
        <w:rPr>
          <w:b/>
          <w:color w:val="2A2928"/>
          <w:sz w:val="28"/>
          <w:szCs w:val="28"/>
          <w:lang w:val="uk-UA"/>
        </w:rPr>
      </w:pPr>
      <w:r w:rsidRPr="000B2DCB">
        <w:rPr>
          <w:color w:val="2A2928"/>
          <w:sz w:val="28"/>
          <w:szCs w:val="28"/>
        </w:rPr>
        <w:t>Код згідно з КОАТУУ</w:t>
      </w:r>
      <w:r>
        <w:rPr>
          <w:color w:val="2A2928"/>
          <w:sz w:val="28"/>
          <w:szCs w:val="28"/>
          <w:lang w:val="uk-UA"/>
        </w:rPr>
        <w:t xml:space="preserve">  </w:t>
      </w:r>
      <w:r w:rsidRPr="00CD7822">
        <w:rPr>
          <w:b/>
          <w:color w:val="2A2928"/>
          <w:sz w:val="28"/>
          <w:szCs w:val="28"/>
          <w:lang w:val="uk-UA"/>
        </w:rPr>
        <w:t>0525084400</w:t>
      </w:r>
    </w:p>
    <w:tbl>
      <w:tblPr>
        <w:tblW w:w="9149" w:type="dxa"/>
        <w:jc w:val="center"/>
        <w:tblCellSpacing w:w="22" w:type="dxa"/>
        <w:shd w:val="clear" w:color="auto" w:fill="FFFFFF"/>
        <w:tblCellMar>
          <w:top w:w="105" w:type="dxa"/>
          <w:left w:w="810" w:type="dxa"/>
          <w:bottom w:w="105" w:type="dxa"/>
          <w:right w:w="810" w:type="dxa"/>
        </w:tblCellMar>
        <w:tblLook w:val="04A0"/>
      </w:tblPr>
      <w:tblGrid>
        <w:gridCol w:w="4858"/>
        <w:gridCol w:w="1700"/>
        <w:gridCol w:w="2591"/>
      </w:tblGrid>
      <w:tr w:rsidR="00CD13F2" w:rsidRPr="000B2DCB" w:rsidTr="00550CF3">
        <w:trPr>
          <w:trHeight w:val="4305"/>
          <w:tblCellSpacing w:w="22" w:type="dxa"/>
          <w:jc w:val="center"/>
        </w:trPr>
        <w:tc>
          <w:tcPr>
            <w:tcW w:w="4952" w:type="pct"/>
            <w:gridSpan w:val="3"/>
            <w:shd w:val="clear" w:color="auto" w:fill="FFFFFF"/>
            <w:tcMar>
              <w:top w:w="0" w:type="dxa"/>
              <w:left w:w="0" w:type="dxa"/>
              <w:bottom w:w="0" w:type="dxa"/>
              <w:right w:w="0" w:type="dxa"/>
            </w:tcMar>
            <w:hideMark/>
          </w:tcPr>
          <w:p w:rsidR="00CD13F2" w:rsidRPr="000B2DCB" w:rsidRDefault="00CD13F2" w:rsidP="00550CF3">
            <w:pPr>
              <w:pStyle w:val="tj"/>
              <w:spacing w:before="0" w:beforeAutospacing="0" w:after="0" w:afterAutospacing="0" w:line="360" w:lineRule="atLeast"/>
              <w:rPr>
                <w:color w:val="2A2928"/>
                <w:sz w:val="28"/>
                <w:szCs w:val="28"/>
                <w:lang w:val="uk-UA"/>
              </w:rPr>
            </w:pPr>
            <w:r>
              <w:rPr>
                <w:color w:val="2A2928"/>
                <w:sz w:val="28"/>
                <w:szCs w:val="28"/>
                <w:lang w:val="uk-UA"/>
              </w:rPr>
              <w:t xml:space="preserve">     </w:t>
            </w:r>
            <w:r w:rsidRPr="00A065F7">
              <w:rPr>
                <w:color w:val="2A2928"/>
                <w:sz w:val="28"/>
                <w:szCs w:val="28"/>
                <w:lang w:val="uk-UA"/>
              </w:rPr>
              <w:t>Керуючися</w:t>
            </w:r>
            <w:r w:rsidRPr="000B2DCB">
              <w:rPr>
                <w:color w:val="2A2928"/>
                <w:sz w:val="28"/>
                <w:szCs w:val="28"/>
              </w:rPr>
              <w:t> </w:t>
            </w:r>
            <w:r w:rsidR="00C66B9B">
              <w:fldChar w:fldCharType="begin"/>
            </w:r>
            <w:r w:rsidR="00C66B9B">
              <w:instrText>HYPERLINK</w:instrText>
            </w:r>
            <w:r w:rsidR="00C66B9B" w:rsidRPr="00E62623">
              <w:rPr>
                <w:lang w:val="uk-UA"/>
              </w:rPr>
              <w:instrText xml:space="preserve"> "</w:instrText>
            </w:r>
            <w:r w:rsidR="00C66B9B">
              <w:instrText>http</w:instrText>
            </w:r>
            <w:r w:rsidR="00C66B9B" w:rsidRPr="00E62623">
              <w:rPr>
                <w:lang w:val="uk-UA"/>
              </w:rPr>
              <w:instrText>://</w:instrText>
            </w:r>
            <w:r w:rsidR="00C66B9B">
              <w:instrText>search</w:instrText>
            </w:r>
            <w:r w:rsidR="00C66B9B" w:rsidRPr="00E62623">
              <w:rPr>
                <w:lang w:val="uk-UA"/>
              </w:rPr>
              <w:instrText>.</w:instrText>
            </w:r>
            <w:r w:rsidR="00C66B9B">
              <w:instrText>ligazakon</w:instrText>
            </w:r>
            <w:r w:rsidR="00C66B9B" w:rsidRPr="00E62623">
              <w:rPr>
                <w:lang w:val="uk-UA"/>
              </w:rPr>
              <w:instrText>.</w:instrText>
            </w:r>
            <w:r w:rsidR="00C66B9B">
              <w:instrText>ua</w:instrText>
            </w:r>
            <w:r w:rsidR="00C66B9B" w:rsidRPr="00E62623">
              <w:rPr>
                <w:lang w:val="uk-UA"/>
              </w:rPr>
              <w:instrText>/</w:instrText>
            </w:r>
            <w:r w:rsidR="00C66B9B">
              <w:instrText>l</w:instrText>
            </w:r>
            <w:r w:rsidR="00C66B9B" w:rsidRPr="00E62623">
              <w:rPr>
                <w:lang w:val="uk-UA"/>
              </w:rPr>
              <w:instrText>_</w:instrText>
            </w:r>
            <w:r w:rsidR="00C66B9B">
              <w:instrText>doc</w:instrText>
            </w:r>
            <w:r w:rsidR="00C66B9B" w:rsidRPr="00E62623">
              <w:rPr>
                <w:lang w:val="uk-UA"/>
              </w:rPr>
              <w:instrText>2.</w:instrText>
            </w:r>
            <w:r w:rsidR="00C66B9B">
              <w:instrText>nsf</w:instrText>
            </w:r>
            <w:r w:rsidR="00C66B9B" w:rsidRPr="00E62623">
              <w:rPr>
                <w:lang w:val="uk-UA"/>
              </w:rPr>
              <w:instrText>/</w:instrText>
            </w:r>
            <w:r w:rsidR="00C66B9B">
              <w:instrText>link</w:instrText>
            </w:r>
            <w:r w:rsidR="00C66B9B" w:rsidRPr="00E62623">
              <w:rPr>
                <w:lang w:val="uk-UA"/>
              </w:rPr>
              <w:instrText>1/</w:instrText>
            </w:r>
            <w:r w:rsidR="00C66B9B">
              <w:instrText>T</w:instrText>
            </w:r>
            <w:r w:rsidR="00C66B9B" w:rsidRPr="00E62623">
              <w:rPr>
                <w:lang w:val="uk-UA"/>
              </w:rPr>
              <w:instrText>10_2755.</w:instrText>
            </w:r>
            <w:r w:rsidR="00C66B9B">
              <w:instrText>html</w:instrText>
            </w:r>
            <w:r w:rsidR="00C66B9B" w:rsidRPr="00E62623">
              <w:rPr>
                <w:lang w:val="uk-UA"/>
              </w:rPr>
              <w:instrText>" \</w:instrText>
            </w:r>
            <w:r w:rsidR="00C66B9B">
              <w:instrText>t</w:instrText>
            </w:r>
            <w:r w:rsidR="00C66B9B" w:rsidRPr="00E62623">
              <w:rPr>
                <w:lang w:val="uk-UA"/>
              </w:rPr>
              <w:instrText xml:space="preserve"> "_</w:instrText>
            </w:r>
            <w:r w:rsidR="00C66B9B">
              <w:instrText>top</w:instrText>
            </w:r>
            <w:r w:rsidR="00C66B9B" w:rsidRPr="00E62623">
              <w:rPr>
                <w:lang w:val="uk-UA"/>
              </w:rPr>
              <w:instrText>"</w:instrText>
            </w:r>
            <w:r w:rsidR="00C66B9B">
              <w:fldChar w:fldCharType="separate"/>
            </w:r>
            <w:r w:rsidRPr="00A065F7">
              <w:rPr>
                <w:rStyle w:val="a3"/>
                <w:szCs w:val="28"/>
                <w:lang w:val="uk-UA"/>
              </w:rPr>
              <w:t>статтею 26</w:t>
            </w:r>
            <w:r>
              <w:rPr>
                <w:rStyle w:val="a3"/>
                <w:lang w:val="uk-UA"/>
              </w:rPr>
              <w:t>7</w:t>
            </w:r>
            <w:r w:rsidRPr="00A065F7">
              <w:rPr>
                <w:rStyle w:val="a3"/>
                <w:szCs w:val="28"/>
                <w:lang w:val="uk-UA"/>
              </w:rPr>
              <w:t xml:space="preserve"> Податкового кодексу України</w:t>
            </w:r>
            <w:r w:rsidR="00C66B9B">
              <w:fldChar w:fldCharType="end"/>
            </w:r>
            <w:r w:rsidRPr="00A065F7">
              <w:rPr>
                <w:sz w:val="28"/>
                <w:szCs w:val="28"/>
                <w:lang w:val="uk-UA"/>
              </w:rPr>
              <w:t>,</w:t>
            </w:r>
            <w:r w:rsidRPr="000B2DCB">
              <w:rPr>
                <w:sz w:val="28"/>
                <w:szCs w:val="28"/>
              </w:rPr>
              <w:t> </w:t>
            </w:r>
            <w:r w:rsidR="00C66B9B">
              <w:fldChar w:fldCharType="begin"/>
            </w:r>
            <w:r w:rsidR="00C66B9B">
              <w:instrText>HYPERLINK</w:instrText>
            </w:r>
            <w:r w:rsidR="00C66B9B" w:rsidRPr="00E62623">
              <w:rPr>
                <w:lang w:val="uk-UA"/>
              </w:rPr>
              <w:instrText xml:space="preserve"> "</w:instrText>
            </w:r>
            <w:r w:rsidR="00C66B9B">
              <w:instrText>http</w:instrText>
            </w:r>
            <w:r w:rsidR="00C66B9B" w:rsidRPr="00E62623">
              <w:rPr>
                <w:lang w:val="uk-UA"/>
              </w:rPr>
              <w:instrText>://</w:instrText>
            </w:r>
            <w:r w:rsidR="00C66B9B">
              <w:instrText>search</w:instrText>
            </w:r>
            <w:r w:rsidR="00C66B9B" w:rsidRPr="00E62623">
              <w:rPr>
                <w:lang w:val="uk-UA"/>
              </w:rPr>
              <w:instrText>.</w:instrText>
            </w:r>
            <w:r w:rsidR="00C66B9B">
              <w:instrText>ligazakon</w:instrText>
            </w:r>
            <w:r w:rsidR="00C66B9B" w:rsidRPr="00E62623">
              <w:rPr>
                <w:lang w:val="uk-UA"/>
              </w:rPr>
              <w:instrText>.</w:instrText>
            </w:r>
            <w:r w:rsidR="00C66B9B">
              <w:instrText>ua</w:instrText>
            </w:r>
            <w:r w:rsidR="00C66B9B" w:rsidRPr="00E62623">
              <w:rPr>
                <w:lang w:val="uk-UA"/>
              </w:rPr>
              <w:instrText>/</w:instrText>
            </w:r>
            <w:r w:rsidR="00C66B9B">
              <w:instrText>l</w:instrText>
            </w:r>
            <w:r w:rsidR="00C66B9B" w:rsidRPr="00E62623">
              <w:rPr>
                <w:lang w:val="uk-UA"/>
              </w:rPr>
              <w:instrText>_</w:instrText>
            </w:r>
            <w:r w:rsidR="00C66B9B">
              <w:instrText>doc</w:instrText>
            </w:r>
            <w:r w:rsidR="00C66B9B" w:rsidRPr="00E62623">
              <w:rPr>
                <w:lang w:val="uk-UA"/>
              </w:rPr>
              <w:instrText>2.</w:instrText>
            </w:r>
            <w:r w:rsidR="00C66B9B">
              <w:instrText>nsf</w:instrText>
            </w:r>
            <w:r w:rsidR="00C66B9B" w:rsidRPr="00E62623">
              <w:rPr>
                <w:lang w:val="uk-UA"/>
              </w:rPr>
              <w:instrText>/</w:instrText>
            </w:r>
            <w:r w:rsidR="00C66B9B">
              <w:instrText>link</w:instrText>
            </w:r>
            <w:r w:rsidR="00C66B9B" w:rsidRPr="00E62623">
              <w:rPr>
                <w:lang w:val="uk-UA"/>
              </w:rPr>
              <w:instrText>1/</w:instrText>
            </w:r>
            <w:r w:rsidR="00C66B9B">
              <w:instrText>Z</w:instrText>
            </w:r>
            <w:r w:rsidR="00C66B9B" w:rsidRPr="00E62623">
              <w:rPr>
                <w:lang w:val="uk-UA"/>
              </w:rPr>
              <w:instrText>970280.</w:instrText>
            </w:r>
            <w:r w:rsidR="00C66B9B">
              <w:instrText>html</w:instrText>
            </w:r>
            <w:r w:rsidR="00C66B9B" w:rsidRPr="00E62623">
              <w:rPr>
                <w:lang w:val="uk-UA"/>
              </w:rPr>
              <w:instrText>" \</w:instrText>
            </w:r>
            <w:r w:rsidR="00C66B9B">
              <w:instrText>t</w:instrText>
            </w:r>
            <w:r w:rsidR="00C66B9B" w:rsidRPr="00E62623">
              <w:rPr>
                <w:lang w:val="uk-UA"/>
              </w:rPr>
              <w:instrText xml:space="preserve"> "_</w:instrText>
            </w:r>
            <w:r w:rsidR="00C66B9B">
              <w:instrText>top</w:instrText>
            </w:r>
            <w:r w:rsidR="00C66B9B" w:rsidRPr="00E62623">
              <w:rPr>
                <w:lang w:val="uk-UA"/>
              </w:rPr>
              <w:instrText>"</w:instrText>
            </w:r>
            <w:r w:rsidR="00C66B9B">
              <w:fldChar w:fldCharType="separate"/>
            </w:r>
            <w:r w:rsidRPr="00A065F7">
              <w:rPr>
                <w:rStyle w:val="a3"/>
                <w:szCs w:val="28"/>
                <w:lang w:val="uk-UA"/>
              </w:rPr>
              <w:t>пунктом 24 частини першої статті 26 Закону України "Про місцеве самоврядування в Україні"</w:t>
            </w:r>
            <w:r w:rsidR="00C66B9B">
              <w:fldChar w:fldCharType="end"/>
            </w:r>
            <w:r w:rsidRPr="00A065F7">
              <w:rPr>
                <w:sz w:val="28"/>
                <w:szCs w:val="28"/>
                <w:lang w:val="uk-UA"/>
              </w:rPr>
              <w:t>,</w:t>
            </w:r>
            <w:r w:rsidRPr="000B2DCB">
              <w:rPr>
                <w:sz w:val="28"/>
                <w:szCs w:val="28"/>
                <w:lang w:val="uk-UA"/>
              </w:rPr>
              <w:t xml:space="preserve"> сесія</w:t>
            </w:r>
            <w:r>
              <w:rPr>
                <w:color w:val="2A2928"/>
                <w:sz w:val="28"/>
                <w:szCs w:val="28"/>
                <w:lang w:val="uk-UA"/>
              </w:rPr>
              <w:t xml:space="preserve">  Ольгопільської сільської </w:t>
            </w:r>
            <w:r w:rsidRPr="00A065F7">
              <w:rPr>
                <w:rStyle w:val="fs2"/>
                <w:color w:val="2A2928"/>
                <w:sz w:val="28"/>
                <w:szCs w:val="28"/>
                <w:lang w:val="uk-UA"/>
              </w:rPr>
              <w:t xml:space="preserve"> ради </w:t>
            </w:r>
            <w:r>
              <w:rPr>
                <w:rStyle w:val="fs2"/>
                <w:color w:val="2A2928"/>
                <w:sz w:val="28"/>
                <w:szCs w:val="28"/>
                <w:lang w:val="uk-UA"/>
              </w:rPr>
              <w:t xml:space="preserve"> </w:t>
            </w:r>
          </w:p>
          <w:p w:rsidR="00CD13F2" w:rsidRPr="000B2DCB" w:rsidRDefault="00CD13F2" w:rsidP="00550CF3">
            <w:pPr>
              <w:pStyle w:val="tl"/>
              <w:spacing w:before="0" w:beforeAutospacing="0" w:after="0" w:afterAutospacing="0" w:line="360" w:lineRule="atLeast"/>
              <w:jc w:val="center"/>
              <w:rPr>
                <w:b/>
                <w:color w:val="2A2928"/>
                <w:sz w:val="28"/>
                <w:szCs w:val="28"/>
              </w:rPr>
            </w:pPr>
            <w:r w:rsidRPr="000B2DCB">
              <w:rPr>
                <w:b/>
                <w:color w:val="2A2928"/>
                <w:sz w:val="28"/>
                <w:szCs w:val="28"/>
              </w:rPr>
              <w:t>ВИРІШИЛА:</w:t>
            </w:r>
          </w:p>
          <w:p w:rsidR="00CD13F2" w:rsidRPr="000B2DCB" w:rsidRDefault="00CD13F2" w:rsidP="00550CF3">
            <w:pPr>
              <w:pStyle w:val="tl"/>
              <w:spacing w:before="0" w:beforeAutospacing="0" w:after="0" w:afterAutospacing="0" w:line="360" w:lineRule="atLeast"/>
              <w:rPr>
                <w:color w:val="2A2928"/>
                <w:sz w:val="28"/>
                <w:szCs w:val="28"/>
              </w:rPr>
            </w:pPr>
            <w:r w:rsidRPr="000B2DCB">
              <w:rPr>
                <w:color w:val="2A2928"/>
                <w:sz w:val="28"/>
                <w:szCs w:val="28"/>
              </w:rPr>
              <w:t xml:space="preserve">1. Установити на території </w:t>
            </w:r>
            <w:r>
              <w:rPr>
                <w:color w:val="2A2928"/>
                <w:sz w:val="28"/>
                <w:szCs w:val="28"/>
                <w:lang w:val="uk-UA"/>
              </w:rPr>
              <w:t>Ольгопільської  сільської</w:t>
            </w:r>
            <w:r w:rsidRPr="000B2DCB">
              <w:rPr>
                <w:color w:val="2A2928"/>
                <w:sz w:val="28"/>
                <w:szCs w:val="28"/>
              </w:rPr>
              <w:t xml:space="preserve"> ради:</w:t>
            </w:r>
          </w:p>
          <w:p w:rsidR="00CD13F2" w:rsidRPr="000B2DCB" w:rsidRDefault="00CD13F2" w:rsidP="00550CF3">
            <w:pPr>
              <w:pStyle w:val="tl"/>
              <w:spacing w:before="0" w:beforeAutospacing="0" w:after="0" w:afterAutospacing="0" w:line="360" w:lineRule="atLeast"/>
              <w:rPr>
                <w:color w:val="2A2928"/>
                <w:sz w:val="28"/>
                <w:szCs w:val="28"/>
              </w:rPr>
            </w:pPr>
            <w:r w:rsidRPr="000B2DCB">
              <w:rPr>
                <w:color w:val="2A2928"/>
                <w:sz w:val="28"/>
                <w:szCs w:val="28"/>
              </w:rPr>
              <w:t>1) ставк</w:t>
            </w:r>
            <w:r>
              <w:rPr>
                <w:color w:val="2A2928"/>
                <w:sz w:val="28"/>
                <w:szCs w:val="28"/>
                <w:lang w:val="uk-UA"/>
              </w:rPr>
              <w:t>у</w:t>
            </w:r>
            <w:r w:rsidRPr="000B2DCB">
              <w:rPr>
                <w:color w:val="2A2928"/>
                <w:sz w:val="28"/>
                <w:szCs w:val="28"/>
              </w:rPr>
              <w:t xml:space="preserve"> </w:t>
            </w:r>
            <w:r>
              <w:rPr>
                <w:color w:val="2A2928"/>
                <w:sz w:val="28"/>
                <w:szCs w:val="28"/>
                <w:lang w:val="uk-UA"/>
              </w:rPr>
              <w:t xml:space="preserve"> </w:t>
            </w:r>
            <w:r w:rsidRPr="000B2DCB">
              <w:rPr>
                <w:color w:val="2A2928"/>
                <w:sz w:val="28"/>
                <w:szCs w:val="28"/>
              </w:rPr>
              <w:t xml:space="preserve"> </w:t>
            </w:r>
            <w:r>
              <w:rPr>
                <w:color w:val="2A2928"/>
                <w:sz w:val="28"/>
                <w:szCs w:val="28"/>
                <w:lang w:val="uk-UA"/>
              </w:rPr>
              <w:t>транспортного податку на 2019 рік</w:t>
            </w:r>
            <w:r w:rsidRPr="000B2DCB">
              <w:rPr>
                <w:color w:val="2A2928"/>
                <w:sz w:val="28"/>
                <w:szCs w:val="28"/>
              </w:rPr>
              <w:t xml:space="preserve">, згідно з </w:t>
            </w:r>
            <w:r w:rsidRPr="00602813">
              <w:rPr>
                <w:b/>
                <w:color w:val="2A2928"/>
                <w:sz w:val="28"/>
                <w:szCs w:val="28"/>
              </w:rPr>
              <w:t>додатком 1</w:t>
            </w:r>
            <w:r w:rsidRPr="000B2DCB">
              <w:rPr>
                <w:color w:val="2A2928"/>
                <w:sz w:val="28"/>
                <w:szCs w:val="28"/>
              </w:rPr>
              <w:t>;</w:t>
            </w:r>
          </w:p>
          <w:p w:rsidR="00CD13F2" w:rsidRDefault="00CD13F2" w:rsidP="00550CF3">
            <w:pPr>
              <w:pStyle w:val="tl"/>
              <w:spacing w:before="0" w:beforeAutospacing="0" w:after="0" w:afterAutospacing="0" w:line="360" w:lineRule="atLeast"/>
              <w:rPr>
                <w:color w:val="2A2928"/>
                <w:sz w:val="28"/>
                <w:szCs w:val="28"/>
                <w:lang w:val="uk-UA"/>
              </w:rPr>
            </w:pPr>
            <w:r w:rsidRPr="000B2DCB">
              <w:rPr>
                <w:color w:val="2A2928"/>
                <w:sz w:val="28"/>
                <w:szCs w:val="28"/>
              </w:rPr>
              <w:t xml:space="preserve">2. </w:t>
            </w:r>
            <w:r>
              <w:rPr>
                <w:color w:val="2A2928"/>
                <w:sz w:val="28"/>
                <w:szCs w:val="28"/>
                <w:lang w:val="uk-UA"/>
              </w:rPr>
              <w:t>Затвердити Положення  про транспортний  податок,</w:t>
            </w:r>
            <w:r w:rsidR="00530307">
              <w:rPr>
                <w:color w:val="2A2928"/>
                <w:sz w:val="28"/>
                <w:szCs w:val="28"/>
                <w:lang w:val="uk-UA"/>
              </w:rPr>
              <w:t xml:space="preserve">згідно з </w:t>
            </w:r>
            <w:r w:rsidR="00530307" w:rsidRPr="00530307">
              <w:rPr>
                <w:b/>
                <w:color w:val="2A2928"/>
                <w:sz w:val="28"/>
                <w:szCs w:val="28"/>
                <w:lang w:val="uk-UA"/>
              </w:rPr>
              <w:t>додатком 2</w:t>
            </w:r>
            <w:r>
              <w:rPr>
                <w:color w:val="2A2928"/>
                <w:sz w:val="28"/>
                <w:szCs w:val="28"/>
                <w:lang w:val="uk-UA"/>
              </w:rPr>
              <w:t>.</w:t>
            </w:r>
          </w:p>
          <w:p w:rsidR="00CD13F2" w:rsidRPr="00DC6EE1" w:rsidRDefault="00CD13F2" w:rsidP="00550CF3">
            <w:pPr>
              <w:pStyle w:val="tl"/>
              <w:spacing w:before="0" w:beforeAutospacing="0" w:after="0" w:afterAutospacing="0" w:line="360" w:lineRule="atLeast"/>
              <w:rPr>
                <w:color w:val="2A2928"/>
                <w:sz w:val="28"/>
                <w:szCs w:val="28"/>
                <w:lang w:val="uk-UA"/>
              </w:rPr>
            </w:pPr>
            <w:r>
              <w:rPr>
                <w:color w:val="2A2928"/>
                <w:sz w:val="28"/>
                <w:szCs w:val="28"/>
                <w:lang w:val="uk-UA"/>
              </w:rPr>
              <w:t xml:space="preserve">3. </w:t>
            </w:r>
            <w:r w:rsidRPr="000B2DCB">
              <w:rPr>
                <w:color w:val="2A2928"/>
                <w:sz w:val="28"/>
                <w:szCs w:val="28"/>
              </w:rPr>
              <w:t xml:space="preserve">Оприлюднити рішення в засобах масової інформації </w:t>
            </w:r>
            <w:r>
              <w:rPr>
                <w:color w:val="2A2928"/>
                <w:sz w:val="28"/>
                <w:szCs w:val="28"/>
                <w:lang w:val="uk-UA"/>
              </w:rPr>
              <w:t>.</w:t>
            </w:r>
          </w:p>
          <w:p w:rsidR="00CF31E2" w:rsidRDefault="00CD13F2" w:rsidP="00550CF3">
            <w:pPr>
              <w:pStyle w:val="tl"/>
              <w:spacing w:before="0" w:beforeAutospacing="0" w:after="0" w:afterAutospacing="0" w:line="360" w:lineRule="atLeast"/>
              <w:rPr>
                <w:sz w:val="28"/>
                <w:szCs w:val="28"/>
                <w:lang w:val="uk-UA"/>
              </w:rPr>
            </w:pPr>
            <w:r>
              <w:rPr>
                <w:color w:val="2A2928"/>
                <w:sz w:val="28"/>
                <w:szCs w:val="28"/>
                <w:lang w:val="uk-UA"/>
              </w:rPr>
              <w:t>4</w:t>
            </w:r>
            <w:r w:rsidRPr="000B2DCB">
              <w:rPr>
                <w:color w:val="2A2928"/>
                <w:sz w:val="28"/>
                <w:szCs w:val="28"/>
              </w:rPr>
              <w:t xml:space="preserve">. </w:t>
            </w:r>
            <w:r w:rsidR="00CF31E2" w:rsidRPr="003900EA">
              <w:rPr>
                <w:sz w:val="28"/>
                <w:szCs w:val="28"/>
              </w:rPr>
              <w:t>Копі</w:t>
            </w:r>
            <w:r w:rsidR="00CF31E2">
              <w:rPr>
                <w:sz w:val="28"/>
                <w:szCs w:val="28"/>
                <w:lang w:val="uk-UA"/>
              </w:rPr>
              <w:t>ю цього</w:t>
            </w:r>
            <w:r w:rsidR="00CF31E2" w:rsidRPr="003900EA">
              <w:rPr>
                <w:sz w:val="28"/>
                <w:szCs w:val="28"/>
              </w:rPr>
              <w:t xml:space="preserve"> рішен</w:t>
            </w:r>
            <w:r w:rsidR="00CF31E2">
              <w:rPr>
                <w:sz w:val="28"/>
                <w:szCs w:val="28"/>
                <w:lang w:val="uk-UA"/>
              </w:rPr>
              <w:t>ня</w:t>
            </w:r>
            <w:r w:rsidR="00CF31E2" w:rsidRPr="003900EA">
              <w:rPr>
                <w:sz w:val="28"/>
                <w:szCs w:val="28"/>
              </w:rPr>
              <w:t xml:space="preserve"> з відповідними додатками надати Чечельницькому відділенню </w:t>
            </w:r>
            <w:r w:rsidR="00CF31E2">
              <w:rPr>
                <w:sz w:val="28"/>
                <w:szCs w:val="28"/>
                <w:lang w:val="uk-UA"/>
              </w:rPr>
              <w:t>Гайсинської об’єднаної</w:t>
            </w:r>
            <w:r w:rsidR="00CF31E2" w:rsidRPr="003900EA">
              <w:rPr>
                <w:sz w:val="28"/>
                <w:szCs w:val="28"/>
              </w:rPr>
              <w:t xml:space="preserve"> державної податкової інспекції для використання у практичній роботі та  здійснення контролю за надходження</w:t>
            </w:r>
            <w:r w:rsidR="00CF31E2">
              <w:rPr>
                <w:sz w:val="28"/>
                <w:szCs w:val="28"/>
                <w:lang w:val="uk-UA"/>
              </w:rPr>
              <w:t>м</w:t>
            </w:r>
            <w:r w:rsidR="00CF31E2" w:rsidRPr="003900EA">
              <w:rPr>
                <w:sz w:val="28"/>
                <w:szCs w:val="28"/>
              </w:rPr>
              <w:t xml:space="preserve"> платежів до бюджету </w:t>
            </w:r>
            <w:r w:rsidR="00CF31E2" w:rsidRPr="003900EA">
              <w:rPr>
                <w:sz w:val="28"/>
                <w:szCs w:val="28"/>
                <w:lang w:val="uk-UA"/>
              </w:rPr>
              <w:t>сільської</w:t>
            </w:r>
            <w:r w:rsidR="00CF31E2" w:rsidRPr="003900EA">
              <w:rPr>
                <w:sz w:val="28"/>
                <w:szCs w:val="28"/>
              </w:rPr>
              <w:t xml:space="preserve"> ради.</w:t>
            </w:r>
          </w:p>
          <w:p w:rsidR="00CD13F2" w:rsidRPr="000B2DCB" w:rsidRDefault="00CF31E2" w:rsidP="00550CF3">
            <w:pPr>
              <w:pStyle w:val="tl"/>
              <w:spacing w:before="0" w:beforeAutospacing="0" w:after="0" w:afterAutospacing="0" w:line="360" w:lineRule="atLeast"/>
              <w:rPr>
                <w:color w:val="2A2928"/>
                <w:sz w:val="28"/>
                <w:szCs w:val="28"/>
              </w:rPr>
            </w:pPr>
            <w:r>
              <w:rPr>
                <w:sz w:val="28"/>
                <w:szCs w:val="28"/>
                <w:lang w:val="uk-UA"/>
              </w:rPr>
              <w:t xml:space="preserve">5. </w:t>
            </w:r>
            <w:r w:rsidR="00CD13F2" w:rsidRPr="009D12FF">
              <w:rPr>
                <w:sz w:val="28"/>
                <w:szCs w:val="28"/>
              </w:rPr>
              <w:t xml:space="preserve">Контроль за виконанням даного рішення покласти на постійну комісію  з питань </w:t>
            </w:r>
            <w:r w:rsidR="00CD13F2" w:rsidRPr="009D12FF">
              <w:rPr>
                <w:sz w:val="28"/>
                <w:szCs w:val="28"/>
                <w:lang w:val="uk-UA"/>
              </w:rPr>
              <w:t xml:space="preserve"> </w:t>
            </w:r>
            <w:r w:rsidR="00CD13F2" w:rsidRPr="009D12FF">
              <w:rPr>
                <w:sz w:val="28"/>
                <w:szCs w:val="28"/>
              </w:rPr>
              <w:t xml:space="preserve"> бюджету </w:t>
            </w:r>
            <w:r w:rsidR="00CD13F2" w:rsidRPr="009D12FF">
              <w:rPr>
                <w:sz w:val="28"/>
                <w:szCs w:val="28"/>
                <w:lang w:val="uk-UA"/>
              </w:rPr>
              <w:t xml:space="preserve">  (Рихло М.В., голова комісії).  </w:t>
            </w:r>
            <w:r w:rsidR="00CD13F2">
              <w:rPr>
                <w:sz w:val="28"/>
                <w:szCs w:val="28"/>
                <w:lang w:val="uk-UA"/>
              </w:rPr>
              <w:t xml:space="preserve">                                   </w:t>
            </w:r>
            <w:r w:rsidR="00CD13F2" w:rsidRPr="009D12FF">
              <w:rPr>
                <w:sz w:val="28"/>
                <w:szCs w:val="28"/>
                <w:lang w:val="uk-UA"/>
              </w:rPr>
              <w:t xml:space="preserve">             </w:t>
            </w:r>
            <w:r>
              <w:rPr>
                <w:color w:val="2A2928"/>
                <w:sz w:val="28"/>
                <w:szCs w:val="28"/>
                <w:lang w:val="uk-UA"/>
              </w:rPr>
              <w:t>6</w:t>
            </w:r>
            <w:r w:rsidR="00CD13F2" w:rsidRPr="000B2DCB">
              <w:rPr>
                <w:color w:val="2A2928"/>
                <w:sz w:val="28"/>
                <w:szCs w:val="28"/>
              </w:rPr>
              <w:t xml:space="preserve">. Рішення </w:t>
            </w:r>
            <w:r w:rsidR="00CD13F2">
              <w:rPr>
                <w:color w:val="2A2928"/>
                <w:sz w:val="28"/>
                <w:szCs w:val="28"/>
                <w:lang w:val="uk-UA"/>
              </w:rPr>
              <w:t xml:space="preserve">22 сесії 7 скликання  від 24.07.2017 року № 319 </w:t>
            </w:r>
            <w:r w:rsidR="00CD13F2" w:rsidRPr="000B2DCB">
              <w:rPr>
                <w:color w:val="2A2928"/>
                <w:sz w:val="28"/>
                <w:szCs w:val="28"/>
              </w:rPr>
              <w:t>визнати такими, що втратили чинність.</w:t>
            </w:r>
          </w:p>
          <w:p w:rsidR="00CD13F2" w:rsidRDefault="00CF31E2" w:rsidP="00550CF3">
            <w:pPr>
              <w:pStyle w:val="tl"/>
              <w:spacing w:before="0" w:beforeAutospacing="0" w:after="0" w:afterAutospacing="0" w:line="360" w:lineRule="atLeast"/>
              <w:rPr>
                <w:color w:val="2A2928"/>
                <w:sz w:val="28"/>
                <w:szCs w:val="28"/>
                <w:lang w:val="uk-UA"/>
              </w:rPr>
            </w:pPr>
            <w:r>
              <w:rPr>
                <w:color w:val="2A2928"/>
                <w:sz w:val="28"/>
                <w:szCs w:val="28"/>
                <w:lang w:val="uk-UA"/>
              </w:rPr>
              <w:t>7</w:t>
            </w:r>
            <w:r w:rsidR="00CD13F2" w:rsidRPr="000B2DCB">
              <w:rPr>
                <w:color w:val="2A2928"/>
                <w:sz w:val="28"/>
                <w:szCs w:val="28"/>
              </w:rPr>
              <w:t xml:space="preserve">. Рішення набирає чинності з </w:t>
            </w:r>
            <w:r w:rsidR="00CD13F2">
              <w:rPr>
                <w:color w:val="2A2928"/>
                <w:sz w:val="28"/>
                <w:szCs w:val="28"/>
                <w:lang w:val="uk-UA"/>
              </w:rPr>
              <w:t>01.01.2019 року</w:t>
            </w:r>
            <w:r w:rsidR="00CD13F2" w:rsidRPr="000B2DCB">
              <w:rPr>
                <w:color w:val="2A2928"/>
                <w:sz w:val="28"/>
                <w:szCs w:val="28"/>
              </w:rPr>
              <w:t>.</w:t>
            </w:r>
          </w:p>
          <w:p w:rsidR="00CD13F2" w:rsidRPr="00DC6EE1" w:rsidRDefault="00CD13F2" w:rsidP="00550CF3">
            <w:pPr>
              <w:pStyle w:val="tl"/>
              <w:spacing w:before="0" w:beforeAutospacing="0" w:after="0" w:afterAutospacing="0" w:line="360" w:lineRule="atLeast"/>
              <w:rPr>
                <w:color w:val="2A2928"/>
                <w:sz w:val="28"/>
                <w:szCs w:val="28"/>
                <w:lang w:val="uk-UA"/>
              </w:rPr>
            </w:pPr>
          </w:p>
        </w:tc>
      </w:tr>
      <w:tr w:rsidR="00CD13F2" w:rsidRPr="000B2DCB" w:rsidTr="00550CF3">
        <w:trPr>
          <w:trHeight w:val="517"/>
          <w:tblCellSpacing w:w="22" w:type="dxa"/>
          <w:jc w:val="center"/>
        </w:trPr>
        <w:tc>
          <w:tcPr>
            <w:tcW w:w="2645" w:type="pct"/>
            <w:shd w:val="clear" w:color="auto" w:fill="FFFFFF"/>
            <w:tcMar>
              <w:top w:w="0" w:type="dxa"/>
              <w:left w:w="0" w:type="dxa"/>
              <w:bottom w:w="0" w:type="dxa"/>
              <w:right w:w="0" w:type="dxa"/>
            </w:tcMar>
            <w:hideMark/>
          </w:tcPr>
          <w:p w:rsidR="00CD13F2" w:rsidRPr="00786A65" w:rsidRDefault="00CD13F2" w:rsidP="00550CF3">
            <w:pPr>
              <w:pStyle w:val="tc"/>
              <w:spacing w:before="0" w:beforeAutospacing="0" w:after="0" w:afterAutospacing="0" w:line="360" w:lineRule="atLeast"/>
              <w:jc w:val="center"/>
              <w:rPr>
                <w:color w:val="2A2928"/>
                <w:sz w:val="28"/>
                <w:szCs w:val="28"/>
                <w:lang w:val="uk-UA"/>
              </w:rPr>
            </w:pPr>
            <w:r w:rsidRPr="000B2DCB">
              <w:rPr>
                <w:color w:val="2A2928"/>
                <w:sz w:val="28"/>
                <w:szCs w:val="28"/>
              </w:rPr>
              <w:t xml:space="preserve">Голова </w:t>
            </w:r>
            <w:r>
              <w:rPr>
                <w:color w:val="2A2928"/>
                <w:sz w:val="28"/>
                <w:szCs w:val="28"/>
                <w:lang w:val="uk-UA"/>
              </w:rPr>
              <w:t>Ольгопільської сільської ради</w:t>
            </w:r>
            <w:r w:rsidRPr="000B2DCB">
              <w:rPr>
                <w:color w:val="2A2928"/>
                <w:sz w:val="28"/>
                <w:szCs w:val="28"/>
              </w:rPr>
              <w:br/>
            </w:r>
            <w:r>
              <w:rPr>
                <w:rStyle w:val="fs2"/>
                <w:color w:val="2A2928"/>
                <w:sz w:val="28"/>
                <w:szCs w:val="28"/>
                <w:lang w:val="uk-UA"/>
              </w:rPr>
              <w:t xml:space="preserve">  </w:t>
            </w:r>
          </w:p>
        </w:tc>
        <w:tc>
          <w:tcPr>
            <w:tcW w:w="914" w:type="pct"/>
            <w:shd w:val="clear" w:color="auto" w:fill="FFFFFF"/>
            <w:tcMar>
              <w:top w:w="0" w:type="dxa"/>
              <w:left w:w="0" w:type="dxa"/>
              <w:bottom w:w="0" w:type="dxa"/>
              <w:right w:w="0" w:type="dxa"/>
            </w:tcMar>
            <w:hideMark/>
          </w:tcPr>
          <w:p w:rsidR="00CD13F2" w:rsidRPr="00786A65" w:rsidRDefault="00CD13F2" w:rsidP="00550CF3">
            <w:pPr>
              <w:pStyle w:val="tc"/>
              <w:spacing w:before="0" w:beforeAutospacing="0" w:after="0" w:afterAutospacing="0" w:line="360" w:lineRule="atLeast"/>
              <w:jc w:val="center"/>
              <w:rPr>
                <w:color w:val="2A2928"/>
                <w:sz w:val="28"/>
                <w:szCs w:val="28"/>
                <w:lang w:val="uk-UA"/>
              </w:rPr>
            </w:pPr>
            <w:r w:rsidRPr="000B2DCB">
              <w:rPr>
                <w:color w:val="2A2928"/>
                <w:sz w:val="28"/>
                <w:szCs w:val="28"/>
              </w:rPr>
              <w:t>__________</w:t>
            </w:r>
            <w:r w:rsidRPr="000B2DCB">
              <w:rPr>
                <w:color w:val="2A2928"/>
                <w:sz w:val="28"/>
                <w:szCs w:val="28"/>
              </w:rPr>
              <w:br/>
            </w:r>
            <w:r>
              <w:rPr>
                <w:rStyle w:val="fs2"/>
                <w:color w:val="2A2928"/>
                <w:sz w:val="28"/>
                <w:szCs w:val="28"/>
                <w:lang w:val="uk-UA"/>
              </w:rPr>
              <w:t xml:space="preserve"> </w:t>
            </w:r>
          </w:p>
        </w:tc>
        <w:tc>
          <w:tcPr>
            <w:tcW w:w="1344" w:type="pct"/>
            <w:shd w:val="clear" w:color="auto" w:fill="FFFFFF"/>
            <w:tcMar>
              <w:top w:w="0" w:type="dxa"/>
              <w:left w:w="0" w:type="dxa"/>
              <w:bottom w:w="0" w:type="dxa"/>
              <w:right w:w="0" w:type="dxa"/>
            </w:tcMar>
            <w:hideMark/>
          </w:tcPr>
          <w:p w:rsidR="00CD13F2" w:rsidRPr="00786A65" w:rsidRDefault="00CD13F2" w:rsidP="00550CF3">
            <w:pPr>
              <w:pStyle w:val="tc"/>
              <w:spacing w:before="0" w:beforeAutospacing="0" w:after="0" w:afterAutospacing="0" w:line="360" w:lineRule="atLeast"/>
              <w:jc w:val="center"/>
              <w:rPr>
                <w:color w:val="2A2928"/>
                <w:sz w:val="28"/>
                <w:szCs w:val="28"/>
                <w:lang w:val="uk-UA"/>
              </w:rPr>
            </w:pPr>
            <w:r>
              <w:rPr>
                <w:color w:val="2A2928"/>
                <w:sz w:val="28"/>
                <w:szCs w:val="28"/>
                <w:lang w:val="uk-UA"/>
              </w:rPr>
              <w:t>П.В.Козоріз</w:t>
            </w:r>
            <w:r w:rsidRPr="000B2DCB">
              <w:rPr>
                <w:color w:val="2A2928"/>
                <w:sz w:val="28"/>
                <w:szCs w:val="28"/>
              </w:rPr>
              <w:br/>
            </w:r>
            <w:r>
              <w:rPr>
                <w:rStyle w:val="fs2"/>
                <w:color w:val="2A2928"/>
                <w:sz w:val="28"/>
                <w:szCs w:val="28"/>
                <w:lang w:val="uk-UA"/>
              </w:rPr>
              <w:t xml:space="preserve"> </w:t>
            </w:r>
          </w:p>
        </w:tc>
      </w:tr>
    </w:tbl>
    <w:p w:rsidR="00CD13F2" w:rsidRDefault="00CD13F2" w:rsidP="00CD13F2">
      <w:pPr>
        <w:jc w:val="both"/>
        <w:rPr>
          <w:sz w:val="28"/>
          <w:szCs w:val="28"/>
          <w:lang w:val="uk-UA"/>
        </w:rPr>
      </w:pPr>
    </w:p>
    <w:p w:rsidR="00CD13F2" w:rsidRDefault="00CD13F2" w:rsidP="00CD13F2">
      <w:pPr>
        <w:jc w:val="both"/>
        <w:rPr>
          <w:sz w:val="28"/>
          <w:szCs w:val="28"/>
          <w:lang w:val="uk-UA"/>
        </w:rPr>
      </w:pPr>
    </w:p>
    <w:p w:rsidR="00CD13F2" w:rsidRPr="003900EA" w:rsidRDefault="00CD13F2" w:rsidP="00CD13F2">
      <w:pPr>
        <w:tabs>
          <w:tab w:val="center" w:pos="7863"/>
          <w:tab w:val="right" w:pos="9355"/>
          <w:tab w:val="left" w:pos="9720"/>
        </w:tabs>
        <w:ind w:left="5664" w:firstLine="708"/>
        <w:rPr>
          <w:b/>
          <w:sz w:val="28"/>
          <w:szCs w:val="28"/>
          <w:lang w:val="uk-UA"/>
        </w:rPr>
      </w:pPr>
      <w:r>
        <w:rPr>
          <w:b/>
          <w:sz w:val="28"/>
          <w:szCs w:val="28"/>
          <w:lang w:val="uk-UA"/>
        </w:rPr>
        <w:lastRenderedPageBreak/>
        <w:t xml:space="preserve">               </w:t>
      </w:r>
      <w:r w:rsidRPr="003900EA">
        <w:rPr>
          <w:b/>
          <w:sz w:val="28"/>
          <w:szCs w:val="28"/>
          <w:lang w:val="uk-UA"/>
        </w:rPr>
        <w:t xml:space="preserve">Додаток  </w:t>
      </w:r>
      <w:r>
        <w:rPr>
          <w:b/>
          <w:sz w:val="28"/>
          <w:szCs w:val="28"/>
          <w:lang w:val="uk-UA"/>
        </w:rPr>
        <w:t>1</w:t>
      </w:r>
    </w:p>
    <w:p w:rsidR="00CD13F2" w:rsidRPr="003900EA" w:rsidRDefault="00CD13F2" w:rsidP="00CD13F2">
      <w:pPr>
        <w:tabs>
          <w:tab w:val="left" w:pos="9720"/>
        </w:tabs>
        <w:ind w:left="5664" w:firstLine="708"/>
        <w:jc w:val="right"/>
        <w:rPr>
          <w:b/>
          <w:sz w:val="28"/>
          <w:szCs w:val="28"/>
          <w:lang w:val="uk-UA"/>
        </w:rPr>
      </w:pPr>
    </w:p>
    <w:p w:rsidR="00CD13F2" w:rsidRPr="003900EA" w:rsidRDefault="00CD13F2" w:rsidP="00CD13F2">
      <w:pPr>
        <w:jc w:val="right"/>
        <w:rPr>
          <w:sz w:val="28"/>
          <w:szCs w:val="28"/>
          <w:lang w:val="uk-UA"/>
        </w:rPr>
      </w:pPr>
      <w:r w:rsidRPr="003900EA">
        <w:rPr>
          <w:sz w:val="28"/>
          <w:szCs w:val="28"/>
          <w:lang w:val="uk-UA"/>
        </w:rPr>
        <w:t xml:space="preserve">до рішення </w:t>
      </w:r>
      <w:r>
        <w:rPr>
          <w:sz w:val="28"/>
          <w:szCs w:val="28"/>
          <w:lang w:val="uk-UA"/>
        </w:rPr>
        <w:t>32</w:t>
      </w:r>
      <w:r w:rsidRPr="003900EA">
        <w:rPr>
          <w:sz w:val="28"/>
          <w:szCs w:val="28"/>
          <w:lang w:val="uk-UA"/>
        </w:rPr>
        <w:t xml:space="preserve"> сесії </w:t>
      </w:r>
      <w:r>
        <w:rPr>
          <w:sz w:val="28"/>
          <w:szCs w:val="28"/>
          <w:lang w:val="uk-UA"/>
        </w:rPr>
        <w:t>7</w:t>
      </w:r>
      <w:r w:rsidRPr="003900EA">
        <w:rPr>
          <w:sz w:val="28"/>
          <w:szCs w:val="28"/>
          <w:lang w:val="uk-UA"/>
        </w:rPr>
        <w:t xml:space="preserve">скликання </w:t>
      </w:r>
    </w:p>
    <w:p w:rsidR="00CD13F2" w:rsidRPr="003900EA" w:rsidRDefault="00CD13F2" w:rsidP="00CD13F2">
      <w:pPr>
        <w:jc w:val="right"/>
        <w:rPr>
          <w:sz w:val="28"/>
          <w:szCs w:val="28"/>
          <w:lang w:val="uk-UA"/>
        </w:rPr>
      </w:pPr>
      <w:r w:rsidRPr="003900EA">
        <w:rPr>
          <w:sz w:val="28"/>
          <w:szCs w:val="28"/>
          <w:lang w:val="uk-UA"/>
        </w:rPr>
        <w:t xml:space="preserve"> Ольгопільської сільської ради </w:t>
      </w:r>
    </w:p>
    <w:p w:rsidR="00CD13F2" w:rsidRPr="003900EA" w:rsidRDefault="00CD13F2" w:rsidP="00CD13F2">
      <w:pPr>
        <w:jc w:val="center"/>
        <w:rPr>
          <w:sz w:val="28"/>
          <w:szCs w:val="28"/>
          <w:lang w:val="uk-UA"/>
        </w:rPr>
      </w:pPr>
      <w:r w:rsidRPr="003900EA">
        <w:rPr>
          <w:sz w:val="28"/>
          <w:szCs w:val="28"/>
          <w:lang w:val="uk-UA"/>
        </w:rPr>
        <w:t xml:space="preserve">                                                                                    №</w:t>
      </w:r>
      <w:r>
        <w:rPr>
          <w:sz w:val="28"/>
          <w:szCs w:val="28"/>
          <w:lang w:val="uk-UA"/>
        </w:rPr>
        <w:t xml:space="preserve"> 530 </w:t>
      </w:r>
      <w:r w:rsidRPr="003900EA">
        <w:rPr>
          <w:sz w:val="28"/>
          <w:szCs w:val="28"/>
          <w:lang w:val="uk-UA"/>
        </w:rPr>
        <w:t xml:space="preserve">від  </w:t>
      </w:r>
      <w:r>
        <w:rPr>
          <w:sz w:val="28"/>
          <w:szCs w:val="28"/>
          <w:lang w:val="uk-UA"/>
        </w:rPr>
        <w:t>2</w:t>
      </w:r>
      <w:r w:rsidR="00DE1BB5">
        <w:rPr>
          <w:sz w:val="28"/>
          <w:szCs w:val="28"/>
          <w:lang w:val="uk-UA"/>
        </w:rPr>
        <w:t>7</w:t>
      </w:r>
      <w:r>
        <w:rPr>
          <w:sz w:val="28"/>
          <w:szCs w:val="28"/>
          <w:lang w:val="uk-UA"/>
        </w:rPr>
        <w:t>.06.2018</w:t>
      </w:r>
      <w:r w:rsidRPr="003900EA">
        <w:rPr>
          <w:sz w:val="28"/>
          <w:szCs w:val="28"/>
          <w:lang w:val="uk-UA"/>
        </w:rPr>
        <w:t xml:space="preserve"> р.</w:t>
      </w:r>
    </w:p>
    <w:p w:rsidR="00CD13F2" w:rsidRPr="003900EA" w:rsidRDefault="00CD13F2" w:rsidP="00CD13F2">
      <w:pPr>
        <w:jc w:val="both"/>
        <w:rPr>
          <w:sz w:val="28"/>
          <w:szCs w:val="28"/>
          <w:lang w:val="uk-UA"/>
        </w:rPr>
      </w:pPr>
    </w:p>
    <w:p w:rsidR="00CD13F2" w:rsidRPr="003900EA" w:rsidRDefault="00CD13F2" w:rsidP="00CD13F2">
      <w:pPr>
        <w:spacing w:before="100" w:beforeAutospacing="1" w:after="100" w:afterAutospacing="1"/>
        <w:jc w:val="center"/>
        <w:rPr>
          <w:sz w:val="28"/>
          <w:szCs w:val="28"/>
        </w:rPr>
      </w:pPr>
      <w:r w:rsidRPr="003900EA">
        <w:rPr>
          <w:b/>
          <w:bCs/>
          <w:color w:val="000000"/>
          <w:sz w:val="28"/>
          <w:szCs w:val="28"/>
        </w:rPr>
        <w:t xml:space="preserve">2. Розмір ставок  транспортного податку </w:t>
      </w:r>
    </w:p>
    <w:tbl>
      <w:tblPr>
        <w:tblW w:w="9801" w:type="dxa"/>
        <w:tblCellSpacing w:w="8" w:type="dxa"/>
        <w:tblInd w:w="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75" w:type="dxa"/>
          <w:bottom w:w="75" w:type="dxa"/>
          <w:right w:w="75" w:type="dxa"/>
        </w:tblCellMar>
        <w:tblLook w:val="0000"/>
      </w:tblPr>
      <w:tblGrid>
        <w:gridCol w:w="900"/>
        <w:gridCol w:w="7095"/>
        <w:gridCol w:w="906"/>
        <w:gridCol w:w="900"/>
      </w:tblGrid>
      <w:tr w:rsidR="00CD13F2" w:rsidRPr="003900EA" w:rsidTr="00550CF3">
        <w:trPr>
          <w:trHeight w:val="1089"/>
          <w:tblCellSpacing w:w="8" w:type="dxa"/>
        </w:trPr>
        <w:tc>
          <w:tcPr>
            <w:tcW w:w="876" w:type="dxa"/>
            <w:vMerge w:val="restart"/>
            <w:shd w:val="clear" w:color="auto" w:fill="FFFFFF"/>
          </w:tcPr>
          <w:p w:rsidR="00CD13F2" w:rsidRPr="003900EA" w:rsidRDefault="00CD13F2" w:rsidP="00550CF3">
            <w:pPr>
              <w:jc w:val="center"/>
              <w:rPr>
                <w:b/>
                <w:sz w:val="28"/>
                <w:szCs w:val="28"/>
              </w:rPr>
            </w:pPr>
            <w:r w:rsidRPr="003900EA">
              <w:rPr>
                <w:b/>
                <w:sz w:val="28"/>
                <w:szCs w:val="28"/>
              </w:rPr>
              <w:t>№ п/п</w:t>
            </w:r>
          </w:p>
        </w:tc>
        <w:tc>
          <w:tcPr>
            <w:tcW w:w="7079" w:type="dxa"/>
            <w:vMerge w:val="restart"/>
            <w:tcBorders>
              <w:right w:val="single" w:sz="4" w:space="0" w:color="auto"/>
            </w:tcBorders>
            <w:shd w:val="clear" w:color="auto" w:fill="FFFFFF"/>
          </w:tcPr>
          <w:p w:rsidR="00CD13F2" w:rsidRPr="003900EA" w:rsidRDefault="00CD13F2" w:rsidP="00550CF3">
            <w:pPr>
              <w:jc w:val="center"/>
              <w:rPr>
                <w:b/>
                <w:sz w:val="28"/>
                <w:szCs w:val="28"/>
              </w:rPr>
            </w:pPr>
            <w:r w:rsidRPr="003900EA">
              <w:rPr>
                <w:b/>
                <w:sz w:val="28"/>
                <w:szCs w:val="28"/>
              </w:rPr>
              <w:t xml:space="preserve">База оподаткування </w:t>
            </w:r>
          </w:p>
          <w:p w:rsidR="00CD13F2" w:rsidRPr="003900EA" w:rsidRDefault="00CD13F2" w:rsidP="00550CF3">
            <w:pPr>
              <w:jc w:val="center"/>
              <w:rPr>
                <w:sz w:val="28"/>
                <w:szCs w:val="28"/>
              </w:rPr>
            </w:pPr>
          </w:p>
        </w:tc>
        <w:tc>
          <w:tcPr>
            <w:tcW w:w="1782" w:type="dxa"/>
            <w:gridSpan w:val="2"/>
            <w:shd w:val="clear" w:color="auto" w:fill="FFFFFF"/>
          </w:tcPr>
          <w:p w:rsidR="00CD13F2" w:rsidRPr="003900EA" w:rsidRDefault="00CD13F2" w:rsidP="00550CF3">
            <w:pPr>
              <w:ind w:left="-71" w:right="104" w:firstLine="71"/>
              <w:jc w:val="center"/>
              <w:rPr>
                <w:b/>
                <w:sz w:val="28"/>
                <w:szCs w:val="28"/>
              </w:rPr>
            </w:pPr>
            <w:r w:rsidRPr="003900EA">
              <w:rPr>
                <w:sz w:val="28"/>
                <w:szCs w:val="28"/>
              </w:rPr>
              <w:t>Ставка з розрахунку на календарний рік, грн.</w:t>
            </w:r>
          </w:p>
        </w:tc>
      </w:tr>
      <w:tr w:rsidR="00CD13F2" w:rsidRPr="003900EA" w:rsidTr="00550CF3">
        <w:trPr>
          <w:tblCellSpacing w:w="8" w:type="dxa"/>
        </w:trPr>
        <w:tc>
          <w:tcPr>
            <w:tcW w:w="876" w:type="dxa"/>
            <w:vMerge/>
            <w:shd w:val="clear" w:color="auto" w:fill="FFFFFF"/>
          </w:tcPr>
          <w:p w:rsidR="00CD13F2" w:rsidRPr="003900EA" w:rsidRDefault="00CD13F2" w:rsidP="00550CF3">
            <w:pPr>
              <w:jc w:val="center"/>
              <w:rPr>
                <w:b/>
                <w:sz w:val="28"/>
                <w:szCs w:val="28"/>
              </w:rPr>
            </w:pPr>
          </w:p>
        </w:tc>
        <w:tc>
          <w:tcPr>
            <w:tcW w:w="7079" w:type="dxa"/>
            <w:vMerge/>
            <w:tcBorders>
              <w:right w:val="single" w:sz="4" w:space="0" w:color="auto"/>
            </w:tcBorders>
            <w:shd w:val="clear" w:color="auto" w:fill="FFFFFF"/>
          </w:tcPr>
          <w:p w:rsidR="00CD13F2" w:rsidRPr="003900EA" w:rsidRDefault="00CD13F2" w:rsidP="00550CF3">
            <w:pPr>
              <w:rPr>
                <w:sz w:val="28"/>
                <w:szCs w:val="28"/>
              </w:rPr>
            </w:pPr>
          </w:p>
        </w:tc>
        <w:tc>
          <w:tcPr>
            <w:tcW w:w="890" w:type="dxa"/>
            <w:tcBorders>
              <w:right w:val="single" w:sz="4" w:space="0" w:color="auto"/>
            </w:tcBorders>
            <w:shd w:val="clear" w:color="auto" w:fill="FFFFFF"/>
          </w:tcPr>
          <w:p w:rsidR="00CD13F2" w:rsidRPr="003900EA" w:rsidRDefault="00CD13F2" w:rsidP="00550CF3">
            <w:pPr>
              <w:ind w:left="-69" w:firstLine="69"/>
              <w:jc w:val="center"/>
              <w:rPr>
                <w:sz w:val="28"/>
                <w:szCs w:val="28"/>
              </w:rPr>
            </w:pPr>
            <w:r w:rsidRPr="003900EA">
              <w:rPr>
                <w:sz w:val="28"/>
                <w:szCs w:val="28"/>
              </w:rPr>
              <w:t>для фізичних осіб</w:t>
            </w:r>
          </w:p>
        </w:tc>
        <w:tc>
          <w:tcPr>
            <w:tcW w:w="876" w:type="dxa"/>
            <w:tcBorders>
              <w:left w:val="single" w:sz="4" w:space="0" w:color="auto"/>
            </w:tcBorders>
            <w:shd w:val="clear" w:color="auto" w:fill="FFFFFF"/>
          </w:tcPr>
          <w:p w:rsidR="00CD13F2" w:rsidRPr="003900EA" w:rsidRDefault="00CD13F2" w:rsidP="00550CF3">
            <w:pPr>
              <w:ind w:left="-69" w:firstLine="69"/>
              <w:jc w:val="center"/>
              <w:rPr>
                <w:sz w:val="28"/>
                <w:szCs w:val="28"/>
                <w:highlight w:val="yellow"/>
              </w:rPr>
            </w:pPr>
            <w:r w:rsidRPr="003900EA">
              <w:rPr>
                <w:sz w:val="28"/>
                <w:szCs w:val="28"/>
              </w:rPr>
              <w:t>для юридичних осіб</w:t>
            </w:r>
          </w:p>
        </w:tc>
      </w:tr>
      <w:tr w:rsidR="00CD13F2" w:rsidRPr="003900EA" w:rsidTr="00550CF3">
        <w:trPr>
          <w:tblCellSpacing w:w="8" w:type="dxa"/>
        </w:trPr>
        <w:tc>
          <w:tcPr>
            <w:tcW w:w="876" w:type="dxa"/>
            <w:tcBorders>
              <w:left w:val="nil"/>
            </w:tcBorders>
            <w:shd w:val="clear" w:color="auto" w:fill="FFFFFF"/>
          </w:tcPr>
          <w:p w:rsidR="00CD13F2" w:rsidRPr="003900EA" w:rsidRDefault="00CD13F2" w:rsidP="00550CF3">
            <w:pPr>
              <w:jc w:val="center"/>
              <w:rPr>
                <w:b/>
                <w:sz w:val="28"/>
                <w:szCs w:val="28"/>
              </w:rPr>
            </w:pPr>
            <w:r w:rsidRPr="003900EA">
              <w:rPr>
                <w:b/>
                <w:sz w:val="28"/>
                <w:szCs w:val="28"/>
              </w:rPr>
              <w:t>1</w:t>
            </w:r>
          </w:p>
        </w:tc>
        <w:tc>
          <w:tcPr>
            <w:tcW w:w="7079" w:type="dxa"/>
            <w:tcBorders>
              <w:right w:val="single" w:sz="4" w:space="0" w:color="auto"/>
            </w:tcBorders>
            <w:shd w:val="clear" w:color="auto" w:fill="FFFFFF"/>
          </w:tcPr>
          <w:p w:rsidR="00CD13F2" w:rsidRPr="000F7AF8" w:rsidRDefault="00CD13F2" w:rsidP="00550CF3">
            <w:pPr>
              <w:ind w:firstLine="709"/>
              <w:jc w:val="both"/>
              <w:rPr>
                <w:sz w:val="28"/>
                <w:szCs w:val="28"/>
                <w:lang w:val="uk-UA"/>
              </w:rPr>
            </w:pPr>
            <w:r w:rsidRPr="000F7AF8">
              <w:rPr>
                <w:sz w:val="28"/>
                <w:szCs w:val="28"/>
                <w:lang w:val="uk-UA"/>
              </w:rPr>
              <w:t>Об’єктом оподаткування є легкові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w:t>
            </w:r>
          </w:p>
          <w:p w:rsidR="00CD13F2" w:rsidRPr="0099063F" w:rsidRDefault="00CD13F2" w:rsidP="00550CF3">
            <w:pPr>
              <w:rPr>
                <w:sz w:val="28"/>
                <w:szCs w:val="28"/>
                <w:lang w:val="uk-UA"/>
              </w:rPr>
            </w:pPr>
          </w:p>
        </w:tc>
        <w:tc>
          <w:tcPr>
            <w:tcW w:w="890" w:type="dxa"/>
            <w:tcBorders>
              <w:right w:val="single" w:sz="4" w:space="0" w:color="auto"/>
            </w:tcBorders>
            <w:shd w:val="clear" w:color="auto" w:fill="FFFFFF"/>
          </w:tcPr>
          <w:p w:rsidR="00CD13F2" w:rsidRPr="003900EA" w:rsidRDefault="00CD13F2" w:rsidP="00550CF3">
            <w:pPr>
              <w:ind w:left="-69" w:firstLine="69"/>
              <w:jc w:val="center"/>
              <w:rPr>
                <w:sz w:val="28"/>
                <w:szCs w:val="28"/>
              </w:rPr>
            </w:pPr>
            <w:r w:rsidRPr="003900EA">
              <w:rPr>
                <w:sz w:val="28"/>
                <w:szCs w:val="28"/>
              </w:rPr>
              <w:t>25000</w:t>
            </w:r>
          </w:p>
        </w:tc>
        <w:tc>
          <w:tcPr>
            <w:tcW w:w="876" w:type="dxa"/>
            <w:tcBorders>
              <w:left w:val="single" w:sz="4" w:space="0" w:color="auto"/>
            </w:tcBorders>
            <w:shd w:val="clear" w:color="auto" w:fill="FFFFFF"/>
          </w:tcPr>
          <w:p w:rsidR="00CD13F2" w:rsidRPr="003900EA" w:rsidRDefault="00CD13F2" w:rsidP="00550CF3">
            <w:pPr>
              <w:ind w:left="-69" w:firstLine="69"/>
              <w:jc w:val="center"/>
              <w:rPr>
                <w:sz w:val="28"/>
                <w:szCs w:val="28"/>
              </w:rPr>
            </w:pPr>
            <w:r w:rsidRPr="003900EA">
              <w:rPr>
                <w:sz w:val="28"/>
                <w:szCs w:val="28"/>
              </w:rPr>
              <w:t>25000</w:t>
            </w:r>
          </w:p>
        </w:tc>
      </w:tr>
    </w:tbl>
    <w:p w:rsidR="00CD13F2" w:rsidRPr="003900EA" w:rsidRDefault="00CD13F2" w:rsidP="00CD13F2">
      <w:pPr>
        <w:ind w:left="5664" w:firstLine="708"/>
        <w:jc w:val="right"/>
        <w:rPr>
          <w:sz w:val="28"/>
          <w:szCs w:val="28"/>
        </w:rPr>
      </w:pPr>
    </w:p>
    <w:p w:rsidR="00CD13F2" w:rsidRPr="003900EA" w:rsidRDefault="00CD13F2" w:rsidP="00CD13F2">
      <w:pPr>
        <w:ind w:left="5664" w:firstLine="708"/>
        <w:jc w:val="right"/>
        <w:rPr>
          <w:sz w:val="28"/>
          <w:szCs w:val="28"/>
        </w:rPr>
      </w:pPr>
    </w:p>
    <w:p w:rsidR="00CD13F2" w:rsidRPr="003900EA" w:rsidRDefault="00CD13F2" w:rsidP="00CD13F2">
      <w:pPr>
        <w:ind w:left="5664" w:firstLine="708"/>
        <w:jc w:val="right"/>
        <w:rPr>
          <w:sz w:val="28"/>
          <w:szCs w:val="28"/>
        </w:rPr>
      </w:pPr>
    </w:p>
    <w:p w:rsidR="00CD13F2" w:rsidRPr="003900EA" w:rsidRDefault="00CD13F2" w:rsidP="00CD13F2">
      <w:pPr>
        <w:jc w:val="both"/>
        <w:rPr>
          <w:sz w:val="28"/>
          <w:szCs w:val="28"/>
          <w:lang w:val="uk-UA"/>
        </w:rPr>
      </w:pPr>
      <w:r>
        <w:rPr>
          <w:sz w:val="28"/>
          <w:szCs w:val="28"/>
          <w:lang w:val="uk-UA"/>
        </w:rPr>
        <w:t xml:space="preserve">    </w:t>
      </w:r>
      <w:r w:rsidRPr="003900EA">
        <w:rPr>
          <w:sz w:val="28"/>
          <w:szCs w:val="28"/>
          <w:lang w:val="uk-UA"/>
        </w:rPr>
        <w:t>Секретар сільської ради                                             Г.В.Бурбело</w:t>
      </w:r>
    </w:p>
    <w:p w:rsidR="00CD13F2" w:rsidRDefault="00CD13F2" w:rsidP="00CD13F2">
      <w:pPr>
        <w:rPr>
          <w:lang w:val="uk-UA"/>
        </w:rPr>
      </w:pPr>
    </w:p>
    <w:p w:rsidR="00CD13F2" w:rsidRDefault="00CD13F2" w:rsidP="00CD13F2">
      <w:pPr>
        <w:rPr>
          <w:lang w:val="uk-UA"/>
        </w:rPr>
      </w:pPr>
    </w:p>
    <w:p w:rsidR="00CD13F2" w:rsidRDefault="00CD13F2" w:rsidP="00CD13F2">
      <w:pPr>
        <w:rPr>
          <w:lang w:val="uk-UA"/>
        </w:rPr>
      </w:pPr>
    </w:p>
    <w:p w:rsidR="00CD13F2" w:rsidRDefault="00CD13F2" w:rsidP="00CD13F2">
      <w:pPr>
        <w:rPr>
          <w:lang w:val="uk-UA"/>
        </w:rPr>
      </w:pPr>
    </w:p>
    <w:p w:rsidR="00CD13F2" w:rsidRDefault="00CD13F2" w:rsidP="00CD13F2">
      <w:pPr>
        <w:rPr>
          <w:lang w:val="uk-UA"/>
        </w:rPr>
      </w:pPr>
    </w:p>
    <w:p w:rsidR="00CD13F2" w:rsidRDefault="00CD13F2" w:rsidP="00CD13F2">
      <w:pPr>
        <w:rPr>
          <w:lang w:val="uk-UA"/>
        </w:rPr>
      </w:pPr>
    </w:p>
    <w:p w:rsidR="00CD13F2" w:rsidRDefault="00CD13F2" w:rsidP="00CD13F2">
      <w:pPr>
        <w:rPr>
          <w:lang w:val="uk-UA"/>
        </w:rPr>
      </w:pPr>
    </w:p>
    <w:p w:rsidR="00CD13F2" w:rsidRDefault="00CD13F2" w:rsidP="00CD13F2">
      <w:pPr>
        <w:rPr>
          <w:lang w:val="uk-UA"/>
        </w:rPr>
      </w:pPr>
    </w:p>
    <w:p w:rsidR="00CD13F2" w:rsidRDefault="00CD13F2" w:rsidP="00CD13F2">
      <w:pPr>
        <w:rPr>
          <w:lang w:val="uk-UA"/>
        </w:rPr>
      </w:pPr>
    </w:p>
    <w:p w:rsidR="00CD13F2" w:rsidRDefault="00CD13F2" w:rsidP="00CD13F2">
      <w:pPr>
        <w:rPr>
          <w:lang w:val="uk-UA"/>
        </w:rPr>
      </w:pPr>
    </w:p>
    <w:p w:rsidR="00CD13F2" w:rsidRDefault="00CD13F2" w:rsidP="00CD13F2">
      <w:pPr>
        <w:rPr>
          <w:lang w:val="uk-UA"/>
        </w:rPr>
      </w:pPr>
    </w:p>
    <w:p w:rsidR="00CD13F2" w:rsidRDefault="00CD13F2" w:rsidP="00CD13F2">
      <w:pPr>
        <w:rPr>
          <w:lang w:val="uk-UA"/>
        </w:rPr>
      </w:pPr>
    </w:p>
    <w:p w:rsidR="00CD13F2" w:rsidRDefault="00CD13F2" w:rsidP="00CD13F2">
      <w:pPr>
        <w:rPr>
          <w:lang w:val="uk-UA"/>
        </w:rPr>
      </w:pPr>
    </w:p>
    <w:p w:rsidR="00CD13F2" w:rsidRDefault="00CD13F2" w:rsidP="00CD13F2">
      <w:pPr>
        <w:rPr>
          <w:lang w:val="uk-UA"/>
        </w:rPr>
      </w:pPr>
    </w:p>
    <w:p w:rsidR="00CD13F2" w:rsidRDefault="00CD13F2" w:rsidP="00CD13F2">
      <w:pPr>
        <w:rPr>
          <w:lang w:val="uk-UA"/>
        </w:rPr>
      </w:pPr>
    </w:p>
    <w:p w:rsidR="00CD13F2" w:rsidRDefault="00CD13F2" w:rsidP="00CD13F2">
      <w:pPr>
        <w:rPr>
          <w:lang w:val="uk-UA"/>
        </w:rPr>
      </w:pPr>
    </w:p>
    <w:p w:rsidR="00CD13F2" w:rsidRDefault="00CD13F2" w:rsidP="00CD13F2">
      <w:pPr>
        <w:rPr>
          <w:lang w:val="uk-UA"/>
        </w:rPr>
      </w:pPr>
    </w:p>
    <w:p w:rsidR="00CD13F2" w:rsidRDefault="00CD13F2" w:rsidP="00CD13F2">
      <w:pPr>
        <w:rPr>
          <w:lang w:val="uk-UA"/>
        </w:rPr>
      </w:pPr>
    </w:p>
    <w:p w:rsidR="00931040" w:rsidRDefault="00530307" w:rsidP="00530307">
      <w:pPr>
        <w:tabs>
          <w:tab w:val="center" w:pos="7863"/>
          <w:tab w:val="right" w:pos="9355"/>
          <w:tab w:val="left" w:pos="9720"/>
        </w:tabs>
        <w:ind w:left="5664" w:firstLine="708"/>
        <w:rPr>
          <w:b/>
          <w:sz w:val="28"/>
          <w:szCs w:val="28"/>
          <w:lang w:val="uk-UA"/>
        </w:rPr>
      </w:pPr>
      <w:r>
        <w:rPr>
          <w:b/>
          <w:sz w:val="28"/>
          <w:szCs w:val="28"/>
          <w:lang w:val="uk-UA"/>
        </w:rPr>
        <w:t xml:space="preserve">                    </w:t>
      </w:r>
    </w:p>
    <w:p w:rsidR="00530307" w:rsidRPr="00EC13EF" w:rsidRDefault="00530307" w:rsidP="00530307">
      <w:pPr>
        <w:tabs>
          <w:tab w:val="center" w:pos="7863"/>
          <w:tab w:val="right" w:pos="9355"/>
          <w:tab w:val="left" w:pos="9720"/>
        </w:tabs>
        <w:ind w:left="5664" w:firstLine="708"/>
        <w:rPr>
          <w:b/>
          <w:sz w:val="28"/>
          <w:szCs w:val="28"/>
          <w:lang w:val="uk-UA"/>
        </w:rPr>
      </w:pPr>
      <w:r>
        <w:rPr>
          <w:b/>
          <w:sz w:val="28"/>
          <w:szCs w:val="28"/>
          <w:lang w:val="uk-UA"/>
        </w:rPr>
        <w:lastRenderedPageBreak/>
        <w:t xml:space="preserve">   </w:t>
      </w:r>
      <w:r w:rsidRPr="00EC13EF">
        <w:rPr>
          <w:b/>
          <w:sz w:val="28"/>
          <w:szCs w:val="28"/>
          <w:lang w:val="uk-UA"/>
        </w:rPr>
        <w:t xml:space="preserve">Додаток  </w:t>
      </w:r>
      <w:r>
        <w:rPr>
          <w:b/>
          <w:sz w:val="28"/>
          <w:szCs w:val="28"/>
          <w:lang w:val="uk-UA"/>
        </w:rPr>
        <w:t>2</w:t>
      </w:r>
    </w:p>
    <w:p w:rsidR="00530307" w:rsidRPr="00EC13EF" w:rsidRDefault="00530307" w:rsidP="00530307">
      <w:pPr>
        <w:tabs>
          <w:tab w:val="left" w:pos="9720"/>
        </w:tabs>
        <w:ind w:left="5664" w:firstLine="708"/>
        <w:jc w:val="right"/>
        <w:rPr>
          <w:b/>
          <w:sz w:val="28"/>
          <w:szCs w:val="28"/>
          <w:lang w:val="uk-UA"/>
        </w:rPr>
      </w:pPr>
    </w:p>
    <w:p w:rsidR="00530307" w:rsidRPr="003900EA" w:rsidRDefault="00530307" w:rsidP="00530307">
      <w:pPr>
        <w:jc w:val="right"/>
        <w:rPr>
          <w:sz w:val="28"/>
          <w:szCs w:val="28"/>
          <w:lang w:val="uk-UA"/>
        </w:rPr>
      </w:pPr>
      <w:r w:rsidRPr="003900EA">
        <w:rPr>
          <w:sz w:val="28"/>
          <w:szCs w:val="28"/>
          <w:lang w:val="uk-UA"/>
        </w:rPr>
        <w:t xml:space="preserve">до рішення </w:t>
      </w:r>
      <w:r>
        <w:rPr>
          <w:sz w:val="28"/>
          <w:szCs w:val="28"/>
          <w:lang w:val="uk-UA"/>
        </w:rPr>
        <w:t>32</w:t>
      </w:r>
      <w:r w:rsidRPr="003900EA">
        <w:rPr>
          <w:sz w:val="28"/>
          <w:szCs w:val="28"/>
          <w:lang w:val="uk-UA"/>
        </w:rPr>
        <w:t xml:space="preserve"> сесії </w:t>
      </w:r>
      <w:r>
        <w:rPr>
          <w:sz w:val="28"/>
          <w:szCs w:val="28"/>
          <w:lang w:val="uk-UA"/>
        </w:rPr>
        <w:t>7</w:t>
      </w:r>
      <w:r w:rsidRPr="003900EA">
        <w:rPr>
          <w:sz w:val="28"/>
          <w:szCs w:val="28"/>
          <w:lang w:val="uk-UA"/>
        </w:rPr>
        <w:t xml:space="preserve">скликання </w:t>
      </w:r>
    </w:p>
    <w:p w:rsidR="00530307" w:rsidRPr="003900EA" w:rsidRDefault="00530307" w:rsidP="00530307">
      <w:pPr>
        <w:jc w:val="right"/>
        <w:rPr>
          <w:sz w:val="28"/>
          <w:szCs w:val="28"/>
          <w:lang w:val="uk-UA"/>
        </w:rPr>
      </w:pPr>
      <w:r w:rsidRPr="003900EA">
        <w:rPr>
          <w:sz w:val="28"/>
          <w:szCs w:val="28"/>
          <w:lang w:val="uk-UA"/>
        </w:rPr>
        <w:t xml:space="preserve"> Ольгопільської сільської ради </w:t>
      </w:r>
    </w:p>
    <w:p w:rsidR="00530307" w:rsidRPr="003900EA" w:rsidRDefault="00530307" w:rsidP="00530307">
      <w:pPr>
        <w:jc w:val="center"/>
        <w:rPr>
          <w:sz w:val="28"/>
          <w:szCs w:val="28"/>
          <w:lang w:val="uk-UA"/>
        </w:rPr>
      </w:pPr>
      <w:r w:rsidRPr="003900EA">
        <w:rPr>
          <w:sz w:val="28"/>
          <w:szCs w:val="28"/>
          <w:lang w:val="uk-UA"/>
        </w:rPr>
        <w:t xml:space="preserve">                                                                                    №</w:t>
      </w:r>
      <w:r>
        <w:rPr>
          <w:sz w:val="28"/>
          <w:szCs w:val="28"/>
          <w:lang w:val="uk-UA"/>
        </w:rPr>
        <w:t xml:space="preserve"> 530 </w:t>
      </w:r>
      <w:r w:rsidRPr="003900EA">
        <w:rPr>
          <w:sz w:val="28"/>
          <w:szCs w:val="28"/>
          <w:lang w:val="uk-UA"/>
        </w:rPr>
        <w:t xml:space="preserve">від  </w:t>
      </w:r>
      <w:r>
        <w:rPr>
          <w:sz w:val="28"/>
          <w:szCs w:val="28"/>
          <w:lang w:val="uk-UA"/>
        </w:rPr>
        <w:t>2</w:t>
      </w:r>
      <w:r w:rsidR="00DE1BB5">
        <w:rPr>
          <w:sz w:val="28"/>
          <w:szCs w:val="28"/>
          <w:lang w:val="uk-UA"/>
        </w:rPr>
        <w:t>7</w:t>
      </w:r>
      <w:r>
        <w:rPr>
          <w:sz w:val="28"/>
          <w:szCs w:val="28"/>
          <w:lang w:val="uk-UA"/>
        </w:rPr>
        <w:t>.06.2018</w:t>
      </w:r>
      <w:r w:rsidRPr="003900EA">
        <w:rPr>
          <w:sz w:val="28"/>
          <w:szCs w:val="28"/>
          <w:lang w:val="uk-UA"/>
        </w:rPr>
        <w:t xml:space="preserve"> р.</w:t>
      </w:r>
    </w:p>
    <w:p w:rsidR="00530307" w:rsidRPr="00EC13EF" w:rsidRDefault="00530307" w:rsidP="00530307">
      <w:pPr>
        <w:ind w:left="6300" w:firstLine="72"/>
        <w:jc w:val="right"/>
        <w:rPr>
          <w:sz w:val="28"/>
          <w:szCs w:val="28"/>
        </w:rPr>
      </w:pPr>
    </w:p>
    <w:p w:rsidR="00530307" w:rsidRPr="00EC13EF" w:rsidRDefault="00530307" w:rsidP="00530307">
      <w:pPr>
        <w:jc w:val="center"/>
        <w:rPr>
          <w:b/>
          <w:sz w:val="28"/>
          <w:szCs w:val="28"/>
        </w:rPr>
      </w:pPr>
      <w:r w:rsidRPr="00EC13EF">
        <w:rPr>
          <w:b/>
          <w:sz w:val="28"/>
          <w:szCs w:val="28"/>
        </w:rPr>
        <w:t>ПОЛОЖЕННЯ</w:t>
      </w:r>
    </w:p>
    <w:p w:rsidR="00530307" w:rsidRPr="00EC13EF" w:rsidRDefault="00530307" w:rsidP="00530307">
      <w:pPr>
        <w:ind w:firstLine="709"/>
        <w:rPr>
          <w:b/>
          <w:sz w:val="28"/>
          <w:szCs w:val="28"/>
          <w:u w:val="single"/>
        </w:rPr>
      </w:pPr>
      <w:r w:rsidRPr="00EC13EF">
        <w:rPr>
          <w:b/>
          <w:bCs/>
          <w:color w:val="000000"/>
          <w:sz w:val="28"/>
          <w:szCs w:val="28"/>
        </w:rPr>
        <w:t xml:space="preserve">                               про транспортний податок</w:t>
      </w:r>
    </w:p>
    <w:p w:rsidR="00530307" w:rsidRPr="00EC13EF" w:rsidRDefault="00530307" w:rsidP="00530307">
      <w:pPr>
        <w:ind w:left="6300" w:firstLine="72"/>
        <w:jc w:val="right"/>
        <w:rPr>
          <w:sz w:val="28"/>
          <w:szCs w:val="28"/>
        </w:rPr>
      </w:pPr>
    </w:p>
    <w:p w:rsidR="00530307" w:rsidRPr="00181183" w:rsidRDefault="00530307" w:rsidP="00530307">
      <w:pPr>
        <w:ind w:firstLine="709"/>
        <w:jc w:val="both"/>
        <w:rPr>
          <w:b/>
          <w:sz w:val="28"/>
          <w:szCs w:val="28"/>
          <w:u w:val="single"/>
          <w:lang w:val="uk-UA"/>
        </w:rPr>
      </w:pPr>
      <w:r w:rsidRPr="00EC13EF">
        <w:rPr>
          <w:b/>
          <w:sz w:val="28"/>
          <w:szCs w:val="28"/>
          <w:u w:val="single"/>
        </w:rPr>
        <w:t>І. Загальні положення.</w:t>
      </w:r>
    </w:p>
    <w:p w:rsidR="00530307" w:rsidRPr="000B0A75" w:rsidRDefault="00530307" w:rsidP="00530307">
      <w:pPr>
        <w:rPr>
          <w:sz w:val="24"/>
          <w:szCs w:val="24"/>
        </w:rPr>
      </w:pPr>
      <w:r w:rsidRPr="000B0A75">
        <w:rPr>
          <w:sz w:val="24"/>
          <w:szCs w:val="24"/>
          <w:lang w:val="uk-UA"/>
        </w:rPr>
        <w:t xml:space="preserve">     </w:t>
      </w:r>
      <w:r w:rsidRPr="000B0A75">
        <w:rPr>
          <w:sz w:val="24"/>
          <w:szCs w:val="24"/>
        </w:rPr>
        <w:t xml:space="preserve">Положення про порядок справляння транспортного податку на території </w:t>
      </w:r>
      <w:r w:rsidRPr="000B0A75">
        <w:rPr>
          <w:sz w:val="24"/>
          <w:szCs w:val="24"/>
          <w:lang w:val="uk-UA"/>
        </w:rPr>
        <w:t xml:space="preserve">Ольгопільської </w:t>
      </w:r>
      <w:r w:rsidRPr="000B0A75">
        <w:rPr>
          <w:sz w:val="24"/>
          <w:szCs w:val="24"/>
        </w:rPr>
        <w:t xml:space="preserve">сільської ради  (далі — Положення) розроблено відповідно до </w:t>
      </w:r>
      <w:r w:rsidRPr="000B0A75">
        <w:rPr>
          <w:sz w:val="24"/>
          <w:szCs w:val="24"/>
          <w:lang w:val="uk-UA"/>
        </w:rPr>
        <w:t>статей 7, 10, 12 ,</w:t>
      </w:r>
      <w:r w:rsidRPr="000B0A75">
        <w:rPr>
          <w:sz w:val="24"/>
          <w:szCs w:val="24"/>
        </w:rPr>
        <w:t xml:space="preserve"> 267 Податкового кодексу України (із змінами та доповненнями), пункту 24 частини 1 статті 26 та частини 1 статті 59 Закону України </w:t>
      </w:r>
      <w:r w:rsidRPr="000B0A75">
        <w:rPr>
          <w:sz w:val="24"/>
          <w:szCs w:val="24"/>
          <w:lang w:val="uk-UA"/>
        </w:rPr>
        <w:t>«</w:t>
      </w:r>
      <w:r w:rsidRPr="000B0A75">
        <w:rPr>
          <w:sz w:val="24"/>
          <w:szCs w:val="24"/>
        </w:rPr>
        <w:t>Про місцеве самоврядування в Україні</w:t>
      </w:r>
      <w:r w:rsidRPr="000B0A75">
        <w:rPr>
          <w:sz w:val="24"/>
          <w:szCs w:val="24"/>
          <w:lang w:val="uk-UA"/>
        </w:rPr>
        <w:t>»</w:t>
      </w:r>
      <w:r w:rsidRPr="000B0A75">
        <w:rPr>
          <w:sz w:val="24"/>
          <w:szCs w:val="24"/>
        </w:rPr>
        <w:t xml:space="preserve">. </w:t>
      </w:r>
    </w:p>
    <w:p w:rsidR="00530307" w:rsidRPr="00181183" w:rsidRDefault="00530307" w:rsidP="00530307">
      <w:pPr>
        <w:ind w:firstLine="709"/>
        <w:jc w:val="both"/>
        <w:rPr>
          <w:sz w:val="28"/>
          <w:szCs w:val="28"/>
        </w:rPr>
      </w:pPr>
    </w:p>
    <w:p w:rsidR="00530307" w:rsidRPr="00A37BFA" w:rsidRDefault="00530307" w:rsidP="00530307">
      <w:pPr>
        <w:ind w:firstLine="709"/>
        <w:jc w:val="both"/>
        <w:rPr>
          <w:sz w:val="28"/>
          <w:szCs w:val="28"/>
          <w:lang w:val="uk-UA"/>
        </w:rPr>
      </w:pPr>
      <w:r w:rsidRPr="00A37BFA">
        <w:rPr>
          <w:b/>
          <w:sz w:val="28"/>
          <w:szCs w:val="28"/>
          <w:lang w:val="uk-UA"/>
        </w:rPr>
        <w:t xml:space="preserve">  </w:t>
      </w:r>
      <w:r>
        <w:rPr>
          <w:b/>
          <w:sz w:val="28"/>
          <w:szCs w:val="28"/>
          <w:lang w:val="uk-UA"/>
        </w:rPr>
        <w:t>2.</w:t>
      </w:r>
      <w:r w:rsidRPr="00A37BFA">
        <w:rPr>
          <w:b/>
          <w:sz w:val="28"/>
          <w:szCs w:val="28"/>
          <w:lang w:val="uk-UA"/>
        </w:rPr>
        <w:t>Платники податку</w:t>
      </w:r>
    </w:p>
    <w:p w:rsidR="00530307" w:rsidRPr="000B0A75" w:rsidRDefault="00530307" w:rsidP="00530307">
      <w:pPr>
        <w:spacing w:line="276" w:lineRule="auto"/>
        <w:rPr>
          <w:sz w:val="24"/>
          <w:szCs w:val="24"/>
          <w:lang w:val="uk-UA"/>
        </w:rPr>
      </w:pPr>
      <w:r w:rsidRPr="000B0A75">
        <w:rPr>
          <w:sz w:val="24"/>
          <w:szCs w:val="24"/>
          <w:lang w:val="uk-UA"/>
        </w:rPr>
        <w:t xml:space="preserve">1.1.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підпункту </w:t>
      </w:r>
    </w:p>
    <w:p w:rsidR="00530307" w:rsidRPr="00181183" w:rsidRDefault="00530307" w:rsidP="00530307">
      <w:pPr>
        <w:spacing w:line="276" w:lineRule="auto"/>
        <w:rPr>
          <w:sz w:val="28"/>
          <w:szCs w:val="28"/>
          <w:lang w:val="uk-UA"/>
        </w:rPr>
      </w:pPr>
      <w:r w:rsidRPr="000B0A75">
        <w:rPr>
          <w:sz w:val="24"/>
          <w:szCs w:val="24"/>
          <w:lang w:val="uk-UA"/>
        </w:rPr>
        <w:t>2.1 пункту 267.2 цієї статті є об’єктами оподаткування.</w:t>
      </w:r>
    </w:p>
    <w:p w:rsidR="00530307" w:rsidRPr="00181183" w:rsidRDefault="00530307" w:rsidP="00530307">
      <w:pPr>
        <w:spacing w:line="276" w:lineRule="auto"/>
        <w:rPr>
          <w:sz w:val="28"/>
          <w:szCs w:val="28"/>
          <w:lang w:val="uk-UA"/>
        </w:rPr>
      </w:pPr>
      <w:r>
        <w:rPr>
          <w:sz w:val="28"/>
          <w:szCs w:val="28"/>
          <w:lang w:val="uk-UA"/>
        </w:rPr>
        <w:t>3</w:t>
      </w:r>
      <w:r w:rsidRPr="00181183">
        <w:rPr>
          <w:sz w:val="28"/>
          <w:szCs w:val="28"/>
          <w:lang w:val="uk-UA"/>
        </w:rPr>
        <w:t xml:space="preserve">. </w:t>
      </w:r>
      <w:r w:rsidRPr="00D76FA2">
        <w:rPr>
          <w:b/>
          <w:sz w:val="28"/>
          <w:szCs w:val="28"/>
          <w:lang w:val="uk-UA"/>
        </w:rPr>
        <w:t>Об’єкт оподаткування</w:t>
      </w:r>
    </w:p>
    <w:p w:rsidR="00530307" w:rsidRPr="000B0A75" w:rsidRDefault="00530307" w:rsidP="00530307">
      <w:pPr>
        <w:spacing w:line="276" w:lineRule="auto"/>
        <w:rPr>
          <w:sz w:val="24"/>
          <w:szCs w:val="24"/>
          <w:lang w:val="uk-UA"/>
        </w:rPr>
      </w:pPr>
      <w:r w:rsidRPr="000B0A75">
        <w:rPr>
          <w:sz w:val="24"/>
          <w:szCs w:val="24"/>
          <w:lang w:val="uk-UA"/>
        </w:rPr>
        <w:t xml:space="preserve"> 3.1. Об’єктом оподаткування є легкові автомобілі, з року випуску яких минуло не більше п’яти років (включно) та середньоринкова вартість яких становить понад </w:t>
      </w:r>
      <w:r w:rsidRPr="000B0A75">
        <w:rPr>
          <w:b/>
          <w:sz w:val="24"/>
          <w:szCs w:val="24"/>
          <w:lang w:val="uk-UA"/>
        </w:rPr>
        <w:t>375 розмірів мінімальної заробітної плати</w:t>
      </w:r>
      <w:r w:rsidRPr="000B0A75">
        <w:rPr>
          <w:sz w:val="24"/>
          <w:szCs w:val="24"/>
          <w:lang w:val="uk-UA"/>
        </w:rPr>
        <w:t>, встановленої законом на 1 січня податкового (звітного) року.</w:t>
      </w:r>
    </w:p>
    <w:p w:rsidR="00530307" w:rsidRPr="000B0A75" w:rsidRDefault="00530307" w:rsidP="00530307">
      <w:pPr>
        <w:spacing w:line="276" w:lineRule="auto"/>
        <w:rPr>
          <w:sz w:val="24"/>
          <w:szCs w:val="24"/>
          <w:lang w:val="uk-UA"/>
        </w:rPr>
      </w:pPr>
      <w:r w:rsidRPr="000B0A75">
        <w:rPr>
          <w:sz w:val="24"/>
          <w:szCs w:val="24"/>
          <w:lang w:val="uk-UA"/>
        </w:rPr>
        <w:t xml:space="preserve"> Така вартість визначається центральним органом виконавчої влади, що забезпечує  формування та реалізує державну політику економічного,соціального розвитку і  торгівлі , за методикою, затвердженою Кабінетом Міністрів України, станом на 1  січня податкового  (звітного) року виходячи з марки, моделі, року випуску, об’єму циліндрів двигуна, типу пального.</w:t>
      </w:r>
    </w:p>
    <w:p w:rsidR="00530307" w:rsidRPr="00181183" w:rsidRDefault="00530307" w:rsidP="00530307">
      <w:pPr>
        <w:spacing w:line="276" w:lineRule="auto"/>
        <w:rPr>
          <w:sz w:val="28"/>
          <w:szCs w:val="28"/>
          <w:lang w:val="uk-UA"/>
        </w:rPr>
      </w:pPr>
      <w:r>
        <w:rPr>
          <w:sz w:val="28"/>
          <w:szCs w:val="28"/>
          <w:lang w:val="uk-UA"/>
        </w:rPr>
        <w:t>4</w:t>
      </w:r>
      <w:r w:rsidRPr="00181183">
        <w:rPr>
          <w:sz w:val="28"/>
          <w:szCs w:val="28"/>
          <w:lang w:val="uk-UA"/>
        </w:rPr>
        <w:t xml:space="preserve">. </w:t>
      </w:r>
      <w:r w:rsidRPr="00181183">
        <w:rPr>
          <w:b/>
          <w:sz w:val="28"/>
          <w:szCs w:val="28"/>
          <w:lang w:val="uk-UA"/>
        </w:rPr>
        <w:t>База оподаткування</w:t>
      </w:r>
    </w:p>
    <w:p w:rsidR="00530307" w:rsidRPr="000B0A75" w:rsidRDefault="00530307" w:rsidP="00530307">
      <w:pPr>
        <w:spacing w:line="276" w:lineRule="auto"/>
        <w:rPr>
          <w:sz w:val="24"/>
          <w:szCs w:val="24"/>
          <w:lang w:val="uk-UA"/>
        </w:rPr>
      </w:pPr>
      <w:r w:rsidRPr="000B0A75">
        <w:rPr>
          <w:sz w:val="24"/>
          <w:szCs w:val="24"/>
          <w:lang w:val="uk-UA"/>
        </w:rPr>
        <w:t>4.1. Базою оподаткування є легковий автомобіль, що є об’єктом оподаткування відповідно  до підпункту 267.2.1 пункту 267.2 цієї статті.</w:t>
      </w:r>
    </w:p>
    <w:p w:rsidR="00530307" w:rsidRPr="00181183" w:rsidRDefault="00530307" w:rsidP="00530307">
      <w:pPr>
        <w:spacing w:line="276" w:lineRule="auto"/>
        <w:rPr>
          <w:sz w:val="28"/>
          <w:szCs w:val="28"/>
          <w:lang w:val="uk-UA"/>
        </w:rPr>
      </w:pPr>
      <w:r w:rsidRPr="000B0A75">
        <w:rPr>
          <w:sz w:val="24"/>
          <w:szCs w:val="24"/>
          <w:lang w:val="uk-UA"/>
        </w:rPr>
        <w:t xml:space="preserve">  4.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підпункту 267.2.1 пункту 267.2 цієї статті.</w:t>
      </w:r>
    </w:p>
    <w:p w:rsidR="00530307" w:rsidRPr="00181183" w:rsidRDefault="00530307" w:rsidP="00530307">
      <w:pPr>
        <w:spacing w:line="276" w:lineRule="auto"/>
        <w:rPr>
          <w:sz w:val="28"/>
          <w:szCs w:val="28"/>
          <w:lang w:val="uk-UA"/>
        </w:rPr>
      </w:pPr>
      <w:r w:rsidRPr="00181183">
        <w:rPr>
          <w:sz w:val="28"/>
          <w:szCs w:val="28"/>
          <w:lang w:val="uk-UA"/>
        </w:rPr>
        <w:t xml:space="preserve"> 5. </w:t>
      </w:r>
      <w:r w:rsidRPr="00181183">
        <w:rPr>
          <w:b/>
          <w:sz w:val="28"/>
          <w:szCs w:val="28"/>
          <w:lang w:val="uk-UA"/>
        </w:rPr>
        <w:t>Податковий період</w:t>
      </w:r>
    </w:p>
    <w:p w:rsidR="00530307" w:rsidRPr="000B0A75" w:rsidRDefault="00530307" w:rsidP="00530307">
      <w:pPr>
        <w:spacing w:line="276" w:lineRule="auto"/>
        <w:rPr>
          <w:sz w:val="24"/>
          <w:szCs w:val="24"/>
          <w:lang w:val="uk-UA"/>
        </w:rPr>
      </w:pPr>
      <w:r w:rsidRPr="000B0A75">
        <w:rPr>
          <w:sz w:val="24"/>
          <w:szCs w:val="24"/>
          <w:lang w:val="uk-UA"/>
        </w:rPr>
        <w:t xml:space="preserve"> 5.1. Базовий податковий (звітний) період дорівнює календарному року.</w:t>
      </w:r>
    </w:p>
    <w:p w:rsidR="00530307" w:rsidRPr="00181183" w:rsidRDefault="00530307" w:rsidP="00530307">
      <w:pPr>
        <w:spacing w:line="276" w:lineRule="auto"/>
        <w:rPr>
          <w:sz w:val="28"/>
          <w:szCs w:val="28"/>
          <w:lang w:val="uk-UA"/>
        </w:rPr>
      </w:pPr>
      <w:r w:rsidRPr="00181183">
        <w:rPr>
          <w:sz w:val="28"/>
          <w:szCs w:val="28"/>
          <w:lang w:val="uk-UA"/>
        </w:rPr>
        <w:t xml:space="preserve">6. </w:t>
      </w:r>
      <w:r w:rsidRPr="00181183">
        <w:rPr>
          <w:b/>
          <w:sz w:val="28"/>
          <w:szCs w:val="28"/>
          <w:lang w:val="uk-UA"/>
        </w:rPr>
        <w:t>Порядок обчислення та сплати податку</w:t>
      </w:r>
    </w:p>
    <w:p w:rsidR="00530307" w:rsidRPr="000B0A75" w:rsidRDefault="00530307" w:rsidP="00530307">
      <w:pPr>
        <w:spacing w:line="276" w:lineRule="auto"/>
        <w:rPr>
          <w:sz w:val="24"/>
          <w:szCs w:val="24"/>
          <w:lang w:val="uk-UA"/>
        </w:rPr>
      </w:pPr>
      <w:r w:rsidRPr="000B0A75">
        <w:rPr>
          <w:sz w:val="24"/>
          <w:szCs w:val="24"/>
          <w:lang w:val="uk-UA"/>
        </w:rPr>
        <w:t>6.1.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530307" w:rsidRPr="000B0A75" w:rsidRDefault="00530307" w:rsidP="00530307">
      <w:pPr>
        <w:spacing w:line="276" w:lineRule="auto"/>
        <w:rPr>
          <w:sz w:val="24"/>
          <w:szCs w:val="24"/>
          <w:lang w:val="uk-UA"/>
        </w:rPr>
      </w:pPr>
      <w:r w:rsidRPr="000B0A75">
        <w:rPr>
          <w:sz w:val="24"/>
          <w:szCs w:val="24"/>
          <w:lang w:val="uk-UA"/>
        </w:rPr>
        <w:t xml:space="preserve"> 6.2.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530307" w:rsidRPr="000B0A75" w:rsidRDefault="00530307" w:rsidP="00530307">
      <w:pPr>
        <w:spacing w:line="276" w:lineRule="auto"/>
        <w:rPr>
          <w:sz w:val="24"/>
          <w:szCs w:val="24"/>
          <w:lang w:val="uk-UA"/>
        </w:rPr>
      </w:pPr>
      <w:r w:rsidRPr="000B0A75">
        <w:rPr>
          <w:sz w:val="24"/>
          <w:szCs w:val="24"/>
          <w:lang w:val="uk-UA"/>
        </w:rPr>
        <w:lastRenderedPageBreak/>
        <w:t xml:space="preserve"> 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530307" w:rsidRPr="000B0A75" w:rsidRDefault="00530307" w:rsidP="00530307">
      <w:pPr>
        <w:spacing w:line="276" w:lineRule="auto"/>
        <w:rPr>
          <w:sz w:val="24"/>
          <w:szCs w:val="24"/>
          <w:lang w:val="uk-UA"/>
        </w:rPr>
      </w:pPr>
      <w:r w:rsidRPr="000B0A75">
        <w:rPr>
          <w:sz w:val="24"/>
          <w:szCs w:val="24"/>
          <w:lang w:val="uk-UA"/>
        </w:rPr>
        <w:t xml:space="preserve"> 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530307" w:rsidRPr="000B0A75" w:rsidRDefault="00530307" w:rsidP="00530307">
      <w:pPr>
        <w:spacing w:line="276" w:lineRule="auto"/>
        <w:rPr>
          <w:sz w:val="24"/>
          <w:szCs w:val="24"/>
          <w:lang w:val="uk-UA"/>
        </w:rPr>
      </w:pPr>
      <w:r w:rsidRPr="000B0A75">
        <w:rPr>
          <w:sz w:val="24"/>
          <w:szCs w:val="24"/>
          <w:lang w:val="uk-UA"/>
        </w:rPr>
        <w:t xml:space="preserve"> 6.3. Органи внутрішніх справ зобов’язані до 1 квітня 2015 року подати контролюючим органам за місцем реєстрації об’єкта оподаткування відомості, необхідні для розрахунку податку.</w:t>
      </w:r>
    </w:p>
    <w:p w:rsidR="00530307" w:rsidRPr="000B0A75" w:rsidRDefault="00530307" w:rsidP="00530307">
      <w:pPr>
        <w:spacing w:line="276" w:lineRule="auto"/>
        <w:rPr>
          <w:sz w:val="24"/>
          <w:szCs w:val="24"/>
          <w:lang w:val="uk-UA"/>
        </w:rPr>
      </w:pPr>
      <w:r w:rsidRPr="000B0A75">
        <w:rPr>
          <w:sz w:val="24"/>
          <w:szCs w:val="24"/>
          <w:lang w:val="uk-UA"/>
        </w:rPr>
        <w:t xml:space="preserve"> З 1 квітня 2015 року органи внутрішніх справ зобов’язані щомісячно, у 10-денний строк після закінчення календарного місяця подавати контролюючим органам відомості, необхідні для розрахунку та справляння податку фізичними та юридичними особами, за місцем реєстрації об’єкта оподаткування станом на перше число відповідного місяця.</w:t>
      </w:r>
    </w:p>
    <w:p w:rsidR="00530307" w:rsidRPr="000B0A75" w:rsidRDefault="00530307" w:rsidP="00530307">
      <w:pPr>
        <w:spacing w:line="276" w:lineRule="auto"/>
        <w:rPr>
          <w:sz w:val="24"/>
          <w:szCs w:val="24"/>
          <w:lang w:val="uk-UA"/>
        </w:rPr>
      </w:pPr>
      <w:r w:rsidRPr="000B0A75">
        <w:rPr>
          <w:sz w:val="24"/>
          <w:szCs w:val="24"/>
          <w:lang w:val="uk-UA"/>
        </w:rPr>
        <w:t xml:space="preserve"> Форма подачі інформації встановлюється центральним органом виконавчої влади, що забезпечує формування  та реалізує державну  фінансову політику.  </w:t>
      </w:r>
    </w:p>
    <w:p w:rsidR="00530307" w:rsidRPr="000B0A75" w:rsidRDefault="00530307" w:rsidP="00530307">
      <w:pPr>
        <w:spacing w:line="276" w:lineRule="auto"/>
        <w:rPr>
          <w:sz w:val="24"/>
          <w:szCs w:val="24"/>
          <w:lang w:val="uk-UA"/>
        </w:rPr>
      </w:pPr>
      <w:r w:rsidRPr="000B0A75">
        <w:rPr>
          <w:sz w:val="24"/>
          <w:szCs w:val="24"/>
          <w:lang w:val="uk-UA"/>
        </w:rPr>
        <w:t xml:space="preserve"> 6.4.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цього Кодексу, з розбивкою річної суми рівними частками поквартально.</w:t>
      </w:r>
    </w:p>
    <w:p w:rsidR="00530307" w:rsidRPr="000B0A75" w:rsidRDefault="00530307" w:rsidP="00530307">
      <w:pPr>
        <w:spacing w:line="276" w:lineRule="auto"/>
        <w:rPr>
          <w:sz w:val="24"/>
          <w:szCs w:val="24"/>
          <w:lang w:val="uk-UA"/>
        </w:rPr>
      </w:pPr>
      <w:r w:rsidRPr="000B0A75">
        <w:rPr>
          <w:sz w:val="24"/>
          <w:szCs w:val="24"/>
          <w:lang w:val="uk-UA"/>
        </w:rPr>
        <w:t xml:space="preserve"> 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530307" w:rsidRPr="000B0A75" w:rsidRDefault="00530307" w:rsidP="00530307">
      <w:pPr>
        <w:spacing w:line="276" w:lineRule="auto"/>
        <w:rPr>
          <w:sz w:val="24"/>
          <w:szCs w:val="24"/>
          <w:lang w:val="uk-UA"/>
        </w:rPr>
      </w:pPr>
      <w:r w:rsidRPr="000B0A75">
        <w:rPr>
          <w:sz w:val="24"/>
          <w:szCs w:val="24"/>
          <w:lang w:val="uk-UA"/>
        </w:rPr>
        <w:t xml:space="preserve"> 6.5.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530307" w:rsidRPr="000B0A75" w:rsidRDefault="00530307" w:rsidP="00530307">
      <w:pPr>
        <w:spacing w:line="276" w:lineRule="auto"/>
        <w:rPr>
          <w:sz w:val="24"/>
          <w:szCs w:val="24"/>
          <w:lang w:val="uk-UA"/>
        </w:rPr>
      </w:pPr>
      <w:r w:rsidRPr="000B0A75">
        <w:rPr>
          <w:sz w:val="24"/>
          <w:szCs w:val="24"/>
          <w:lang w:val="uk-UA"/>
        </w:rPr>
        <w:t xml:space="preserve"> Контролюючий орган надсилає податкове повідомлення-рішення новому власнику після отримання інформації про перехід права власності.</w:t>
      </w:r>
    </w:p>
    <w:p w:rsidR="00530307" w:rsidRPr="000B0A75" w:rsidRDefault="00530307" w:rsidP="00530307">
      <w:pPr>
        <w:spacing w:line="276" w:lineRule="auto"/>
        <w:rPr>
          <w:sz w:val="24"/>
          <w:szCs w:val="24"/>
          <w:lang w:val="uk-UA"/>
        </w:rPr>
      </w:pPr>
      <w:r w:rsidRPr="000B0A75">
        <w:rPr>
          <w:sz w:val="24"/>
          <w:szCs w:val="24"/>
          <w:lang w:val="uk-UA"/>
        </w:rPr>
        <w:t xml:space="preserve"> 6.6.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530307" w:rsidRPr="000B0A75" w:rsidRDefault="00530307" w:rsidP="00530307">
      <w:pPr>
        <w:spacing w:line="276" w:lineRule="auto"/>
        <w:rPr>
          <w:sz w:val="24"/>
          <w:szCs w:val="24"/>
          <w:lang w:val="uk-UA"/>
        </w:rPr>
      </w:pPr>
      <w:r w:rsidRPr="000B0A75">
        <w:rPr>
          <w:sz w:val="24"/>
          <w:szCs w:val="24"/>
          <w:lang w:val="uk-UA"/>
        </w:rPr>
        <w:t>6.7. 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w:t>
      </w:r>
    </w:p>
    <w:p w:rsidR="00530307" w:rsidRPr="000B0A75" w:rsidRDefault="00530307" w:rsidP="00530307">
      <w:pPr>
        <w:spacing w:line="276" w:lineRule="auto"/>
        <w:rPr>
          <w:sz w:val="24"/>
          <w:szCs w:val="24"/>
          <w:lang w:val="uk-UA"/>
        </w:rPr>
      </w:pPr>
      <w:r w:rsidRPr="000B0A75">
        <w:rPr>
          <w:sz w:val="24"/>
          <w:szCs w:val="24"/>
          <w:lang w:val="uk-UA"/>
        </w:rPr>
        <w:t xml:space="preserve"> 6.8. У разі незаконного заволодіння третьою особою легковим автомобілем, який відповідно до підпункту 267.2.1 пункту 267.2 цієї статті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w:t>
      </w:r>
      <w:r w:rsidRPr="000B0A75">
        <w:rPr>
          <w:sz w:val="24"/>
          <w:szCs w:val="24"/>
          <w:lang w:val="uk-UA"/>
        </w:rPr>
        <w:lastRenderedPageBreak/>
        <w:t>вчинення кримінального правопорушення до Єдиного реєстру досудових розслідувань, виданим уповноваженим державним органом.</w:t>
      </w:r>
    </w:p>
    <w:p w:rsidR="00530307" w:rsidRPr="000B0A75" w:rsidRDefault="00530307" w:rsidP="00530307">
      <w:pPr>
        <w:spacing w:line="276" w:lineRule="auto"/>
        <w:rPr>
          <w:sz w:val="24"/>
          <w:szCs w:val="24"/>
          <w:lang w:val="uk-UA"/>
        </w:rPr>
      </w:pPr>
      <w:r w:rsidRPr="000B0A75">
        <w:rPr>
          <w:sz w:val="24"/>
          <w:szCs w:val="24"/>
          <w:lang w:val="uk-UA"/>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530307" w:rsidRPr="000B0A75" w:rsidRDefault="00530307" w:rsidP="00530307">
      <w:pPr>
        <w:spacing w:line="276" w:lineRule="auto"/>
        <w:rPr>
          <w:sz w:val="24"/>
          <w:szCs w:val="24"/>
          <w:lang w:val="uk-UA"/>
        </w:rPr>
      </w:pPr>
      <w:r w:rsidRPr="000B0A75">
        <w:rPr>
          <w:sz w:val="24"/>
          <w:szCs w:val="24"/>
          <w:lang w:val="uk-UA"/>
        </w:rPr>
        <w:t>6.9. У разі незаконного заволодіння третьою особою легковим автомобілем, який відповідно до підпункту 267.2.1 пункту 267.2 цієї статті 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530307" w:rsidRPr="000B0A75" w:rsidRDefault="00530307" w:rsidP="00530307">
      <w:pPr>
        <w:spacing w:line="276" w:lineRule="auto"/>
        <w:rPr>
          <w:sz w:val="24"/>
          <w:szCs w:val="24"/>
          <w:lang w:val="uk-UA"/>
        </w:rPr>
      </w:pPr>
      <w:r w:rsidRPr="000B0A75">
        <w:rPr>
          <w:sz w:val="24"/>
          <w:szCs w:val="24"/>
          <w:lang w:val="uk-UA"/>
        </w:rPr>
        <w:t xml:space="preserve"> 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rsidR="00530307" w:rsidRPr="000B0A75" w:rsidRDefault="00530307" w:rsidP="00530307">
      <w:pPr>
        <w:spacing w:line="276" w:lineRule="auto"/>
        <w:rPr>
          <w:sz w:val="24"/>
          <w:szCs w:val="24"/>
          <w:lang w:val="uk-UA"/>
        </w:rPr>
      </w:pPr>
      <w:r w:rsidRPr="000B0A75">
        <w:rPr>
          <w:sz w:val="24"/>
          <w:szCs w:val="24"/>
          <w:lang w:val="uk-UA"/>
        </w:rPr>
        <w:t>6.10.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530307" w:rsidRPr="000B0A75" w:rsidRDefault="00530307" w:rsidP="00530307">
      <w:pPr>
        <w:spacing w:line="276" w:lineRule="auto"/>
        <w:rPr>
          <w:sz w:val="24"/>
          <w:szCs w:val="24"/>
          <w:lang w:val="uk-UA"/>
        </w:rPr>
      </w:pPr>
      <w:r w:rsidRPr="000B0A75">
        <w:rPr>
          <w:sz w:val="24"/>
          <w:szCs w:val="24"/>
          <w:lang w:val="uk-UA"/>
        </w:rPr>
        <w:t xml:space="preserve"> а) об’єктів оподаткування, що перебувають у власності платника податку;</w:t>
      </w:r>
    </w:p>
    <w:p w:rsidR="00530307" w:rsidRPr="000B0A75" w:rsidRDefault="00530307" w:rsidP="00530307">
      <w:pPr>
        <w:spacing w:line="276" w:lineRule="auto"/>
        <w:rPr>
          <w:sz w:val="24"/>
          <w:szCs w:val="24"/>
          <w:lang w:val="uk-UA"/>
        </w:rPr>
      </w:pPr>
      <w:r w:rsidRPr="000B0A75">
        <w:rPr>
          <w:sz w:val="24"/>
          <w:szCs w:val="24"/>
          <w:lang w:val="uk-UA"/>
        </w:rPr>
        <w:t xml:space="preserve"> б) розміру ставки податку;</w:t>
      </w:r>
    </w:p>
    <w:p w:rsidR="00530307" w:rsidRPr="000B0A75" w:rsidRDefault="00530307" w:rsidP="00530307">
      <w:pPr>
        <w:spacing w:line="276" w:lineRule="auto"/>
        <w:rPr>
          <w:sz w:val="24"/>
          <w:szCs w:val="24"/>
          <w:lang w:val="uk-UA"/>
        </w:rPr>
      </w:pPr>
      <w:r w:rsidRPr="000B0A75">
        <w:rPr>
          <w:sz w:val="24"/>
          <w:szCs w:val="24"/>
          <w:lang w:val="uk-UA"/>
        </w:rPr>
        <w:t xml:space="preserve"> в) нарахованої суми податку.</w:t>
      </w:r>
    </w:p>
    <w:p w:rsidR="00530307" w:rsidRPr="000B0A75" w:rsidRDefault="00530307" w:rsidP="00530307">
      <w:pPr>
        <w:spacing w:line="276" w:lineRule="auto"/>
        <w:rPr>
          <w:sz w:val="24"/>
          <w:szCs w:val="24"/>
          <w:lang w:val="uk-UA"/>
        </w:rPr>
      </w:pPr>
      <w:r w:rsidRPr="000B0A75">
        <w:rPr>
          <w:sz w:val="24"/>
          <w:szCs w:val="24"/>
          <w:lang w:val="uk-UA"/>
        </w:rPr>
        <w:t xml:space="preserve"> 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документів, що впливають на середньоринкову вартість легкового автомобіля),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530307" w:rsidRPr="000B0A75" w:rsidRDefault="00530307" w:rsidP="00530307">
      <w:pPr>
        <w:spacing w:line="276" w:lineRule="auto"/>
        <w:rPr>
          <w:sz w:val="24"/>
          <w:szCs w:val="24"/>
          <w:lang w:val="uk-UA"/>
        </w:rPr>
      </w:pPr>
      <w:r w:rsidRPr="000B0A75">
        <w:rPr>
          <w:sz w:val="24"/>
          <w:szCs w:val="24"/>
          <w:lang w:val="uk-UA"/>
        </w:rPr>
        <w:t xml:space="preserve"> 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530307" w:rsidRPr="00745CE9" w:rsidRDefault="00530307" w:rsidP="00530307">
      <w:pPr>
        <w:spacing w:line="276" w:lineRule="auto"/>
        <w:rPr>
          <w:sz w:val="28"/>
          <w:szCs w:val="28"/>
          <w:lang w:val="uk-UA"/>
        </w:rPr>
      </w:pPr>
      <w:r w:rsidRPr="00745CE9">
        <w:rPr>
          <w:sz w:val="28"/>
          <w:szCs w:val="28"/>
          <w:lang w:val="uk-UA"/>
        </w:rPr>
        <w:t xml:space="preserve">7. </w:t>
      </w:r>
      <w:r w:rsidRPr="00745CE9">
        <w:rPr>
          <w:b/>
          <w:sz w:val="28"/>
          <w:szCs w:val="28"/>
          <w:lang w:val="uk-UA"/>
        </w:rPr>
        <w:t>Порядок сплати податку</w:t>
      </w:r>
    </w:p>
    <w:p w:rsidR="00530307" w:rsidRPr="000B0A75" w:rsidRDefault="00530307" w:rsidP="00530307">
      <w:pPr>
        <w:spacing w:line="276" w:lineRule="auto"/>
        <w:rPr>
          <w:sz w:val="24"/>
          <w:szCs w:val="24"/>
          <w:lang w:val="uk-UA"/>
        </w:rPr>
      </w:pPr>
      <w:r w:rsidRPr="000B0A75">
        <w:rPr>
          <w:sz w:val="24"/>
          <w:szCs w:val="24"/>
          <w:lang w:val="uk-UA"/>
        </w:rPr>
        <w:t xml:space="preserve"> 7.1. Податок сплачується за місцем реєстрації об’єктів оподаткування і зараховується до відповідного бюджету згідно з положеннями Бюджетного кодексу України.</w:t>
      </w:r>
    </w:p>
    <w:p w:rsidR="00530307" w:rsidRPr="00745CE9" w:rsidRDefault="00530307" w:rsidP="00530307">
      <w:pPr>
        <w:spacing w:line="276" w:lineRule="auto"/>
        <w:rPr>
          <w:sz w:val="28"/>
          <w:szCs w:val="28"/>
          <w:lang w:val="uk-UA"/>
        </w:rPr>
      </w:pPr>
      <w:r w:rsidRPr="00745CE9">
        <w:rPr>
          <w:sz w:val="28"/>
          <w:szCs w:val="28"/>
          <w:lang w:val="uk-UA"/>
        </w:rPr>
        <w:t xml:space="preserve">8. </w:t>
      </w:r>
      <w:r w:rsidRPr="00745CE9">
        <w:rPr>
          <w:b/>
          <w:sz w:val="28"/>
          <w:szCs w:val="28"/>
          <w:lang w:val="uk-UA"/>
        </w:rPr>
        <w:t>Строки сплати податку</w:t>
      </w:r>
    </w:p>
    <w:p w:rsidR="00530307" w:rsidRPr="00745CE9" w:rsidRDefault="00530307" w:rsidP="00530307">
      <w:pPr>
        <w:spacing w:line="276" w:lineRule="auto"/>
        <w:rPr>
          <w:sz w:val="28"/>
          <w:szCs w:val="28"/>
          <w:lang w:val="uk-UA"/>
        </w:rPr>
      </w:pPr>
      <w:r w:rsidRPr="00745CE9">
        <w:rPr>
          <w:sz w:val="28"/>
          <w:szCs w:val="28"/>
          <w:lang w:val="uk-UA"/>
        </w:rPr>
        <w:t xml:space="preserve"> 8.1. </w:t>
      </w:r>
      <w:r w:rsidRPr="00745CE9">
        <w:rPr>
          <w:b/>
          <w:sz w:val="28"/>
          <w:szCs w:val="28"/>
          <w:lang w:val="uk-UA"/>
        </w:rPr>
        <w:t>Транспортний податок сплачується:</w:t>
      </w:r>
    </w:p>
    <w:p w:rsidR="00530307" w:rsidRPr="000B0A75" w:rsidRDefault="00530307" w:rsidP="00530307">
      <w:pPr>
        <w:spacing w:line="276" w:lineRule="auto"/>
        <w:rPr>
          <w:sz w:val="24"/>
          <w:szCs w:val="24"/>
          <w:lang w:val="uk-UA"/>
        </w:rPr>
      </w:pPr>
      <w:r w:rsidRPr="000B0A75">
        <w:rPr>
          <w:sz w:val="24"/>
          <w:szCs w:val="24"/>
          <w:lang w:val="uk-UA"/>
        </w:rPr>
        <w:t xml:space="preserve"> а) фізичними особами - протягом 60 днів з дня вручення податкового повідомлення-рішення;</w:t>
      </w:r>
    </w:p>
    <w:p w:rsidR="00530307" w:rsidRPr="000B0A75" w:rsidRDefault="00530307" w:rsidP="00530307">
      <w:pPr>
        <w:spacing w:line="276" w:lineRule="auto"/>
        <w:rPr>
          <w:sz w:val="24"/>
          <w:szCs w:val="24"/>
          <w:lang w:val="uk-UA"/>
        </w:rPr>
      </w:pPr>
      <w:r w:rsidRPr="000B0A75">
        <w:rPr>
          <w:sz w:val="24"/>
          <w:szCs w:val="24"/>
          <w:lang w:val="uk-UA"/>
        </w:rPr>
        <w:t xml:space="preserve"> 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r w:rsidRPr="000B0A75">
        <w:rPr>
          <w:sz w:val="24"/>
          <w:szCs w:val="24"/>
        </w:rPr>
        <w:t xml:space="preserve">          </w:t>
      </w:r>
    </w:p>
    <w:p w:rsidR="00530307" w:rsidRPr="00EC13EF" w:rsidRDefault="00530307" w:rsidP="00530307">
      <w:pPr>
        <w:ind w:left="709"/>
        <w:rPr>
          <w:b/>
          <w:sz w:val="28"/>
          <w:szCs w:val="28"/>
          <w:u w:val="single"/>
        </w:rPr>
      </w:pPr>
    </w:p>
    <w:p w:rsidR="00530307" w:rsidRPr="00EC13EF" w:rsidRDefault="00530307" w:rsidP="00530307">
      <w:pPr>
        <w:jc w:val="center"/>
        <w:rPr>
          <w:b/>
          <w:sz w:val="28"/>
          <w:szCs w:val="28"/>
        </w:rPr>
      </w:pPr>
    </w:p>
    <w:p w:rsidR="00530307" w:rsidRPr="00EC13EF" w:rsidRDefault="00530307" w:rsidP="00530307">
      <w:pPr>
        <w:jc w:val="center"/>
        <w:rPr>
          <w:b/>
          <w:sz w:val="28"/>
          <w:szCs w:val="28"/>
        </w:rPr>
      </w:pPr>
    </w:p>
    <w:tbl>
      <w:tblPr>
        <w:tblW w:w="0" w:type="auto"/>
        <w:tblInd w:w="817" w:type="dxa"/>
        <w:tblLook w:val="0000"/>
      </w:tblPr>
      <w:tblGrid>
        <w:gridCol w:w="5409"/>
        <w:gridCol w:w="3345"/>
      </w:tblGrid>
      <w:tr w:rsidR="00530307" w:rsidRPr="00EC13EF" w:rsidTr="00B12C32">
        <w:trPr>
          <w:trHeight w:val="431"/>
        </w:trPr>
        <w:tc>
          <w:tcPr>
            <w:tcW w:w="5409" w:type="dxa"/>
          </w:tcPr>
          <w:p w:rsidR="00530307" w:rsidRPr="00EC13EF" w:rsidRDefault="00530307" w:rsidP="001462B2">
            <w:pPr>
              <w:spacing w:before="15" w:after="150"/>
              <w:jc w:val="both"/>
              <w:rPr>
                <w:b/>
                <w:sz w:val="28"/>
                <w:szCs w:val="28"/>
              </w:rPr>
            </w:pPr>
            <w:r w:rsidRPr="00EC13EF">
              <w:rPr>
                <w:b/>
                <w:sz w:val="28"/>
                <w:szCs w:val="28"/>
              </w:rPr>
              <w:t xml:space="preserve">Секретар ради                                                                            </w:t>
            </w:r>
          </w:p>
        </w:tc>
        <w:tc>
          <w:tcPr>
            <w:tcW w:w="3345" w:type="dxa"/>
          </w:tcPr>
          <w:p w:rsidR="00530307" w:rsidRDefault="00530307" w:rsidP="001462B2">
            <w:pPr>
              <w:spacing w:before="15" w:after="150"/>
              <w:jc w:val="both"/>
              <w:rPr>
                <w:b/>
                <w:sz w:val="28"/>
                <w:szCs w:val="28"/>
                <w:lang w:val="uk-UA"/>
              </w:rPr>
            </w:pPr>
            <w:r w:rsidRPr="00EC13EF">
              <w:rPr>
                <w:b/>
                <w:sz w:val="28"/>
                <w:szCs w:val="28"/>
                <w:lang w:val="uk-UA"/>
              </w:rPr>
              <w:t>Г.В.Бурбело</w:t>
            </w:r>
          </w:p>
          <w:p w:rsidR="00530307" w:rsidRPr="00EC13EF" w:rsidRDefault="00530307" w:rsidP="001462B2">
            <w:pPr>
              <w:spacing w:before="15" w:after="150"/>
              <w:jc w:val="both"/>
              <w:rPr>
                <w:b/>
                <w:sz w:val="28"/>
                <w:szCs w:val="28"/>
                <w:lang w:val="uk-UA"/>
              </w:rPr>
            </w:pPr>
          </w:p>
        </w:tc>
      </w:tr>
    </w:tbl>
    <w:p w:rsidR="00B12C32" w:rsidRDefault="00B12C32" w:rsidP="00B12C32">
      <w:pPr>
        <w:tabs>
          <w:tab w:val="left" w:pos="0"/>
        </w:tabs>
        <w:rPr>
          <w:b/>
          <w:sz w:val="28"/>
          <w:szCs w:val="28"/>
          <w:lang w:val="uk-UA"/>
        </w:rPr>
      </w:pPr>
    </w:p>
    <w:p w:rsidR="00B12C32" w:rsidRPr="00B12C32" w:rsidRDefault="00B12C32" w:rsidP="00B12C32">
      <w:pPr>
        <w:tabs>
          <w:tab w:val="left" w:pos="0"/>
        </w:tabs>
        <w:rPr>
          <w:sz w:val="28"/>
          <w:szCs w:val="28"/>
          <w:lang w:val="uk-UA"/>
        </w:rPr>
      </w:pPr>
      <w:r w:rsidRPr="00DB16A7">
        <w:rPr>
          <w:b/>
          <w:sz w:val="28"/>
          <w:szCs w:val="28"/>
          <w:lang w:val="uk-UA"/>
        </w:rPr>
        <w:t xml:space="preserve">Рішення № </w:t>
      </w:r>
      <w:r>
        <w:rPr>
          <w:b/>
          <w:sz w:val="28"/>
          <w:szCs w:val="28"/>
          <w:lang w:val="uk-UA"/>
        </w:rPr>
        <w:t>530</w:t>
      </w:r>
      <w:r w:rsidRPr="00DB16A7">
        <w:rPr>
          <w:b/>
          <w:sz w:val="28"/>
          <w:szCs w:val="28"/>
          <w:lang w:val="uk-UA"/>
        </w:rPr>
        <w:t xml:space="preserve"> </w:t>
      </w:r>
      <w:r w:rsidRPr="00B12C32">
        <w:rPr>
          <w:sz w:val="28"/>
          <w:szCs w:val="28"/>
          <w:lang w:val="uk-UA"/>
        </w:rPr>
        <w:t xml:space="preserve">«Про встановлення ставок транспортного податку на 2019 рік»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B12C32" w:rsidRPr="006F1E0A" w:rsidTr="00A43313">
        <w:tc>
          <w:tcPr>
            <w:tcW w:w="526" w:type="dxa"/>
          </w:tcPr>
          <w:p w:rsidR="00B12C32" w:rsidRPr="006F1E0A" w:rsidRDefault="00B12C32" w:rsidP="00A43313">
            <w:pPr>
              <w:tabs>
                <w:tab w:val="left" w:pos="5850"/>
              </w:tabs>
              <w:jc w:val="center"/>
              <w:rPr>
                <w:sz w:val="28"/>
                <w:szCs w:val="28"/>
                <w:lang w:val="uk-UA"/>
              </w:rPr>
            </w:pPr>
            <w:r w:rsidRPr="006F1E0A">
              <w:rPr>
                <w:sz w:val="28"/>
                <w:szCs w:val="28"/>
                <w:lang w:val="uk-UA"/>
              </w:rPr>
              <w:t>№ пп</w:t>
            </w:r>
          </w:p>
        </w:tc>
        <w:tc>
          <w:tcPr>
            <w:tcW w:w="3737" w:type="dxa"/>
          </w:tcPr>
          <w:p w:rsidR="00B12C32" w:rsidRPr="006F1E0A" w:rsidRDefault="00B12C32" w:rsidP="00A43313">
            <w:pPr>
              <w:tabs>
                <w:tab w:val="left" w:pos="5850"/>
              </w:tabs>
              <w:jc w:val="center"/>
              <w:rPr>
                <w:sz w:val="28"/>
                <w:szCs w:val="28"/>
                <w:lang w:val="uk-UA"/>
              </w:rPr>
            </w:pPr>
            <w:r w:rsidRPr="006F1E0A">
              <w:rPr>
                <w:sz w:val="28"/>
                <w:szCs w:val="28"/>
                <w:lang w:val="uk-UA"/>
              </w:rPr>
              <w:t>ПІП</w:t>
            </w:r>
          </w:p>
        </w:tc>
        <w:tc>
          <w:tcPr>
            <w:tcW w:w="927" w:type="dxa"/>
          </w:tcPr>
          <w:p w:rsidR="00B12C32" w:rsidRPr="006F1E0A" w:rsidRDefault="00B12C32" w:rsidP="00A43313">
            <w:pPr>
              <w:tabs>
                <w:tab w:val="left" w:pos="5850"/>
              </w:tabs>
              <w:jc w:val="center"/>
              <w:rPr>
                <w:sz w:val="28"/>
                <w:szCs w:val="28"/>
                <w:lang w:val="uk-UA"/>
              </w:rPr>
            </w:pPr>
            <w:r w:rsidRPr="006F1E0A">
              <w:rPr>
                <w:sz w:val="28"/>
                <w:szCs w:val="28"/>
                <w:lang w:val="uk-UA"/>
              </w:rPr>
              <w:t>За</w:t>
            </w:r>
          </w:p>
        </w:tc>
        <w:tc>
          <w:tcPr>
            <w:tcW w:w="989" w:type="dxa"/>
          </w:tcPr>
          <w:p w:rsidR="00B12C32" w:rsidRPr="006F1E0A" w:rsidRDefault="00B12C32" w:rsidP="00A43313">
            <w:pPr>
              <w:tabs>
                <w:tab w:val="left" w:pos="5850"/>
              </w:tabs>
              <w:jc w:val="center"/>
              <w:rPr>
                <w:sz w:val="28"/>
                <w:szCs w:val="28"/>
                <w:lang w:val="uk-UA"/>
              </w:rPr>
            </w:pPr>
            <w:r w:rsidRPr="006F1E0A">
              <w:rPr>
                <w:sz w:val="28"/>
                <w:szCs w:val="28"/>
                <w:lang w:val="uk-UA"/>
              </w:rPr>
              <w:t>Проти</w:t>
            </w:r>
          </w:p>
        </w:tc>
        <w:tc>
          <w:tcPr>
            <w:tcW w:w="1697" w:type="dxa"/>
          </w:tcPr>
          <w:p w:rsidR="00B12C32" w:rsidRPr="006F1E0A" w:rsidRDefault="00B12C32" w:rsidP="00A43313">
            <w:pPr>
              <w:tabs>
                <w:tab w:val="left" w:pos="5850"/>
              </w:tabs>
              <w:jc w:val="center"/>
              <w:rPr>
                <w:sz w:val="28"/>
                <w:szCs w:val="28"/>
                <w:lang w:val="uk-UA"/>
              </w:rPr>
            </w:pPr>
            <w:r w:rsidRPr="006F1E0A">
              <w:rPr>
                <w:sz w:val="28"/>
                <w:szCs w:val="28"/>
                <w:lang w:val="uk-UA"/>
              </w:rPr>
              <w:t>Утримались</w:t>
            </w:r>
          </w:p>
        </w:tc>
        <w:tc>
          <w:tcPr>
            <w:tcW w:w="1271" w:type="dxa"/>
          </w:tcPr>
          <w:p w:rsidR="00B12C32" w:rsidRPr="006F1E0A" w:rsidRDefault="00B12C32" w:rsidP="00A43313">
            <w:pPr>
              <w:tabs>
                <w:tab w:val="left" w:pos="5850"/>
              </w:tabs>
              <w:jc w:val="center"/>
              <w:rPr>
                <w:sz w:val="28"/>
                <w:szCs w:val="28"/>
                <w:lang w:val="uk-UA"/>
              </w:rPr>
            </w:pPr>
            <w:r w:rsidRPr="006F1E0A">
              <w:rPr>
                <w:sz w:val="28"/>
                <w:szCs w:val="28"/>
                <w:lang w:val="uk-UA"/>
              </w:rPr>
              <w:t>Відсутні</w:t>
            </w:r>
          </w:p>
        </w:tc>
      </w:tr>
      <w:tr w:rsidR="00B12C32" w:rsidRPr="006F1E0A" w:rsidTr="00A43313">
        <w:tc>
          <w:tcPr>
            <w:tcW w:w="526" w:type="dxa"/>
          </w:tcPr>
          <w:p w:rsidR="00B12C32" w:rsidRPr="006F1E0A" w:rsidRDefault="00B12C32" w:rsidP="00A43313">
            <w:pPr>
              <w:tabs>
                <w:tab w:val="left" w:pos="5850"/>
              </w:tabs>
              <w:jc w:val="center"/>
              <w:rPr>
                <w:sz w:val="28"/>
                <w:szCs w:val="28"/>
                <w:lang w:val="uk-UA"/>
              </w:rPr>
            </w:pPr>
          </w:p>
        </w:tc>
        <w:tc>
          <w:tcPr>
            <w:tcW w:w="3737" w:type="dxa"/>
          </w:tcPr>
          <w:p w:rsidR="00B12C32" w:rsidRPr="006F1E0A" w:rsidRDefault="00B12C32" w:rsidP="00A43313">
            <w:pPr>
              <w:tabs>
                <w:tab w:val="left" w:pos="5850"/>
              </w:tabs>
              <w:jc w:val="center"/>
              <w:rPr>
                <w:b/>
                <w:i/>
                <w:sz w:val="28"/>
                <w:szCs w:val="28"/>
                <w:lang w:val="uk-UA"/>
              </w:rPr>
            </w:pPr>
            <w:r w:rsidRPr="006F1E0A">
              <w:rPr>
                <w:b/>
                <w:i/>
                <w:sz w:val="28"/>
                <w:szCs w:val="28"/>
                <w:lang w:val="uk-UA"/>
              </w:rPr>
              <w:t>Сільський  голова</w:t>
            </w:r>
          </w:p>
        </w:tc>
        <w:tc>
          <w:tcPr>
            <w:tcW w:w="927" w:type="dxa"/>
          </w:tcPr>
          <w:p w:rsidR="00B12C32" w:rsidRPr="006F1E0A" w:rsidRDefault="00B12C32" w:rsidP="00A43313">
            <w:pPr>
              <w:tabs>
                <w:tab w:val="left" w:pos="5850"/>
              </w:tabs>
              <w:jc w:val="center"/>
              <w:rPr>
                <w:sz w:val="28"/>
                <w:szCs w:val="28"/>
                <w:lang w:val="uk-UA"/>
              </w:rPr>
            </w:pPr>
          </w:p>
        </w:tc>
        <w:tc>
          <w:tcPr>
            <w:tcW w:w="989" w:type="dxa"/>
          </w:tcPr>
          <w:p w:rsidR="00B12C32" w:rsidRPr="006F1E0A" w:rsidRDefault="00B12C32" w:rsidP="00A43313">
            <w:pPr>
              <w:tabs>
                <w:tab w:val="left" w:pos="5850"/>
              </w:tabs>
              <w:jc w:val="center"/>
              <w:rPr>
                <w:sz w:val="28"/>
                <w:szCs w:val="28"/>
                <w:lang w:val="uk-UA"/>
              </w:rPr>
            </w:pPr>
          </w:p>
        </w:tc>
        <w:tc>
          <w:tcPr>
            <w:tcW w:w="1697" w:type="dxa"/>
          </w:tcPr>
          <w:p w:rsidR="00B12C32" w:rsidRPr="006F1E0A" w:rsidRDefault="00B12C32" w:rsidP="00A43313">
            <w:pPr>
              <w:tabs>
                <w:tab w:val="left" w:pos="5850"/>
              </w:tabs>
              <w:jc w:val="center"/>
              <w:rPr>
                <w:sz w:val="28"/>
                <w:szCs w:val="28"/>
                <w:lang w:val="uk-UA"/>
              </w:rPr>
            </w:pPr>
          </w:p>
        </w:tc>
        <w:tc>
          <w:tcPr>
            <w:tcW w:w="1271" w:type="dxa"/>
          </w:tcPr>
          <w:p w:rsidR="00B12C32" w:rsidRPr="006F1E0A" w:rsidRDefault="00B12C32" w:rsidP="00A43313">
            <w:pPr>
              <w:tabs>
                <w:tab w:val="left" w:pos="5850"/>
              </w:tabs>
              <w:jc w:val="center"/>
              <w:rPr>
                <w:sz w:val="28"/>
                <w:szCs w:val="28"/>
                <w:lang w:val="uk-UA"/>
              </w:rPr>
            </w:pPr>
          </w:p>
        </w:tc>
      </w:tr>
      <w:tr w:rsidR="00931040" w:rsidRPr="006F1E0A" w:rsidTr="00A43313">
        <w:tc>
          <w:tcPr>
            <w:tcW w:w="526" w:type="dxa"/>
          </w:tcPr>
          <w:p w:rsidR="00931040" w:rsidRPr="006F1E0A" w:rsidRDefault="00931040" w:rsidP="00A43313">
            <w:pPr>
              <w:tabs>
                <w:tab w:val="left" w:pos="5850"/>
              </w:tabs>
              <w:jc w:val="center"/>
              <w:rPr>
                <w:sz w:val="28"/>
                <w:szCs w:val="28"/>
                <w:lang w:val="uk-UA"/>
              </w:rPr>
            </w:pPr>
            <w:r w:rsidRPr="006F1E0A">
              <w:rPr>
                <w:sz w:val="28"/>
                <w:szCs w:val="28"/>
                <w:lang w:val="uk-UA"/>
              </w:rPr>
              <w:t>1</w:t>
            </w:r>
          </w:p>
        </w:tc>
        <w:tc>
          <w:tcPr>
            <w:tcW w:w="3737" w:type="dxa"/>
          </w:tcPr>
          <w:p w:rsidR="00931040" w:rsidRPr="006F1E0A" w:rsidRDefault="00931040" w:rsidP="00A43313">
            <w:pPr>
              <w:tabs>
                <w:tab w:val="left" w:pos="5850"/>
              </w:tabs>
              <w:jc w:val="center"/>
              <w:rPr>
                <w:sz w:val="28"/>
                <w:szCs w:val="28"/>
                <w:lang w:val="uk-UA"/>
              </w:rPr>
            </w:pPr>
            <w:r w:rsidRPr="006F1E0A">
              <w:rPr>
                <w:sz w:val="28"/>
                <w:szCs w:val="28"/>
                <w:lang w:val="uk-UA"/>
              </w:rPr>
              <w:t>Козоріз Петро Володимирович</w:t>
            </w:r>
          </w:p>
        </w:tc>
        <w:tc>
          <w:tcPr>
            <w:tcW w:w="927" w:type="dxa"/>
          </w:tcPr>
          <w:p w:rsidR="00931040" w:rsidRPr="006F1E0A" w:rsidRDefault="00931040" w:rsidP="005B7C28">
            <w:pPr>
              <w:rPr>
                <w:sz w:val="28"/>
                <w:szCs w:val="28"/>
              </w:rPr>
            </w:pPr>
            <w:r w:rsidRPr="006F1E0A">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tabs>
                <w:tab w:val="left" w:pos="5850"/>
              </w:tabs>
              <w:jc w:val="center"/>
              <w:rPr>
                <w:sz w:val="28"/>
                <w:szCs w:val="28"/>
                <w:lang w:val="uk-UA"/>
              </w:rPr>
            </w:pPr>
          </w:p>
        </w:tc>
      </w:tr>
      <w:tr w:rsidR="00931040" w:rsidRPr="006F1E0A" w:rsidTr="00A43313">
        <w:tc>
          <w:tcPr>
            <w:tcW w:w="526" w:type="dxa"/>
          </w:tcPr>
          <w:p w:rsidR="00931040" w:rsidRPr="006F1E0A" w:rsidRDefault="00931040" w:rsidP="00A43313">
            <w:pPr>
              <w:tabs>
                <w:tab w:val="left" w:pos="5850"/>
              </w:tabs>
              <w:jc w:val="center"/>
              <w:rPr>
                <w:sz w:val="28"/>
                <w:szCs w:val="28"/>
                <w:lang w:val="uk-UA"/>
              </w:rPr>
            </w:pPr>
          </w:p>
        </w:tc>
        <w:tc>
          <w:tcPr>
            <w:tcW w:w="3737" w:type="dxa"/>
          </w:tcPr>
          <w:p w:rsidR="00931040" w:rsidRPr="006F1E0A" w:rsidRDefault="00931040" w:rsidP="00A43313">
            <w:pPr>
              <w:tabs>
                <w:tab w:val="left" w:pos="5850"/>
              </w:tabs>
              <w:jc w:val="center"/>
              <w:rPr>
                <w:b/>
                <w:i/>
                <w:sz w:val="28"/>
                <w:szCs w:val="28"/>
                <w:lang w:val="uk-UA"/>
              </w:rPr>
            </w:pPr>
            <w:r w:rsidRPr="006F1E0A">
              <w:rPr>
                <w:b/>
                <w:i/>
                <w:sz w:val="28"/>
                <w:szCs w:val="28"/>
                <w:lang w:val="uk-UA"/>
              </w:rPr>
              <w:t>Депутати</w:t>
            </w:r>
          </w:p>
        </w:tc>
        <w:tc>
          <w:tcPr>
            <w:tcW w:w="927" w:type="dxa"/>
          </w:tcPr>
          <w:p w:rsidR="00931040" w:rsidRPr="006F1E0A" w:rsidRDefault="00931040" w:rsidP="005B7C28">
            <w:pPr>
              <w:tabs>
                <w:tab w:val="left" w:pos="5850"/>
              </w:tabs>
              <w:jc w:val="center"/>
              <w:rPr>
                <w:sz w:val="28"/>
                <w:szCs w:val="28"/>
                <w:lang w:val="uk-UA"/>
              </w:rPr>
            </w:pP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tabs>
                <w:tab w:val="left" w:pos="5850"/>
              </w:tabs>
              <w:jc w:val="center"/>
              <w:rPr>
                <w:sz w:val="28"/>
                <w:szCs w:val="28"/>
                <w:lang w:val="uk-UA"/>
              </w:rPr>
            </w:pPr>
          </w:p>
        </w:tc>
      </w:tr>
      <w:tr w:rsidR="00931040" w:rsidRPr="006F1E0A" w:rsidTr="00A43313">
        <w:tc>
          <w:tcPr>
            <w:tcW w:w="526" w:type="dxa"/>
          </w:tcPr>
          <w:p w:rsidR="00931040" w:rsidRPr="006F1E0A" w:rsidRDefault="00931040" w:rsidP="00A43313">
            <w:pPr>
              <w:tabs>
                <w:tab w:val="left" w:pos="5850"/>
              </w:tabs>
              <w:jc w:val="center"/>
              <w:rPr>
                <w:sz w:val="28"/>
                <w:szCs w:val="28"/>
                <w:lang w:val="uk-UA"/>
              </w:rPr>
            </w:pPr>
            <w:r w:rsidRPr="006F1E0A">
              <w:rPr>
                <w:sz w:val="28"/>
                <w:szCs w:val="28"/>
                <w:lang w:val="uk-UA"/>
              </w:rPr>
              <w:t>1</w:t>
            </w:r>
          </w:p>
        </w:tc>
        <w:tc>
          <w:tcPr>
            <w:tcW w:w="3737" w:type="dxa"/>
          </w:tcPr>
          <w:p w:rsidR="00931040" w:rsidRPr="006F1E0A" w:rsidRDefault="00931040" w:rsidP="00A43313">
            <w:pPr>
              <w:rPr>
                <w:sz w:val="28"/>
                <w:szCs w:val="28"/>
                <w:lang w:val="uk-UA" w:eastAsia="en-US"/>
              </w:rPr>
            </w:pPr>
            <w:r w:rsidRPr="006F1E0A">
              <w:rPr>
                <w:sz w:val="28"/>
                <w:szCs w:val="28"/>
                <w:lang w:val="uk-UA" w:eastAsia="en-US"/>
              </w:rPr>
              <w:t>Щербата  Валентина  Федорівна</w:t>
            </w:r>
          </w:p>
        </w:tc>
        <w:tc>
          <w:tcPr>
            <w:tcW w:w="927" w:type="dxa"/>
          </w:tcPr>
          <w:p w:rsidR="00931040" w:rsidRPr="006F1E0A" w:rsidRDefault="00931040" w:rsidP="005B7C28">
            <w:pPr>
              <w:rPr>
                <w:sz w:val="28"/>
                <w:szCs w:val="28"/>
              </w:rPr>
            </w:pPr>
            <w:r w:rsidRPr="006F1E0A">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rPr>
                <w:sz w:val="28"/>
                <w:szCs w:val="28"/>
              </w:rPr>
            </w:pPr>
          </w:p>
        </w:tc>
      </w:tr>
      <w:tr w:rsidR="00931040" w:rsidRPr="006F1E0A" w:rsidTr="00A43313">
        <w:tc>
          <w:tcPr>
            <w:tcW w:w="526" w:type="dxa"/>
          </w:tcPr>
          <w:p w:rsidR="00931040" w:rsidRPr="006F1E0A" w:rsidRDefault="00931040" w:rsidP="00A43313">
            <w:pPr>
              <w:tabs>
                <w:tab w:val="left" w:pos="5850"/>
              </w:tabs>
              <w:jc w:val="center"/>
              <w:rPr>
                <w:sz w:val="28"/>
                <w:szCs w:val="28"/>
                <w:lang w:val="uk-UA"/>
              </w:rPr>
            </w:pPr>
            <w:r w:rsidRPr="006F1E0A">
              <w:rPr>
                <w:sz w:val="28"/>
                <w:szCs w:val="28"/>
                <w:lang w:val="uk-UA"/>
              </w:rPr>
              <w:t>2</w:t>
            </w:r>
          </w:p>
        </w:tc>
        <w:tc>
          <w:tcPr>
            <w:tcW w:w="3737" w:type="dxa"/>
          </w:tcPr>
          <w:p w:rsidR="00931040" w:rsidRPr="006F1E0A" w:rsidRDefault="00931040" w:rsidP="00A43313">
            <w:pPr>
              <w:rPr>
                <w:sz w:val="28"/>
                <w:szCs w:val="28"/>
                <w:lang w:val="uk-UA" w:eastAsia="en-US"/>
              </w:rPr>
            </w:pPr>
            <w:r w:rsidRPr="006F1E0A">
              <w:rPr>
                <w:sz w:val="28"/>
                <w:szCs w:val="28"/>
                <w:lang w:val="uk-UA" w:eastAsia="en-US"/>
              </w:rPr>
              <w:t>Кіпайкін  Микола Михайлович</w:t>
            </w:r>
          </w:p>
        </w:tc>
        <w:tc>
          <w:tcPr>
            <w:tcW w:w="927" w:type="dxa"/>
          </w:tcPr>
          <w:p w:rsidR="00931040" w:rsidRPr="006F1E0A" w:rsidRDefault="00931040" w:rsidP="005B7C28">
            <w:pPr>
              <w:rPr>
                <w:sz w:val="28"/>
                <w:szCs w:val="28"/>
              </w:rPr>
            </w:pPr>
            <w:r>
              <w:rPr>
                <w:sz w:val="28"/>
                <w:szCs w:val="28"/>
                <w:lang w:val="uk-UA"/>
              </w:rPr>
              <w:t xml:space="preserve"> -</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tabs>
                <w:tab w:val="left" w:pos="5850"/>
              </w:tabs>
              <w:jc w:val="center"/>
              <w:rPr>
                <w:sz w:val="28"/>
                <w:szCs w:val="28"/>
                <w:lang w:val="uk-UA"/>
              </w:rPr>
            </w:pPr>
            <w:r>
              <w:rPr>
                <w:sz w:val="28"/>
                <w:szCs w:val="28"/>
                <w:lang w:val="uk-UA"/>
              </w:rPr>
              <w:t>+</w:t>
            </w:r>
          </w:p>
        </w:tc>
      </w:tr>
      <w:tr w:rsidR="00931040" w:rsidRPr="006F1E0A" w:rsidTr="00A43313">
        <w:tc>
          <w:tcPr>
            <w:tcW w:w="526" w:type="dxa"/>
          </w:tcPr>
          <w:p w:rsidR="00931040" w:rsidRPr="006F1E0A" w:rsidRDefault="00931040" w:rsidP="00A43313">
            <w:pPr>
              <w:tabs>
                <w:tab w:val="left" w:pos="5850"/>
              </w:tabs>
              <w:jc w:val="center"/>
              <w:rPr>
                <w:sz w:val="28"/>
                <w:szCs w:val="28"/>
                <w:lang w:val="uk-UA"/>
              </w:rPr>
            </w:pPr>
            <w:r w:rsidRPr="006F1E0A">
              <w:rPr>
                <w:sz w:val="28"/>
                <w:szCs w:val="28"/>
                <w:lang w:val="uk-UA"/>
              </w:rPr>
              <w:t>3</w:t>
            </w:r>
          </w:p>
        </w:tc>
        <w:tc>
          <w:tcPr>
            <w:tcW w:w="3737" w:type="dxa"/>
          </w:tcPr>
          <w:p w:rsidR="00931040" w:rsidRPr="006F1E0A" w:rsidRDefault="00931040" w:rsidP="00A43313">
            <w:pPr>
              <w:rPr>
                <w:sz w:val="28"/>
                <w:szCs w:val="28"/>
                <w:lang w:val="uk-UA" w:eastAsia="en-US"/>
              </w:rPr>
            </w:pPr>
            <w:r w:rsidRPr="006F1E0A">
              <w:rPr>
                <w:sz w:val="28"/>
                <w:szCs w:val="28"/>
                <w:lang w:val="uk-UA" w:eastAsia="en-US"/>
              </w:rPr>
              <w:t>Пелих  Геннадій  Іванович</w:t>
            </w:r>
          </w:p>
        </w:tc>
        <w:tc>
          <w:tcPr>
            <w:tcW w:w="927" w:type="dxa"/>
          </w:tcPr>
          <w:p w:rsidR="00931040" w:rsidRPr="006F1E0A" w:rsidRDefault="00931040" w:rsidP="005B7C28">
            <w:pPr>
              <w:rPr>
                <w:sz w:val="28"/>
                <w:szCs w:val="28"/>
              </w:rPr>
            </w:pPr>
            <w:r w:rsidRPr="006F1E0A">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jc w:val="center"/>
              <w:rPr>
                <w:sz w:val="28"/>
                <w:szCs w:val="28"/>
              </w:rPr>
            </w:pPr>
          </w:p>
        </w:tc>
      </w:tr>
      <w:tr w:rsidR="00931040" w:rsidRPr="006F1E0A" w:rsidTr="00A43313">
        <w:tc>
          <w:tcPr>
            <w:tcW w:w="526" w:type="dxa"/>
          </w:tcPr>
          <w:p w:rsidR="00931040" w:rsidRPr="006F1E0A" w:rsidRDefault="00931040" w:rsidP="00A43313">
            <w:pPr>
              <w:tabs>
                <w:tab w:val="left" w:pos="5850"/>
              </w:tabs>
              <w:jc w:val="center"/>
              <w:rPr>
                <w:sz w:val="28"/>
                <w:szCs w:val="28"/>
                <w:lang w:val="uk-UA"/>
              </w:rPr>
            </w:pPr>
            <w:r w:rsidRPr="006F1E0A">
              <w:rPr>
                <w:sz w:val="28"/>
                <w:szCs w:val="28"/>
                <w:lang w:val="uk-UA"/>
              </w:rPr>
              <w:t>4</w:t>
            </w:r>
          </w:p>
        </w:tc>
        <w:tc>
          <w:tcPr>
            <w:tcW w:w="3737" w:type="dxa"/>
          </w:tcPr>
          <w:p w:rsidR="00931040" w:rsidRPr="006F1E0A" w:rsidRDefault="00931040" w:rsidP="00A43313">
            <w:pPr>
              <w:rPr>
                <w:sz w:val="28"/>
                <w:szCs w:val="28"/>
                <w:lang w:val="uk-UA" w:eastAsia="en-US"/>
              </w:rPr>
            </w:pPr>
            <w:r w:rsidRPr="006F1E0A">
              <w:rPr>
                <w:sz w:val="28"/>
                <w:szCs w:val="28"/>
                <w:lang w:val="uk-UA" w:eastAsia="en-US"/>
              </w:rPr>
              <w:t>Мочульська  Галина  Павлівна</w:t>
            </w:r>
          </w:p>
        </w:tc>
        <w:tc>
          <w:tcPr>
            <w:tcW w:w="927" w:type="dxa"/>
          </w:tcPr>
          <w:p w:rsidR="00931040" w:rsidRPr="006F1E0A" w:rsidRDefault="00931040" w:rsidP="005B7C28">
            <w:pPr>
              <w:rPr>
                <w:sz w:val="28"/>
                <w:szCs w:val="28"/>
              </w:rPr>
            </w:pPr>
            <w:r w:rsidRPr="006F1E0A">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tabs>
                <w:tab w:val="left" w:pos="5850"/>
              </w:tabs>
              <w:jc w:val="center"/>
              <w:rPr>
                <w:sz w:val="28"/>
                <w:szCs w:val="28"/>
                <w:lang w:val="uk-UA"/>
              </w:rPr>
            </w:pPr>
          </w:p>
        </w:tc>
      </w:tr>
      <w:tr w:rsidR="00931040" w:rsidRPr="006F1E0A" w:rsidTr="00A43313">
        <w:tc>
          <w:tcPr>
            <w:tcW w:w="526" w:type="dxa"/>
          </w:tcPr>
          <w:p w:rsidR="00931040" w:rsidRPr="006F1E0A" w:rsidRDefault="00931040" w:rsidP="00A43313">
            <w:pPr>
              <w:tabs>
                <w:tab w:val="left" w:pos="5850"/>
              </w:tabs>
              <w:jc w:val="center"/>
              <w:rPr>
                <w:sz w:val="28"/>
                <w:szCs w:val="28"/>
                <w:lang w:val="uk-UA"/>
              </w:rPr>
            </w:pPr>
            <w:r w:rsidRPr="006F1E0A">
              <w:rPr>
                <w:sz w:val="28"/>
                <w:szCs w:val="28"/>
                <w:lang w:val="uk-UA"/>
              </w:rPr>
              <w:t>5</w:t>
            </w:r>
          </w:p>
        </w:tc>
        <w:tc>
          <w:tcPr>
            <w:tcW w:w="3737" w:type="dxa"/>
          </w:tcPr>
          <w:p w:rsidR="00931040" w:rsidRPr="006F1E0A" w:rsidRDefault="00931040" w:rsidP="00A43313">
            <w:pPr>
              <w:rPr>
                <w:sz w:val="28"/>
                <w:szCs w:val="28"/>
                <w:lang w:val="uk-UA" w:eastAsia="en-US"/>
              </w:rPr>
            </w:pPr>
            <w:r w:rsidRPr="006F1E0A">
              <w:rPr>
                <w:sz w:val="28"/>
                <w:szCs w:val="28"/>
                <w:lang w:val="uk-UA" w:eastAsia="en-US"/>
              </w:rPr>
              <w:t>Полянська  Тамара Володимирівна</w:t>
            </w:r>
          </w:p>
        </w:tc>
        <w:tc>
          <w:tcPr>
            <w:tcW w:w="927" w:type="dxa"/>
          </w:tcPr>
          <w:p w:rsidR="00931040" w:rsidRPr="006F1E0A" w:rsidRDefault="00931040" w:rsidP="005B7C28">
            <w:pPr>
              <w:rPr>
                <w:sz w:val="28"/>
                <w:szCs w:val="28"/>
              </w:rPr>
            </w:pPr>
            <w:r>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rPr>
                <w:sz w:val="28"/>
                <w:szCs w:val="28"/>
              </w:rPr>
            </w:pPr>
            <w:r w:rsidRPr="006F1E0A">
              <w:rPr>
                <w:sz w:val="28"/>
                <w:szCs w:val="28"/>
                <w:lang w:val="uk-UA"/>
              </w:rPr>
              <w:t xml:space="preserve"> </w:t>
            </w:r>
            <w:r>
              <w:rPr>
                <w:sz w:val="28"/>
                <w:szCs w:val="28"/>
                <w:lang w:val="uk-UA"/>
              </w:rPr>
              <w:t>+</w:t>
            </w:r>
          </w:p>
        </w:tc>
      </w:tr>
      <w:tr w:rsidR="00931040" w:rsidRPr="006F1E0A" w:rsidTr="00A43313">
        <w:tc>
          <w:tcPr>
            <w:tcW w:w="526" w:type="dxa"/>
          </w:tcPr>
          <w:p w:rsidR="00931040" w:rsidRPr="006F1E0A" w:rsidRDefault="00931040" w:rsidP="00A43313">
            <w:pPr>
              <w:tabs>
                <w:tab w:val="left" w:pos="5850"/>
              </w:tabs>
              <w:jc w:val="center"/>
              <w:rPr>
                <w:sz w:val="28"/>
                <w:szCs w:val="28"/>
                <w:lang w:val="uk-UA"/>
              </w:rPr>
            </w:pPr>
            <w:r w:rsidRPr="006F1E0A">
              <w:rPr>
                <w:sz w:val="28"/>
                <w:szCs w:val="28"/>
                <w:lang w:val="uk-UA"/>
              </w:rPr>
              <w:t>6</w:t>
            </w:r>
          </w:p>
        </w:tc>
        <w:tc>
          <w:tcPr>
            <w:tcW w:w="3737" w:type="dxa"/>
          </w:tcPr>
          <w:p w:rsidR="00931040" w:rsidRPr="006F1E0A" w:rsidRDefault="00931040" w:rsidP="00A43313">
            <w:pPr>
              <w:rPr>
                <w:sz w:val="28"/>
                <w:szCs w:val="28"/>
                <w:lang w:val="uk-UA" w:eastAsia="en-US"/>
              </w:rPr>
            </w:pPr>
            <w:r w:rsidRPr="006F1E0A">
              <w:rPr>
                <w:sz w:val="28"/>
                <w:szCs w:val="28"/>
                <w:lang w:val="uk-UA" w:eastAsia="en-US"/>
              </w:rPr>
              <w:t>Острук  Володимир Гаврилович</w:t>
            </w:r>
          </w:p>
        </w:tc>
        <w:tc>
          <w:tcPr>
            <w:tcW w:w="927" w:type="dxa"/>
          </w:tcPr>
          <w:p w:rsidR="00931040" w:rsidRPr="006F1E0A" w:rsidRDefault="00931040" w:rsidP="005B7C28">
            <w:pPr>
              <w:rPr>
                <w:sz w:val="28"/>
                <w:szCs w:val="28"/>
                <w:lang w:val="uk-UA"/>
              </w:rPr>
            </w:pPr>
            <w:r w:rsidRPr="006F1E0A">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jc w:val="center"/>
              <w:rPr>
                <w:sz w:val="28"/>
                <w:szCs w:val="28"/>
              </w:rPr>
            </w:pPr>
            <w:r w:rsidRPr="006F1E0A">
              <w:rPr>
                <w:sz w:val="28"/>
                <w:szCs w:val="28"/>
                <w:lang w:val="uk-UA"/>
              </w:rPr>
              <w:t>+</w:t>
            </w:r>
          </w:p>
        </w:tc>
      </w:tr>
      <w:tr w:rsidR="00931040" w:rsidRPr="006F1E0A" w:rsidTr="00A43313">
        <w:tc>
          <w:tcPr>
            <w:tcW w:w="526" w:type="dxa"/>
          </w:tcPr>
          <w:p w:rsidR="00931040" w:rsidRPr="006F1E0A" w:rsidRDefault="00931040" w:rsidP="00A43313">
            <w:pPr>
              <w:tabs>
                <w:tab w:val="left" w:pos="5850"/>
              </w:tabs>
              <w:jc w:val="center"/>
              <w:rPr>
                <w:sz w:val="28"/>
                <w:szCs w:val="28"/>
                <w:lang w:val="uk-UA"/>
              </w:rPr>
            </w:pPr>
            <w:r w:rsidRPr="006F1E0A">
              <w:rPr>
                <w:sz w:val="28"/>
                <w:szCs w:val="28"/>
                <w:lang w:val="uk-UA"/>
              </w:rPr>
              <w:t>7</w:t>
            </w:r>
          </w:p>
        </w:tc>
        <w:tc>
          <w:tcPr>
            <w:tcW w:w="3737" w:type="dxa"/>
          </w:tcPr>
          <w:p w:rsidR="00931040" w:rsidRPr="006F1E0A" w:rsidRDefault="00931040" w:rsidP="00A43313">
            <w:pPr>
              <w:rPr>
                <w:sz w:val="28"/>
                <w:szCs w:val="28"/>
                <w:lang w:val="uk-UA" w:eastAsia="en-US"/>
              </w:rPr>
            </w:pPr>
            <w:r w:rsidRPr="006F1E0A">
              <w:rPr>
                <w:sz w:val="28"/>
                <w:szCs w:val="28"/>
                <w:lang w:val="uk-UA" w:eastAsia="en-US"/>
              </w:rPr>
              <w:t>Бурбело  Галина  Василівна</w:t>
            </w:r>
          </w:p>
        </w:tc>
        <w:tc>
          <w:tcPr>
            <w:tcW w:w="927" w:type="dxa"/>
          </w:tcPr>
          <w:p w:rsidR="00931040" w:rsidRPr="006F1E0A" w:rsidRDefault="00931040" w:rsidP="005B7C28">
            <w:pPr>
              <w:rPr>
                <w:sz w:val="28"/>
                <w:szCs w:val="28"/>
              </w:rPr>
            </w:pPr>
            <w:r w:rsidRPr="006F1E0A">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jc w:val="center"/>
              <w:rPr>
                <w:sz w:val="28"/>
                <w:szCs w:val="28"/>
              </w:rPr>
            </w:pPr>
          </w:p>
        </w:tc>
      </w:tr>
      <w:tr w:rsidR="00931040" w:rsidRPr="006F1E0A" w:rsidTr="00A43313">
        <w:tc>
          <w:tcPr>
            <w:tcW w:w="526" w:type="dxa"/>
          </w:tcPr>
          <w:p w:rsidR="00931040" w:rsidRPr="006F1E0A" w:rsidRDefault="00931040" w:rsidP="00A43313">
            <w:pPr>
              <w:tabs>
                <w:tab w:val="left" w:pos="5850"/>
              </w:tabs>
              <w:jc w:val="center"/>
              <w:rPr>
                <w:sz w:val="28"/>
                <w:szCs w:val="28"/>
                <w:lang w:val="uk-UA"/>
              </w:rPr>
            </w:pPr>
            <w:r w:rsidRPr="006F1E0A">
              <w:rPr>
                <w:sz w:val="28"/>
                <w:szCs w:val="28"/>
                <w:lang w:val="uk-UA"/>
              </w:rPr>
              <w:t>8</w:t>
            </w:r>
          </w:p>
        </w:tc>
        <w:tc>
          <w:tcPr>
            <w:tcW w:w="3737" w:type="dxa"/>
          </w:tcPr>
          <w:p w:rsidR="00931040" w:rsidRPr="006F1E0A" w:rsidRDefault="00931040" w:rsidP="00A43313">
            <w:pPr>
              <w:rPr>
                <w:sz w:val="28"/>
                <w:szCs w:val="28"/>
                <w:lang w:val="uk-UA" w:eastAsia="en-US"/>
              </w:rPr>
            </w:pPr>
            <w:r w:rsidRPr="006F1E0A">
              <w:rPr>
                <w:sz w:val="28"/>
                <w:szCs w:val="28"/>
                <w:lang w:val="uk-UA" w:eastAsia="en-US"/>
              </w:rPr>
              <w:t>Грабенко Микола Степанович</w:t>
            </w:r>
          </w:p>
        </w:tc>
        <w:tc>
          <w:tcPr>
            <w:tcW w:w="927" w:type="dxa"/>
          </w:tcPr>
          <w:p w:rsidR="00931040" w:rsidRPr="006F1E0A" w:rsidRDefault="00931040" w:rsidP="005B7C28">
            <w:pPr>
              <w:rPr>
                <w:b/>
                <w:sz w:val="28"/>
                <w:szCs w:val="28"/>
              </w:rPr>
            </w:pPr>
            <w:r w:rsidRPr="006F1E0A">
              <w:rPr>
                <w:b/>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tabs>
                <w:tab w:val="left" w:pos="5850"/>
              </w:tabs>
              <w:jc w:val="center"/>
              <w:rPr>
                <w:sz w:val="28"/>
                <w:szCs w:val="28"/>
                <w:lang w:val="uk-UA"/>
              </w:rPr>
            </w:pPr>
          </w:p>
        </w:tc>
      </w:tr>
      <w:tr w:rsidR="00931040" w:rsidRPr="006F1E0A" w:rsidTr="00A43313">
        <w:tc>
          <w:tcPr>
            <w:tcW w:w="526" w:type="dxa"/>
          </w:tcPr>
          <w:p w:rsidR="00931040" w:rsidRPr="006F1E0A" w:rsidRDefault="00931040" w:rsidP="00A43313">
            <w:pPr>
              <w:tabs>
                <w:tab w:val="left" w:pos="5850"/>
              </w:tabs>
              <w:jc w:val="center"/>
              <w:rPr>
                <w:sz w:val="28"/>
                <w:szCs w:val="28"/>
                <w:lang w:val="uk-UA"/>
              </w:rPr>
            </w:pPr>
            <w:r w:rsidRPr="006F1E0A">
              <w:rPr>
                <w:sz w:val="28"/>
                <w:szCs w:val="28"/>
                <w:lang w:val="uk-UA"/>
              </w:rPr>
              <w:t>9</w:t>
            </w:r>
          </w:p>
        </w:tc>
        <w:tc>
          <w:tcPr>
            <w:tcW w:w="3737" w:type="dxa"/>
          </w:tcPr>
          <w:p w:rsidR="00931040" w:rsidRPr="006F1E0A" w:rsidRDefault="00931040" w:rsidP="00A43313">
            <w:pPr>
              <w:rPr>
                <w:sz w:val="28"/>
                <w:szCs w:val="28"/>
                <w:lang w:val="uk-UA" w:eastAsia="en-US"/>
              </w:rPr>
            </w:pPr>
            <w:r w:rsidRPr="006F1E0A">
              <w:rPr>
                <w:sz w:val="28"/>
                <w:szCs w:val="28"/>
                <w:lang w:val="uk-UA" w:eastAsia="en-US"/>
              </w:rPr>
              <w:t>Брезін  Юрій  Георгійович</w:t>
            </w:r>
          </w:p>
        </w:tc>
        <w:tc>
          <w:tcPr>
            <w:tcW w:w="927" w:type="dxa"/>
          </w:tcPr>
          <w:p w:rsidR="00931040" w:rsidRPr="006F1E0A" w:rsidRDefault="00931040" w:rsidP="005B7C28">
            <w:pPr>
              <w:rPr>
                <w:sz w:val="28"/>
                <w:szCs w:val="28"/>
              </w:rPr>
            </w:pPr>
            <w:r>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jc w:val="center"/>
              <w:rPr>
                <w:sz w:val="28"/>
                <w:szCs w:val="28"/>
              </w:rPr>
            </w:pPr>
            <w:r>
              <w:rPr>
                <w:sz w:val="28"/>
                <w:szCs w:val="28"/>
                <w:lang w:val="uk-UA"/>
              </w:rPr>
              <w:t>+</w:t>
            </w:r>
            <w:r w:rsidRPr="006F1E0A">
              <w:rPr>
                <w:sz w:val="28"/>
                <w:szCs w:val="28"/>
                <w:lang w:val="uk-UA"/>
              </w:rPr>
              <w:t xml:space="preserve"> </w:t>
            </w:r>
          </w:p>
        </w:tc>
      </w:tr>
      <w:tr w:rsidR="00931040" w:rsidRPr="006F1E0A" w:rsidTr="00A43313">
        <w:tc>
          <w:tcPr>
            <w:tcW w:w="526" w:type="dxa"/>
          </w:tcPr>
          <w:p w:rsidR="00931040" w:rsidRPr="006F1E0A" w:rsidRDefault="00931040" w:rsidP="00A43313">
            <w:pPr>
              <w:tabs>
                <w:tab w:val="left" w:pos="5850"/>
              </w:tabs>
              <w:jc w:val="center"/>
              <w:rPr>
                <w:sz w:val="28"/>
                <w:szCs w:val="28"/>
                <w:lang w:val="uk-UA"/>
              </w:rPr>
            </w:pPr>
            <w:r w:rsidRPr="006F1E0A">
              <w:rPr>
                <w:sz w:val="28"/>
                <w:szCs w:val="28"/>
                <w:lang w:val="uk-UA"/>
              </w:rPr>
              <w:t>10</w:t>
            </w:r>
          </w:p>
        </w:tc>
        <w:tc>
          <w:tcPr>
            <w:tcW w:w="3737" w:type="dxa"/>
          </w:tcPr>
          <w:p w:rsidR="00931040" w:rsidRPr="006F1E0A" w:rsidRDefault="00931040" w:rsidP="00A43313">
            <w:pPr>
              <w:rPr>
                <w:sz w:val="28"/>
                <w:szCs w:val="28"/>
                <w:lang w:val="uk-UA" w:eastAsia="en-US"/>
              </w:rPr>
            </w:pPr>
            <w:r w:rsidRPr="006F1E0A">
              <w:rPr>
                <w:sz w:val="28"/>
                <w:szCs w:val="28"/>
                <w:lang w:val="uk-UA" w:eastAsia="en-US"/>
              </w:rPr>
              <w:t>Марківський  Сергій Миколайович</w:t>
            </w:r>
          </w:p>
        </w:tc>
        <w:tc>
          <w:tcPr>
            <w:tcW w:w="927" w:type="dxa"/>
          </w:tcPr>
          <w:p w:rsidR="00931040" w:rsidRPr="006F1E0A" w:rsidRDefault="00931040" w:rsidP="005B7C28">
            <w:pPr>
              <w:rPr>
                <w:sz w:val="28"/>
                <w:szCs w:val="28"/>
              </w:rPr>
            </w:pPr>
            <w:r w:rsidRPr="006F1E0A">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tabs>
                <w:tab w:val="left" w:pos="5850"/>
              </w:tabs>
              <w:jc w:val="center"/>
              <w:rPr>
                <w:sz w:val="28"/>
                <w:szCs w:val="28"/>
                <w:lang w:val="uk-UA"/>
              </w:rPr>
            </w:pPr>
            <w:r>
              <w:rPr>
                <w:sz w:val="28"/>
                <w:szCs w:val="28"/>
                <w:lang w:val="uk-UA"/>
              </w:rPr>
              <w:t xml:space="preserve"> </w:t>
            </w:r>
          </w:p>
        </w:tc>
      </w:tr>
      <w:tr w:rsidR="00931040" w:rsidRPr="006F1E0A" w:rsidTr="00A43313">
        <w:tc>
          <w:tcPr>
            <w:tcW w:w="526" w:type="dxa"/>
          </w:tcPr>
          <w:p w:rsidR="00931040" w:rsidRPr="006F1E0A" w:rsidRDefault="00931040" w:rsidP="00A43313">
            <w:pPr>
              <w:tabs>
                <w:tab w:val="left" w:pos="5850"/>
              </w:tabs>
              <w:jc w:val="center"/>
              <w:rPr>
                <w:sz w:val="28"/>
                <w:szCs w:val="28"/>
                <w:lang w:val="uk-UA"/>
              </w:rPr>
            </w:pPr>
            <w:r w:rsidRPr="006F1E0A">
              <w:rPr>
                <w:sz w:val="28"/>
                <w:szCs w:val="28"/>
                <w:lang w:val="uk-UA"/>
              </w:rPr>
              <w:t>11</w:t>
            </w:r>
          </w:p>
        </w:tc>
        <w:tc>
          <w:tcPr>
            <w:tcW w:w="3737" w:type="dxa"/>
          </w:tcPr>
          <w:p w:rsidR="00931040" w:rsidRPr="006F1E0A" w:rsidRDefault="00931040" w:rsidP="00A43313">
            <w:pPr>
              <w:rPr>
                <w:sz w:val="28"/>
                <w:szCs w:val="28"/>
                <w:lang w:val="uk-UA" w:eastAsia="en-US"/>
              </w:rPr>
            </w:pPr>
            <w:r w:rsidRPr="006F1E0A">
              <w:rPr>
                <w:sz w:val="28"/>
                <w:szCs w:val="28"/>
                <w:lang w:val="uk-UA" w:eastAsia="en-US"/>
              </w:rPr>
              <w:t>Рихло Михайло Васильович</w:t>
            </w:r>
          </w:p>
        </w:tc>
        <w:tc>
          <w:tcPr>
            <w:tcW w:w="927" w:type="dxa"/>
          </w:tcPr>
          <w:p w:rsidR="00931040" w:rsidRPr="006F1E0A" w:rsidRDefault="00931040" w:rsidP="005B7C28">
            <w:pPr>
              <w:rPr>
                <w:sz w:val="28"/>
                <w:szCs w:val="28"/>
              </w:rPr>
            </w:pPr>
            <w:r>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CF3287" w:rsidRDefault="00931040" w:rsidP="005B7C28">
            <w:pPr>
              <w:jc w:val="center"/>
              <w:rPr>
                <w:sz w:val="28"/>
                <w:szCs w:val="28"/>
                <w:lang w:val="uk-UA"/>
              </w:rPr>
            </w:pPr>
            <w:r>
              <w:rPr>
                <w:sz w:val="28"/>
                <w:szCs w:val="28"/>
                <w:lang w:val="uk-UA"/>
              </w:rPr>
              <w:t xml:space="preserve"> </w:t>
            </w:r>
          </w:p>
        </w:tc>
      </w:tr>
      <w:tr w:rsidR="00931040" w:rsidRPr="006F1E0A" w:rsidTr="00A43313">
        <w:tc>
          <w:tcPr>
            <w:tcW w:w="526" w:type="dxa"/>
          </w:tcPr>
          <w:p w:rsidR="00931040" w:rsidRPr="006F1E0A" w:rsidRDefault="00931040" w:rsidP="00A43313">
            <w:pPr>
              <w:tabs>
                <w:tab w:val="left" w:pos="5850"/>
              </w:tabs>
              <w:jc w:val="center"/>
              <w:rPr>
                <w:sz w:val="28"/>
                <w:szCs w:val="28"/>
                <w:lang w:val="uk-UA"/>
              </w:rPr>
            </w:pPr>
            <w:r w:rsidRPr="006F1E0A">
              <w:rPr>
                <w:sz w:val="28"/>
                <w:szCs w:val="28"/>
                <w:lang w:val="uk-UA"/>
              </w:rPr>
              <w:t>12</w:t>
            </w:r>
          </w:p>
        </w:tc>
        <w:tc>
          <w:tcPr>
            <w:tcW w:w="3737" w:type="dxa"/>
          </w:tcPr>
          <w:p w:rsidR="00931040" w:rsidRPr="006F1E0A" w:rsidRDefault="00931040" w:rsidP="00A43313">
            <w:pPr>
              <w:rPr>
                <w:sz w:val="28"/>
                <w:szCs w:val="28"/>
                <w:lang w:val="uk-UA" w:eastAsia="en-US"/>
              </w:rPr>
            </w:pPr>
            <w:r w:rsidRPr="006F1E0A">
              <w:rPr>
                <w:sz w:val="28"/>
                <w:szCs w:val="28"/>
                <w:lang w:val="uk-UA" w:eastAsia="en-US"/>
              </w:rPr>
              <w:t>Шуваєв  Володимир Олександрович</w:t>
            </w:r>
          </w:p>
        </w:tc>
        <w:tc>
          <w:tcPr>
            <w:tcW w:w="927" w:type="dxa"/>
          </w:tcPr>
          <w:p w:rsidR="00931040" w:rsidRPr="006F1E0A" w:rsidRDefault="00931040" w:rsidP="005B7C28">
            <w:pPr>
              <w:rPr>
                <w:sz w:val="28"/>
                <w:szCs w:val="28"/>
              </w:rPr>
            </w:pPr>
            <w:r w:rsidRPr="006F1E0A">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jc w:val="center"/>
              <w:rPr>
                <w:sz w:val="28"/>
                <w:szCs w:val="28"/>
              </w:rPr>
            </w:pPr>
            <w:r w:rsidRPr="006F1E0A">
              <w:rPr>
                <w:sz w:val="28"/>
                <w:szCs w:val="28"/>
                <w:lang w:val="uk-UA"/>
              </w:rPr>
              <w:t xml:space="preserve"> </w:t>
            </w:r>
          </w:p>
        </w:tc>
      </w:tr>
      <w:tr w:rsidR="00931040" w:rsidRPr="006F1E0A" w:rsidTr="00A43313">
        <w:tc>
          <w:tcPr>
            <w:tcW w:w="526" w:type="dxa"/>
          </w:tcPr>
          <w:p w:rsidR="00931040" w:rsidRPr="006F1E0A" w:rsidRDefault="00931040" w:rsidP="00A43313">
            <w:pPr>
              <w:tabs>
                <w:tab w:val="left" w:pos="5850"/>
              </w:tabs>
              <w:jc w:val="center"/>
              <w:rPr>
                <w:sz w:val="28"/>
                <w:szCs w:val="28"/>
                <w:lang w:val="uk-UA"/>
              </w:rPr>
            </w:pPr>
            <w:r w:rsidRPr="006F1E0A">
              <w:rPr>
                <w:sz w:val="28"/>
                <w:szCs w:val="28"/>
                <w:lang w:val="uk-UA"/>
              </w:rPr>
              <w:t>13</w:t>
            </w:r>
          </w:p>
        </w:tc>
        <w:tc>
          <w:tcPr>
            <w:tcW w:w="3737" w:type="dxa"/>
          </w:tcPr>
          <w:p w:rsidR="00931040" w:rsidRPr="006F1E0A" w:rsidRDefault="00931040" w:rsidP="00A43313">
            <w:pPr>
              <w:rPr>
                <w:sz w:val="28"/>
                <w:szCs w:val="28"/>
                <w:lang w:val="uk-UA" w:eastAsia="en-US"/>
              </w:rPr>
            </w:pPr>
            <w:r w:rsidRPr="006F1E0A">
              <w:rPr>
                <w:sz w:val="28"/>
                <w:szCs w:val="28"/>
                <w:lang w:val="uk-UA" w:eastAsia="en-US"/>
              </w:rPr>
              <w:t>Бугайчук  Борис  Леонтійович</w:t>
            </w:r>
          </w:p>
        </w:tc>
        <w:tc>
          <w:tcPr>
            <w:tcW w:w="927" w:type="dxa"/>
          </w:tcPr>
          <w:p w:rsidR="00931040" w:rsidRPr="006F1E0A" w:rsidRDefault="00931040" w:rsidP="005B7C28">
            <w:pPr>
              <w:rPr>
                <w:sz w:val="28"/>
                <w:szCs w:val="28"/>
              </w:rPr>
            </w:pPr>
            <w:r w:rsidRPr="006F1E0A">
              <w:rPr>
                <w:sz w:val="28"/>
                <w:szCs w:val="28"/>
                <w:lang w:val="uk-UA"/>
              </w:rPr>
              <w:t xml:space="preserve"> </w:t>
            </w:r>
            <w:r>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tabs>
                <w:tab w:val="left" w:pos="5850"/>
              </w:tabs>
              <w:jc w:val="center"/>
              <w:rPr>
                <w:sz w:val="28"/>
                <w:szCs w:val="28"/>
                <w:lang w:val="uk-UA"/>
              </w:rPr>
            </w:pPr>
            <w:r>
              <w:rPr>
                <w:sz w:val="28"/>
                <w:szCs w:val="28"/>
                <w:lang w:val="uk-UA"/>
              </w:rPr>
              <w:t>+</w:t>
            </w:r>
          </w:p>
        </w:tc>
      </w:tr>
      <w:tr w:rsidR="00931040" w:rsidRPr="006F1E0A" w:rsidTr="00A43313">
        <w:tc>
          <w:tcPr>
            <w:tcW w:w="526" w:type="dxa"/>
          </w:tcPr>
          <w:p w:rsidR="00931040" w:rsidRPr="006F1E0A" w:rsidRDefault="00931040" w:rsidP="00A43313">
            <w:pPr>
              <w:tabs>
                <w:tab w:val="left" w:pos="5850"/>
              </w:tabs>
              <w:jc w:val="center"/>
              <w:rPr>
                <w:sz w:val="28"/>
                <w:szCs w:val="28"/>
                <w:lang w:val="uk-UA"/>
              </w:rPr>
            </w:pPr>
            <w:r w:rsidRPr="006F1E0A">
              <w:rPr>
                <w:sz w:val="28"/>
                <w:szCs w:val="28"/>
                <w:lang w:val="uk-UA"/>
              </w:rPr>
              <w:t>14</w:t>
            </w:r>
          </w:p>
        </w:tc>
        <w:tc>
          <w:tcPr>
            <w:tcW w:w="3737" w:type="dxa"/>
          </w:tcPr>
          <w:p w:rsidR="00931040" w:rsidRPr="006F1E0A" w:rsidRDefault="00931040" w:rsidP="00A43313">
            <w:pPr>
              <w:rPr>
                <w:sz w:val="28"/>
                <w:szCs w:val="28"/>
                <w:lang w:val="uk-UA" w:eastAsia="en-US"/>
              </w:rPr>
            </w:pPr>
            <w:r w:rsidRPr="006F1E0A">
              <w:rPr>
                <w:sz w:val="28"/>
                <w:szCs w:val="28"/>
                <w:lang w:val="uk-UA" w:eastAsia="en-US"/>
              </w:rPr>
              <w:t>Довгополий  Юрій  Федорович</w:t>
            </w:r>
          </w:p>
        </w:tc>
        <w:tc>
          <w:tcPr>
            <w:tcW w:w="927" w:type="dxa"/>
          </w:tcPr>
          <w:p w:rsidR="00931040" w:rsidRPr="006F1E0A" w:rsidRDefault="00931040" w:rsidP="005B7C28">
            <w:pPr>
              <w:rPr>
                <w:sz w:val="28"/>
                <w:szCs w:val="28"/>
              </w:rPr>
            </w:pPr>
            <w:r w:rsidRPr="006F1E0A">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rPr>
                <w:sz w:val="28"/>
                <w:szCs w:val="28"/>
              </w:rPr>
            </w:pPr>
            <w:r w:rsidRPr="006F1E0A">
              <w:rPr>
                <w:sz w:val="28"/>
                <w:szCs w:val="28"/>
                <w:lang w:val="uk-UA"/>
              </w:rPr>
              <w:t xml:space="preserve">       </w:t>
            </w:r>
          </w:p>
        </w:tc>
      </w:tr>
      <w:tr w:rsidR="00931040" w:rsidRPr="006F1E0A" w:rsidTr="00A43313">
        <w:tc>
          <w:tcPr>
            <w:tcW w:w="526" w:type="dxa"/>
          </w:tcPr>
          <w:p w:rsidR="00931040" w:rsidRPr="006F1E0A" w:rsidRDefault="00931040" w:rsidP="00A43313">
            <w:pPr>
              <w:tabs>
                <w:tab w:val="left" w:pos="5850"/>
              </w:tabs>
              <w:jc w:val="center"/>
              <w:rPr>
                <w:sz w:val="28"/>
                <w:szCs w:val="28"/>
                <w:lang w:val="uk-UA"/>
              </w:rPr>
            </w:pPr>
          </w:p>
        </w:tc>
        <w:tc>
          <w:tcPr>
            <w:tcW w:w="3737" w:type="dxa"/>
          </w:tcPr>
          <w:p w:rsidR="00931040" w:rsidRPr="006F1E0A" w:rsidRDefault="00931040" w:rsidP="00A43313">
            <w:pPr>
              <w:jc w:val="center"/>
              <w:rPr>
                <w:b/>
                <w:sz w:val="28"/>
                <w:szCs w:val="28"/>
                <w:lang w:val="uk-UA" w:eastAsia="en-US"/>
              </w:rPr>
            </w:pPr>
            <w:r w:rsidRPr="006F1E0A">
              <w:rPr>
                <w:b/>
                <w:sz w:val="28"/>
                <w:szCs w:val="28"/>
                <w:lang w:val="uk-UA" w:eastAsia="en-US"/>
              </w:rPr>
              <w:t>РАЗОМ</w:t>
            </w:r>
          </w:p>
        </w:tc>
        <w:tc>
          <w:tcPr>
            <w:tcW w:w="927" w:type="dxa"/>
          </w:tcPr>
          <w:p w:rsidR="00931040" w:rsidRPr="006F1E0A" w:rsidRDefault="00931040" w:rsidP="005B7C28">
            <w:pPr>
              <w:rPr>
                <w:sz w:val="28"/>
                <w:szCs w:val="28"/>
                <w:lang w:val="uk-UA"/>
              </w:rPr>
            </w:pPr>
            <w:r w:rsidRPr="006F1E0A">
              <w:rPr>
                <w:sz w:val="28"/>
                <w:szCs w:val="28"/>
                <w:lang w:val="uk-UA"/>
              </w:rPr>
              <w:t>1</w:t>
            </w:r>
            <w:r>
              <w:rPr>
                <w:sz w:val="28"/>
                <w:szCs w:val="28"/>
                <w:lang w:val="uk-UA"/>
              </w:rPr>
              <w:t>0</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tabs>
                <w:tab w:val="left" w:pos="5850"/>
              </w:tabs>
              <w:jc w:val="center"/>
              <w:rPr>
                <w:sz w:val="28"/>
                <w:szCs w:val="28"/>
                <w:lang w:val="uk-UA"/>
              </w:rPr>
            </w:pPr>
            <w:r>
              <w:rPr>
                <w:sz w:val="28"/>
                <w:szCs w:val="28"/>
                <w:lang w:val="uk-UA"/>
              </w:rPr>
              <w:t>5</w:t>
            </w:r>
          </w:p>
        </w:tc>
      </w:tr>
    </w:tbl>
    <w:p w:rsidR="00B12C32" w:rsidRPr="006F1E0A" w:rsidRDefault="00B12C32" w:rsidP="00B12C32">
      <w:pPr>
        <w:rPr>
          <w:sz w:val="28"/>
          <w:szCs w:val="28"/>
          <w:lang w:val="uk-UA"/>
        </w:rPr>
      </w:pPr>
      <w:r w:rsidRPr="006F1E0A">
        <w:rPr>
          <w:sz w:val="28"/>
          <w:szCs w:val="28"/>
        </w:rPr>
        <w:t>Заявлено про конфлікт інтересів______________</w:t>
      </w:r>
    </w:p>
    <w:p w:rsidR="00B12C32" w:rsidRPr="006F1E0A" w:rsidRDefault="00B12C32" w:rsidP="00B12C32">
      <w:pPr>
        <w:rPr>
          <w:sz w:val="28"/>
          <w:szCs w:val="28"/>
        </w:rPr>
      </w:pPr>
      <w:r w:rsidRPr="006F1E0A">
        <w:rPr>
          <w:sz w:val="28"/>
          <w:szCs w:val="28"/>
        </w:rPr>
        <w:t>ЛІЧИЛЬНА КОМІСІЯ:</w:t>
      </w:r>
    </w:p>
    <w:p w:rsidR="00B12C32" w:rsidRPr="006F1E0A" w:rsidRDefault="00B12C32" w:rsidP="00B12C32">
      <w:pPr>
        <w:rPr>
          <w:sz w:val="28"/>
          <w:szCs w:val="28"/>
          <w:lang w:val="uk-UA"/>
        </w:rPr>
      </w:pPr>
      <w:r w:rsidRPr="006F1E0A">
        <w:rPr>
          <w:sz w:val="28"/>
          <w:szCs w:val="28"/>
          <w:lang w:val="uk-UA"/>
        </w:rPr>
        <w:t>Рішення  прийнято.</w:t>
      </w:r>
    </w:p>
    <w:p w:rsidR="00B12C32" w:rsidRPr="00910F61" w:rsidRDefault="00B12C32" w:rsidP="00B12C3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12C32" w:rsidRDefault="00B12C32" w:rsidP="00B12C32">
      <w:pPr>
        <w:jc w:val="both"/>
        <w:rPr>
          <w:sz w:val="28"/>
          <w:szCs w:val="28"/>
          <w:lang w:val="uk-UA"/>
        </w:rPr>
      </w:pPr>
    </w:p>
    <w:p w:rsidR="00B12C32" w:rsidRDefault="00B12C32" w:rsidP="00B12C32">
      <w:pPr>
        <w:jc w:val="both"/>
        <w:rPr>
          <w:sz w:val="28"/>
          <w:szCs w:val="28"/>
          <w:lang w:val="uk-UA"/>
        </w:rPr>
      </w:pPr>
    </w:p>
    <w:p w:rsidR="00B12C32" w:rsidRDefault="00B12C32" w:rsidP="00B12C32">
      <w:pPr>
        <w:jc w:val="both"/>
        <w:rPr>
          <w:sz w:val="28"/>
          <w:szCs w:val="28"/>
          <w:lang w:val="uk-UA"/>
        </w:rPr>
      </w:pPr>
    </w:p>
    <w:p w:rsidR="00B12C32" w:rsidRDefault="00B12C32" w:rsidP="00B12C32">
      <w:pPr>
        <w:jc w:val="both"/>
        <w:rPr>
          <w:sz w:val="28"/>
          <w:szCs w:val="28"/>
          <w:lang w:val="uk-UA"/>
        </w:rPr>
      </w:pPr>
    </w:p>
    <w:p w:rsidR="00B12C32" w:rsidRDefault="00B12C32" w:rsidP="00B12C32">
      <w:pPr>
        <w:jc w:val="both"/>
        <w:rPr>
          <w:sz w:val="28"/>
          <w:szCs w:val="28"/>
          <w:lang w:val="uk-UA"/>
        </w:rPr>
      </w:pPr>
    </w:p>
    <w:p w:rsidR="00CD13F2" w:rsidRDefault="00CD13F2" w:rsidP="00CD13F2">
      <w:pPr>
        <w:ind w:left="-221"/>
        <w:jc w:val="center"/>
        <w:rPr>
          <w:b/>
          <w:bCs/>
          <w:color w:val="333399"/>
          <w:sz w:val="28"/>
          <w:szCs w:val="28"/>
          <w:lang w:val="uk-UA"/>
        </w:rPr>
      </w:pPr>
      <w:r w:rsidRPr="003900EA">
        <w:rPr>
          <w:b/>
          <w:bCs/>
          <w:color w:val="333399"/>
          <w:sz w:val="28"/>
          <w:szCs w:val="28"/>
          <w:lang w:val="uk-UA"/>
        </w:rPr>
        <w:object w:dxaOrig="830" w:dyaOrig="1135">
          <v:shape id="_x0000_i1029" type="#_x0000_t75" style="width:35.25pt;height:48pt" o:ole="" fillcolor="window">
            <v:imagedata r:id="rId8" o:title=""/>
          </v:shape>
          <o:OLEObject Type="Embed" ProgID="Word.Picture.8" ShapeID="_x0000_i1029" DrawAspect="Content" ObjectID="_1600001329" r:id="rId20"/>
        </w:object>
      </w:r>
    </w:p>
    <w:p w:rsidR="00CD13F2" w:rsidRPr="003900EA" w:rsidRDefault="00CD13F2" w:rsidP="00CD13F2">
      <w:pPr>
        <w:shd w:val="clear" w:color="auto" w:fill="FFFFFF"/>
        <w:jc w:val="center"/>
        <w:rPr>
          <w:b/>
          <w:sz w:val="28"/>
          <w:szCs w:val="28"/>
          <w:lang w:val="uk-UA"/>
        </w:rPr>
      </w:pPr>
      <w:r w:rsidRPr="003900EA">
        <w:rPr>
          <w:b/>
          <w:sz w:val="28"/>
          <w:szCs w:val="28"/>
          <w:lang w:val="uk-UA"/>
        </w:rPr>
        <w:t>УКРАЇНА</w:t>
      </w:r>
    </w:p>
    <w:p w:rsidR="00CD13F2" w:rsidRPr="003900EA" w:rsidRDefault="00CD13F2" w:rsidP="00CD13F2">
      <w:pPr>
        <w:shd w:val="clear" w:color="auto" w:fill="FFFFFF"/>
        <w:jc w:val="center"/>
        <w:rPr>
          <w:b/>
          <w:sz w:val="28"/>
          <w:szCs w:val="28"/>
          <w:lang w:val="uk-UA"/>
        </w:rPr>
      </w:pPr>
      <w:r w:rsidRPr="003900EA">
        <w:rPr>
          <w:b/>
          <w:sz w:val="28"/>
          <w:szCs w:val="28"/>
          <w:lang w:val="uk-UA"/>
        </w:rPr>
        <w:t xml:space="preserve"> МІСЦЕВЕ САМОВРЯДУВАННЯ</w:t>
      </w:r>
    </w:p>
    <w:p w:rsidR="00CD13F2" w:rsidRPr="003900EA" w:rsidRDefault="00CD13F2" w:rsidP="00CD13F2">
      <w:pPr>
        <w:shd w:val="clear" w:color="auto" w:fill="FFFFFF"/>
        <w:jc w:val="center"/>
        <w:rPr>
          <w:b/>
          <w:sz w:val="28"/>
          <w:szCs w:val="28"/>
          <w:lang w:val="uk-UA"/>
        </w:rPr>
      </w:pPr>
      <w:r w:rsidRPr="003900EA">
        <w:rPr>
          <w:b/>
          <w:sz w:val="28"/>
          <w:szCs w:val="28"/>
        </w:rPr>
        <w:t>Ольгопільська сільська рада</w:t>
      </w:r>
      <w:r w:rsidRPr="003900EA">
        <w:rPr>
          <w:b/>
          <w:sz w:val="28"/>
          <w:szCs w:val="28"/>
          <w:lang w:val="uk-UA"/>
        </w:rPr>
        <w:t xml:space="preserve"> Чечельницького району</w:t>
      </w:r>
    </w:p>
    <w:p w:rsidR="00CD13F2" w:rsidRPr="003900EA" w:rsidRDefault="00CD13F2" w:rsidP="00CD13F2">
      <w:pPr>
        <w:shd w:val="clear" w:color="auto" w:fill="FFFFFF"/>
        <w:jc w:val="center"/>
        <w:rPr>
          <w:b/>
          <w:sz w:val="28"/>
          <w:szCs w:val="28"/>
          <w:lang w:val="uk-UA"/>
        </w:rPr>
      </w:pPr>
      <w:r w:rsidRPr="003900EA">
        <w:rPr>
          <w:b/>
          <w:sz w:val="28"/>
          <w:szCs w:val="28"/>
          <w:lang w:val="uk-UA"/>
        </w:rPr>
        <w:t>Вінницької області</w:t>
      </w:r>
    </w:p>
    <w:p w:rsidR="00CD13F2" w:rsidRDefault="00CD13F2" w:rsidP="00CD13F2">
      <w:pPr>
        <w:shd w:val="clear" w:color="auto" w:fill="FFFFFF"/>
        <w:jc w:val="center"/>
        <w:rPr>
          <w:sz w:val="28"/>
          <w:szCs w:val="28"/>
          <w:lang w:val="uk-UA"/>
        </w:rPr>
      </w:pPr>
      <w:r w:rsidRPr="003900EA">
        <w:rPr>
          <w:sz w:val="28"/>
          <w:szCs w:val="28"/>
          <w:lang w:val="uk-UA"/>
        </w:rPr>
        <w:t xml:space="preserve"> Вул</w:t>
      </w:r>
      <w:r>
        <w:rPr>
          <w:sz w:val="28"/>
          <w:szCs w:val="28"/>
          <w:lang w:val="uk-UA"/>
        </w:rPr>
        <w:t>.</w:t>
      </w:r>
      <w:r w:rsidRPr="003900EA">
        <w:rPr>
          <w:sz w:val="28"/>
          <w:szCs w:val="28"/>
          <w:lang w:val="uk-UA"/>
        </w:rPr>
        <w:t xml:space="preserve"> </w:t>
      </w:r>
      <w:r>
        <w:rPr>
          <w:sz w:val="28"/>
          <w:szCs w:val="28"/>
          <w:lang w:val="uk-UA"/>
        </w:rPr>
        <w:t>Централь</w:t>
      </w:r>
      <w:r w:rsidRPr="003900EA">
        <w:rPr>
          <w:sz w:val="28"/>
          <w:szCs w:val="28"/>
          <w:lang w:val="uk-UA"/>
        </w:rPr>
        <w:t xml:space="preserve">на,131 , с.Ольгопіль ,Вінницька область, 24830тел. 2-72-02 , </w:t>
      </w:r>
    </w:p>
    <w:p w:rsidR="00CD13F2" w:rsidRPr="003900EA" w:rsidRDefault="00CD13F2" w:rsidP="00CD13F2">
      <w:pPr>
        <w:shd w:val="clear" w:color="auto" w:fill="FFFFFF"/>
        <w:jc w:val="center"/>
        <w:rPr>
          <w:sz w:val="28"/>
          <w:szCs w:val="28"/>
          <w:lang w:val="uk-UA"/>
        </w:rPr>
      </w:pPr>
      <w:r w:rsidRPr="003900EA">
        <w:rPr>
          <w:sz w:val="28"/>
          <w:szCs w:val="28"/>
          <w:lang w:val="uk-UA"/>
        </w:rPr>
        <w:t>2-73-02</w:t>
      </w:r>
    </w:p>
    <w:p w:rsidR="00CD13F2" w:rsidRPr="00713167" w:rsidRDefault="00CD13F2" w:rsidP="00CD13F2">
      <w:pPr>
        <w:pBdr>
          <w:bottom w:val="single" w:sz="24" w:space="1" w:color="000080"/>
        </w:pBdr>
        <w:jc w:val="center"/>
        <w:rPr>
          <w:sz w:val="28"/>
          <w:szCs w:val="28"/>
        </w:rPr>
      </w:pPr>
      <w:r w:rsidRPr="003900EA">
        <w:rPr>
          <w:sz w:val="28"/>
          <w:szCs w:val="28"/>
          <w:lang w:val="uk-UA"/>
        </w:rPr>
        <w:t xml:space="preserve"> </w:t>
      </w:r>
      <w:r w:rsidRPr="003900EA">
        <w:rPr>
          <w:sz w:val="28"/>
          <w:szCs w:val="28"/>
          <w:lang w:val="en-US"/>
        </w:rPr>
        <w:t>E</w:t>
      </w:r>
      <w:r w:rsidRPr="003900EA">
        <w:rPr>
          <w:sz w:val="28"/>
          <w:szCs w:val="28"/>
          <w:lang w:val="uk-UA"/>
        </w:rPr>
        <w:t>-</w:t>
      </w:r>
      <w:r w:rsidRPr="003900EA">
        <w:rPr>
          <w:sz w:val="28"/>
          <w:szCs w:val="28"/>
          <w:lang w:val="en-US"/>
        </w:rPr>
        <w:t>mail</w:t>
      </w:r>
      <w:r w:rsidRPr="003900EA">
        <w:rPr>
          <w:sz w:val="28"/>
          <w:szCs w:val="28"/>
          <w:lang w:val="uk-UA"/>
        </w:rPr>
        <w:t xml:space="preserve">: </w:t>
      </w:r>
      <w:hyperlink r:id="rId21" w:history="1">
        <w:r w:rsidRPr="003900EA">
          <w:rPr>
            <w:rStyle w:val="a3"/>
            <w:szCs w:val="28"/>
            <w:lang w:val="en-US"/>
          </w:rPr>
          <w:t>Olgop</w:t>
        </w:r>
        <w:r w:rsidRPr="003900EA">
          <w:rPr>
            <w:rStyle w:val="a3"/>
            <w:szCs w:val="28"/>
          </w:rPr>
          <w:t>і</w:t>
        </w:r>
        <w:r w:rsidRPr="003900EA">
          <w:rPr>
            <w:rStyle w:val="a3"/>
            <w:szCs w:val="28"/>
            <w:lang w:val="en-US"/>
          </w:rPr>
          <w:t>l</w:t>
        </w:r>
        <w:r w:rsidRPr="00713167">
          <w:rPr>
            <w:rStyle w:val="a3"/>
            <w:szCs w:val="28"/>
          </w:rPr>
          <w:t>-</w:t>
        </w:r>
        <w:r w:rsidRPr="003900EA">
          <w:rPr>
            <w:rStyle w:val="a3"/>
            <w:szCs w:val="28"/>
            <w:lang w:val="en-US"/>
          </w:rPr>
          <w:t>rada</w:t>
        </w:r>
        <w:r w:rsidRPr="003900EA">
          <w:rPr>
            <w:rStyle w:val="a3"/>
            <w:szCs w:val="28"/>
          </w:rPr>
          <w:t>@</w:t>
        </w:r>
        <w:r w:rsidRPr="003900EA">
          <w:rPr>
            <w:rStyle w:val="a3"/>
            <w:szCs w:val="28"/>
            <w:lang w:val="en-US"/>
          </w:rPr>
          <w:t>ukr</w:t>
        </w:r>
        <w:r w:rsidRPr="00713167">
          <w:rPr>
            <w:rStyle w:val="a3"/>
            <w:szCs w:val="28"/>
          </w:rPr>
          <w:t>.</w:t>
        </w:r>
        <w:r w:rsidRPr="003900EA">
          <w:rPr>
            <w:rStyle w:val="a3"/>
            <w:szCs w:val="28"/>
            <w:lang w:val="en-US"/>
          </w:rPr>
          <w:t>net</w:t>
        </w:r>
      </w:hyperlink>
      <w:r w:rsidRPr="00713167">
        <w:rPr>
          <w:sz w:val="28"/>
          <w:szCs w:val="28"/>
        </w:rPr>
        <w:t xml:space="preserve"> </w:t>
      </w:r>
      <w:r w:rsidRPr="003900EA">
        <w:rPr>
          <w:sz w:val="28"/>
          <w:szCs w:val="28"/>
        </w:rPr>
        <w:t>Код</w:t>
      </w:r>
      <w:r w:rsidRPr="00713167">
        <w:rPr>
          <w:sz w:val="28"/>
          <w:szCs w:val="28"/>
        </w:rPr>
        <w:t xml:space="preserve"> </w:t>
      </w:r>
      <w:r w:rsidRPr="003900EA">
        <w:rPr>
          <w:sz w:val="28"/>
          <w:szCs w:val="28"/>
        </w:rPr>
        <w:t>ЄДРПОУ</w:t>
      </w:r>
      <w:r w:rsidRPr="00713167">
        <w:rPr>
          <w:sz w:val="28"/>
          <w:szCs w:val="28"/>
        </w:rPr>
        <w:t xml:space="preserve"> 04331931</w:t>
      </w:r>
    </w:p>
    <w:p w:rsidR="00CD13F2" w:rsidRPr="000B2DCB" w:rsidRDefault="00CD13F2" w:rsidP="00CD13F2">
      <w:pPr>
        <w:jc w:val="center"/>
        <w:rPr>
          <w:b/>
          <w:sz w:val="28"/>
          <w:szCs w:val="28"/>
          <w:u w:val="single"/>
          <w:lang w:val="uk-UA"/>
        </w:rPr>
      </w:pPr>
      <w:r w:rsidRPr="000B2DCB">
        <w:rPr>
          <w:b/>
          <w:sz w:val="28"/>
          <w:szCs w:val="28"/>
          <w:u w:val="single"/>
          <w:lang w:val="uk-UA"/>
        </w:rPr>
        <w:t xml:space="preserve">Р І Ш Е Н Н Я   № </w:t>
      </w:r>
      <w:r>
        <w:rPr>
          <w:b/>
          <w:sz w:val="28"/>
          <w:szCs w:val="28"/>
          <w:u w:val="single"/>
          <w:lang w:val="uk-UA"/>
        </w:rPr>
        <w:t>531</w:t>
      </w:r>
    </w:p>
    <w:p w:rsidR="00CD13F2" w:rsidRPr="000B2DCB" w:rsidRDefault="00CD13F2" w:rsidP="00CD13F2">
      <w:pPr>
        <w:jc w:val="center"/>
        <w:rPr>
          <w:b/>
          <w:sz w:val="28"/>
          <w:szCs w:val="28"/>
          <w:u w:val="single"/>
          <w:lang w:val="uk-UA"/>
        </w:rPr>
      </w:pPr>
    </w:p>
    <w:p w:rsidR="00CD13F2" w:rsidRDefault="00CD13F2" w:rsidP="00530307">
      <w:pPr>
        <w:pStyle w:val="3"/>
        <w:shd w:val="clear" w:color="auto" w:fill="FFFFFF"/>
        <w:spacing w:before="0" w:after="0" w:line="435" w:lineRule="atLeast"/>
        <w:rPr>
          <w:rFonts w:ascii="Times New Roman" w:hAnsi="Times New Roman" w:cs="Times New Roman"/>
          <w:sz w:val="28"/>
          <w:szCs w:val="28"/>
          <w:lang w:val="uk-UA"/>
        </w:rPr>
      </w:pPr>
      <w:r w:rsidRPr="000B2DCB">
        <w:rPr>
          <w:rFonts w:ascii="Times New Roman" w:hAnsi="Times New Roman" w:cs="Times New Roman"/>
          <w:sz w:val="28"/>
          <w:szCs w:val="28"/>
          <w:lang w:val="uk-UA"/>
        </w:rPr>
        <w:t>2</w:t>
      </w:r>
      <w:r w:rsidR="00DE1BB5">
        <w:rPr>
          <w:rFonts w:ascii="Times New Roman" w:hAnsi="Times New Roman" w:cs="Times New Roman"/>
          <w:sz w:val="28"/>
          <w:szCs w:val="28"/>
          <w:lang w:val="uk-UA"/>
        </w:rPr>
        <w:t>7</w:t>
      </w:r>
      <w:r w:rsidRPr="000B2DCB">
        <w:rPr>
          <w:rFonts w:ascii="Times New Roman" w:hAnsi="Times New Roman" w:cs="Times New Roman"/>
          <w:sz w:val="28"/>
          <w:szCs w:val="28"/>
          <w:lang w:val="uk-UA"/>
        </w:rPr>
        <w:t>.0</w:t>
      </w:r>
      <w:r>
        <w:rPr>
          <w:rFonts w:ascii="Times New Roman" w:hAnsi="Times New Roman" w:cs="Times New Roman"/>
          <w:sz w:val="28"/>
          <w:szCs w:val="28"/>
          <w:lang w:val="uk-UA"/>
        </w:rPr>
        <w:t>6</w:t>
      </w:r>
      <w:r w:rsidRPr="000B2DCB">
        <w:rPr>
          <w:rFonts w:ascii="Times New Roman" w:hAnsi="Times New Roman" w:cs="Times New Roman"/>
          <w:sz w:val="28"/>
          <w:szCs w:val="28"/>
          <w:lang w:val="uk-UA"/>
        </w:rPr>
        <w:t xml:space="preserve">.2018  року                                                                </w:t>
      </w:r>
      <w:r>
        <w:rPr>
          <w:rFonts w:ascii="Times New Roman" w:hAnsi="Times New Roman" w:cs="Times New Roman"/>
          <w:sz w:val="28"/>
          <w:szCs w:val="28"/>
          <w:lang w:val="uk-UA"/>
        </w:rPr>
        <w:t xml:space="preserve"> </w:t>
      </w:r>
    </w:p>
    <w:p w:rsidR="00CD13F2" w:rsidRDefault="00CD13F2" w:rsidP="00CD13F2">
      <w:pPr>
        <w:pStyle w:val="3"/>
        <w:shd w:val="clear" w:color="auto" w:fill="FFFFFF"/>
        <w:spacing w:before="0" w:after="0" w:line="435" w:lineRule="atLeast"/>
        <w:jc w:val="center"/>
        <w:rPr>
          <w:rFonts w:ascii="Times New Roman" w:hAnsi="Times New Roman" w:cs="Times New Roman"/>
          <w:bCs w:val="0"/>
          <w:color w:val="2A2928"/>
          <w:sz w:val="28"/>
          <w:szCs w:val="28"/>
          <w:lang w:val="uk-UA"/>
        </w:rPr>
      </w:pPr>
      <w:r w:rsidRPr="000B2DCB">
        <w:rPr>
          <w:rFonts w:ascii="Times New Roman" w:hAnsi="Times New Roman" w:cs="Times New Roman"/>
          <w:b w:val="0"/>
          <w:bCs w:val="0"/>
          <w:color w:val="2A2928"/>
          <w:sz w:val="28"/>
          <w:szCs w:val="28"/>
        </w:rPr>
        <w:t xml:space="preserve"> </w:t>
      </w:r>
      <w:r w:rsidRPr="000B2DCB">
        <w:rPr>
          <w:rFonts w:ascii="Times New Roman" w:hAnsi="Times New Roman" w:cs="Times New Roman"/>
          <w:bCs w:val="0"/>
          <w:color w:val="2A2928"/>
          <w:sz w:val="28"/>
          <w:szCs w:val="28"/>
        </w:rPr>
        <w:t xml:space="preserve">про встановлення ставок </w:t>
      </w:r>
      <w:r w:rsidR="00C53D91">
        <w:rPr>
          <w:rFonts w:ascii="Times New Roman" w:hAnsi="Times New Roman" w:cs="Times New Roman"/>
          <w:bCs w:val="0"/>
          <w:color w:val="2A2928"/>
          <w:sz w:val="28"/>
          <w:szCs w:val="28"/>
          <w:lang w:val="uk-UA"/>
        </w:rPr>
        <w:t xml:space="preserve">із сплати </w:t>
      </w:r>
      <w:r>
        <w:rPr>
          <w:rFonts w:ascii="Times New Roman" w:hAnsi="Times New Roman" w:cs="Times New Roman"/>
          <w:bCs w:val="0"/>
          <w:color w:val="2A2928"/>
          <w:sz w:val="28"/>
          <w:szCs w:val="28"/>
          <w:lang w:val="uk-UA"/>
        </w:rPr>
        <w:t xml:space="preserve">єдиного податку </w:t>
      </w:r>
    </w:p>
    <w:p w:rsidR="00CD13F2" w:rsidRPr="000B2DCB" w:rsidRDefault="00CD13F2" w:rsidP="00CD13F2">
      <w:pPr>
        <w:pStyle w:val="3"/>
        <w:shd w:val="clear" w:color="auto" w:fill="FFFFFF"/>
        <w:spacing w:before="0" w:after="0" w:line="435" w:lineRule="atLeast"/>
        <w:jc w:val="center"/>
        <w:rPr>
          <w:rFonts w:ascii="Times New Roman" w:hAnsi="Times New Roman" w:cs="Times New Roman"/>
          <w:bCs w:val="0"/>
          <w:color w:val="2A2928"/>
          <w:sz w:val="28"/>
          <w:szCs w:val="28"/>
        </w:rPr>
      </w:pPr>
      <w:r w:rsidRPr="000B2DCB">
        <w:rPr>
          <w:rFonts w:ascii="Times New Roman" w:hAnsi="Times New Roman" w:cs="Times New Roman"/>
          <w:bCs w:val="0"/>
          <w:color w:val="2A2928"/>
          <w:sz w:val="28"/>
          <w:szCs w:val="28"/>
        </w:rPr>
        <w:t xml:space="preserve">на </w:t>
      </w:r>
      <w:r>
        <w:rPr>
          <w:rFonts w:ascii="Times New Roman" w:hAnsi="Times New Roman" w:cs="Times New Roman"/>
          <w:bCs w:val="0"/>
          <w:color w:val="2A2928"/>
          <w:sz w:val="28"/>
          <w:szCs w:val="28"/>
          <w:lang w:val="uk-UA"/>
        </w:rPr>
        <w:t>2019</w:t>
      </w:r>
      <w:r w:rsidRPr="000B2DCB">
        <w:rPr>
          <w:rFonts w:ascii="Times New Roman" w:hAnsi="Times New Roman" w:cs="Times New Roman"/>
          <w:bCs w:val="0"/>
          <w:color w:val="2A2928"/>
          <w:sz w:val="28"/>
          <w:szCs w:val="28"/>
        </w:rPr>
        <w:t xml:space="preserve"> рік</w:t>
      </w:r>
    </w:p>
    <w:p w:rsidR="00CD13F2" w:rsidRPr="000B2DCB" w:rsidRDefault="00CD13F2" w:rsidP="00CD13F2">
      <w:pPr>
        <w:pStyle w:val="tc"/>
        <w:shd w:val="clear" w:color="auto" w:fill="FFFFFF"/>
        <w:spacing w:before="0" w:beforeAutospacing="0" w:after="0" w:afterAutospacing="0" w:line="360" w:lineRule="atLeast"/>
        <w:jc w:val="center"/>
        <w:rPr>
          <w:color w:val="2A2928"/>
          <w:sz w:val="28"/>
          <w:szCs w:val="28"/>
          <w:lang w:val="uk-UA"/>
        </w:rPr>
      </w:pPr>
      <w:r>
        <w:rPr>
          <w:color w:val="2A2928"/>
          <w:sz w:val="28"/>
          <w:szCs w:val="28"/>
          <w:lang w:val="uk-UA"/>
        </w:rPr>
        <w:t>Ольгопільська сільська рада</w:t>
      </w:r>
    </w:p>
    <w:p w:rsidR="00CD13F2" w:rsidRPr="000B2DCB" w:rsidRDefault="00CD13F2" w:rsidP="00CD13F2">
      <w:pPr>
        <w:pStyle w:val="tc"/>
        <w:shd w:val="clear" w:color="auto" w:fill="FFFFFF"/>
        <w:spacing w:before="0" w:beforeAutospacing="0" w:after="0" w:afterAutospacing="0" w:line="360" w:lineRule="atLeast"/>
        <w:jc w:val="center"/>
        <w:rPr>
          <w:color w:val="2A2928"/>
          <w:sz w:val="28"/>
          <w:szCs w:val="28"/>
        </w:rPr>
      </w:pPr>
      <w:r>
        <w:rPr>
          <w:color w:val="2A2928"/>
          <w:sz w:val="28"/>
          <w:szCs w:val="28"/>
          <w:lang w:val="uk-UA"/>
        </w:rPr>
        <w:t xml:space="preserve">Чечельницького  </w:t>
      </w:r>
      <w:r w:rsidRPr="000B2DCB">
        <w:rPr>
          <w:color w:val="2A2928"/>
          <w:sz w:val="28"/>
          <w:szCs w:val="28"/>
        </w:rPr>
        <w:t xml:space="preserve">району </w:t>
      </w:r>
      <w:r>
        <w:rPr>
          <w:color w:val="2A2928"/>
          <w:sz w:val="28"/>
          <w:szCs w:val="28"/>
          <w:lang w:val="uk-UA"/>
        </w:rPr>
        <w:t xml:space="preserve">Вінницької </w:t>
      </w:r>
      <w:r w:rsidRPr="000B2DCB">
        <w:rPr>
          <w:color w:val="2A2928"/>
          <w:sz w:val="28"/>
          <w:szCs w:val="28"/>
        </w:rPr>
        <w:t>області</w:t>
      </w:r>
    </w:p>
    <w:p w:rsidR="00CD13F2" w:rsidRPr="000B2DCB" w:rsidRDefault="00CD13F2" w:rsidP="00CD13F2">
      <w:pPr>
        <w:pStyle w:val="tc"/>
        <w:shd w:val="clear" w:color="auto" w:fill="FFFFFF"/>
        <w:spacing w:before="0" w:beforeAutospacing="0" w:after="0" w:afterAutospacing="0" w:line="360" w:lineRule="atLeast"/>
        <w:jc w:val="center"/>
        <w:rPr>
          <w:color w:val="2A2928"/>
          <w:sz w:val="28"/>
          <w:szCs w:val="28"/>
        </w:rPr>
      </w:pPr>
      <w:r>
        <w:rPr>
          <w:color w:val="2A2928"/>
          <w:sz w:val="28"/>
          <w:szCs w:val="28"/>
          <w:lang w:val="uk-UA"/>
        </w:rPr>
        <w:t>3</w:t>
      </w:r>
      <w:r w:rsidR="00EC6EF9">
        <w:rPr>
          <w:color w:val="2A2928"/>
          <w:sz w:val="28"/>
          <w:szCs w:val="28"/>
          <w:lang w:val="uk-UA"/>
        </w:rPr>
        <w:t>2</w:t>
      </w:r>
      <w:r w:rsidRPr="000B2DCB">
        <w:rPr>
          <w:color w:val="2A2928"/>
          <w:sz w:val="28"/>
          <w:szCs w:val="28"/>
        </w:rPr>
        <w:t xml:space="preserve"> сесія</w:t>
      </w:r>
    </w:p>
    <w:p w:rsidR="00CD13F2" w:rsidRPr="000B2DCB" w:rsidRDefault="00CD13F2" w:rsidP="00CD13F2">
      <w:pPr>
        <w:pStyle w:val="tc"/>
        <w:shd w:val="clear" w:color="auto" w:fill="FFFFFF"/>
        <w:spacing w:before="0" w:beforeAutospacing="0" w:after="0" w:afterAutospacing="0" w:line="360" w:lineRule="atLeast"/>
        <w:jc w:val="center"/>
        <w:rPr>
          <w:color w:val="2A2928"/>
          <w:sz w:val="28"/>
          <w:szCs w:val="28"/>
        </w:rPr>
      </w:pPr>
      <w:r>
        <w:rPr>
          <w:color w:val="2A2928"/>
          <w:sz w:val="28"/>
          <w:szCs w:val="28"/>
          <w:lang w:val="uk-UA"/>
        </w:rPr>
        <w:t xml:space="preserve">7 </w:t>
      </w:r>
      <w:r w:rsidRPr="000B2DCB">
        <w:rPr>
          <w:color w:val="2A2928"/>
          <w:sz w:val="28"/>
          <w:szCs w:val="28"/>
        </w:rPr>
        <w:t xml:space="preserve"> скликання</w:t>
      </w:r>
    </w:p>
    <w:p w:rsidR="00CD13F2" w:rsidRPr="00CD7822" w:rsidRDefault="00CD13F2" w:rsidP="00CD13F2">
      <w:pPr>
        <w:pStyle w:val="tc"/>
        <w:shd w:val="clear" w:color="auto" w:fill="FFFFFF"/>
        <w:spacing w:before="0" w:beforeAutospacing="0" w:after="0" w:afterAutospacing="0" w:line="360" w:lineRule="atLeast"/>
        <w:jc w:val="center"/>
        <w:rPr>
          <w:b/>
          <w:color w:val="2A2928"/>
          <w:sz w:val="28"/>
          <w:szCs w:val="28"/>
          <w:lang w:val="uk-UA"/>
        </w:rPr>
      </w:pPr>
      <w:r w:rsidRPr="000B2DCB">
        <w:rPr>
          <w:color w:val="2A2928"/>
          <w:sz w:val="28"/>
          <w:szCs w:val="28"/>
        </w:rPr>
        <w:t>Код згідно з КОАТУУ</w:t>
      </w:r>
      <w:r>
        <w:rPr>
          <w:color w:val="2A2928"/>
          <w:sz w:val="28"/>
          <w:szCs w:val="28"/>
          <w:lang w:val="uk-UA"/>
        </w:rPr>
        <w:t xml:space="preserve">  </w:t>
      </w:r>
      <w:r w:rsidRPr="00CD7822">
        <w:rPr>
          <w:b/>
          <w:color w:val="2A2928"/>
          <w:sz w:val="28"/>
          <w:szCs w:val="28"/>
          <w:lang w:val="uk-UA"/>
        </w:rPr>
        <w:t>0525084400</w:t>
      </w:r>
    </w:p>
    <w:tbl>
      <w:tblPr>
        <w:tblW w:w="9149" w:type="dxa"/>
        <w:jc w:val="center"/>
        <w:tblCellSpacing w:w="22" w:type="dxa"/>
        <w:shd w:val="clear" w:color="auto" w:fill="FFFFFF"/>
        <w:tblCellMar>
          <w:top w:w="105" w:type="dxa"/>
          <w:left w:w="810" w:type="dxa"/>
          <w:bottom w:w="105" w:type="dxa"/>
          <w:right w:w="810" w:type="dxa"/>
        </w:tblCellMar>
        <w:tblLook w:val="04A0"/>
      </w:tblPr>
      <w:tblGrid>
        <w:gridCol w:w="4858"/>
        <w:gridCol w:w="1700"/>
        <w:gridCol w:w="2591"/>
      </w:tblGrid>
      <w:tr w:rsidR="00CD13F2" w:rsidRPr="000B2DCB" w:rsidTr="00550CF3">
        <w:trPr>
          <w:trHeight w:val="4305"/>
          <w:tblCellSpacing w:w="22" w:type="dxa"/>
          <w:jc w:val="center"/>
        </w:trPr>
        <w:tc>
          <w:tcPr>
            <w:tcW w:w="4952" w:type="pct"/>
            <w:gridSpan w:val="3"/>
            <w:shd w:val="clear" w:color="auto" w:fill="FFFFFF"/>
            <w:tcMar>
              <w:top w:w="0" w:type="dxa"/>
              <w:left w:w="0" w:type="dxa"/>
              <w:bottom w:w="0" w:type="dxa"/>
              <w:right w:w="0" w:type="dxa"/>
            </w:tcMar>
            <w:hideMark/>
          </w:tcPr>
          <w:p w:rsidR="00CD13F2" w:rsidRPr="000B2DCB" w:rsidRDefault="00CD13F2" w:rsidP="00550CF3">
            <w:pPr>
              <w:pStyle w:val="tj"/>
              <w:spacing w:before="0" w:beforeAutospacing="0" w:after="0" w:afterAutospacing="0" w:line="360" w:lineRule="atLeast"/>
              <w:rPr>
                <w:color w:val="2A2928"/>
                <w:sz w:val="28"/>
                <w:szCs w:val="28"/>
                <w:lang w:val="uk-UA"/>
              </w:rPr>
            </w:pPr>
            <w:r>
              <w:rPr>
                <w:color w:val="2A2928"/>
                <w:sz w:val="28"/>
                <w:szCs w:val="28"/>
                <w:lang w:val="uk-UA"/>
              </w:rPr>
              <w:t xml:space="preserve">     </w:t>
            </w:r>
            <w:r w:rsidRPr="00A065F7">
              <w:rPr>
                <w:color w:val="2A2928"/>
                <w:sz w:val="28"/>
                <w:szCs w:val="28"/>
                <w:lang w:val="uk-UA"/>
              </w:rPr>
              <w:t>Керуючися</w:t>
            </w:r>
            <w:r w:rsidRPr="000B2DCB">
              <w:rPr>
                <w:color w:val="2A2928"/>
                <w:sz w:val="28"/>
                <w:szCs w:val="28"/>
              </w:rPr>
              <w:t> </w:t>
            </w:r>
            <w:r w:rsidR="00C66B9B">
              <w:fldChar w:fldCharType="begin"/>
            </w:r>
            <w:r w:rsidR="00C66B9B">
              <w:instrText>HYPERLINK</w:instrText>
            </w:r>
            <w:r w:rsidR="00C66B9B" w:rsidRPr="00E62623">
              <w:rPr>
                <w:lang w:val="uk-UA"/>
              </w:rPr>
              <w:instrText xml:space="preserve"> "</w:instrText>
            </w:r>
            <w:r w:rsidR="00C66B9B">
              <w:instrText>http</w:instrText>
            </w:r>
            <w:r w:rsidR="00C66B9B" w:rsidRPr="00E62623">
              <w:rPr>
                <w:lang w:val="uk-UA"/>
              </w:rPr>
              <w:instrText>://</w:instrText>
            </w:r>
            <w:r w:rsidR="00C66B9B">
              <w:instrText>search</w:instrText>
            </w:r>
            <w:r w:rsidR="00C66B9B" w:rsidRPr="00E62623">
              <w:rPr>
                <w:lang w:val="uk-UA"/>
              </w:rPr>
              <w:instrText>.</w:instrText>
            </w:r>
            <w:r w:rsidR="00C66B9B">
              <w:instrText>ligazakon</w:instrText>
            </w:r>
            <w:r w:rsidR="00C66B9B" w:rsidRPr="00E62623">
              <w:rPr>
                <w:lang w:val="uk-UA"/>
              </w:rPr>
              <w:instrText>.</w:instrText>
            </w:r>
            <w:r w:rsidR="00C66B9B">
              <w:instrText>ua</w:instrText>
            </w:r>
            <w:r w:rsidR="00C66B9B" w:rsidRPr="00E62623">
              <w:rPr>
                <w:lang w:val="uk-UA"/>
              </w:rPr>
              <w:instrText>/</w:instrText>
            </w:r>
            <w:r w:rsidR="00C66B9B">
              <w:instrText>l</w:instrText>
            </w:r>
            <w:r w:rsidR="00C66B9B" w:rsidRPr="00E62623">
              <w:rPr>
                <w:lang w:val="uk-UA"/>
              </w:rPr>
              <w:instrText>_</w:instrText>
            </w:r>
            <w:r w:rsidR="00C66B9B">
              <w:instrText>doc</w:instrText>
            </w:r>
            <w:r w:rsidR="00C66B9B" w:rsidRPr="00E62623">
              <w:rPr>
                <w:lang w:val="uk-UA"/>
              </w:rPr>
              <w:instrText>2.</w:instrText>
            </w:r>
            <w:r w:rsidR="00C66B9B">
              <w:instrText>nsf</w:instrText>
            </w:r>
            <w:r w:rsidR="00C66B9B" w:rsidRPr="00E62623">
              <w:rPr>
                <w:lang w:val="uk-UA"/>
              </w:rPr>
              <w:instrText>/</w:instrText>
            </w:r>
            <w:r w:rsidR="00C66B9B">
              <w:instrText>link</w:instrText>
            </w:r>
            <w:r w:rsidR="00C66B9B" w:rsidRPr="00E62623">
              <w:rPr>
                <w:lang w:val="uk-UA"/>
              </w:rPr>
              <w:instrText>1/</w:instrText>
            </w:r>
            <w:r w:rsidR="00C66B9B">
              <w:instrText>T</w:instrText>
            </w:r>
            <w:r w:rsidR="00C66B9B" w:rsidRPr="00E62623">
              <w:rPr>
                <w:lang w:val="uk-UA"/>
              </w:rPr>
              <w:instrText>10_2755.</w:instrText>
            </w:r>
            <w:r w:rsidR="00C66B9B">
              <w:instrText>html</w:instrText>
            </w:r>
            <w:r w:rsidR="00C66B9B" w:rsidRPr="00E62623">
              <w:rPr>
                <w:lang w:val="uk-UA"/>
              </w:rPr>
              <w:instrText>" \</w:instrText>
            </w:r>
            <w:r w:rsidR="00C66B9B">
              <w:instrText>t</w:instrText>
            </w:r>
            <w:r w:rsidR="00C66B9B" w:rsidRPr="00E62623">
              <w:rPr>
                <w:lang w:val="uk-UA"/>
              </w:rPr>
              <w:instrText xml:space="preserve"> "_</w:instrText>
            </w:r>
            <w:r w:rsidR="00C66B9B">
              <w:instrText>top</w:instrText>
            </w:r>
            <w:r w:rsidR="00C66B9B" w:rsidRPr="00E62623">
              <w:rPr>
                <w:lang w:val="uk-UA"/>
              </w:rPr>
              <w:instrText>"</w:instrText>
            </w:r>
            <w:r w:rsidR="00C66B9B">
              <w:fldChar w:fldCharType="separate"/>
            </w:r>
            <w:r w:rsidRPr="00A065F7">
              <w:rPr>
                <w:rStyle w:val="a3"/>
                <w:szCs w:val="28"/>
                <w:lang w:val="uk-UA"/>
              </w:rPr>
              <w:t xml:space="preserve">статтею </w:t>
            </w:r>
            <w:r>
              <w:rPr>
                <w:rStyle w:val="a3"/>
                <w:lang w:val="uk-UA"/>
              </w:rPr>
              <w:t>291</w:t>
            </w:r>
            <w:r w:rsidRPr="00A065F7">
              <w:rPr>
                <w:rStyle w:val="a3"/>
                <w:szCs w:val="28"/>
                <w:lang w:val="uk-UA"/>
              </w:rPr>
              <w:t xml:space="preserve"> Податкового кодексу України</w:t>
            </w:r>
            <w:r w:rsidR="00C66B9B">
              <w:fldChar w:fldCharType="end"/>
            </w:r>
            <w:r w:rsidRPr="00A065F7">
              <w:rPr>
                <w:sz w:val="28"/>
                <w:szCs w:val="28"/>
                <w:lang w:val="uk-UA"/>
              </w:rPr>
              <w:t>,</w:t>
            </w:r>
            <w:r w:rsidRPr="000B2DCB">
              <w:rPr>
                <w:sz w:val="28"/>
                <w:szCs w:val="28"/>
              </w:rPr>
              <w:t> </w:t>
            </w:r>
            <w:r w:rsidR="00C66B9B">
              <w:fldChar w:fldCharType="begin"/>
            </w:r>
            <w:r w:rsidR="00C66B9B">
              <w:instrText>HYPERLINK</w:instrText>
            </w:r>
            <w:r w:rsidR="00C66B9B" w:rsidRPr="00E62623">
              <w:rPr>
                <w:lang w:val="uk-UA"/>
              </w:rPr>
              <w:instrText xml:space="preserve"> "</w:instrText>
            </w:r>
            <w:r w:rsidR="00C66B9B">
              <w:instrText>http</w:instrText>
            </w:r>
            <w:r w:rsidR="00C66B9B" w:rsidRPr="00E62623">
              <w:rPr>
                <w:lang w:val="uk-UA"/>
              </w:rPr>
              <w:instrText>://</w:instrText>
            </w:r>
            <w:r w:rsidR="00C66B9B">
              <w:instrText>search</w:instrText>
            </w:r>
            <w:r w:rsidR="00C66B9B" w:rsidRPr="00E62623">
              <w:rPr>
                <w:lang w:val="uk-UA"/>
              </w:rPr>
              <w:instrText>.</w:instrText>
            </w:r>
            <w:r w:rsidR="00C66B9B">
              <w:instrText>ligazakon</w:instrText>
            </w:r>
            <w:r w:rsidR="00C66B9B" w:rsidRPr="00E62623">
              <w:rPr>
                <w:lang w:val="uk-UA"/>
              </w:rPr>
              <w:instrText>.</w:instrText>
            </w:r>
            <w:r w:rsidR="00C66B9B">
              <w:instrText>ua</w:instrText>
            </w:r>
            <w:r w:rsidR="00C66B9B" w:rsidRPr="00E62623">
              <w:rPr>
                <w:lang w:val="uk-UA"/>
              </w:rPr>
              <w:instrText>/</w:instrText>
            </w:r>
            <w:r w:rsidR="00C66B9B">
              <w:instrText>l</w:instrText>
            </w:r>
            <w:r w:rsidR="00C66B9B" w:rsidRPr="00E62623">
              <w:rPr>
                <w:lang w:val="uk-UA"/>
              </w:rPr>
              <w:instrText>_</w:instrText>
            </w:r>
            <w:r w:rsidR="00C66B9B">
              <w:instrText>doc</w:instrText>
            </w:r>
            <w:r w:rsidR="00C66B9B" w:rsidRPr="00E62623">
              <w:rPr>
                <w:lang w:val="uk-UA"/>
              </w:rPr>
              <w:instrText>2.</w:instrText>
            </w:r>
            <w:r w:rsidR="00C66B9B">
              <w:instrText>nsf</w:instrText>
            </w:r>
            <w:r w:rsidR="00C66B9B" w:rsidRPr="00E62623">
              <w:rPr>
                <w:lang w:val="uk-UA"/>
              </w:rPr>
              <w:instrText>/</w:instrText>
            </w:r>
            <w:r w:rsidR="00C66B9B">
              <w:instrText>link</w:instrText>
            </w:r>
            <w:r w:rsidR="00C66B9B" w:rsidRPr="00E62623">
              <w:rPr>
                <w:lang w:val="uk-UA"/>
              </w:rPr>
              <w:instrText>1/</w:instrText>
            </w:r>
            <w:r w:rsidR="00C66B9B">
              <w:instrText>Z</w:instrText>
            </w:r>
            <w:r w:rsidR="00C66B9B" w:rsidRPr="00E62623">
              <w:rPr>
                <w:lang w:val="uk-UA"/>
              </w:rPr>
              <w:instrText>970280.</w:instrText>
            </w:r>
            <w:r w:rsidR="00C66B9B">
              <w:instrText>html</w:instrText>
            </w:r>
            <w:r w:rsidR="00C66B9B" w:rsidRPr="00E62623">
              <w:rPr>
                <w:lang w:val="uk-UA"/>
              </w:rPr>
              <w:instrText>" \</w:instrText>
            </w:r>
            <w:r w:rsidR="00C66B9B">
              <w:instrText>t</w:instrText>
            </w:r>
            <w:r w:rsidR="00C66B9B" w:rsidRPr="00E62623">
              <w:rPr>
                <w:lang w:val="uk-UA"/>
              </w:rPr>
              <w:instrText xml:space="preserve"> "_</w:instrText>
            </w:r>
            <w:r w:rsidR="00C66B9B">
              <w:instrText>top</w:instrText>
            </w:r>
            <w:r w:rsidR="00C66B9B" w:rsidRPr="00E62623">
              <w:rPr>
                <w:lang w:val="uk-UA"/>
              </w:rPr>
              <w:instrText>"</w:instrText>
            </w:r>
            <w:r w:rsidR="00C66B9B">
              <w:fldChar w:fldCharType="separate"/>
            </w:r>
            <w:r w:rsidRPr="00A065F7">
              <w:rPr>
                <w:rStyle w:val="a3"/>
                <w:szCs w:val="28"/>
                <w:lang w:val="uk-UA"/>
              </w:rPr>
              <w:t>пунктом 24 частини першої статті 26 Закону України "Про місцеве самоврядування в Україні"</w:t>
            </w:r>
            <w:r w:rsidR="00C66B9B">
              <w:fldChar w:fldCharType="end"/>
            </w:r>
            <w:r w:rsidRPr="00A065F7">
              <w:rPr>
                <w:sz w:val="28"/>
                <w:szCs w:val="28"/>
                <w:lang w:val="uk-UA"/>
              </w:rPr>
              <w:t>,</w:t>
            </w:r>
            <w:r w:rsidRPr="000B2DCB">
              <w:rPr>
                <w:sz w:val="28"/>
                <w:szCs w:val="28"/>
                <w:lang w:val="uk-UA"/>
              </w:rPr>
              <w:t xml:space="preserve"> сесія</w:t>
            </w:r>
            <w:r>
              <w:rPr>
                <w:color w:val="2A2928"/>
                <w:sz w:val="28"/>
                <w:szCs w:val="28"/>
                <w:lang w:val="uk-UA"/>
              </w:rPr>
              <w:t xml:space="preserve">  Ольгопільської сільської </w:t>
            </w:r>
            <w:r w:rsidRPr="00A065F7">
              <w:rPr>
                <w:rStyle w:val="fs2"/>
                <w:color w:val="2A2928"/>
                <w:sz w:val="28"/>
                <w:szCs w:val="28"/>
                <w:lang w:val="uk-UA"/>
              </w:rPr>
              <w:t xml:space="preserve"> ради </w:t>
            </w:r>
            <w:r>
              <w:rPr>
                <w:rStyle w:val="fs2"/>
                <w:color w:val="2A2928"/>
                <w:sz w:val="28"/>
                <w:szCs w:val="28"/>
                <w:lang w:val="uk-UA"/>
              </w:rPr>
              <w:t xml:space="preserve"> </w:t>
            </w:r>
          </w:p>
          <w:p w:rsidR="00CD13F2" w:rsidRPr="000B2DCB" w:rsidRDefault="00CD13F2" w:rsidP="00550CF3">
            <w:pPr>
              <w:pStyle w:val="tl"/>
              <w:spacing w:before="0" w:beforeAutospacing="0" w:after="0" w:afterAutospacing="0" w:line="360" w:lineRule="atLeast"/>
              <w:jc w:val="center"/>
              <w:rPr>
                <w:b/>
                <w:color w:val="2A2928"/>
                <w:sz w:val="28"/>
                <w:szCs w:val="28"/>
              </w:rPr>
            </w:pPr>
            <w:r w:rsidRPr="000B2DCB">
              <w:rPr>
                <w:b/>
                <w:color w:val="2A2928"/>
                <w:sz w:val="28"/>
                <w:szCs w:val="28"/>
              </w:rPr>
              <w:t>ВИРІШИЛА:</w:t>
            </w:r>
          </w:p>
          <w:p w:rsidR="00CD13F2" w:rsidRPr="000B2DCB" w:rsidRDefault="00CD13F2" w:rsidP="00550CF3">
            <w:pPr>
              <w:pStyle w:val="tl"/>
              <w:spacing w:before="0" w:beforeAutospacing="0" w:after="0" w:afterAutospacing="0" w:line="360" w:lineRule="atLeast"/>
              <w:rPr>
                <w:color w:val="2A2928"/>
                <w:sz w:val="28"/>
                <w:szCs w:val="28"/>
              </w:rPr>
            </w:pPr>
            <w:r w:rsidRPr="000B2DCB">
              <w:rPr>
                <w:color w:val="2A2928"/>
                <w:sz w:val="28"/>
                <w:szCs w:val="28"/>
              </w:rPr>
              <w:t xml:space="preserve">1. Установити на території </w:t>
            </w:r>
            <w:r>
              <w:rPr>
                <w:color w:val="2A2928"/>
                <w:sz w:val="28"/>
                <w:szCs w:val="28"/>
                <w:lang w:val="uk-UA"/>
              </w:rPr>
              <w:t>Ольгопільської  сільської</w:t>
            </w:r>
            <w:r w:rsidRPr="000B2DCB">
              <w:rPr>
                <w:color w:val="2A2928"/>
                <w:sz w:val="28"/>
                <w:szCs w:val="28"/>
              </w:rPr>
              <w:t xml:space="preserve"> ради:</w:t>
            </w:r>
          </w:p>
          <w:p w:rsidR="00CD13F2" w:rsidRPr="000B2DCB" w:rsidRDefault="00CD13F2" w:rsidP="00550CF3">
            <w:pPr>
              <w:pStyle w:val="tl"/>
              <w:spacing w:before="0" w:beforeAutospacing="0" w:after="0" w:afterAutospacing="0" w:line="360" w:lineRule="atLeast"/>
              <w:rPr>
                <w:color w:val="2A2928"/>
                <w:sz w:val="28"/>
                <w:szCs w:val="28"/>
              </w:rPr>
            </w:pPr>
            <w:r w:rsidRPr="000B2DCB">
              <w:rPr>
                <w:color w:val="2A2928"/>
                <w:sz w:val="28"/>
                <w:szCs w:val="28"/>
              </w:rPr>
              <w:t>1) ставк</w:t>
            </w:r>
            <w:r>
              <w:rPr>
                <w:color w:val="2A2928"/>
                <w:sz w:val="28"/>
                <w:szCs w:val="28"/>
                <w:lang w:val="uk-UA"/>
              </w:rPr>
              <w:t>и</w:t>
            </w:r>
            <w:r w:rsidRPr="000B2DCB">
              <w:rPr>
                <w:color w:val="2A2928"/>
                <w:sz w:val="28"/>
                <w:szCs w:val="28"/>
              </w:rPr>
              <w:t xml:space="preserve"> </w:t>
            </w:r>
            <w:r>
              <w:rPr>
                <w:color w:val="2A2928"/>
                <w:sz w:val="28"/>
                <w:szCs w:val="28"/>
                <w:lang w:val="uk-UA"/>
              </w:rPr>
              <w:t>єдиного  податку на 2019 рік</w:t>
            </w:r>
            <w:r w:rsidRPr="000B2DCB">
              <w:rPr>
                <w:color w:val="2A2928"/>
                <w:sz w:val="28"/>
                <w:szCs w:val="28"/>
              </w:rPr>
              <w:t xml:space="preserve">, згідно з </w:t>
            </w:r>
            <w:r w:rsidRPr="00602813">
              <w:rPr>
                <w:b/>
                <w:color w:val="2A2928"/>
                <w:sz w:val="28"/>
                <w:szCs w:val="28"/>
              </w:rPr>
              <w:t>додатком 1</w:t>
            </w:r>
            <w:r w:rsidRPr="000B2DCB">
              <w:rPr>
                <w:color w:val="2A2928"/>
                <w:sz w:val="28"/>
                <w:szCs w:val="28"/>
              </w:rPr>
              <w:t>;</w:t>
            </w:r>
          </w:p>
          <w:p w:rsidR="00CD13F2" w:rsidRDefault="00CD13F2" w:rsidP="00550CF3">
            <w:pPr>
              <w:pStyle w:val="tl"/>
              <w:spacing w:before="0" w:beforeAutospacing="0" w:after="0" w:afterAutospacing="0" w:line="360" w:lineRule="atLeast"/>
              <w:rPr>
                <w:color w:val="2A2928"/>
                <w:sz w:val="28"/>
                <w:szCs w:val="28"/>
                <w:lang w:val="uk-UA"/>
              </w:rPr>
            </w:pPr>
            <w:r w:rsidRPr="000B2DCB">
              <w:rPr>
                <w:color w:val="2A2928"/>
                <w:sz w:val="28"/>
                <w:szCs w:val="28"/>
              </w:rPr>
              <w:t xml:space="preserve">2. </w:t>
            </w:r>
            <w:r>
              <w:rPr>
                <w:color w:val="2A2928"/>
                <w:sz w:val="28"/>
                <w:szCs w:val="28"/>
                <w:lang w:val="uk-UA"/>
              </w:rPr>
              <w:t xml:space="preserve">Затвердити Положення  про </w:t>
            </w:r>
            <w:r w:rsidR="00E73331">
              <w:rPr>
                <w:color w:val="2A2928"/>
                <w:sz w:val="28"/>
                <w:szCs w:val="28"/>
                <w:lang w:val="uk-UA"/>
              </w:rPr>
              <w:t>спрощену систему оподаткування</w:t>
            </w:r>
            <w:r>
              <w:rPr>
                <w:color w:val="2A2928"/>
                <w:sz w:val="28"/>
                <w:szCs w:val="28"/>
                <w:lang w:val="uk-UA"/>
              </w:rPr>
              <w:t>,</w:t>
            </w:r>
            <w:r w:rsidR="00530307" w:rsidRPr="000B2DCB">
              <w:rPr>
                <w:color w:val="2A2928"/>
                <w:sz w:val="28"/>
                <w:szCs w:val="28"/>
              </w:rPr>
              <w:t xml:space="preserve"> згідно з </w:t>
            </w:r>
            <w:r w:rsidR="00530307" w:rsidRPr="00602813">
              <w:rPr>
                <w:b/>
                <w:color w:val="2A2928"/>
                <w:sz w:val="28"/>
                <w:szCs w:val="28"/>
              </w:rPr>
              <w:t xml:space="preserve">додатком </w:t>
            </w:r>
            <w:r w:rsidR="00530307">
              <w:rPr>
                <w:b/>
                <w:color w:val="2A2928"/>
                <w:sz w:val="28"/>
                <w:szCs w:val="28"/>
                <w:lang w:val="uk-UA"/>
              </w:rPr>
              <w:t>2</w:t>
            </w:r>
            <w:r>
              <w:rPr>
                <w:color w:val="2A2928"/>
                <w:sz w:val="28"/>
                <w:szCs w:val="28"/>
                <w:lang w:val="uk-UA"/>
              </w:rPr>
              <w:t>.</w:t>
            </w:r>
          </w:p>
          <w:p w:rsidR="00CD13F2" w:rsidRPr="00DC6EE1" w:rsidRDefault="00CD13F2" w:rsidP="00550CF3">
            <w:pPr>
              <w:pStyle w:val="tl"/>
              <w:spacing w:before="0" w:beforeAutospacing="0" w:after="0" w:afterAutospacing="0" w:line="360" w:lineRule="atLeast"/>
              <w:rPr>
                <w:color w:val="2A2928"/>
                <w:sz w:val="28"/>
                <w:szCs w:val="28"/>
                <w:lang w:val="uk-UA"/>
              </w:rPr>
            </w:pPr>
            <w:r>
              <w:rPr>
                <w:color w:val="2A2928"/>
                <w:sz w:val="28"/>
                <w:szCs w:val="28"/>
                <w:lang w:val="uk-UA"/>
              </w:rPr>
              <w:t xml:space="preserve">3. </w:t>
            </w:r>
            <w:r w:rsidRPr="000B2DCB">
              <w:rPr>
                <w:color w:val="2A2928"/>
                <w:sz w:val="28"/>
                <w:szCs w:val="28"/>
              </w:rPr>
              <w:t xml:space="preserve">Оприлюднити рішення в засобах масової інформації </w:t>
            </w:r>
            <w:r>
              <w:rPr>
                <w:color w:val="2A2928"/>
                <w:sz w:val="28"/>
                <w:szCs w:val="28"/>
                <w:lang w:val="uk-UA"/>
              </w:rPr>
              <w:t>.</w:t>
            </w:r>
          </w:p>
          <w:p w:rsidR="00CF31E2" w:rsidRDefault="00CD13F2" w:rsidP="00550CF3">
            <w:pPr>
              <w:pStyle w:val="tl"/>
              <w:spacing w:before="0" w:beforeAutospacing="0" w:after="0" w:afterAutospacing="0" w:line="360" w:lineRule="atLeast"/>
              <w:rPr>
                <w:sz w:val="28"/>
                <w:szCs w:val="28"/>
                <w:lang w:val="uk-UA"/>
              </w:rPr>
            </w:pPr>
            <w:r>
              <w:rPr>
                <w:color w:val="2A2928"/>
                <w:sz w:val="28"/>
                <w:szCs w:val="28"/>
                <w:lang w:val="uk-UA"/>
              </w:rPr>
              <w:t>4</w:t>
            </w:r>
            <w:r w:rsidRPr="000B2DCB">
              <w:rPr>
                <w:color w:val="2A2928"/>
                <w:sz w:val="28"/>
                <w:szCs w:val="28"/>
              </w:rPr>
              <w:t xml:space="preserve">. </w:t>
            </w:r>
            <w:r w:rsidR="00CF31E2" w:rsidRPr="003900EA">
              <w:rPr>
                <w:sz w:val="28"/>
                <w:szCs w:val="28"/>
              </w:rPr>
              <w:t>Копі</w:t>
            </w:r>
            <w:r w:rsidR="00CF31E2">
              <w:rPr>
                <w:sz w:val="28"/>
                <w:szCs w:val="28"/>
                <w:lang w:val="uk-UA"/>
              </w:rPr>
              <w:t>ю цього</w:t>
            </w:r>
            <w:r w:rsidR="00CF31E2" w:rsidRPr="003900EA">
              <w:rPr>
                <w:sz w:val="28"/>
                <w:szCs w:val="28"/>
              </w:rPr>
              <w:t xml:space="preserve"> рішен</w:t>
            </w:r>
            <w:r w:rsidR="00CF31E2">
              <w:rPr>
                <w:sz w:val="28"/>
                <w:szCs w:val="28"/>
                <w:lang w:val="uk-UA"/>
              </w:rPr>
              <w:t>ня</w:t>
            </w:r>
            <w:r w:rsidR="00CF31E2" w:rsidRPr="003900EA">
              <w:rPr>
                <w:sz w:val="28"/>
                <w:szCs w:val="28"/>
              </w:rPr>
              <w:t xml:space="preserve"> з відповідними додатками надати Чечельницькому відділенню </w:t>
            </w:r>
            <w:r w:rsidR="00CF31E2">
              <w:rPr>
                <w:sz w:val="28"/>
                <w:szCs w:val="28"/>
                <w:lang w:val="uk-UA"/>
              </w:rPr>
              <w:t>Гайсинської об’єднаної</w:t>
            </w:r>
            <w:r w:rsidR="00CF31E2" w:rsidRPr="003900EA">
              <w:rPr>
                <w:sz w:val="28"/>
                <w:szCs w:val="28"/>
              </w:rPr>
              <w:t xml:space="preserve"> державної податкової інспекції для використання у практичній роботі та  здійснення контролю за надходження</w:t>
            </w:r>
            <w:r w:rsidR="00CF31E2">
              <w:rPr>
                <w:sz w:val="28"/>
                <w:szCs w:val="28"/>
                <w:lang w:val="uk-UA"/>
              </w:rPr>
              <w:t>м</w:t>
            </w:r>
            <w:r w:rsidR="00CF31E2" w:rsidRPr="003900EA">
              <w:rPr>
                <w:sz w:val="28"/>
                <w:szCs w:val="28"/>
              </w:rPr>
              <w:t xml:space="preserve"> платежів до бюджету </w:t>
            </w:r>
            <w:r w:rsidR="00CF31E2" w:rsidRPr="003900EA">
              <w:rPr>
                <w:sz w:val="28"/>
                <w:szCs w:val="28"/>
                <w:lang w:val="uk-UA"/>
              </w:rPr>
              <w:t>сільської</w:t>
            </w:r>
            <w:r w:rsidR="00CF31E2" w:rsidRPr="003900EA">
              <w:rPr>
                <w:sz w:val="28"/>
                <w:szCs w:val="28"/>
              </w:rPr>
              <w:t xml:space="preserve"> ради.</w:t>
            </w:r>
          </w:p>
          <w:p w:rsidR="00CD13F2" w:rsidRPr="000B2DCB" w:rsidRDefault="00CF31E2" w:rsidP="00550CF3">
            <w:pPr>
              <w:pStyle w:val="tl"/>
              <w:spacing w:before="0" w:beforeAutospacing="0" w:after="0" w:afterAutospacing="0" w:line="360" w:lineRule="atLeast"/>
              <w:rPr>
                <w:color w:val="2A2928"/>
                <w:sz w:val="28"/>
                <w:szCs w:val="28"/>
              </w:rPr>
            </w:pPr>
            <w:r>
              <w:rPr>
                <w:sz w:val="28"/>
                <w:szCs w:val="28"/>
                <w:lang w:val="uk-UA"/>
              </w:rPr>
              <w:t xml:space="preserve">5. </w:t>
            </w:r>
            <w:r w:rsidR="00CD13F2" w:rsidRPr="009D12FF">
              <w:rPr>
                <w:sz w:val="28"/>
                <w:szCs w:val="28"/>
              </w:rPr>
              <w:t xml:space="preserve">Контроль за виконанням даного рішення покласти на постійну комісію  з питань </w:t>
            </w:r>
            <w:r w:rsidR="00CD13F2" w:rsidRPr="009D12FF">
              <w:rPr>
                <w:sz w:val="28"/>
                <w:szCs w:val="28"/>
                <w:lang w:val="uk-UA"/>
              </w:rPr>
              <w:t xml:space="preserve"> </w:t>
            </w:r>
            <w:r w:rsidR="00CD13F2" w:rsidRPr="009D12FF">
              <w:rPr>
                <w:sz w:val="28"/>
                <w:szCs w:val="28"/>
              </w:rPr>
              <w:t xml:space="preserve"> бюджету </w:t>
            </w:r>
            <w:r w:rsidR="00CD13F2" w:rsidRPr="009D12FF">
              <w:rPr>
                <w:sz w:val="28"/>
                <w:szCs w:val="28"/>
                <w:lang w:val="uk-UA"/>
              </w:rPr>
              <w:t xml:space="preserve">  (Рихло М.В., голова комісії).  </w:t>
            </w:r>
            <w:r w:rsidR="00CD13F2">
              <w:rPr>
                <w:sz w:val="28"/>
                <w:szCs w:val="28"/>
                <w:lang w:val="uk-UA"/>
              </w:rPr>
              <w:t xml:space="preserve">                                   </w:t>
            </w:r>
            <w:r w:rsidR="00CD13F2" w:rsidRPr="009D12FF">
              <w:rPr>
                <w:sz w:val="28"/>
                <w:szCs w:val="28"/>
                <w:lang w:val="uk-UA"/>
              </w:rPr>
              <w:t xml:space="preserve">             </w:t>
            </w:r>
            <w:r w:rsidR="00CD13F2">
              <w:rPr>
                <w:color w:val="2A2928"/>
                <w:sz w:val="28"/>
                <w:szCs w:val="28"/>
                <w:lang w:val="uk-UA"/>
              </w:rPr>
              <w:t>5</w:t>
            </w:r>
            <w:r w:rsidR="00CD13F2" w:rsidRPr="000B2DCB">
              <w:rPr>
                <w:color w:val="2A2928"/>
                <w:sz w:val="28"/>
                <w:szCs w:val="28"/>
              </w:rPr>
              <w:t xml:space="preserve">. Рішення </w:t>
            </w:r>
            <w:r w:rsidR="00CD13F2">
              <w:rPr>
                <w:color w:val="2A2928"/>
                <w:sz w:val="28"/>
                <w:szCs w:val="28"/>
                <w:lang w:val="uk-UA"/>
              </w:rPr>
              <w:t xml:space="preserve">22 сесії 7 скликання  від 24.07.2017 року № 319 </w:t>
            </w:r>
            <w:r w:rsidR="00CD13F2" w:rsidRPr="000B2DCB">
              <w:rPr>
                <w:color w:val="2A2928"/>
                <w:sz w:val="28"/>
                <w:szCs w:val="28"/>
              </w:rPr>
              <w:t>визнати такими, що втратили чинність.</w:t>
            </w:r>
          </w:p>
          <w:p w:rsidR="00CD13F2" w:rsidRDefault="00CD13F2" w:rsidP="00550CF3">
            <w:pPr>
              <w:pStyle w:val="tl"/>
              <w:spacing w:before="0" w:beforeAutospacing="0" w:after="0" w:afterAutospacing="0" w:line="360" w:lineRule="atLeast"/>
              <w:rPr>
                <w:color w:val="2A2928"/>
                <w:sz w:val="28"/>
                <w:szCs w:val="28"/>
                <w:lang w:val="uk-UA"/>
              </w:rPr>
            </w:pPr>
            <w:r>
              <w:rPr>
                <w:color w:val="2A2928"/>
                <w:sz w:val="28"/>
                <w:szCs w:val="28"/>
                <w:lang w:val="uk-UA"/>
              </w:rPr>
              <w:t>6</w:t>
            </w:r>
            <w:r w:rsidRPr="000B2DCB">
              <w:rPr>
                <w:color w:val="2A2928"/>
                <w:sz w:val="28"/>
                <w:szCs w:val="28"/>
              </w:rPr>
              <w:t xml:space="preserve">. Рішення набирає чинності з </w:t>
            </w:r>
            <w:r>
              <w:rPr>
                <w:color w:val="2A2928"/>
                <w:sz w:val="28"/>
                <w:szCs w:val="28"/>
                <w:lang w:val="uk-UA"/>
              </w:rPr>
              <w:t>01.01.2019 року</w:t>
            </w:r>
            <w:r w:rsidRPr="000B2DCB">
              <w:rPr>
                <w:color w:val="2A2928"/>
                <w:sz w:val="28"/>
                <w:szCs w:val="28"/>
              </w:rPr>
              <w:t>.</w:t>
            </w:r>
          </w:p>
          <w:p w:rsidR="00CD13F2" w:rsidRPr="00DC6EE1" w:rsidRDefault="00CD13F2" w:rsidP="00550CF3">
            <w:pPr>
              <w:pStyle w:val="tl"/>
              <w:spacing w:before="0" w:beforeAutospacing="0" w:after="0" w:afterAutospacing="0" w:line="360" w:lineRule="atLeast"/>
              <w:rPr>
                <w:color w:val="2A2928"/>
                <w:sz w:val="28"/>
                <w:szCs w:val="28"/>
                <w:lang w:val="uk-UA"/>
              </w:rPr>
            </w:pPr>
          </w:p>
        </w:tc>
      </w:tr>
      <w:tr w:rsidR="00CD13F2" w:rsidRPr="000B2DCB" w:rsidTr="00550CF3">
        <w:trPr>
          <w:trHeight w:val="517"/>
          <w:tblCellSpacing w:w="22" w:type="dxa"/>
          <w:jc w:val="center"/>
        </w:trPr>
        <w:tc>
          <w:tcPr>
            <w:tcW w:w="2645" w:type="pct"/>
            <w:shd w:val="clear" w:color="auto" w:fill="FFFFFF"/>
            <w:tcMar>
              <w:top w:w="0" w:type="dxa"/>
              <w:left w:w="0" w:type="dxa"/>
              <w:bottom w:w="0" w:type="dxa"/>
              <w:right w:w="0" w:type="dxa"/>
            </w:tcMar>
            <w:hideMark/>
          </w:tcPr>
          <w:p w:rsidR="00CD13F2" w:rsidRPr="00786A65" w:rsidRDefault="00CD13F2" w:rsidP="00550CF3">
            <w:pPr>
              <w:pStyle w:val="tc"/>
              <w:spacing w:before="0" w:beforeAutospacing="0" w:after="0" w:afterAutospacing="0" w:line="360" w:lineRule="atLeast"/>
              <w:jc w:val="center"/>
              <w:rPr>
                <w:color w:val="2A2928"/>
                <w:sz w:val="28"/>
                <w:szCs w:val="28"/>
                <w:lang w:val="uk-UA"/>
              </w:rPr>
            </w:pPr>
            <w:r w:rsidRPr="000B2DCB">
              <w:rPr>
                <w:color w:val="2A2928"/>
                <w:sz w:val="28"/>
                <w:szCs w:val="28"/>
              </w:rPr>
              <w:t xml:space="preserve">Голова </w:t>
            </w:r>
            <w:r>
              <w:rPr>
                <w:color w:val="2A2928"/>
                <w:sz w:val="28"/>
                <w:szCs w:val="28"/>
                <w:lang w:val="uk-UA"/>
              </w:rPr>
              <w:t>Ольгопільської сільської ради</w:t>
            </w:r>
            <w:r w:rsidRPr="000B2DCB">
              <w:rPr>
                <w:color w:val="2A2928"/>
                <w:sz w:val="28"/>
                <w:szCs w:val="28"/>
              </w:rPr>
              <w:br/>
            </w:r>
            <w:r>
              <w:rPr>
                <w:rStyle w:val="fs2"/>
                <w:color w:val="2A2928"/>
                <w:sz w:val="28"/>
                <w:szCs w:val="28"/>
                <w:lang w:val="uk-UA"/>
              </w:rPr>
              <w:lastRenderedPageBreak/>
              <w:t xml:space="preserve">  </w:t>
            </w:r>
          </w:p>
        </w:tc>
        <w:tc>
          <w:tcPr>
            <w:tcW w:w="914" w:type="pct"/>
            <w:shd w:val="clear" w:color="auto" w:fill="FFFFFF"/>
            <w:tcMar>
              <w:top w:w="0" w:type="dxa"/>
              <w:left w:w="0" w:type="dxa"/>
              <w:bottom w:w="0" w:type="dxa"/>
              <w:right w:w="0" w:type="dxa"/>
            </w:tcMar>
            <w:hideMark/>
          </w:tcPr>
          <w:p w:rsidR="00CD13F2" w:rsidRPr="00786A65" w:rsidRDefault="00CD13F2" w:rsidP="00550CF3">
            <w:pPr>
              <w:pStyle w:val="tc"/>
              <w:spacing w:before="0" w:beforeAutospacing="0" w:after="0" w:afterAutospacing="0" w:line="360" w:lineRule="atLeast"/>
              <w:jc w:val="center"/>
              <w:rPr>
                <w:color w:val="2A2928"/>
                <w:sz w:val="28"/>
                <w:szCs w:val="28"/>
                <w:lang w:val="uk-UA"/>
              </w:rPr>
            </w:pPr>
            <w:r w:rsidRPr="000B2DCB">
              <w:rPr>
                <w:color w:val="2A2928"/>
                <w:sz w:val="28"/>
                <w:szCs w:val="28"/>
              </w:rPr>
              <w:lastRenderedPageBreak/>
              <w:t>__________</w:t>
            </w:r>
            <w:r w:rsidRPr="000B2DCB">
              <w:rPr>
                <w:color w:val="2A2928"/>
                <w:sz w:val="28"/>
                <w:szCs w:val="28"/>
              </w:rPr>
              <w:br/>
            </w:r>
            <w:r>
              <w:rPr>
                <w:rStyle w:val="fs2"/>
                <w:color w:val="2A2928"/>
                <w:sz w:val="28"/>
                <w:szCs w:val="28"/>
                <w:lang w:val="uk-UA"/>
              </w:rPr>
              <w:lastRenderedPageBreak/>
              <w:t xml:space="preserve"> </w:t>
            </w:r>
          </w:p>
        </w:tc>
        <w:tc>
          <w:tcPr>
            <w:tcW w:w="1344" w:type="pct"/>
            <w:shd w:val="clear" w:color="auto" w:fill="FFFFFF"/>
            <w:tcMar>
              <w:top w:w="0" w:type="dxa"/>
              <w:left w:w="0" w:type="dxa"/>
              <w:bottom w:w="0" w:type="dxa"/>
              <w:right w:w="0" w:type="dxa"/>
            </w:tcMar>
            <w:hideMark/>
          </w:tcPr>
          <w:p w:rsidR="00CD13F2" w:rsidRDefault="00CD13F2" w:rsidP="00550CF3">
            <w:pPr>
              <w:pStyle w:val="tc"/>
              <w:spacing w:before="0" w:beforeAutospacing="0" w:after="0" w:afterAutospacing="0" w:line="360" w:lineRule="atLeast"/>
              <w:jc w:val="center"/>
              <w:rPr>
                <w:color w:val="2A2928"/>
                <w:sz w:val="28"/>
                <w:szCs w:val="28"/>
                <w:lang w:val="uk-UA"/>
              </w:rPr>
            </w:pPr>
            <w:r>
              <w:rPr>
                <w:color w:val="2A2928"/>
                <w:sz w:val="28"/>
                <w:szCs w:val="28"/>
                <w:lang w:val="uk-UA"/>
              </w:rPr>
              <w:lastRenderedPageBreak/>
              <w:t>П.В.Козоріз</w:t>
            </w:r>
          </w:p>
          <w:p w:rsidR="00CD13F2" w:rsidRPr="00786A65" w:rsidRDefault="00CD13F2" w:rsidP="00550CF3">
            <w:pPr>
              <w:pStyle w:val="tc"/>
              <w:spacing w:before="0" w:beforeAutospacing="0" w:after="0" w:afterAutospacing="0" w:line="360" w:lineRule="atLeast"/>
              <w:jc w:val="center"/>
              <w:rPr>
                <w:color w:val="2A2928"/>
                <w:sz w:val="28"/>
                <w:szCs w:val="28"/>
                <w:lang w:val="uk-UA"/>
              </w:rPr>
            </w:pPr>
          </w:p>
        </w:tc>
      </w:tr>
    </w:tbl>
    <w:p w:rsidR="00CD13F2" w:rsidRDefault="00CD13F2" w:rsidP="00CD13F2">
      <w:pPr>
        <w:jc w:val="right"/>
        <w:rPr>
          <w:sz w:val="28"/>
          <w:szCs w:val="28"/>
          <w:lang w:val="uk-UA"/>
        </w:rPr>
      </w:pPr>
      <w:r>
        <w:rPr>
          <w:sz w:val="28"/>
          <w:szCs w:val="28"/>
          <w:lang w:val="uk-UA"/>
        </w:rPr>
        <w:lastRenderedPageBreak/>
        <w:t>Додаток  № 1</w:t>
      </w:r>
    </w:p>
    <w:p w:rsidR="00CD13F2" w:rsidRDefault="00CD13F2" w:rsidP="00CD13F2">
      <w:pPr>
        <w:jc w:val="right"/>
        <w:rPr>
          <w:sz w:val="28"/>
          <w:szCs w:val="28"/>
          <w:lang w:val="uk-UA"/>
        </w:rPr>
      </w:pPr>
    </w:p>
    <w:p w:rsidR="00CD13F2" w:rsidRPr="003900EA" w:rsidRDefault="00CD13F2" w:rsidP="00CD13F2">
      <w:pPr>
        <w:jc w:val="right"/>
        <w:rPr>
          <w:sz w:val="28"/>
          <w:szCs w:val="28"/>
          <w:lang w:val="uk-UA"/>
        </w:rPr>
      </w:pPr>
      <w:r w:rsidRPr="003900EA">
        <w:rPr>
          <w:sz w:val="28"/>
          <w:szCs w:val="28"/>
          <w:lang w:val="uk-UA"/>
        </w:rPr>
        <w:t xml:space="preserve">до рішення </w:t>
      </w:r>
      <w:r>
        <w:rPr>
          <w:sz w:val="28"/>
          <w:szCs w:val="28"/>
          <w:lang w:val="uk-UA"/>
        </w:rPr>
        <w:t>32</w:t>
      </w:r>
      <w:r w:rsidRPr="003900EA">
        <w:rPr>
          <w:sz w:val="28"/>
          <w:szCs w:val="28"/>
          <w:lang w:val="uk-UA"/>
        </w:rPr>
        <w:t xml:space="preserve"> сесії </w:t>
      </w:r>
      <w:r>
        <w:rPr>
          <w:sz w:val="28"/>
          <w:szCs w:val="28"/>
          <w:lang w:val="uk-UA"/>
        </w:rPr>
        <w:t>7</w:t>
      </w:r>
      <w:r w:rsidRPr="003900EA">
        <w:rPr>
          <w:sz w:val="28"/>
          <w:szCs w:val="28"/>
          <w:lang w:val="uk-UA"/>
        </w:rPr>
        <w:t xml:space="preserve">скликання </w:t>
      </w:r>
    </w:p>
    <w:p w:rsidR="00CD13F2" w:rsidRPr="003900EA" w:rsidRDefault="00CD13F2" w:rsidP="00CD13F2">
      <w:pPr>
        <w:jc w:val="right"/>
        <w:rPr>
          <w:sz w:val="28"/>
          <w:szCs w:val="28"/>
          <w:lang w:val="uk-UA"/>
        </w:rPr>
      </w:pPr>
      <w:r w:rsidRPr="003900EA">
        <w:rPr>
          <w:sz w:val="28"/>
          <w:szCs w:val="28"/>
          <w:lang w:val="uk-UA"/>
        </w:rPr>
        <w:t xml:space="preserve"> Ольгопільської сільської ради </w:t>
      </w:r>
    </w:p>
    <w:p w:rsidR="00CD13F2" w:rsidRPr="003900EA" w:rsidRDefault="00CD13F2" w:rsidP="00CD13F2">
      <w:pPr>
        <w:jc w:val="center"/>
        <w:rPr>
          <w:sz w:val="28"/>
          <w:szCs w:val="28"/>
          <w:lang w:val="uk-UA"/>
        </w:rPr>
      </w:pPr>
      <w:r w:rsidRPr="003900EA">
        <w:rPr>
          <w:sz w:val="28"/>
          <w:szCs w:val="28"/>
          <w:lang w:val="uk-UA"/>
        </w:rPr>
        <w:t xml:space="preserve">                                                                                    №</w:t>
      </w:r>
      <w:r>
        <w:rPr>
          <w:sz w:val="28"/>
          <w:szCs w:val="28"/>
          <w:lang w:val="uk-UA"/>
        </w:rPr>
        <w:t xml:space="preserve"> 530 </w:t>
      </w:r>
      <w:r w:rsidRPr="003900EA">
        <w:rPr>
          <w:sz w:val="28"/>
          <w:szCs w:val="28"/>
          <w:lang w:val="uk-UA"/>
        </w:rPr>
        <w:t xml:space="preserve">від  </w:t>
      </w:r>
      <w:r>
        <w:rPr>
          <w:sz w:val="28"/>
          <w:szCs w:val="28"/>
          <w:lang w:val="uk-UA"/>
        </w:rPr>
        <w:t>2</w:t>
      </w:r>
      <w:r w:rsidR="00DE1BB5">
        <w:rPr>
          <w:sz w:val="28"/>
          <w:szCs w:val="28"/>
          <w:lang w:val="uk-UA"/>
        </w:rPr>
        <w:t>7</w:t>
      </w:r>
      <w:r>
        <w:rPr>
          <w:sz w:val="28"/>
          <w:szCs w:val="28"/>
          <w:lang w:val="uk-UA"/>
        </w:rPr>
        <w:t>.06.2018</w:t>
      </w:r>
      <w:r w:rsidRPr="003900EA">
        <w:rPr>
          <w:sz w:val="28"/>
          <w:szCs w:val="28"/>
          <w:lang w:val="uk-UA"/>
        </w:rPr>
        <w:t xml:space="preserve"> р.</w:t>
      </w:r>
    </w:p>
    <w:p w:rsidR="00CD13F2" w:rsidRPr="00E73331" w:rsidRDefault="00CD13F2" w:rsidP="00CD13F2">
      <w:pPr>
        <w:pStyle w:val="1"/>
        <w:jc w:val="center"/>
        <w:rPr>
          <w:b/>
        </w:rPr>
      </w:pPr>
      <w:r w:rsidRPr="00E73331">
        <w:rPr>
          <w:b/>
        </w:rPr>
        <w:t xml:space="preserve">Розмір ставок єдиного податку </w:t>
      </w:r>
    </w:p>
    <w:p w:rsidR="00CD13F2" w:rsidRDefault="00CD13F2" w:rsidP="00CD13F2">
      <w:pPr>
        <w:pStyle w:val="1"/>
        <w:jc w:val="center"/>
        <w:rPr>
          <w:sz w:val="22"/>
          <w:szCs w:val="22"/>
        </w:rPr>
      </w:pPr>
      <w:r w:rsidRPr="00157220">
        <w:rPr>
          <w:sz w:val="22"/>
          <w:szCs w:val="22"/>
        </w:rPr>
        <w:t>на календарний місяць</w:t>
      </w:r>
    </w:p>
    <w:p w:rsidR="00CD13F2" w:rsidRDefault="00CD13F2" w:rsidP="00CD13F2"/>
    <w:p w:rsidR="00CD13F2" w:rsidRDefault="00CD13F2" w:rsidP="00CD13F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84"/>
        <w:gridCol w:w="3954"/>
        <w:gridCol w:w="5027"/>
      </w:tblGrid>
      <w:tr w:rsidR="00CD13F2" w:rsidRPr="00A13EEA" w:rsidTr="00550CF3">
        <w:trPr>
          <w:trHeight w:val="465"/>
        </w:trPr>
        <w:tc>
          <w:tcPr>
            <w:tcW w:w="4925" w:type="dxa"/>
            <w:gridSpan w:val="2"/>
            <w:shd w:val="clear" w:color="auto" w:fill="auto"/>
            <w:tcMar>
              <w:top w:w="0" w:type="dxa"/>
              <w:left w:w="0" w:type="dxa"/>
              <w:bottom w:w="0" w:type="dxa"/>
              <w:right w:w="0" w:type="dxa"/>
            </w:tcMar>
            <w:vAlign w:val="center"/>
            <w:hideMark/>
          </w:tcPr>
          <w:p w:rsidR="00CD13F2" w:rsidRPr="00A13EEA" w:rsidRDefault="00CD13F2" w:rsidP="00550CF3">
            <w:pPr>
              <w:spacing w:after="150"/>
              <w:jc w:val="center"/>
              <w:rPr>
                <w:b/>
                <w:color w:val="333333"/>
                <w:sz w:val="21"/>
                <w:szCs w:val="21"/>
              </w:rPr>
            </w:pPr>
            <w:r w:rsidRPr="00A13EEA">
              <w:rPr>
                <w:b/>
                <w:color w:val="333333"/>
                <w:sz w:val="21"/>
                <w:szCs w:val="21"/>
              </w:rPr>
              <w:t>платники</w:t>
            </w:r>
          </w:p>
        </w:tc>
        <w:tc>
          <w:tcPr>
            <w:tcW w:w="5525" w:type="dxa"/>
            <w:shd w:val="clear" w:color="auto" w:fill="auto"/>
            <w:tcMar>
              <w:top w:w="0" w:type="dxa"/>
              <w:left w:w="0" w:type="dxa"/>
              <w:bottom w:w="0" w:type="dxa"/>
              <w:right w:w="0" w:type="dxa"/>
            </w:tcMar>
            <w:vAlign w:val="center"/>
            <w:hideMark/>
          </w:tcPr>
          <w:p w:rsidR="00CD13F2" w:rsidRPr="00A13EEA" w:rsidRDefault="00CD13F2" w:rsidP="00550CF3">
            <w:pPr>
              <w:spacing w:after="150"/>
              <w:jc w:val="center"/>
              <w:rPr>
                <w:b/>
                <w:color w:val="333333"/>
                <w:sz w:val="21"/>
                <w:szCs w:val="21"/>
              </w:rPr>
            </w:pPr>
            <w:r w:rsidRPr="00A13EEA">
              <w:rPr>
                <w:b/>
                <w:color w:val="333333"/>
                <w:sz w:val="21"/>
                <w:szCs w:val="21"/>
              </w:rPr>
              <w:t>ставки податку</w:t>
            </w:r>
          </w:p>
        </w:tc>
      </w:tr>
      <w:tr w:rsidR="00CD13F2" w:rsidRPr="00A13EEA" w:rsidTr="00550CF3">
        <w:trPr>
          <w:trHeight w:val="1035"/>
        </w:trPr>
        <w:tc>
          <w:tcPr>
            <w:tcW w:w="405" w:type="dxa"/>
            <w:shd w:val="clear" w:color="auto" w:fill="auto"/>
            <w:tcMar>
              <w:top w:w="0" w:type="dxa"/>
              <w:left w:w="0" w:type="dxa"/>
              <w:bottom w:w="0" w:type="dxa"/>
              <w:right w:w="0" w:type="dxa"/>
            </w:tcMar>
            <w:vAlign w:val="center"/>
            <w:hideMark/>
          </w:tcPr>
          <w:p w:rsidR="00CD13F2" w:rsidRPr="00A13EEA" w:rsidRDefault="00CD13F2" w:rsidP="00550CF3">
            <w:pPr>
              <w:spacing w:after="150"/>
              <w:ind w:left="160"/>
              <w:rPr>
                <w:color w:val="333333"/>
                <w:sz w:val="21"/>
                <w:szCs w:val="21"/>
              </w:rPr>
            </w:pPr>
            <w:r w:rsidRPr="00A13EEA">
              <w:rPr>
                <w:color w:val="333333"/>
                <w:sz w:val="21"/>
                <w:szCs w:val="21"/>
              </w:rPr>
              <w:t>1</w:t>
            </w:r>
          </w:p>
        </w:tc>
        <w:tc>
          <w:tcPr>
            <w:tcW w:w="4520" w:type="dxa"/>
            <w:shd w:val="clear" w:color="auto" w:fill="auto"/>
            <w:tcMar>
              <w:top w:w="0" w:type="dxa"/>
              <w:left w:w="0" w:type="dxa"/>
              <w:bottom w:w="0" w:type="dxa"/>
              <w:right w:w="0" w:type="dxa"/>
            </w:tcMar>
            <w:vAlign w:val="center"/>
            <w:hideMark/>
          </w:tcPr>
          <w:p w:rsidR="00CD13F2" w:rsidRPr="00A13EEA" w:rsidRDefault="00CD13F2" w:rsidP="00550CF3">
            <w:pPr>
              <w:spacing w:after="150"/>
              <w:jc w:val="center"/>
              <w:rPr>
                <w:color w:val="333333"/>
                <w:sz w:val="21"/>
                <w:szCs w:val="21"/>
              </w:rPr>
            </w:pPr>
            <w:r w:rsidRPr="00A13EEA">
              <w:rPr>
                <w:color w:val="333333"/>
                <w:sz w:val="21"/>
                <w:szCs w:val="21"/>
              </w:rPr>
              <w:t xml:space="preserve">Єдиного податку </w:t>
            </w:r>
            <w:r w:rsidRPr="004163C6">
              <w:rPr>
                <w:b/>
                <w:color w:val="333333"/>
                <w:sz w:val="21"/>
                <w:szCs w:val="21"/>
              </w:rPr>
              <w:t>першої групи</w:t>
            </w:r>
            <w:r w:rsidRPr="00A13EEA">
              <w:rPr>
                <w:color w:val="333333"/>
                <w:sz w:val="21"/>
                <w:szCs w:val="21"/>
              </w:rPr>
              <w:t>    всіх видів діяльності</w:t>
            </w:r>
          </w:p>
        </w:tc>
        <w:tc>
          <w:tcPr>
            <w:tcW w:w="5525" w:type="dxa"/>
            <w:shd w:val="clear" w:color="auto" w:fill="auto"/>
            <w:tcMar>
              <w:top w:w="0" w:type="dxa"/>
              <w:left w:w="0" w:type="dxa"/>
              <w:bottom w:w="0" w:type="dxa"/>
              <w:right w:w="0" w:type="dxa"/>
            </w:tcMar>
            <w:vAlign w:val="center"/>
            <w:hideMark/>
          </w:tcPr>
          <w:p w:rsidR="00CD13F2" w:rsidRPr="00A13EEA" w:rsidRDefault="00CD13F2" w:rsidP="00550CF3">
            <w:pPr>
              <w:spacing w:after="150"/>
              <w:rPr>
                <w:color w:val="333333"/>
                <w:sz w:val="21"/>
                <w:szCs w:val="21"/>
              </w:rPr>
            </w:pPr>
            <w:r w:rsidRPr="00A13EEA">
              <w:rPr>
                <w:b/>
                <w:bCs/>
                <w:color w:val="333333"/>
                <w:sz w:val="21"/>
                <w:szCs w:val="21"/>
              </w:rPr>
              <w:t>10</w:t>
            </w:r>
            <w:r w:rsidRPr="00A13EEA">
              <w:rPr>
                <w:color w:val="333333"/>
                <w:sz w:val="21"/>
                <w:szCs w:val="21"/>
              </w:rPr>
              <w:t>% до розміру прожиткового мінімуму для працездатних осіб, встановленого законом на        1 січня податкового (звітного) року</w:t>
            </w:r>
          </w:p>
        </w:tc>
      </w:tr>
      <w:tr w:rsidR="00CD13F2" w:rsidRPr="00A13EEA" w:rsidTr="00550CF3">
        <w:trPr>
          <w:trHeight w:val="885"/>
        </w:trPr>
        <w:tc>
          <w:tcPr>
            <w:tcW w:w="405" w:type="dxa"/>
            <w:shd w:val="clear" w:color="auto" w:fill="auto"/>
            <w:tcMar>
              <w:top w:w="0" w:type="dxa"/>
              <w:left w:w="0" w:type="dxa"/>
              <w:bottom w:w="0" w:type="dxa"/>
              <w:right w:w="0" w:type="dxa"/>
            </w:tcMar>
            <w:vAlign w:val="center"/>
            <w:hideMark/>
          </w:tcPr>
          <w:p w:rsidR="00CD13F2" w:rsidRPr="00A13EEA" w:rsidRDefault="00CD13F2" w:rsidP="00550CF3">
            <w:pPr>
              <w:spacing w:after="150"/>
              <w:ind w:left="160"/>
              <w:rPr>
                <w:color w:val="333333"/>
                <w:sz w:val="21"/>
                <w:szCs w:val="21"/>
              </w:rPr>
            </w:pPr>
            <w:r w:rsidRPr="00A13EEA">
              <w:rPr>
                <w:color w:val="333333"/>
                <w:sz w:val="21"/>
                <w:szCs w:val="21"/>
              </w:rPr>
              <w:t>2</w:t>
            </w:r>
          </w:p>
        </w:tc>
        <w:tc>
          <w:tcPr>
            <w:tcW w:w="4520" w:type="dxa"/>
            <w:shd w:val="clear" w:color="auto" w:fill="auto"/>
            <w:tcMar>
              <w:top w:w="0" w:type="dxa"/>
              <w:left w:w="0" w:type="dxa"/>
              <w:bottom w:w="0" w:type="dxa"/>
              <w:right w:w="0" w:type="dxa"/>
            </w:tcMar>
            <w:vAlign w:val="center"/>
            <w:hideMark/>
          </w:tcPr>
          <w:p w:rsidR="00CD13F2" w:rsidRPr="00A13EEA" w:rsidRDefault="00CD13F2" w:rsidP="00550CF3">
            <w:pPr>
              <w:spacing w:after="150"/>
              <w:jc w:val="center"/>
              <w:rPr>
                <w:color w:val="333333"/>
                <w:sz w:val="21"/>
                <w:szCs w:val="21"/>
              </w:rPr>
            </w:pPr>
            <w:r w:rsidRPr="00A13EEA">
              <w:rPr>
                <w:color w:val="333333"/>
                <w:sz w:val="21"/>
                <w:szCs w:val="21"/>
              </w:rPr>
              <w:t xml:space="preserve">Єдиного податку </w:t>
            </w:r>
            <w:r w:rsidRPr="004163C6">
              <w:rPr>
                <w:b/>
                <w:color w:val="333333"/>
                <w:sz w:val="21"/>
                <w:szCs w:val="21"/>
              </w:rPr>
              <w:t>другої групи</w:t>
            </w:r>
            <w:r w:rsidRPr="00A13EEA">
              <w:rPr>
                <w:color w:val="333333"/>
                <w:sz w:val="21"/>
                <w:szCs w:val="21"/>
              </w:rPr>
              <w:t>    всіх видів діяльності</w:t>
            </w:r>
          </w:p>
        </w:tc>
        <w:tc>
          <w:tcPr>
            <w:tcW w:w="5525" w:type="dxa"/>
            <w:shd w:val="clear" w:color="auto" w:fill="auto"/>
            <w:tcMar>
              <w:top w:w="0" w:type="dxa"/>
              <w:left w:w="0" w:type="dxa"/>
              <w:bottom w:w="0" w:type="dxa"/>
              <w:right w:w="0" w:type="dxa"/>
            </w:tcMar>
            <w:vAlign w:val="center"/>
            <w:hideMark/>
          </w:tcPr>
          <w:p w:rsidR="00CD13F2" w:rsidRPr="00A13EEA" w:rsidRDefault="00CD13F2" w:rsidP="00550CF3">
            <w:pPr>
              <w:spacing w:after="150"/>
              <w:rPr>
                <w:color w:val="333333"/>
                <w:sz w:val="21"/>
                <w:szCs w:val="21"/>
              </w:rPr>
            </w:pPr>
            <w:r w:rsidRPr="00A13EEA">
              <w:rPr>
                <w:b/>
                <w:bCs/>
                <w:color w:val="333333"/>
                <w:sz w:val="21"/>
                <w:szCs w:val="21"/>
              </w:rPr>
              <w:t>20</w:t>
            </w:r>
            <w:r w:rsidRPr="00A13EEA">
              <w:rPr>
                <w:color w:val="333333"/>
                <w:sz w:val="21"/>
                <w:szCs w:val="21"/>
              </w:rPr>
              <w:t>% до розміру мінімальної заробітної плати, встановленої законом на 1 січня податкового (звітного) року</w:t>
            </w:r>
          </w:p>
        </w:tc>
      </w:tr>
      <w:tr w:rsidR="00CD13F2" w:rsidRPr="00A13EEA" w:rsidTr="00550CF3">
        <w:trPr>
          <w:trHeight w:val="1815"/>
        </w:trPr>
        <w:tc>
          <w:tcPr>
            <w:tcW w:w="405" w:type="dxa"/>
            <w:shd w:val="clear" w:color="auto" w:fill="auto"/>
            <w:tcMar>
              <w:top w:w="0" w:type="dxa"/>
              <w:left w:w="0" w:type="dxa"/>
              <w:bottom w:w="0" w:type="dxa"/>
              <w:right w:w="0" w:type="dxa"/>
            </w:tcMar>
            <w:vAlign w:val="center"/>
            <w:hideMark/>
          </w:tcPr>
          <w:p w:rsidR="00CD13F2" w:rsidRPr="00A13EEA" w:rsidRDefault="00CD13F2" w:rsidP="00550CF3">
            <w:pPr>
              <w:spacing w:after="150"/>
              <w:ind w:left="160"/>
              <w:rPr>
                <w:color w:val="333333"/>
                <w:sz w:val="21"/>
                <w:szCs w:val="21"/>
              </w:rPr>
            </w:pPr>
            <w:r w:rsidRPr="00A13EEA">
              <w:rPr>
                <w:color w:val="333333"/>
                <w:sz w:val="21"/>
                <w:szCs w:val="21"/>
              </w:rPr>
              <w:t>3</w:t>
            </w:r>
          </w:p>
        </w:tc>
        <w:tc>
          <w:tcPr>
            <w:tcW w:w="4520" w:type="dxa"/>
            <w:shd w:val="clear" w:color="auto" w:fill="auto"/>
            <w:tcMar>
              <w:top w:w="0" w:type="dxa"/>
              <w:left w:w="0" w:type="dxa"/>
              <w:bottom w:w="0" w:type="dxa"/>
              <w:right w:w="0" w:type="dxa"/>
            </w:tcMar>
            <w:vAlign w:val="center"/>
            <w:hideMark/>
          </w:tcPr>
          <w:p w:rsidR="00CD13F2" w:rsidRPr="00A13EEA" w:rsidRDefault="00CD13F2" w:rsidP="00550CF3">
            <w:pPr>
              <w:spacing w:after="150"/>
              <w:jc w:val="center"/>
              <w:rPr>
                <w:color w:val="333333"/>
                <w:sz w:val="21"/>
                <w:szCs w:val="21"/>
              </w:rPr>
            </w:pPr>
            <w:r w:rsidRPr="00A13EEA">
              <w:rPr>
                <w:color w:val="333333"/>
                <w:sz w:val="21"/>
                <w:szCs w:val="21"/>
              </w:rPr>
              <w:t xml:space="preserve">Єдиного податку </w:t>
            </w:r>
            <w:r w:rsidRPr="004163C6">
              <w:rPr>
                <w:b/>
                <w:color w:val="333333"/>
                <w:sz w:val="21"/>
                <w:szCs w:val="21"/>
              </w:rPr>
              <w:t>третьої групи</w:t>
            </w:r>
          </w:p>
        </w:tc>
        <w:tc>
          <w:tcPr>
            <w:tcW w:w="5525" w:type="dxa"/>
            <w:shd w:val="clear" w:color="auto" w:fill="auto"/>
            <w:tcMar>
              <w:top w:w="0" w:type="dxa"/>
              <w:left w:w="0" w:type="dxa"/>
              <w:bottom w:w="0" w:type="dxa"/>
              <w:right w:w="0" w:type="dxa"/>
            </w:tcMar>
            <w:vAlign w:val="center"/>
            <w:hideMark/>
          </w:tcPr>
          <w:p w:rsidR="00CD13F2" w:rsidRPr="00A13EEA" w:rsidRDefault="00CD13F2" w:rsidP="00550CF3">
            <w:pPr>
              <w:spacing w:after="150"/>
              <w:rPr>
                <w:color w:val="333333"/>
                <w:sz w:val="21"/>
                <w:szCs w:val="21"/>
              </w:rPr>
            </w:pPr>
            <w:r w:rsidRPr="00A13EEA">
              <w:rPr>
                <w:color w:val="333333"/>
                <w:sz w:val="21"/>
                <w:szCs w:val="21"/>
              </w:rPr>
              <w:t>3 відсотки доходу –у разі сплати податку на додану вартість</w:t>
            </w:r>
          </w:p>
          <w:p w:rsidR="00CD13F2" w:rsidRPr="00A13EEA" w:rsidRDefault="00CD13F2" w:rsidP="00550CF3">
            <w:pPr>
              <w:spacing w:after="150"/>
              <w:rPr>
                <w:color w:val="333333"/>
                <w:sz w:val="21"/>
                <w:szCs w:val="21"/>
              </w:rPr>
            </w:pPr>
            <w:r w:rsidRPr="00A13EEA">
              <w:rPr>
                <w:color w:val="333333"/>
                <w:sz w:val="21"/>
                <w:szCs w:val="21"/>
              </w:rPr>
              <w:t>5 відсотків доходу –у разі включення податку на додану вартість до складу єдиного податку</w:t>
            </w:r>
          </w:p>
          <w:p w:rsidR="00CD13F2" w:rsidRPr="00A13EEA" w:rsidRDefault="00CD13F2" w:rsidP="00550CF3">
            <w:pPr>
              <w:spacing w:after="150"/>
              <w:jc w:val="center"/>
              <w:rPr>
                <w:color w:val="333333"/>
                <w:sz w:val="21"/>
                <w:szCs w:val="21"/>
              </w:rPr>
            </w:pPr>
            <w:r w:rsidRPr="00A13EEA">
              <w:rPr>
                <w:color w:val="333333"/>
                <w:sz w:val="21"/>
                <w:szCs w:val="21"/>
              </w:rPr>
              <w:t> </w:t>
            </w:r>
          </w:p>
        </w:tc>
      </w:tr>
      <w:tr w:rsidR="00CD13F2" w:rsidRPr="00A13EEA" w:rsidTr="00550CF3">
        <w:trPr>
          <w:trHeight w:val="5070"/>
        </w:trPr>
        <w:tc>
          <w:tcPr>
            <w:tcW w:w="405" w:type="dxa"/>
            <w:shd w:val="clear" w:color="auto" w:fill="auto"/>
            <w:tcMar>
              <w:top w:w="0" w:type="dxa"/>
              <w:left w:w="0" w:type="dxa"/>
              <w:bottom w:w="0" w:type="dxa"/>
              <w:right w:w="0" w:type="dxa"/>
            </w:tcMar>
            <w:vAlign w:val="center"/>
            <w:hideMark/>
          </w:tcPr>
          <w:p w:rsidR="00CD13F2" w:rsidRPr="00A13EEA" w:rsidRDefault="00CD13F2" w:rsidP="00550CF3">
            <w:pPr>
              <w:spacing w:after="150"/>
              <w:ind w:left="160"/>
              <w:rPr>
                <w:color w:val="333333"/>
                <w:sz w:val="21"/>
                <w:szCs w:val="21"/>
              </w:rPr>
            </w:pPr>
            <w:r w:rsidRPr="00A13EEA">
              <w:rPr>
                <w:color w:val="333333"/>
                <w:sz w:val="21"/>
                <w:szCs w:val="21"/>
              </w:rPr>
              <w:t>4</w:t>
            </w:r>
          </w:p>
        </w:tc>
        <w:tc>
          <w:tcPr>
            <w:tcW w:w="4520" w:type="dxa"/>
            <w:shd w:val="clear" w:color="auto" w:fill="auto"/>
            <w:tcMar>
              <w:top w:w="0" w:type="dxa"/>
              <w:left w:w="0" w:type="dxa"/>
              <w:bottom w:w="0" w:type="dxa"/>
              <w:right w:w="0" w:type="dxa"/>
            </w:tcMar>
            <w:vAlign w:val="center"/>
            <w:hideMark/>
          </w:tcPr>
          <w:p w:rsidR="00CD13F2" w:rsidRPr="00A13EEA" w:rsidRDefault="00CD13F2" w:rsidP="00550CF3">
            <w:pPr>
              <w:spacing w:after="150"/>
              <w:jc w:val="center"/>
              <w:rPr>
                <w:color w:val="333333"/>
                <w:sz w:val="21"/>
                <w:szCs w:val="21"/>
              </w:rPr>
            </w:pPr>
            <w:r w:rsidRPr="00A13EEA">
              <w:rPr>
                <w:color w:val="333333"/>
                <w:sz w:val="21"/>
                <w:szCs w:val="21"/>
              </w:rPr>
              <w:t xml:space="preserve">Єдиного податку </w:t>
            </w:r>
            <w:r w:rsidRPr="004163C6">
              <w:rPr>
                <w:b/>
                <w:color w:val="333333"/>
                <w:sz w:val="21"/>
                <w:szCs w:val="21"/>
              </w:rPr>
              <w:t>четвертої групи</w:t>
            </w:r>
          </w:p>
        </w:tc>
        <w:tc>
          <w:tcPr>
            <w:tcW w:w="5525" w:type="dxa"/>
            <w:shd w:val="clear" w:color="auto" w:fill="auto"/>
            <w:tcMar>
              <w:top w:w="0" w:type="dxa"/>
              <w:left w:w="0" w:type="dxa"/>
              <w:bottom w:w="0" w:type="dxa"/>
              <w:right w:w="0" w:type="dxa"/>
            </w:tcMar>
            <w:vAlign w:val="center"/>
            <w:hideMark/>
          </w:tcPr>
          <w:p w:rsidR="00CD13F2" w:rsidRPr="00A13EEA" w:rsidRDefault="00CD13F2" w:rsidP="00550CF3">
            <w:pPr>
              <w:spacing w:after="150"/>
              <w:rPr>
                <w:color w:val="333333"/>
                <w:sz w:val="21"/>
                <w:szCs w:val="21"/>
              </w:rPr>
            </w:pPr>
            <w:r w:rsidRPr="00A13EEA">
              <w:rPr>
                <w:color w:val="333333"/>
                <w:sz w:val="21"/>
                <w:szCs w:val="21"/>
              </w:rPr>
              <w:t>залежно від категорії (типу) земель та становить (у відсотках  до нормативної грошової оцінки одного гектара сільськогосподарських угідь (ріллі, сіножатей, пасовищ і багаторічних насаджень), з урахуванням коефіцієнта індексації, визначеного за станом на 1 січня базового податкового (звітного) року відповідно до порядку, встановленого Податковим кодексом України:</w:t>
            </w:r>
          </w:p>
          <w:p w:rsidR="00CD13F2" w:rsidRPr="00A13EEA" w:rsidRDefault="00CD13F2" w:rsidP="00550CF3">
            <w:pPr>
              <w:spacing w:after="150"/>
              <w:rPr>
                <w:color w:val="333333"/>
                <w:sz w:val="21"/>
                <w:szCs w:val="21"/>
              </w:rPr>
            </w:pPr>
            <w:bookmarkStart w:id="11" w:name="n12018"/>
            <w:bookmarkEnd w:id="11"/>
            <w:r w:rsidRPr="00A13EEA">
              <w:rPr>
                <w:color w:val="333333"/>
                <w:sz w:val="21"/>
                <w:szCs w:val="21"/>
              </w:rPr>
              <w:t>а) для ріллі, сіножатей і пасовищ - 0,95;</w:t>
            </w:r>
            <w:bookmarkStart w:id="12" w:name="n12955"/>
            <w:bookmarkStart w:id="13" w:name="n12020"/>
            <w:bookmarkEnd w:id="12"/>
            <w:bookmarkEnd w:id="13"/>
          </w:p>
          <w:p w:rsidR="00CD13F2" w:rsidRPr="00A13EEA" w:rsidRDefault="00CD13F2" w:rsidP="00550CF3">
            <w:pPr>
              <w:spacing w:after="150"/>
              <w:rPr>
                <w:color w:val="333333"/>
                <w:sz w:val="21"/>
                <w:szCs w:val="21"/>
              </w:rPr>
            </w:pPr>
            <w:r w:rsidRPr="00A13EEA">
              <w:rPr>
                <w:color w:val="333333"/>
                <w:sz w:val="21"/>
                <w:szCs w:val="21"/>
              </w:rPr>
              <w:t>б) для багаторічних насаджень  - 0,57;</w:t>
            </w:r>
          </w:p>
          <w:p w:rsidR="00CD13F2" w:rsidRPr="00A13EEA" w:rsidRDefault="00CD13F2" w:rsidP="00550CF3">
            <w:pPr>
              <w:spacing w:after="150"/>
              <w:rPr>
                <w:color w:val="333333"/>
                <w:sz w:val="21"/>
                <w:szCs w:val="21"/>
              </w:rPr>
            </w:pPr>
            <w:bookmarkStart w:id="14" w:name="n12957"/>
            <w:bookmarkStart w:id="15" w:name="n12022"/>
            <w:bookmarkEnd w:id="14"/>
            <w:bookmarkEnd w:id="15"/>
            <w:r w:rsidRPr="00A13EEA">
              <w:rPr>
                <w:color w:val="333333"/>
                <w:sz w:val="21"/>
                <w:szCs w:val="21"/>
              </w:rPr>
              <w:t>в)для земель водного фонду - 2,43;</w:t>
            </w:r>
          </w:p>
          <w:p w:rsidR="00CD13F2" w:rsidRPr="00A13EEA" w:rsidRDefault="00CD13F2" w:rsidP="00550CF3">
            <w:pPr>
              <w:spacing w:after="150"/>
              <w:rPr>
                <w:color w:val="333333"/>
                <w:sz w:val="21"/>
                <w:szCs w:val="21"/>
              </w:rPr>
            </w:pPr>
            <w:r>
              <w:rPr>
                <w:color w:val="000000"/>
                <w:sz w:val="24"/>
                <w:szCs w:val="24"/>
                <w:shd w:val="clear" w:color="auto" w:fill="FFFFFF"/>
              </w:rPr>
              <w:t>г).</w:t>
            </w:r>
            <w:r w:rsidRPr="00DA0107">
              <w:rPr>
                <w:color w:val="000000"/>
                <w:sz w:val="24"/>
                <w:szCs w:val="24"/>
                <w:shd w:val="clear" w:color="auto" w:fill="FFFFFF"/>
              </w:rPr>
              <w:t>для сільськогосподарських угідь, що перебувають в умовах закритого ґрунту</w:t>
            </w:r>
            <w:r w:rsidRPr="00A13EEA">
              <w:rPr>
                <w:color w:val="333333"/>
                <w:sz w:val="21"/>
                <w:szCs w:val="21"/>
              </w:rPr>
              <w:t> </w:t>
            </w:r>
            <w:r>
              <w:rPr>
                <w:color w:val="333333"/>
                <w:sz w:val="21"/>
                <w:szCs w:val="21"/>
              </w:rPr>
              <w:t xml:space="preserve">-  6,33 </w:t>
            </w:r>
          </w:p>
        </w:tc>
      </w:tr>
    </w:tbl>
    <w:p w:rsidR="00CD13F2" w:rsidRDefault="00CD13F2" w:rsidP="00CD13F2"/>
    <w:p w:rsidR="00CD13F2" w:rsidRDefault="00CD13F2" w:rsidP="00CD13F2"/>
    <w:p w:rsidR="00CD13F2" w:rsidRDefault="00CD13F2" w:rsidP="00CD13F2"/>
    <w:p w:rsidR="00CD13F2" w:rsidRDefault="00CD13F2" w:rsidP="00CD13F2"/>
    <w:p w:rsidR="00CD13F2" w:rsidRPr="00DC6EE1" w:rsidRDefault="00CD13F2" w:rsidP="00CD13F2">
      <w:pPr>
        <w:rPr>
          <w:lang w:val="uk-UA"/>
        </w:rPr>
      </w:pPr>
      <w:r w:rsidRPr="008F3197">
        <w:rPr>
          <w:b/>
          <w:sz w:val="24"/>
          <w:szCs w:val="24"/>
        </w:rPr>
        <w:t>С</w:t>
      </w:r>
      <w:r>
        <w:rPr>
          <w:b/>
          <w:sz w:val="24"/>
          <w:szCs w:val="24"/>
        </w:rPr>
        <w:t xml:space="preserve">ільський голова </w:t>
      </w:r>
      <w:r w:rsidRPr="008F3197">
        <w:rPr>
          <w:b/>
          <w:sz w:val="24"/>
          <w:szCs w:val="24"/>
        </w:rPr>
        <w:t xml:space="preserve">:                                           </w:t>
      </w:r>
      <w:r>
        <w:rPr>
          <w:b/>
          <w:sz w:val="24"/>
          <w:szCs w:val="24"/>
          <w:lang w:val="uk-UA"/>
        </w:rPr>
        <w:t>П.В.Козоріз</w:t>
      </w:r>
    </w:p>
    <w:p w:rsidR="00CD13F2" w:rsidRDefault="00CD13F2" w:rsidP="00A065F7">
      <w:pPr>
        <w:tabs>
          <w:tab w:val="center" w:pos="7863"/>
          <w:tab w:val="right" w:pos="9355"/>
          <w:tab w:val="left" w:pos="9720"/>
        </w:tabs>
        <w:ind w:left="5664" w:firstLine="708"/>
        <w:rPr>
          <w:b/>
          <w:lang w:val="uk-UA"/>
        </w:rPr>
      </w:pPr>
    </w:p>
    <w:p w:rsidR="00CD13F2" w:rsidRDefault="00CD13F2" w:rsidP="00A065F7">
      <w:pPr>
        <w:tabs>
          <w:tab w:val="center" w:pos="7863"/>
          <w:tab w:val="right" w:pos="9355"/>
          <w:tab w:val="left" w:pos="9720"/>
        </w:tabs>
        <w:ind w:left="5664" w:firstLine="708"/>
        <w:rPr>
          <w:b/>
          <w:lang w:val="uk-UA"/>
        </w:rPr>
      </w:pPr>
    </w:p>
    <w:p w:rsidR="00E73331" w:rsidRDefault="00E73331" w:rsidP="00A065F7">
      <w:pPr>
        <w:tabs>
          <w:tab w:val="center" w:pos="7863"/>
          <w:tab w:val="right" w:pos="9355"/>
          <w:tab w:val="left" w:pos="9720"/>
        </w:tabs>
        <w:ind w:left="5664" w:firstLine="708"/>
        <w:rPr>
          <w:sz w:val="28"/>
          <w:szCs w:val="28"/>
          <w:lang w:val="uk-UA"/>
        </w:rPr>
      </w:pPr>
    </w:p>
    <w:p w:rsidR="00A065F7" w:rsidRPr="00154B51" w:rsidRDefault="00E73331" w:rsidP="00A065F7">
      <w:pPr>
        <w:tabs>
          <w:tab w:val="center" w:pos="7863"/>
          <w:tab w:val="right" w:pos="9355"/>
          <w:tab w:val="left" w:pos="9720"/>
        </w:tabs>
        <w:ind w:left="5664" w:firstLine="708"/>
        <w:rPr>
          <w:sz w:val="28"/>
          <w:szCs w:val="28"/>
          <w:lang w:val="uk-UA"/>
        </w:rPr>
      </w:pPr>
      <w:r>
        <w:rPr>
          <w:sz w:val="28"/>
          <w:szCs w:val="28"/>
          <w:lang w:val="uk-UA"/>
        </w:rPr>
        <w:lastRenderedPageBreak/>
        <w:t xml:space="preserve">               </w:t>
      </w:r>
      <w:r w:rsidR="00A065F7" w:rsidRPr="00154B51">
        <w:rPr>
          <w:sz w:val="28"/>
          <w:szCs w:val="28"/>
          <w:lang w:val="uk-UA"/>
        </w:rPr>
        <w:t>Додаток  11</w:t>
      </w:r>
    </w:p>
    <w:p w:rsidR="00A065F7" w:rsidRPr="00154B51" w:rsidRDefault="00A065F7" w:rsidP="00A065F7">
      <w:pPr>
        <w:tabs>
          <w:tab w:val="left" w:pos="9720"/>
        </w:tabs>
        <w:ind w:left="5664" w:firstLine="708"/>
        <w:jc w:val="right"/>
        <w:rPr>
          <w:sz w:val="28"/>
          <w:szCs w:val="28"/>
          <w:lang w:val="uk-UA"/>
        </w:rPr>
      </w:pPr>
    </w:p>
    <w:p w:rsidR="00DE1BB5" w:rsidRPr="003900EA" w:rsidRDefault="00DE1BB5" w:rsidP="00DE1BB5">
      <w:pPr>
        <w:jc w:val="right"/>
        <w:rPr>
          <w:sz w:val="28"/>
          <w:szCs w:val="28"/>
          <w:lang w:val="uk-UA"/>
        </w:rPr>
      </w:pPr>
      <w:r w:rsidRPr="003900EA">
        <w:rPr>
          <w:sz w:val="28"/>
          <w:szCs w:val="28"/>
          <w:lang w:val="uk-UA"/>
        </w:rPr>
        <w:t xml:space="preserve">до рішення </w:t>
      </w:r>
      <w:r>
        <w:rPr>
          <w:sz w:val="28"/>
          <w:szCs w:val="28"/>
          <w:lang w:val="uk-UA"/>
        </w:rPr>
        <w:t>32</w:t>
      </w:r>
      <w:r w:rsidRPr="003900EA">
        <w:rPr>
          <w:sz w:val="28"/>
          <w:szCs w:val="28"/>
          <w:lang w:val="uk-UA"/>
        </w:rPr>
        <w:t xml:space="preserve"> сесії </w:t>
      </w:r>
      <w:r>
        <w:rPr>
          <w:sz w:val="28"/>
          <w:szCs w:val="28"/>
          <w:lang w:val="uk-UA"/>
        </w:rPr>
        <w:t>7</w:t>
      </w:r>
      <w:r w:rsidRPr="003900EA">
        <w:rPr>
          <w:sz w:val="28"/>
          <w:szCs w:val="28"/>
          <w:lang w:val="uk-UA"/>
        </w:rPr>
        <w:t xml:space="preserve">скликання </w:t>
      </w:r>
    </w:p>
    <w:p w:rsidR="00DE1BB5" w:rsidRPr="003900EA" w:rsidRDefault="00DE1BB5" w:rsidP="00DE1BB5">
      <w:pPr>
        <w:jc w:val="right"/>
        <w:rPr>
          <w:sz w:val="28"/>
          <w:szCs w:val="28"/>
          <w:lang w:val="uk-UA"/>
        </w:rPr>
      </w:pPr>
      <w:r w:rsidRPr="003900EA">
        <w:rPr>
          <w:sz w:val="28"/>
          <w:szCs w:val="28"/>
          <w:lang w:val="uk-UA"/>
        </w:rPr>
        <w:t xml:space="preserve"> Ольгопільської сільської ради </w:t>
      </w:r>
    </w:p>
    <w:p w:rsidR="00DE1BB5" w:rsidRPr="003900EA" w:rsidRDefault="00DE1BB5" w:rsidP="00DE1BB5">
      <w:pPr>
        <w:jc w:val="center"/>
        <w:rPr>
          <w:sz w:val="28"/>
          <w:szCs w:val="28"/>
          <w:lang w:val="uk-UA"/>
        </w:rPr>
      </w:pPr>
      <w:r w:rsidRPr="003900EA">
        <w:rPr>
          <w:sz w:val="28"/>
          <w:szCs w:val="28"/>
          <w:lang w:val="uk-UA"/>
        </w:rPr>
        <w:t xml:space="preserve">                                                                                    №</w:t>
      </w:r>
      <w:r>
        <w:rPr>
          <w:sz w:val="28"/>
          <w:szCs w:val="28"/>
          <w:lang w:val="uk-UA"/>
        </w:rPr>
        <w:t xml:space="preserve"> 530 </w:t>
      </w:r>
      <w:r w:rsidRPr="003900EA">
        <w:rPr>
          <w:sz w:val="28"/>
          <w:szCs w:val="28"/>
          <w:lang w:val="uk-UA"/>
        </w:rPr>
        <w:t xml:space="preserve">від  </w:t>
      </w:r>
      <w:r>
        <w:rPr>
          <w:sz w:val="28"/>
          <w:szCs w:val="28"/>
          <w:lang w:val="uk-UA"/>
        </w:rPr>
        <w:t>27.06.2018</w:t>
      </w:r>
      <w:r w:rsidRPr="003900EA">
        <w:rPr>
          <w:sz w:val="28"/>
          <w:szCs w:val="28"/>
          <w:lang w:val="uk-UA"/>
        </w:rPr>
        <w:t xml:space="preserve"> р.</w:t>
      </w:r>
    </w:p>
    <w:p w:rsidR="00A065F7" w:rsidRPr="00154B51" w:rsidRDefault="00A065F7" w:rsidP="00A065F7">
      <w:pPr>
        <w:jc w:val="center"/>
        <w:rPr>
          <w:sz w:val="28"/>
          <w:szCs w:val="28"/>
          <w:lang w:val="uk-UA"/>
        </w:rPr>
      </w:pPr>
    </w:p>
    <w:p w:rsidR="00A065F7" w:rsidRDefault="00A065F7" w:rsidP="00A065F7">
      <w:pPr>
        <w:jc w:val="center"/>
        <w:rPr>
          <w:bCs/>
          <w:sz w:val="28"/>
          <w:szCs w:val="28"/>
          <w:lang w:val="uk-UA"/>
        </w:rPr>
      </w:pPr>
    </w:p>
    <w:p w:rsidR="00A065F7" w:rsidRPr="008B0C42" w:rsidRDefault="00A065F7" w:rsidP="00A065F7">
      <w:pPr>
        <w:ind w:left="3540"/>
        <w:rPr>
          <w:b/>
          <w:sz w:val="28"/>
          <w:szCs w:val="28"/>
          <w:lang w:val="uk-UA"/>
        </w:rPr>
      </w:pPr>
      <w:r w:rsidRPr="008B0C42">
        <w:rPr>
          <w:b/>
          <w:sz w:val="28"/>
          <w:szCs w:val="28"/>
          <w:lang w:val="uk-UA"/>
        </w:rPr>
        <w:t xml:space="preserve">     ПОЛОЖЕННЯ</w:t>
      </w:r>
    </w:p>
    <w:p w:rsidR="00A065F7" w:rsidRPr="00154B51" w:rsidRDefault="00A065F7" w:rsidP="00A065F7">
      <w:pPr>
        <w:jc w:val="center"/>
        <w:rPr>
          <w:b/>
          <w:i/>
          <w:color w:val="000000"/>
          <w:sz w:val="28"/>
          <w:szCs w:val="28"/>
          <w:lang w:val="uk-UA"/>
        </w:rPr>
      </w:pPr>
      <w:r w:rsidRPr="008B0C42">
        <w:rPr>
          <w:b/>
          <w:i/>
          <w:color w:val="000000"/>
          <w:sz w:val="28"/>
          <w:szCs w:val="28"/>
          <w:lang w:val="uk-UA"/>
        </w:rPr>
        <w:t>про спрощену систему оподаткування</w:t>
      </w:r>
    </w:p>
    <w:p w:rsidR="00A065F7" w:rsidRPr="00154B51" w:rsidRDefault="00A065F7" w:rsidP="00A065F7">
      <w:pPr>
        <w:jc w:val="center"/>
        <w:rPr>
          <w:b/>
          <w:i/>
          <w:color w:val="000000"/>
          <w:sz w:val="28"/>
          <w:szCs w:val="28"/>
          <w:lang w:val="uk-UA"/>
        </w:rPr>
      </w:pPr>
    </w:p>
    <w:p w:rsidR="00A065F7" w:rsidRPr="008B0C42" w:rsidRDefault="00A065F7" w:rsidP="00A065F7">
      <w:pPr>
        <w:tabs>
          <w:tab w:val="left" w:pos="0"/>
        </w:tabs>
        <w:rPr>
          <w:b/>
          <w:color w:val="000000"/>
          <w:sz w:val="28"/>
          <w:szCs w:val="28"/>
          <w:u w:val="single"/>
          <w:lang w:val="uk-UA"/>
        </w:rPr>
      </w:pPr>
      <w:r>
        <w:rPr>
          <w:color w:val="000000"/>
          <w:sz w:val="28"/>
          <w:szCs w:val="28"/>
          <w:u w:val="single"/>
          <w:lang w:val="uk-UA"/>
        </w:rPr>
        <w:t xml:space="preserve">     І. </w:t>
      </w:r>
      <w:r w:rsidRPr="008B0C42">
        <w:rPr>
          <w:color w:val="000000"/>
          <w:sz w:val="28"/>
          <w:szCs w:val="28"/>
          <w:u w:val="single"/>
          <w:lang w:val="uk-UA"/>
        </w:rPr>
        <w:t xml:space="preserve"> </w:t>
      </w:r>
      <w:r w:rsidRPr="008B0C42">
        <w:rPr>
          <w:b/>
          <w:color w:val="000000"/>
          <w:sz w:val="28"/>
          <w:szCs w:val="28"/>
          <w:u w:val="single"/>
          <w:lang w:val="uk-UA"/>
        </w:rPr>
        <w:t>Загальні положення</w:t>
      </w:r>
    </w:p>
    <w:p w:rsidR="00A065F7" w:rsidRPr="008B0C42" w:rsidRDefault="00A065F7" w:rsidP="00A065F7">
      <w:pPr>
        <w:tabs>
          <w:tab w:val="left" w:pos="0"/>
        </w:tabs>
        <w:rPr>
          <w:b/>
          <w:color w:val="000000"/>
          <w:sz w:val="28"/>
          <w:szCs w:val="28"/>
          <w:lang w:val="uk-UA"/>
        </w:rPr>
      </w:pPr>
    </w:p>
    <w:p w:rsidR="00A065F7" w:rsidRPr="004163C6" w:rsidRDefault="00A065F7" w:rsidP="00A065F7">
      <w:pPr>
        <w:tabs>
          <w:tab w:val="left" w:pos="0"/>
        </w:tabs>
        <w:rPr>
          <w:color w:val="000000"/>
          <w:sz w:val="24"/>
          <w:szCs w:val="24"/>
          <w:lang w:val="uk-UA"/>
        </w:rPr>
      </w:pPr>
      <w:r w:rsidRPr="004163C6">
        <w:rPr>
          <w:b/>
          <w:bCs/>
          <w:color w:val="000000"/>
          <w:sz w:val="24"/>
          <w:szCs w:val="24"/>
          <w:lang w:val="uk-UA"/>
        </w:rPr>
        <w:t xml:space="preserve">Єдиний  податок </w:t>
      </w:r>
      <w:r w:rsidRPr="008B0C42">
        <w:rPr>
          <w:b/>
          <w:bCs/>
          <w:color w:val="000000"/>
          <w:sz w:val="24"/>
          <w:szCs w:val="24"/>
          <w:lang w:val="uk-UA"/>
        </w:rPr>
        <w:t xml:space="preserve"> </w:t>
      </w:r>
      <w:r w:rsidRPr="008B0C42">
        <w:rPr>
          <w:sz w:val="24"/>
          <w:szCs w:val="24"/>
          <w:lang w:val="uk-UA"/>
        </w:rPr>
        <w:t xml:space="preserve">на території </w:t>
      </w:r>
      <w:r w:rsidRPr="004163C6">
        <w:rPr>
          <w:sz w:val="24"/>
          <w:szCs w:val="24"/>
          <w:lang w:val="uk-UA"/>
        </w:rPr>
        <w:t>Ольгопільської сільської ради</w:t>
      </w:r>
      <w:r w:rsidRPr="008B0C42">
        <w:rPr>
          <w:sz w:val="24"/>
          <w:szCs w:val="24"/>
          <w:lang w:val="uk-UA"/>
        </w:rPr>
        <w:t xml:space="preserve"> справляється  </w:t>
      </w:r>
      <w:r w:rsidRPr="004163C6">
        <w:rPr>
          <w:sz w:val="24"/>
          <w:szCs w:val="24"/>
          <w:lang w:val="uk-UA"/>
        </w:rPr>
        <w:t>відповідно підпунку  24 частини 1 статті 26, пункту 1 статті 59  Закону України «Про місцеве самоврядування в Україні», статей 7, 10, 12 ,статті 291 глави І «</w:t>
      </w:r>
      <w:r w:rsidRPr="008B0C42">
        <w:rPr>
          <w:color w:val="000000"/>
          <w:sz w:val="24"/>
          <w:szCs w:val="24"/>
          <w:lang w:val="uk-UA"/>
        </w:rPr>
        <w:t>СПРОЩЕНА СИСТЕМА ОПОДАТКУВАННЯ, ОБЛІКУ ТА ЗВІТНОСТ</w:t>
      </w:r>
      <w:r w:rsidRPr="004163C6">
        <w:rPr>
          <w:color w:val="000000"/>
          <w:sz w:val="24"/>
          <w:szCs w:val="24"/>
          <w:lang w:val="uk-UA"/>
        </w:rPr>
        <w:t>»</w:t>
      </w:r>
    </w:p>
    <w:p w:rsidR="00A065F7" w:rsidRPr="004163C6" w:rsidRDefault="00A065F7" w:rsidP="00A065F7">
      <w:pPr>
        <w:rPr>
          <w:sz w:val="24"/>
          <w:szCs w:val="24"/>
          <w:lang w:val="uk-UA"/>
        </w:rPr>
      </w:pPr>
      <w:r w:rsidRPr="004163C6">
        <w:rPr>
          <w:sz w:val="24"/>
          <w:szCs w:val="24"/>
          <w:lang w:val="uk-UA"/>
        </w:rPr>
        <w:t xml:space="preserve">  Податкового кодексу України ( зі змінами та доповненнями)   та рішення Ольгопільської сільської  ради про встановлення місцевих податків і зборів на території Ольгопільської сільської ради.</w:t>
      </w:r>
    </w:p>
    <w:p w:rsidR="00A065F7" w:rsidRPr="00D83370" w:rsidRDefault="00A065F7" w:rsidP="00A065F7">
      <w:pPr>
        <w:ind w:firstLine="709"/>
        <w:jc w:val="both"/>
        <w:rPr>
          <w:sz w:val="28"/>
          <w:szCs w:val="28"/>
          <w:lang w:val="uk-UA"/>
        </w:rPr>
      </w:pPr>
    </w:p>
    <w:p w:rsidR="00A065F7" w:rsidRPr="00B20426" w:rsidRDefault="00A065F7" w:rsidP="00A065F7">
      <w:pPr>
        <w:ind w:firstLine="709"/>
        <w:jc w:val="both"/>
        <w:rPr>
          <w:b/>
          <w:color w:val="000000"/>
          <w:sz w:val="28"/>
          <w:szCs w:val="28"/>
        </w:rPr>
      </w:pPr>
      <w:r w:rsidRPr="00B20426">
        <w:rPr>
          <w:b/>
          <w:color w:val="000000"/>
          <w:sz w:val="28"/>
          <w:szCs w:val="28"/>
          <w:u w:val="single"/>
        </w:rPr>
        <w:t>ІІ. Платники збору.</w:t>
      </w:r>
    </w:p>
    <w:p w:rsidR="00A065F7" w:rsidRPr="004163C6" w:rsidRDefault="00A065F7" w:rsidP="00A065F7">
      <w:pPr>
        <w:tabs>
          <w:tab w:val="left" w:pos="0"/>
        </w:tabs>
        <w:rPr>
          <w:color w:val="000000"/>
          <w:sz w:val="24"/>
          <w:szCs w:val="24"/>
        </w:rPr>
      </w:pPr>
      <w:r w:rsidRPr="004163C6">
        <w:rPr>
          <w:color w:val="000000"/>
          <w:sz w:val="24"/>
          <w:szCs w:val="24"/>
        </w:rPr>
        <w:t xml:space="preserve"> 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A065F7" w:rsidRPr="004163C6" w:rsidRDefault="00A065F7" w:rsidP="00A065F7">
      <w:pPr>
        <w:tabs>
          <w:tab w:val="left" w:pos="0"/>
        </w:tabs>
        <w:rPr>
          <w:color w:val="000000"/>
          <w:sz w:val="24"/>
          <w:szCs w:val="24"/>
        </w:rPr>
      </w:pPr>
    </w:p>
    <w:p w:rsidR="00A065F7" w:rsidRPr="004163C6" w:rsidRDefault="00A065F7" w:rsidP="00A065F7">
      <w:pPr>
        <w:pStyle w:val="rvps2"/>
        <w:shd w:val="clear" w:color="auto" w:fill="FFFFFF"/>
        <w:spacing w:before="0" w:beforeAutospacing="0" w:after="150" w:afterAutospacing="0"/>
        <w:ind w:firstLine="450"/>
        <w:jc w:val="both"/>
        <w:textAlignment w:val="baseline"/>
        <w:rPr>
          <w:color w:val="000000"/>
        </w:rPr>
      </w:pPr>
      <w:r w:rsidRPr="004163C6">
        <w:rPr>
          <w:color w:val="000000"/>
        </w:rPr>
        <w:t xml:space="preserve">1) </w:t>
      </w:r>
      <w:r w:rsidRPr="004163C6">
        <w:rPr>
          <w:b/>
          <w:color w:val="000000"/>
        </w:rPr>
        <w:t>перша група</w:t>
      </w:r>
      <w:r w:rsidRPr="004163C6">
        <w:rPr>
          <w:color w:val="000000"/>
        </w:rPr>
        <w:t xml:space="preserve">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300000 гривень;</w:t>
      </w:r>
    </w:p>
    <w:p w:rsidR="00A065F7" w:rsidRPr="004163C6" w:rsidRDefault="00A065F7" w:rsidP="00A065F7">
      <w:pPr>
        <w:pStyle w:val="rvps2"/>
        <w:shd w:val="clear" w:color="auto" w:fill="FFFFFF"/>
        <w:spacing w:before="0" w:beforeAutospacing="0" w:after="0" w:afterAutospacing="0"/>
        <w:ind w:firstLine="450"/>
        <w:jc w:val="both"/>
        <w:textAlignment w:val="baseline"/>
        <w:rPr>
          <w:color w:val="000000"/>
          <w:lang w:val="uk-UA"/>
        </w:rPr>
      </w:pPr>
      <w:bookmarkStart w:id="16" w:name="n11965"/>
      <w:bookmarkEnd w:id="16"/>
      <w:r w:rsidRPr="004163C6">
        <w:rPr>
          <w:rStyle w:val="rvts46"/>
          <w:i/>
          <w:iCs/>
          <w:color w:val="000000"/>
          <w:bdr w:val="none" w:sz="0" w:space="0" w:color="auto" w:frame="1"/>
          <w:lang w:val="uk-UA"/>
        </w:rPr>
        <w:t xml:space="preserve"> </w:t>
      </w:r>
    </w:p>
    <w:p w:rsidR="00A065F7" w:rsidRPr="004163C6" w:rsidRDefault="00A065F7" w:rsidP="00A065F7">
      <w:pPr>
        <w:pStyle w:val="rvps2"/>
        <w:shd w:val="clear" w:color="auto" w:fill="FFFFFF"/>
        <w:spacing w:before="0" w:beforeAutospacing="0" w:after="0" w:afterAutospacing="0"/>
        <w:ind w:firstLine="450"/>
        <w:jc w:val="both"/>
        <w:textAlignment w:val="baseline"/>
        <w:rPr>
          <w:color w:val="000000"/>
          <w:lang w:val="uk-UA"/>
        </w:rPr>
      </w:pPr>
      <w:bookmarkStart w:id="17" w:name="n6952"/>
      <w:bookmarkEnd w:id="17"/>
      <w:r w:rsidRPr="004163C6">
        <w:rPr>
          <w:color w:val="000000"/>
          <w:lang w:val="uk-UA"/>
        </w:rPr>
        <w:t xml:space="preserve">2) </w:t>
      </w:r>
      <w:r w:rsidRPr="004163C6">
        <w:rPr>
          <w:b/>
          <w:color w:val="000000"/>
          <w:lang w:val="uk-UA"/>
        </w:rPr>
        <w:t>друга група</w:t>
      </w:r>
      <w:r w:rsidRPr="004163C6">
        <w:rPr>
          <w:color w:val="000000"/>
          <w:lang w:val="uk-UA"/>
        </w:rPr>
        <w:t xml:space="preserve">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A065F7" w:rsidRPr="004163C6" w:rsidRDefault="00A065F7" w:rsidP="00A065F7">
      <w:pPr>
        <w:pStyle w:val="rvps2"/>
        <w:shd w:val="clear" w:color="auto" w:fill="FFFFFF"/>
        <w:spacing w:before="0" w:beforeAutospacing="0" w:after="0" w:afterAutospacing="0"/>
        <w:ind w:firstLine="450"/>
        <w:jc w:val="both"/>
        <w:textAlignment w:val="baseline"/>
        <w:rPr>
          <w:color w:val="000000"/>
        </w:rPr>
      </w:pPr>
      <w:bookmarkStart w:id="18" w:name="n6953"/>
      <w:bookmarkEnd w:id="18"/>
      <w:r w:rsidRPr="004163C6">
        <w:rPr>
          <w:color w:val="000000"/>
        </w:rPr>
        <w:t>не використовують працю найманих осіб або кількість осіб, які перебувають з ними у трудових відносинах, одночасно не перевищує 10 осіб;</w:t>
      </w:r>
    </w:p>
    <w:p w:rsidR="00A065F7" w:rsidRPr="004163C6" w:rsidRDefault="00A065F7" w:rsidP="00A065F7">
      <w:pPr>
        <w:pStyle w:val="rvps2"/>
        <w:shd w:val="clear" w:color="auto" w:fill="FFFFFF"/>
        <w:spacing w:before="0" w:beforeAutospacing="0" w:after="0" w:afterAutospacing="0"/>
        <w:ind w:firstLine="450"/>
        <w:jc w:val="both"/>
        <w:textAlignment w:val="baseline"/>
        <w:rPr>
          <w:color w:val="000000"/>
        </w:rPr>
      </w:pPr>
      <w:bookmarkStart w:id="19" w:name="n6954"/>
      <w:bookmarkEnd w:id="19"/>
      <w:r w:rsidRPr="004163C6">
        <w:rPr>
          <w:color w:val="000000"/>
        </w:rPr>
        <w:t>обсяг доходу не перевищує 1500000 гривень.</w:t>
      </w:r>
    </w:p>
    <w:p w:rsidR="00A065F7" w:rsidRPr="004163C6" w:rsidRDefault="00A065F7" w:rsidP="00A065F7">
      <w:pPr>
        <w:pStyle w:val="rvps2"/>
        <w:shd w:val="clear" w:color="auto" w:fill="FFFFFF"/>
        <w:spacing w:before="0" w:beforeAutospacing="0" w:after="0" w:afterAutospacing="0"/>
        <w:ind w:firstLine="450"/>
        <w:jc w:val="both"/>
        <w:textAlignment w:val="baseline"/>
        <w:rPr>
          <w:color w:val="000000"/>
          <w:lang w:val="uk-UA"/>
        </w:rPr>
      </w:pPr>
      <w:bookmarkStart w:id="20" w:name="n11966"/>
      <w:bookmarkEnd w:id="20"/>
      <w:r w:rsidRPr="004163C6">
        <w:rPr>
          <w:rStyle w:val="rvts46"/>
          <w:i/>
          <w:iCs/>
          <w:color w:val="000000"/>
          <w:bdr w:val="none" w:sz="0" w:space="0" w:color="auto" w:frame="1"/>
          <w:lang w:val="uk-UA"/>
        </w:rPr>
        <w:t xml:space="preserve"> </w:t>
      </w:r>
    </w:p>
    <w:p w:rsidR="00A065F7" w:rsidRDefault="00A065F7" w:rsidP="00A065F7">
      <w:pPr>
        <w:pStyle w:val="rvps2"/>
        <w:shd w:val="clear" w:color="auto" w:fill="FFFFFF"/>
        <w:spacing w:before="0" w:beforeAutospacing="0" w:after="0" w:afterAutospacing="0"/>
        <w:ind w:firstLine="450"/>
        <w:jc w:val="both"/>
        <w:textAlignment w:val="baseline"/>
        <w:rPr>
          <w:color w:val="000000"/>
        </w:rPr>
      </w:pPr>
      <w:bookmarkStart w:id="21" w:name="n6955"/>
      <w:bookmarkEnd w:id="21"/>
      <w:r w:rsidRPr="002D7A42">
        <w:rPr>
          <w:color w:val="000000"/>
          <w:lang w:val="uk-UA"/>
        </w:rPr>
        <w:t>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w:t>
      </w:r>
      <w:r>
        <w:rPr>
          <w:color w:val="000000"/>
        </w:rPr>
        <w:t> </w:t>
      </w:r>
      <w:r w:rsidR="00C66B9B">
        <w:fldChar w:fldCharType="begin"/>
      </w:r>
      <w:r w:rsidR="00C66B9B">
        <w:instrText>HYPERLINK</w:instrText>
      </w:r>
      <w:r w:rsidR="00C66B9B" w:rsidRPr="00E62623">
        <w:rPr>
          <w:lang w:val="uk-UA"/>
        </w:rPr>
        <w:instrText xml:space="preserve"> "</w:instrText>
      </w:r>
      <w:r w:rsidR="00C66B9B">
        <w:instrText>http</w:instrText>
      </w:r>
      <w:r w:rsidR="00C66B9B" w:rsidRPr="00E62623">
        <w:rPr>
          <w:lang w:val="uk-UA"/>
        </w:rPr>
        <w:instrText>://</w:instrText>
      </w:r>
      <w:r w:rsidR="00C66B9B">
        <w:instrText>zakon</w:instrText>
      </w:r>
      <w:r w:rsidR="00C66B9B" w:rsidRPr="00E62623">
        <w:rPr>
          <w:lang w:val="uk-UA"/>
        </w:rPr>
        <w:instrText>2.</w:instrText>
      </w:r>
      <w:r w:rsidR="00C66B9B">
        <w:instrText>rada</w:instrText>
      </w:r>
      <w:r w:rsidR="00C66B9B" w:rsidRPr="00E62623">
        <w:rPr>
          <w:lang w:val="uk-UA"/>
        </w:rPr>
        <w:instrText>.</w:instrText>
      </w:r>
      <w:r w:rsidR="00C66B9B">
        <w:instrText>gov</w:instrText>
      </w:r>
      <w:r w:rsidR="00C66B9B" w:rsidRPr="00E62623">
        <w:rPr>
          <w:lang w:val="uk-UA"/>
        </w:rPr>
        <w:instrText>.</w:instrText>
      </w:r>
      <w:r w:rsidR="00C66B9B">
        <w:instrText>ua</w:instrText>
      </w:r>
      <w:r w:rsidR="00C66B9B" w:rsidRPr="00E62623">
        <w:rPr>
          <w:lang w:val="uk-UA"/>
        </w:rPr>
        <w:instrText>/</w:instrText>
      </w:r>
      <w:r w:rsidR="00C66B9B">
        <w:instrText>laws</w:instrText>
      </w:r>
      <w:r w:rsidR="00C66B9B" w:rsidRPr="00E62623">
        <w:rPr>
          <w:lang w:val="uk-UA"/>
        </w:rPr>
        <w:instrText>/</w:instrText>
      </w:r>
      <w:r w:rsidR="00C66B9B">
        <w:instrText>show</w:instrText>
      </w:r>
      <w:r w:rsidR="00C66B9B" w:rsidRPr="00E62623">
        <w:rPr>
          <w:lang w:val="uk-UA"/>
        </w:rPr>
        <w:instrText>/</w:instrText>
      </w:r>
      <w:r w:rsidR="00C66B9B">
        <w:instrText>va</w:instrText>
      </w:r>
      <w:r w:rsidR="00C66B9B" w:rsidRPr="00E62623">
        <w:rPr>
          <w:lang w:val="uk-UA"/>
        </w:rPr>
        <w:instrText>375202-05" \</w:instrText>
      </w:r>
      <w:r w:rsidR="00C66B9B">
        <w:instrText>t</w:instrText>
      </w:r>
      <w:r w:rsidR="00C66B9B" w:rsidRPr="00E62623">
        <w:rPr>
          <w:lang w:val="uk-UA"/>
        </w:rPr>
        <w:instrText xml:space="preserve"> "_</w:instrText>
      </w:r>
      <w:r w:rsidR="00C66B9B">
        <w:instrText>blank</w:instrText>
      </w:r>
      <w:r w:rsidR="00C66B9B" w:rsidRPr="00E62623">
        <w:rPr>
          <w:lang w:val="uk-UA"/>
        </w:rPr>
        <w:instrText>"</w:instrText>
      </w:r>
      <w:r w:rsidR="00C66B9B">
        <w:fldChar w:fldCharType="separate"/>
      </w:r>
      <w:r w:rsidRPr="00371096">
        <w:rPr>
          <w:rStyle w:val="a3"/>
          <w:color w:val="000099"/>
          <w:bdr w:val="none" w:sz="0" w:space="0" w:color="auto" w:frame="1"/>
          <w:lang w:val="uk-UA"/>
        </w:rPr>
        <w:t>КВЕД ДК 009:2005</w:t>
      </w:r>
      <w:r w:rsidR="00C66B9B">
        <w:fldChar w:fldCharType="end"/>
      </w:r>
      <w:r w:rsidRPr="002D7A42">
        <w:rPr>
          <w:color w:val="000000"/>
          <w:lang w:val="uk-UA"/>
        </w:rPr>
        <w:t xml:space="preserve">),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w:t>
      </w:r>
      <w:r>
        <w:rPr>
          <w:color w:val="000000"/>
        </w:rPr>
        <w:t>Такі фізичні особи - підприємці належать виключно до третьої групи платників єдиного податку, якщо відповідають вимогам, встановленим для такої групи;</w:t>
      </w:r>
    </w:p>
    <w:p w:rsidR="00A065F7" w:rsidRPr="003D3048" w:rsidRDefault="00A065F7" w:rsidP="00A065F7">
      <w:pPr>
        <w:pStyle w:val="rvps2"/>
        <w:shd w:val="clear" w:color="auto" w:fill="FFFFFF"/>
        <w:spacing w:before="0" w:beforeAutospacing="0" w:after="0" w:afterAutospacing="0"/>
        <w:ind w:firstLine="450"/>
        <w:jc w:val="both"/>
        <w:textAlignment w:val="baseline"/>
        <w:rPr>
          <w:color w:val="000000"/>
          <w:lang w:val="uk-UA"/>
        </w:rPr>
      </w:pPr>
      <w:bookmarkStart w:id="22" w:name="n6956"/>
      <w:bookmarkEnd w:id="22"/>
      <w:r>
        <w:rPr>
          <w:rStyle w:val="rvts11"/>
          <w:i/>
          <w:iCs/>
          <w:color w:val="000000"/>
          <w:bdr w:val="none" w:sz="0" w:space="0" w:color="auto" w:frame="1"/>
          <w:lang w:val="uk-UA"/>
        </w:rPr>
        <w:t xml:space="preserve"> </w:t>
      </w:r>
    </w:p>
    <w:p w:rsidR="00A065F7" w:rsidRPr="004163C6" w:rsidRDefault="00A065F7" w:rsidP="00A065F7">
      <w:pPr>
        <w:pStyle w:val="rvps2"/>
        <w:shd w:val="clear" w:color="auto" w:fill="FFFFFF"/>
        <w:spacing w:before="0" w:beforeAutospacing="0" w:after="0" w:afterAutospacing="0"/>
        <w:ind w:firstLine="450"/>
        <w:jc w:val="both"/>
        <w:textAlignment w:val="baseline"/>
        <w:rPr>
          <w:color w:val="000000"/>
          <w:lang w:val="uk-UA"/>
        </w:rPr>
      </w:pPr>
      <w:bookmarkStart w:id="23" w:name="n6957"/>
      <w:bookmarkEnd w:id="23"/>
      <w:r w:rsidRPr="004163C6">
        <w:rPr>
          <w:color w:val="000000"/>
          <w:lang w:val="uk-UA"/>
        </w:rPr>
        <w:t xml:space="preserve">3) </w:t>
      </w:r>
      <w:r w:rsidRPr="004163C6">
        <w:rPr>
          <w:b/>
          <w:color w:val="000000"/>
          <w:lang w:val="uk-UA"/>
        </w:rPr>
        <w:t>третя група</w:t>
      </w:r>
      <w:r w:rsidRPr="004163C6">
        <w:rPr>
          <w:color w:val="000000"/>
          <w:lang w:val="uk-UA"/>
        </w:rPr>
        <w:t xml:space="preserve"> - фізичні особи - підприємці, які не використовують працю найманих осіб або кількість осіб, які перебувають з ними у трудових відносинах, не обмежена та </w:t>
      </w:r>
      <w:r w:rsidRPr="004163C6">
        <w:rPr>
          <w:color w:val="000000"/>
          <w:lang w:val="uk-UA"/>
        </w:rPr>
        <w:lastRenderedPageBreak/>
        <w:t>юридичні особи - суб’єкти господарювання будь-якої організаційно-правової форми, у яких протягом календарного року обсяг доходу не перевищує 5000000 гривень;</w:t>
      </w:r>
    </w:p>
    <w:p w:rsidR="00A065F7" w:rsidRPr="004163C6" w:rsidRDefault="00A065F7" w:rsidP="00A065F7">
      <w:pPr>
        <w:pStyle w:val="rvps2"/>
        <w:shd w:val="clear" w:color="auto" w:fill="FFFFFF"/>
        <w:spacing w:before="0" w:beforeAutospacing="0" w:after="0" w:afterAutospacing="0"/>
        <w:ind w:firstLine="450"/>
        <w:jc w:val="both"/>
        <w:textAlignment w:val="baseline"/>
        <w:rPr>
          <w:color w:val="000000"/>
          <w:lang w:val="uk-UA"/>
        </w:rPr>
      </w:pPr>
      <w:bookmarkStart w:id="24" w:name="n11967"/>
      <w:bookmarkEnd w:id="24"/>
      <w:r w:rsidRPr="004163C6">
        <w:rPr>
          <w:rStyle w:val="rvts46"/>
          <w:i/>
          <w:iCs/>
          <w:color w:val="000000"/>
          <w:bdr w:val="none" w:sz="0" w:space="0" w:color="auto" w:frame="1"/>
          <w:lang w:val="uk-UA"/>
        </w:rPr>
        <w:t xml:space="preserve"> </w:t>
      </w:r>
    </w:p>
    <w:p w:rsidR="00A065F7" w:rsidRPr="004163C6" w:rsidRDefault="00A065F7" w:rsidP="00A065F7">
      <w:pPr>
        <w:pStyle w:val="rvps2"/>
        <w:shd w:val="clear" w:color="auto" w:fill="FFFFFF"/>
        <w:spacing w:before="0" w:beforeAutospacing="0" w:after="0" w:afterAutospacing="0"/>
        <w:ind w:firstLine="450"/>
        <w:jc w:val="both"/>
        <w:textAlignment w:val="baseline"/>
        <w:rPr>
          <w:color w:val="000000"/>
        </w:rPr>
      </w:pPr>
      <w:bookmarkStart w:id="25" w:name="n6960"/>
      <w:bookmarkEnd w:id="25"/>
      <w:r w:rsidRPr="004163C6">
        <w:rPr>
          <w:color w:val="000000"/>
        </w:rPr>
        <w:t xml:space="preserve">4) </w:t>
      </w:r>
      <w:r w:rsidRPr="004163C6">
        <w:rPr>
          <w:b/>
          <w:color w:val="000000"/>
        </w:rPr>
        <w:t>четверта група</w:t>
      </w:r>
      <w:r w:rsidRPr="004163C6">
        <w:rPr>
          <w:color w:val="000000"/>
        </w:rPr>
        <w:t xml:space="preserve"> - сільськогосподарські товаровиробники, у яких частка сільськогосподарського товаровиробництва за попередній податковий (звітний) рік дорівнює або перевищує 75 відсотків.</w:t>
      </w:r>
    </w:p>
    <w:p w:rsidR="004163C6" w:rsidRDefault="00A065F7" w:rsidP="00A065F7">
      <w:pPr>
        <w:tabs>
          <w:tab w:val="left" w:pos="0"/>
        </w:tabs>
        <w:rPr>
          <w:color w:val="000000"/>
          <w:sz w:val="24"/>
          <w:szCs w:val="24"/>
          <w:lang w:val="uk-UA"/>
        </w:rPr>
      </w:pPr>
      <w:bookmarkStart w:id="26" w:name="n11968"/>
      <w:bookmarkEnd w:id="26"/>
      <w:r>
        <w:rPr>
          <w:color w:val="000000"/>
          <w:sz w:val="24"/>
          <w:szCs w:val="24"/>
          <w:lang w:val="uk-UA"/>
        </w:rPr>
        <w:t xml:space="preserve"> </w:t>
      </w:r>
    </w:p>
    <w:p w:rsidR="00A065F7" w:rsidRPr="004163C6" w:rsidRDefault="00A065F7" w:rsidP="00A065F7">
      <w:pPr>
        <w:tabs>
          <w:tab w:val="left" w:pos="0"/>
        </w:tabs>
        <w:rPr>
          <w:color w:val="000000"/>
          <w:sz w:val="24"/>
          <w:szCs w:val="24"/>
          <w:lang w:val="uk-UA"/>
        </w:rPr>
      </w:pPr>
      <w:r w:rsidRPr="004163C6">
        <w:rPr>
          <w:color w:val="000000"/>
          <w:sz w:val="24"/>
          <w:szCs w:val="24"/>
          <w:lang w:val="uk-UA"/>
        </w:rPr>
        <w:t>4.1. 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w:t>
      </w:r>
    </w:p>
    <w:p w:rsidR="00A065F7" w:rsidRPr="004163C6" w:rsidRDefault="00A065F7" w:rsidP="00A065F7">
      <w:pPr>
        <w:tabs>
          <w:tab w:val="left" w:pos="0"/>
        </w:tabs>
        <w:rPr>
          <w:color w:val="000000"/>
          <w:sz w:val="24"/>
          <w:szCs w:val="24"/>
          <w:lang w:val="uk-UA"/>
        </w:rPr>
      </w:pPr>
    </w:p>
    <w:p w:rsidR="00A065F7" w:rsidRPr="00AE00AA" w:rsidRDefault="00A065F7" w:rsidP="00A065F7">
      <w:pPr>
        <w:tabs>
          <w:tab w:val="left" w:pos="0"/>
        </w:tabs>
        <w:rPr>
          <w:color w:val="000000"/>
          <w:sz w:val="24"/>
          <w:szCs w:val="24"/>
        </w:rPr>
      </w:pPr>
      <w:r w:rsidRPr="004163C6">
        <w:rPr>
          <w:color w:val="000000"/>
          <w:sz w:val="24"/>
          <w:szCs w:val="24"/>
          <w:lang w:val="uk-UA"/>
        </w:rPr>
        <w:t xml:space="preserve"> </w:t>
      </w:r>
      <w:r w:rsidRPr="00AE00AA">
        <w:rPr>
          <w:color w:val="000000"/>
          <w:sz w:val="24"/>
          <w:szCs w:val="24"/>
        </w:rPr>
        <w:t>При розрахунку середньооблікової кількості працівників застосовується визначення, встановлене цим Кодексом.</w:t>
      </w:r>
    </w:p>
    <w:p w:rsidR="00A065F7" w:rsidRPr="00AE00AA" w:rsidRDefault="00A065F7" w:rsidP="00A065F7">
      <w:pPr>
        <w:tabs>
          <w:tab w:val="left" w:pos="0"/>
        </w:tabs>
        <w:rPr>
          <w:color w:val="000000"/>
          <w:sz w:val="24"/>
          <w:szCs w:val="24"/>
        </w:rPr>
      </w:pPr>
    </w:p>
    <w:p w:rsidR="00A065F7" w:rsidRPr="00AE00AA" w:rsidRDefault="00A065F7" w:rsidP="00A065F7">
      <w:pPr>
        <w:tabs>
          <w:tab w:val="left" w:pos="0"/>
        </w:tabs>
        <w:rPr>
          <w:color w:val="000000"/>
          <w:sz w:val="24"/>
          <w:szCs w:val="24"/>
        </w:rPr>
      </w:pPr>
      <w:r w:rsidRPr="00AE00AA">
        <w:rPr>
          <w:color w:val="000000"/>
          <w:sz w:val="24"/>
          <w:szCs w:val="24"/>
        </w:rPr>
        <w:t>4.2. У селекційних центрах, на підприємствах (в об’єднаннях) з племінної справи у тваринництві до продукції власного виробництва сільськогосподарського товаровиробника також належать племінні (генетичні) ресурси, придбані в інших селекційних центрах, на підприємствах (в об’єднаннях) із племінної справи у тваринництві та реалізовані вітчизняним підприємствам для осіменіння маточного поголів’я тварин.</w:t>
      </w:r>
    </w:p>
    <w:p w:rsidR="00A065F7" w:rsidRPr="00AE00AA" w:rsidRDefault="00A065F7" w:rsidP="00A065F7">
      <w:pPr>
        <w:tabs>
          <w:tab w:val="left" w:pos="0"/>
        </w:tabs>
        <w:rPr>
          <w:color w:val="000000"/>
          <w:sz w:val="24"/>
          <w:szCs w:val="24"/>
        </w:rPr>
      </w:pPr>
      <w:r w:rsidRPr="00AE00AA">
        <w:rPr>
          <w:color w:val="000000"/>
          <w:sz w:val="24"/>
          <w:szCs w:val="24"/>
        </w:rPr>
        <w:t>4.3. Якщо сільськогосподарський товаровиробник утворюється шляхом злиття, приєднання, перетворення, поділу або виділення згідно з відповідними нормами Цивільного кодексу України, то норма щодо дотримання частки сільськогосподарського товаровиробництва, яка дорівнює або перевищує 75 відсотків за попередній податковий (звітний) рік, поширюється на:</w:t>
      </w:r>
    </w:p>
    <w:p w:rsidR="00A065F7" w:rsidRPr="00AE00AA" w:rsidRDefault="00A065F7" w:rsidP="00A065F7">
      <w:pPr>
        <w:tabs>
          <w:tab w:val="left" w:pos="0"/>
        </w:tabs>
        <w:rPr>
          <w:color w:val="000000"/>
          <w:sz w:val="24"/>
          <w:szCs w:val="24"/>
        </w:rPr>
      </w:pPr>
    </w:p>
    <w:p w:rsidR="00A065F7" w:rsidRPr="00AE00AA" w:rsidRDefault="00A065F7" w:rsidP="00A065F7">
      <w:pPr>
        <w:tabs>
          <w:tab w:val="left" w:pos="0"/>
        </w:tabs>
        <w:rPr>
          <w:color w:val="000000"/>
          <w:sz w:val="24"/>
          <w:szCs w:val="24"/>
        </w:rPr>
      </w:pPr>
      <w:r w:rsidRPr="00AE00AA">
        <w:rPr>
          <w:color w:val="000000"/>
          <w:sz w:val="24"/>
          <w:szCs w:val="24"/>
        </w:rPr>
        <w:t xml:space="preserve"> усіх осіб окремо, які зливаються або приєднуються;</w:t>
      </w:r>
    </w:p>
    <w:p w:rsidR="00A065F7" w:rsidRPr="00AE00AA" w:rsidRDefault="00A065F7" w:rsidP="00A065F7">
      <w:pPr>
        <w:tabs>
          <w:tab w:val="left" w:pos="0"/>
        </w:tabs>
        <w:rPr>
          <w:color w:val="000000"/>
          <w:sz w:val="24"/>
          <w:szCs w:val="24"/>
        </w:rPr>
      </w:pPr>
    </w:p>
    <w:p w:rsidR="00A065F7" w:rsidRPr="00AE00AA" w:rsidRDefault="00A065F7" w:rsidP="00A065F7">
      <w:pPr>
        <w:tabs>
          <w:tab w:val="left" w:pos="0"/>
        </w:tabs>
        <w:rPr>
          <w:color w:val="000000"/>
          <w:sz w:val="24"/>
          <w:szCs w:val="24"/>
        </w:rPr>
      </w:pPr>
      <w:r w:rsidRPr="00AE00AA">
        <w:rPr>
          <w:color w:val="000000"/>
          <w:sz w:val="24"/>
          <w:szCs w:val="24"/>
        </w:rPr>
        <w:t xml:space="preserve"> кожну окрему особу, утворену шляхом поділу або виділу;</w:t>
      </w:r>
    </w:p>
    <w:p w:rsidR="00A065F7" w:rsidRPr="00AE00AA" w:rsidRDefault="00A065F7" w:rsidP="00A065F7">
      <w:pPr>
        <w:tabs>
          <w:tab w:val="left" w:pos="0"/>
        </w:tabs>
        <w:rPr>
          <w:color w:val="000000"/>
          <w:sz w:val="24"/>
          <w:szCs w:val="24"/>
        </w:rPr>
      </w:pPr>
    </w:p>
    <w:p w:rsidR="00A065F7" w:rsidRPr="00AE00AA" w:rsidRDefault="00A065F7" w:rsidP="00A065F7">
      <w:pPr>
        <w:tabs>
          <w:tab w:val="left" w:pos="0"/>
        </w:tabs>
        <w:rPr>
          <w:color w:val="000000"/>
          <w:sz w:val="24"/>
          <w:szCs w:val="24"/>
        </w:rPr>
      </w:pPr>
      <w:r w:rsidRPr="00AE00AA">
        <w:rPr>
          <w:color w:val="000000"/>
          <w:sz w:val="24"/>
          <w:szCs w:val="24"/>
        </w:rPr>
        <w:t xml:space="preserve"> особу, утворену шляхом перетворення.</w:t>
      </w:r>
    </w:p>
    <w:p w:rsidR="00A065F7" w:rsidRPr="00AE00AA" w:rsidRDefault="00A065F7" w:rsidP="00A065F7">
      <w:pPr>
        <w:tabs>
          <w:tab w:val="left" w:pos="0"/>
        </w:tabs>
        <w:rPr>
          <w:color w:val="000000"/>
          <w:sz w:val="24"/>
          <w:szCs w:val="24"/>
        </w:rPr>
      </w:pPr>
      <w:r w:rsidRPr="00AE00AA">
        <w:rPr>
          <w:color w:val="000000"/>
          <w:sz w:val="24"/>
          <w:szCs w:val="24"/>
        </w:rPr>
        <w:t>4.4. Сільськогосподарські товаровиробники, утворені шляхом злиття або приєднання, можуть бути платниками податку в рік утворення, якщо частка сільськогосподарського товаровиробництва, отримана за попередній податковий (звітний) рік всіма товаровиробниками, які беруть участь у їх утворенні, дорівнює або перевищує 75 відсотків.</w:t>
      </w:r>
    </w:p>
    <w:p w:rsidR="00A065F7" w:rsidRPr="00AE00AA" w:rsidRDefault="00A065F7" w:rsidP="00A065F7">
      <w:pPr>
        <w:tabs>
          <w:tab w:val="left" w:pos="0"/>
        </w:tabs>
        <w:rPr>
          <w:color w:val="000000"/>
          <w:sz w:val="24"/>
          <w:szCs w:val="24"/>
        </w:rPr>
      </w:pPr>
      <w:r w:rsidRPr="00AE00AA">
        <w:rPr>
          <w:color w:val="000000"/>
          <w:sz w:val="24"/>
          <w:szCs w:val="24"/>
        </w:rPr>
        <w:t>4.5. Сільськогосподарські товаровиробники, утворені шляхом перетворення платника податку, можуть бути платниками податку в рік перетворення, якщо частка сільськогосподарського товаровиробництва, отримана за попередній податковий (звітний) рік, дорівнює або перевищує 75 відсотків.</w:t>
      </w:r>
    </w:p>
    <w:p w:rsidR="00A065F7" w:rsidRPr="00AE00AA" w:rsidRDefault="00A065F7" w:rsidP="00A065F7">
      <w:pPr>
        <w:tabs>
          <w:tab w:val="left" w:pos="0"/>
        </w:tabs>
        <w:rPr>
          <w:color w:val="000000"/>
          <w:sz w:val="24"/>
          <w:szCs w:val="24"/>
        </w:rPr>
      </w:pPr>
      <w:r w:rsidRPr="00AE00AA">
        <w:rPr>
          <w:color w:val="000000"/>
          <w:sz w:val="24"/>
          <w:szCs w:val="24"/>
        </w:rPr>
        <w:t>4.6. Сільськогосподарські товаровиробники, утворені шляхом поділу або виділення, можуть бути платниками податку з наступного року, якщо частка сільськогосподарського товаровиробництва, отримана за попередній податковий (звітний) рік, дорівнює або перевищує 75 відсотків.</w:t>
      </w:r>
    </w:p>
    <w:p w:rsidR="00A065F7" w:rsidRPr="00AE00AA" w:rsidRDefault="00A065F7" w:rsidP="00A065F7">
      <w:pPr>
        <w:tabs>
          <w:tab w:val="left" w:pos="0"/>
        </w:tabs>
        <w:rPr>
          <w:color w:val="000000"/>
          <w:sz w:val="24"/>
          <w:szCs w:val="24"/>
        </w:rPr>
      </w:pPr>
      <w:r w:rsidRPr="00AE00AA">
        <w:rPr>
          <w:color w:val="000000"/>
          <w:sz w:val="24"/>
          <w:szCs w:val="24"/>
        </w:rPr>
        <w:t>4.7. Новоутворені сільськогосподарські товаровиробники можуть бути платниками податку з наступного року, якщо частка сільськогосподарського товаровиробництва, отримана за попередній податковий (звітний) рік, дорівнює або перевищує 75 відсотків.</w:t>
      </w:r>
    </w:p>
    <w:p w:rsidR="00A065F7" w:rsidRPr="00AE00AA" w:rsidRDefault="00A065F7" w:rsidP="00A065F7">
      <w:pPr>
        <w:tabs>
          <w:tab w:val="left" w:pos="0"/>
        </w:tabs>
        <w:rPr>
          <w:color w:val="000000"/>
          <w:sz w:val="24"/>
          <w:szCs w:val="24"/>
        </w:rPr>
      </w:pPr>
    </w:p>
    <w:p w:rsidR="00A065F7" w:rsidRPr="003F16DC" w:rsidRDefault="00A065F7" w:rsidP="00A065F7">
      <w:pPr>
        <w:tabs>
          <w:tab w:val="left" w:pos="0"/>
        </w:tabs>
        <w:rPr>
          <w:b/>
          <w:color w:val="000000"/>
          <w:sz w:val="24"/>
          <w:szCs w:val="24"/>
        </w:rPr>
      </w:pPr>
      <w:r w:rsidRPr="00AE00AA">
        <w:rPr>
          <w:color w:val="000000"/>
          <w:sz w:val="24"/>
          <w:szCs w:val="24"/>
        </w:rPr>
        <w:t>5</w:t>
      </w:r>
      <w:r w:rsidRPr="003F16DC">
        <w:rPr>
          <w:b/>
          <w:color w:val="000000"/>
          <w:sz w:val="24"/>
          <w:szCs w:val="24"/>
        </w:rPr>
        <w:t>. Не можуть бути платниками єдиного податку першої - третьої груп:</w:t>
      </w:r>
    </w:p>
    <w:p w:rsidR="00A065F7" w:rsidRPr="00AE00AA" w:rsidRDefault="00A065F7" w:rsidP="00A065F7">
      <w:pPr>
        <w:tabs>
          <w:tab w:val="left" w:pos="0"/>
        </w:tabs>
        <w:rPr>
          <w:color w:val="000000"/>
          <w:sz w:val="24"/>
          <w:szCs w:val="24"/>
        </w:rPr>
      </w:pPr>
    </w:p>
    <w:p w:rsidR="00A065F7" w:rsidRPr="00AE00AA" w:rsidRDefault="00A065F7" w:rsidP="00A065F7">
      <w:pPr>
        <w:tabs>
          <w:tab w:val="left" w:pos="0"/>
        </w:tabs>
        <w:rPr>
          <w:color w:val="000000"/>
          <w:sz w:val="24"/>
          <w:szCs w:val="24"/>
        </w:rPr>
      </w:pPr>
      <w:r w:rsidRPr="00AE00AA">
        <w:rPr>
          <w:color w:val="000000"/>
          <w:sz w:val="24"/>
          <w:szCs w:val="24"/>
        </w:rPr>
        <w:lastRenderedPageBreak/>
        <w:t>5.1. суб'єкти господарювання (юридичні особи та фізичні особи - підприємці), які здійснюють:</w:t>
      </w:r>
    </w:p>
    <w:p w:rsidR="00A065F7" w:rsidRPr="00AE00AA" w:rsidRDefault="00A065F7" w:rsidP="00A065F7">
      <w:pPr>
        <w:tabs>
          <w:tab w:val="left" w:pos="0"/>
        </w:tabs>
        <w:rPr>
          <w:color w:val="000000"/>
          <w:sz w:val="24"/>
          <w:szCs w:val="24"/>
        </w:rPr>
      </w:pPr>
      <w:r w:rsidRPr="00AE00AA">
        <w:rPr>
          <w:color w:val="000000"/>
          <w:sz w:val="24"/>
          <w:szCs w:val="24"/>
        </w:rPr>
        <w:t xml:space="preserve"> 1) діяльність з організації, проведення азартних ігор, лотерей (крім розповсюдження лотерей), парі (букмекерське парі, парі тоталізатора);</w:t>
      </w:r>
    </w:p>
    <w:p w:rsidR="00A065F7" w:rsidRPr="00AE00AA" w:rsidRDefault="00A065F7" w:rsidP="00A065F7">
      <w:pPr>
        <w:tabs>
          <w:tab w:val="left" w:pos="0"/>
        </w:tabs>
        <w:rPr>
          <w:color w:val="000000"/>
          <w:sz w:val="24"/>
          <w:szCs w:val="24"/>
        </w:rPr>
      </w:pPr>
      <w:r w:rsidRPr="00AE00AA">
        <w:rPr>
          <w:color w:val="000000"/>
          <w:sz w:val="24"/>
          <w:szCs w:val="24"/>
        </w:rPr>
        <w:t>2) обмін іноземної валюти;</w:t>
      </w:r>
    </w:p>
    <w:p w:rsidR="00A065F7" w:rsidRPr="00AE00AA" w:rsidRDefault="00A065F7" w:rsidP="00A065F7">
      <w:pPr>
        <w:tabs>
          <w:tab w:val="left" w:pos="0"/>
        </w:tabs>
        <w:rPr>
          <w:color w:val="000000"/>
          <w:sz w:val="24"/>
          <w:szCs w:val="24"/>
        </w:rPr>
      </w:pPr>
      <w:r w:rsidRPr="00AE00AA">
        <w:rPr>
          <w:color w:val="000000"/>
          <w:sz w:val="24"/>
          <w:szCs w:val="24"/>
        </w:rPr>
        <w:t xml:space="preserve"> 3) виробництво, експорт, імпорт, продаж підакцизних товарів (крім роздрібного продажу паливно-мастильних матеріалів в ємностях до 20 літрів та діяльності фізичних осіб, пов'язаної з роздрібним продажем пива та столових вин);</w:t>
      </w:r>
    </w:p>
    <w:p w:rsidR="00A065F7" w:rsidRPr="00AE00AA" w:rsidRDefault="00A065F7" w:rsidP="00A065F7">
      <w:pPr>
        <w:tabs>
          <w:tab w:val="left" w:pos="0"/>
        </w:tabs>
        <w:rPr>
          <w:color w:val="000000"/>
          <w:sz w:val="24"/>
          <w:szCs w:val="24"/>
        </w:rPr>
      </w:pPr>
      <w:r w:rsidRPr="00AE00AA">
        <w:rPr>
          <w:color w:val="000000"/>
          <w:sz w:val="24"/>
          <w:szCs w:val="24"/>
        </w:rPr>
        <w:t xml:space="preserve"> 4) 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w:t>
      </w:r>
    </w:p>
    <w:p w:rsidR="00A065F7" w:rsidRPr="00AE00AA" w:rsidRDefault="00A065F7" w:rsidP="00A065F7">
      <w:pPr>
        <w:tabs>
          <w:tab w:val="left" w:pos="0"/>
        </w:tabs>
        <w:rPr>
          <w:color w:val="000000"/>
          <w:sz w:val="24"/>
          <w:szCs w:val="24"/>
        </w:rPr>
      </w:pPr>
      <w:r w:rsidRPr="00AE00AA">
        <w:rPr>
          <w:color w:val="000000"/>
          <w:sz w:val="24"/>
          <w:szCs w:val="24"/>
        </w:rPr>
        <w:t>5) видобуток, реалізацію корисних копалин, крім реалізації корисних копалин місцевого значення;</w:t>
      </w:r>
    </w:p>
    <w:p w:rsidR="00A065F7" w:rsidRPr="00AE00AA" w:rsidRDefault="00A065F7" w:rsidP="00A065F7">
      <w:pPr>
        <w:tabs>
          <w:tab w:val="left" w:pos="0"/>
        </w:tabs>
        <w:rPr>
          <w:color w:val="000000"/>
          <w:sz w:val="24"/>
          <w:szCs w:val="24"/>
        </w:rPr>
      </w:pPr>
      <w:r w:rsidRPr="00AE00AA">
        <w:rPr>
          <w:color w:val="000000"/>
          <w:sz w:val="24"/>
          <w:szCs w:val="24"/>
        </w:rPr>
        <w:t xml:space="preserve"> 6) діяльність у сфері фінансового посередництва, крім діяльності у сфері страхування, яка здійснюється страховими агентами, визначеними Законом України "Про страхування", сюрвейєрами, аварійними комісарами та аджастерами, визначеними розділом III цього Кодексу;</w:t>
      </w:r>
    </w:p>
    <w:p w:rsidR="00A065F7" w:rsidRPr="00AE00AA" w:rsidRDefault="00A065F7" w:rsidP="00A065F7">
      <w:pPr>
        <w:tabs>
          <w:tab w:val="left" w:pos="0"/>
        </w:tabs>
        <w:rPr>
          <w:color w:val="000000"/>
          <w:sz w:val="24"/>
          <w:szCs w:val="24"/>
        </w:rPr>
      </w:pPr>
      <w:r w:rsidRPr="00AE00AA">
        <w:rPr>
          <w:color w:val="000000"/>
          <w:sz w:val="24"/>
          <w:szCs w:val="24"/>
        </w:rPr>
        <w:t xml:space="preserve"> 7) діяльність з управління підприємствами;</w:t>
      </w:r>
    </w:p>
    <w:p w:rsidR="00A065F7" w:rsidRPr="00AE00AA" w:rsidRDefault="00A065F7" w:rsidP="00A065F7">
      <w:pPr>
        <w:tabs>
          <w:tab w:val="left" w:pos="0"/>
        </w:tabs>
        <w:rPr>
          <w:color w:val="000000"/>
          <w:sz w:val="24"/>
          <w:szCs w:val="24"/>
        </w:rPr>
      </w:pPr>
      <w:r w:rsidRPr="00AE00AA">
        <w:rPr>
          <w:color w:val="000000"/>
          <w:sz w:val="24"/>
          <w:szCs w:val="24"/>
        </w:rPr>
        <w:t xml:space="preserve"> 8) діяльність з надання послуг пошти (крім кур'єрської діяльності) та зв'язку (крім діяльності, що не підлягає ліцензуванню);</w:t>
      </w:r>
    </w:p>
    <w:p w:rsidR="00A065F7" w:rsidRPr="00AE00AA" w:rsidRDefault="00A065F7" w:rsidP="00A065F7">
      <w:pPr>
        <w:tabs>
          <w:tab w:val="left" w:pos="0"/>
        </w:tabs>
        <w:rPr>
          <w:color w:val="000000"/>
          <w:sz w:val="24"/>
          <w:szCs w:val="24"/>
        </w:rPr>
      </w:pPr>
      <w:r w:rsidRPr="00AE00AA">
        <w:rPr>
          <w:color w:val="000000"/>
          <w:sz w:val="24"/>
          <w:szCs w:val="24"/>
        </w:rPr>
        <w:t xml:space="preserve"> 9) 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w:t>
      </w:r>
    </w:p>
    <w:p w:rsidR="00A065F7" w:rsidRPr="00AE00AA" w:rsidRDefault="00A065F7" w:rsidP="00A065F7">
      <w:pPr>
        <w:tabs>
          <w:tab w:val="left" w:pos="0"/>
        </w:tabs>
        <w:rPr>
          <w:color w:val="000000"/>
          <w:sz w:val="24"/>
          <w:szCs w:val="24"/>
        </w:rPr>
      </w:pPr>
      <w:r w:rsidRPr="00AE00AA">
        <w:rPr>
          <w:color w:val="000000"/>
          <w:sz w:val="24"/>
          <w:szCs w:val="24"/>
        </w:rPr>
        <w:t xml:space="preserve"> 10) діяльність з організації, проведення гастрольних заходів;</w:t>
      </w:r>
    </w:p>
    <w:p w:rsidR="00A065F7" w:rsidRPr="00AE00AA" w:rsidRDefault="00A065F7" w:rsidP="00A065F7">
      <w:pPr>
        <w:tabs>
          <w:tab w:val="left" w:pos="0"/>
        </w:tabs>
        <w:rPr>
          <w:color w:val="000000"/>
          <w:sz w:val="24"/>
          <w:szCs w:val="24"/>
        </w:rPr>
      </w:pPr>
      <w:r w:rsidRPr="00AE00AA">
        <w:rPr>
          <w:color w:val="000000"/>
          <w:sz w:val="24"/>
          <w:szCs w:val="24"/>
        </w:rPr>
        <w:t xml:space="preserve"> 5.2. фізичні особи - підприємці, які здійснюють технічні випробування та дослідження (група 74.3 КВЕД ДК 009:2005), діяльність у сфері аудиту;</w:t>
      </w:r>
    </w:p>
    <w:p w:rsidR="00A065F7" w:rsidRPr="00AE00AA" w:rsidRDefault="00A065F7" w:rsidP="00A065F7">
      <w:pPr>
        <w:tabs>
          <w:tab w:val="left" w:pos="0"/>
        </w:tabs>
        <w:rPr>
          <w:color w:val="000000"/>
          <w:sz w:val="24"/>
          <w:szCs w:val="24"/>
        </w:rPr>
      </w:pPr>
      <w:r w:rsidRPr="00AE00AA">
        <w:rPr>
          <w:color w:val="000000"/>
          <w:sz w:val="24"/>
          <w:szCs w:val="24"/>
        </w:rPr>
        <w:t xml:space="preserve"> 5.3. фізичні особи - 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w:t>
      </w:r>
    </w:p>
    <w:p w:rsidR="00A065F7" w:rsidRPr="00AE00AA" w:rsidRDefault="00A065F7" w:rsidP="00A065F7">
      <w:pPr>
        <w:tabs>
          <w:tab w:val="left" w:pos="0"/>
        </w:tabs>
        <w:rPr>
          <w:color w:val="000000"/>
          <w:sz w:val="24"/>
          <w:szCs w:val="24"/>
        </w:rPr>
      </w:pPr>
      <w:r w:rsidRPr="00AE00AA">
        <w:rPr>
          <w:color w:val="000000"/>
          <w:sz w:val="24"/>
          <w:szCs w:val="24"/>
        </w:rPr>
        <w:t>5.4. 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p w:rsidR="00A065F7" w:rsidRPr="00AE00AA" w:rsidRDefault="00A065F7" w:rsidP="00A065F7">
      <w:pPr>
        <w:tabs>
          <w:tab w:val="left" w:pos="0"/>
        </w:tabs>
        <w:rPr>
          <w:color w:val="000000"/>
          <w:sz w:val="24"/>
          <w:szCs w:val="24"/>
        </w:rPr>
      </w:pPr>
      <w:r w:rsidRPr="00AE00AA">
        <w:rPr>
          <w:color w:val="000000"/>
          <w:sz w:val="24"/>
          <w:szCs w:val="24"/>
        </w:rPr>
        <w:t xml:space="preserve"> 5.5. 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w:t>
      </w:r>
    </w:p>
    <w:p w:rsidR="00A065F7" w:rsidRPr="00AE00AA" w:rsidRDefault="00A065F7" w:rsidP="00A065F7">
      <w:pPr>
        <w:tabs>
          <w:tab w:val="left" w:pos="0"/>
        </w:tabs>
        <w:rPr>
          <w:color w:val="000000"/>
          <w:sz w:val="24"/>
          <w:szCs w:val="24"/>
        </w:rPr>
      </w:pPr>
      <w:r w:rsidRPr="00AE00AA">
        <w:rPr>
          <w:color w:val="000000"/>
          <w:sz w:val="24"/>
          <w:szCs w:val="24"/>
        </w:rPr>
        <w:t>5.6. представництва, філії, відділення та інші відокремлені підрозділи юридичної особи, яка не є платником єдиного податку;</w:t>
      </w:r>
    </w:p>
    <w:p w:rsidR="00A065F7" w:rsidRPr="00AE00AA" w:rsidRDefault="00A065F7" w:rsidP="00A065F7">
      <w:pPr>
        <w:tabs>
          <w:tab w:val="left" w:pos="0"/>
        </w:tabs>
        <w:rPr>
          <w:color w:val="000000"/>
          <w:sz w:val="24"/>
          <w:szCs w:val="24"/>
        </w:rPr>
      </w:pPr>
      <w:r w:rsidRPr="00AE00AA">
        <w:rPr>
          <w:color w:val="000000"/>
          <w:sz w:val="24"/>
          <w:szCs w:val="24"/>
        </w:rPr>
        <w:t xml:space="preserve"> 5.7. фізичні та юридичні особи - нерезиденти;</w:t>
      </w:r>
    </w:p>
    <w:p w:rsidR="00A065F7" w:rsidRPr="00AE00AA" w:rsidRDefault="00A065F7" w:rsidP="00A065F7">
      <w:pPr>
        <w:tabs>
          <w:tab w:val="left" w:pos="0"/>
        </w:tabs>
        <w:rPr>
          <w:color w:val="000000"/>
          <w:sz w:val="24"/>
          <w:szCs w:val="24"/>
        </w:rPr>
      </w:pPr>
      <w:r w:rsidRPr="00AE00AA">
        <w:rPr>
          <w:color w:val="000000"/>
          <w:sz w:val="24"/>
          <w:szCs w:val="24"/>
        </w:rPr>
        <w:t xml:space="preserve"> 5.8. суб'єкти господарювання,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w:t>
      </w:r>
    </w:p>
    <w:p w:rsidR="00A065F7" w:rsidRPr="00AE00AA" w:rsidRDefault="00A065F7" w:rsidP="00A065F7">
      <w:pPr>
        <w:tabs>
          <w:tab w:val="left" w:pos="0"/>
        </w:tabs>
        <w:rPr>
          <w:color w:val="000000"/>
          <w:sz w:val="24"/>
          <w:szCs w:val="24"/>
        </w:rPr>
      </w:pPr>
      <w:r w:rsidRPr="00AE00AA">
        <w:rPr>
          <w:color w:val="000000"/>
          <w:sz w:val="24"/>
          <w:szCs w:val="24"/>
        </w:rPr>
        <w:t xml:space="preserve"> 5-1. Не можуть бути платниками єдиного податку четвертої групи:</w:t>
      </w:r>
    </w:p>
    <w:p w:rsidR="00A065F7" w:rsidRPr="00AE00AA" w:rsidRDefault="00A065F7" w:rsidP="00A065F7">
      <w:pPr>
        <w:tabs>
          <w:tab w:val="left" w:pos="0"/>
        </w:tabs>
        <w:rPr>
          <w:color w:val="000000"/>
          <w:sz w:val="24"/>
          <w:szCs w:val="24"/>
        </w:rPr>
      </w:pPr>
      <w:r w:rsidRPr="00AE00AA">
        <w:rPr>
          <w:color w:val="000000"/>
          <w:sz w:val="24"/>
          <w:szCs w:val="24"/>
        </w:rPr>
        <w:t xml:space="preserve"> 5-1.1. суб’єкти господарювання, у яких понад 50 відсотків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 їх переробки), диких тварин і птахів, хутряних виробів і хутра (крім хутрової сировини);</w:t>
      </w:r>
    </w:p>
    <w:p w:rsidR="00A065F7" w:rsidRPr="00AE00AA" w:rsidRDefault="00A065F7" w:rsidP="00A065F7">
      <w:pPr>
        <w:tabs>
          <w:tab w:val="left" w:pos="0"/>
        </w:tabs>
        <w:rPr>
          <w:color w:val="000000"/>
          <w:sz w:val="24"/>
          <w:szCs w:val="24"/>
        </w:rPr>
      </w:pPr>
    </w:p>
    <w:p w:rsidR="00A065F7" w:rsidRPr="00AE00AA" w:rsidRDefault="00A065F7" w:rsidP="00A065F7">
      <w:pPr>
        <w:tabs>
          <w:tab w:val="left" w:pos="0"/>
        </w:tabs>
        <w:rPr>
          <w:color w:val="000000"/>
          <w:sz w:val="24"/>
          <w:szCs w:val="24"/>
        </w:rPr>
      </w:pPr>
      <w:r w:rsidRPr="00AE00AA">
        <w:rPr>
          <w:color w:val="000000"/>
          <w:sz w:val="24"/>
          <w:szCs w:val="24"/>
        </w:rPr>
        <w:lastRenderedPageBreak/>
        <w:t xml:space="preserve"> 5-1.2. суб’єкти господарювання, що провадять діяльність з виробництва підакцизних товарів, крім виноматеріалів виноградних (коди згідно з УКТ ЗЕД 2204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w:t>
      </w:r>
    </w:p>
    <w:p w:rsidR="00A065F7" w:rsidRPr="00AE00AA" w:rsidRDefault="00A065F7" w:rsidP="00A065F7">
      <w:pPr>
        <w:tabs>
          <w:tab w:val="left" w:pos="0"/>
        </w:tabs>
        <w:rPr>
          <w:color w:val="000000"/>
          <w:sz w:val="24"/>
          <w:szCs w:val="24"/>
        </w:rPr>
      </w:pPr>
      <w:r w:rsidRPr="00AE00AA">
        <w:rPr>
          <w:color w:val="000000"/>
          <w:sz w:val="24"/>
          <w:szCs w:val="24"/>
        </w:rPr>
        <w:t xml:space="preserve"> 5-1.3. суб’єкт господарювання, який станом на 1 січня базового (звітного) року має податковий борг, за винятком безнадійного податкового боргу, який виник внаслідок дії обставин непереборної сили (форс-мажорних обставин).</w:t>
      </w:r>
      <w:r>
        <w:rPr>
          <w:color w:val="000000"/>
          <w:sz w:val="24"/>
          <w:szCs w:val="24"/>
          <w:lang w:val="uk-UA"/>
        </w:rPr>
        <w:t xml:space="preserve"> </w:t>
      </w:r>
    </w:p>
    <w:p w:rsidR="00A065F7" w:rsidRPr="00AE00AA" w:rsidRDefault="00A065F7" w:rsidP="00A065F7">
      <w:pPr>
        <w:tabs>
          <w:tab w:val="left" w:pos="0"/>
        </w:tabs>
        <w:rPr>
          <w:color w:val="000000"/>
          <w:sz w:val="24"/>
          <w:szCs w:val="24"/>
        </w:rPr>
      </w:pPr>
      <w:r w:rsidRPr="00AE00AA">
        <w:rPr>
          <w:color w:val="000000"/>
          <w:sz w:val="24"/>
          <w:szCs w:val="24"/>
        </w:rPr>
        <w:t xml:space="preserve"> 6. Платники єдиного податку першої - третьої груп повинні здійснювати розрахунки за відвантажені товари (виконані роботи, надані послуги) виключно в грошовій формі (готівковій та/або безготівковій).</w:t>
      </w:r>
    </w:p>
    <w:p w:rsidR="00A065F7" w:rsidRPr="00AE00AA" w:rsidRDefault="00A065F7" w:rsidP="00A065F7">
      <w:pPr>
        <w:tabs>
          <w:tab w:val="left" w:pos="0"/>
        </w:tabs>
        <w:rPr>
          <w:color w:val="000000"/>
          <w:sz w:val="24"/>
          <w:szCs w:val="24"/>
        </w:rPr>
      </w:pPr>
      <w:r w:rsidRPr="00AE00AA">
        <w:rPr>
          <w:color w:val="000000"/>
          <w:sz w:val="24"/>
          <w:szCs w:val="24"/>
        </w:rPr>
        <w:t>7. Для цілей цієї глави під побутовими послугами населенню, які надаються першою та другою групами платників єдиного податку, розуміються такі види послуг:</w:t>
      </w:r>
    </w:p>
    <w:p w:rsidR="00A065F7" w:rsidRPr="00AE00AA" w:rsidRDefault="00A065F7" w:rsidP="00A065F7">
      <w:pPr>
        <w:tabs>
          <w:tab w:val="left" w:pos="0"/>
        </w:tabs>
        <w:rPr>
          <w:color w:val="000000"/>
          <w:sz w:val="24"/>
          <w:szCs w:val="24"/>
        </w:rPr>
      </w:pPr>
    </w:p>
    <w:p w:rsidR="00A065F7" w:rsidRPr="00AE00AA" w:rsidRDefault="00A065F7" w:rsidP="00A065F7">
      <w:pPr>
        <w:tabs>
          <w:tab w:val="left" w:pos="0"/>
        </w:tabs>
        <w:rPr>
          <w:color w:val="000000"/>
          <w:sz w:val="24"/>
          <w:szCs w:val="24"/>
        </w:rPr>
      </w:pPr>
      <w:r w:rsidRPr="00AE00AA">
        <w:rPr>
          <w:color w:val="000000"/>
          <w:sz w:val="24"/>
          <w:szCs w:val="24"/>
        </w:rPr>
        <w:t xml:space="preserve"> 1) виготовлення взуття за індивідуальним замовленням;</w:t>
      </w:r>
    </w:p>
    <w:p w:rsidR="00A065F7" w:rsidRPr="00AE00AA" w:rsidRDefault="00A065F7" w:rsidP="00A065F7">
      <w:pPr>
        <w:tabs>
          <w:tab w:val="left" w:pos="0"/>
        </w:tabs>
        <w:rPr>
          <w:color w:val="000000"/>
          <w:sz w:val="24"/>
          <w:szCs w:val="24"/>
        </w:rPr>
      </w:pPr>
      <w:r w:rsidRPr="00AE00AA">
        <w:rPr>
          <w:color w:val="000000"/>
          <w:sz w:val="24"/>
          <w:szCs w:val="24"/>
        </w:rPr>
        <w:t xml:space="preserve"> 2) послуги з ремонту взуття;</w:t>
      </w:r>
    </w:p>
    <w:p w:rsidR="00A065F7" w:rsidRPr="00AE00AA" w:rsidRDefault="00A065F7" w:rsidP="00A065F7">
      <w:pPr>
        <w:tabs>
          <w:tab w:val="left" w:pos="0"/>
        </w:tabs>
        <w:rPr>
          <w:color w:val="000000"/>
          <w:sz w:val="24"/>
          <w:szCs w:val="24"/>
        </w:rPr>
      </w:pPr>
      <w:r w:rsidRPr="00AE00AA">
        <w:rPr>
          <w:color w:val="000000"/>
          <w:sz w:val="24"/>
          <w:szCs w:val="24"/>
        </w:rPr>
        <w:t xml:space="preserve"> 3) виготовлення швейних виробів за індивідуальним замовленням;</w:t>
      </w:r>
    </w:p>
    <w:p w:rsidR="00A065F7" w:rsidRPr="00AE00AA" w:rsidRDefault="00A065F7" w:rsidP="00A065F7">
      <w:pPr>
        <w:tabs>
          <w:tab w:val="left" w:pos="0"/>
        </w:tabs>
        <w:rPr>
          <w:color w:val="000000"/>
          <w:sz w:val="24"/>
          <w:szCs w:val="24"/>
        </w:rPr>
      </w:pPr>
      <w:r w:rsidRPr="00AE00AA">
        <w:rPr>
          <w:color w:val="000000"/>
          <w:sz w:val="24"/>
          <w:szCs w:val="24"/>
        </w:rPr>
        <w:t xml:space="preserve"> 4) виготовлення виробів із шкіри за індивідуальним замовленням;</w:t>
      </w:r>
    </w:p>
    <w:p w:rsidR="00A065F7" w:rsidRPr="00AE00AA" w:rsidRDefault="00A065F7" w:rsidP="00A065F7">
      <w:pPr>
        <w:tabs>
          <w:tab w:val="left" w:pos="0"/>
        </w:tabs>
        <w:rPr>
          <w:color w:val="000000"/>
          <w:sz w:val="24"/>
          <w:szCs w:val="24"/>
        </w:rPr>
      </w:pPr>
      <w:r w:rsidRPr="00AE00AA">
        <w:rPr>
          <w:color w:val="000000"/>
          <w:sz w:val="24"/>
          <w:szCs w:val="24"/>
        </w:rPr>
        <w:t xml:space="preserve"> 5) виготовлення виробів з хутра за індивідуальним замовленням;</w:t>
      </w:r>
    </w:p>
    <w:p w:rsidR="00A065F7" w:rsidRPr="00AE00AA" w:rsidRDefault="00A065F7" w:rsidP="00A065F7">
      <w:pPr>
        <w:tabs>
          <w:tab w:val="left" w:pos="0"/>
        </w:tabs>
        <w:rPr>
          <w:color w:val="000000"/>
          <w:sz w:val="24"/>
          <w:szCs w:val="24"/>
        </w:rPr>
      </w:pPr>
      <w:r w:rsidRPr="00AE00AA">
        <w:rPr>
          <w:color w:val="000000"/>
          <w:sz w:val="24"/>
          <w:szCs w:val="24"/>
        </w:rPr>
        <w:t xml:space="preserve"> 6) виготовлення спіднього одягу за індивідуальним замовленням;</w:t>
      </w:r>
    </w:p>
    <w:p w:rsidR="00A065F7" w:rsidRPr="00AE00AA" w:rsidRDefault="00A065F7" w:rsidP="00A065F7">
      <w:pPr>
        <w:tabs>
          <w:tab w:val="left" w:pos="0"/>
        </w:tabs>
        <w:rPr>
          <w:color w:val="000000"/>
          <w:sz w:val="24"/>
          <w:szCs w:val="24"/>
        </w:rPr>
      </w:pPr>
      <w:r w:rsidRPr="00AE00AA">
        <w:rPr>
          <w:color w:val="000000"/>
          <w:sz w:val="24"/>
          <w:szCs w:val="24"/>
        </w:rPr>
        <w:t xml:space="preserve"> 7) виготовлення текстильних виробів та текстильної галантереї за індивідуальним замовленням;</w:t>
      </w:r>
    </w:p>
    <w:p w:rsidR="00A065F7" w:rsidRPr="00AE00AA" w:rsidRDefault="00A065F7" w:rsidP="00A065F7">
      <w:pPr>
        <w:tabs>
          <w:tab w:val="left" w:pos="0"/>
        </w:tabs>
        <w:rPr>
          <w:color w:val="000000"/>
          <w:sz w:val="24"/>
          <w:szCs w:val="24"/>
        </w:rPr>
      </w:pPr>
      <w:r w:rsidRPr="00AE00AA">
        <w:rPr>
          <w:color w:val="000000"/>
          <w:sz w:val="24"/>
          <w:szCs w:val="24"/>
        </w:rPr>
        <w:t xml:space="preserve"> 8) виготовлення головних уборів за індивідуальним замовленням;</w:t>
      </w:r>
    </w:p>
    <w:p w:rsidR="00A065F7" w:rsidRPr="00AE00AA" w:rsidRDefault="00A065F7" w:rsidP="00A065F7">
      <w:pPr>
        <w:tabs>
          <w:tab w:val="left" w:pos="0"/>
        </w:tabs>
        <w:rPr>
          <w:color w:val="000000"/>
          <w:sz w:val="24"/>
          <w:szCs w:val="24"/>
        </w:rPr>
      </w:pPr>
      <w:r w:rsidRPr="00AE00AA">
        <w:rPr>
          <w:color w:val="000000"/>
          <w:sz w:val="24"/>
          <w:szCs w:val="24"/>
        </w:rPr>
        <w:t xml:space="preserve"> 9) додаткові послуги до виготовлення виробів за індивідуальним замовленням;</w:t>
      </w:r>
    </w:p>
    <w:p w:rsidR="00A065F7" w:rsidRPr="00AE00AA" w:rsidRDefault="00A065F7" w:rsidP="00A065F7">
      <w:pPr>
        <w:tabs>
          <w:tab w:val="left" w:pos="0"/>
        </w:tabs>
        <w:rPr>
          <w:color w:val="000000"/>
          <w:sz w:val="24"/>
          <w:szCs w:val="24"/>
        </w:rPr>
      </w:pPr>
      <w:r w:rsidRPr="00AE00AA">
        <w:rPr>
          <w:color w:val="000000"/>
          <w:sz w:val="24"/>
          <w:szCs w:val="24"/>
        </w:rPr>
        <w:t xml:space="preserve"> 10) послуги з ремонту одягу та побутових текстильних виробів;</w:t>
      </w:r>
    </w:p>
    <w:p w:rsidR="00A065F7" w:rsidRPr="00AE00AA" w:rsidRDefault="00A065F7" w:rsidP="00A065F7">
      <w:pPr>
        <w:tabs>
          <w:tab w:val="left" w:pos="0"/>
        </w:tabs>
        <w:rPr>
          <w:color w:val="000000"/>
          <w:sz w:val="24"/>
          <w:szCs w:val="24"/>
        </w:rPr>
      </w:pPr>
      <w:r w:rsidRPr="00AE00AA">
        <w:rPr>
          <w:color w:val="000000"/>
          <w:sz w:val="24"/>
          <w:szCs w:val="24"/>
        </w:rPr>
        <w:t xml:space="preserve"> 11) виготовлення та в'язання трикотажних виробів за індивідуальним замовленням;</w:t>
      </w:r>
    </w:p>
    <w:p w:rsidR="00A065F7" w:rsidRPr="00AE00AA" w:rsidRDefault="00A065F7" w:rsidP="00A065F7">
      <w:pPr>
        <w:tabs>
          <w:tab w:val="left" w:pos="0"/>
        </w:tabs>
        <w:rPr>
          <w:color w:val="000000"/>
          <w:sz w:val="24"/>
          <w:szCs w:val="24"/>
        </w:rPr>
      </w:pPr>
      <w:r w:rsidRPr="00AE00AA">
        <w:rPr>
          <w:color w:val="000000"/>
          <w:sz w:val="24"/>
          <w:szCs w:val="24"/>
        </w:rPr>
        <w:t xml:space="preserve"> 12) послуги з ремонту трикотажних виробів;</w:t>
      </w:r>
    </w:p>
    <w:p w:rsidR="00A065F7" w:rsidRPr="00AE00AA" w:rsidRDefault="00A065F7" w:rsidP="00A065F7">
      <w:pPr>
        <w:tabs>
          <w:tab w:val="left" w:pos="0"/>
        </w:tabs>
        <w:rPr>
          <w:color w:val="000000"/>
          <w:sz w:val="24"/>
          <w:szCs w:val="24"/>
        </w:rPr>
      </w:pPr>
      <w:r w:rsidRPr="00AE00AA">
        <w:rPr>
          <w:color w:val="000000"/>
          <w:sz w:val="24"/>
          <w:szCs w:val="24"/>
        </w:rPr>
        <w:t xml:space="preserve"> 13) виготовлення килимів та килимових виробів за індивідуальним замовленням; </w:t>
      </w:r>
    </w:p>
    <w:p w:rsidR="00A065F7" w:rsidRPr="00AE00AA" w:rsidRDefault="00A065F7" w:rsidP="00A065F7">
      <w:pPr>
        <w:tabs>
          <w:tab w:val="left" w:pos="0"/>
        </w:tabs>
        <w:rPr>
          <w:color w:val="000000"/>
          <w:sz w:val="24"/>
          <w:szCs w:val="24"/>
        </w:rPr>
      </w:pPr>
      <w:r w:rsidRPr="00AE00AA">
        <w:rPr>
          <w:color w:val="000000"/>
          <w:sz w:val="24"/>
          <w:szCs w:val="24"/>
        </w:rPr>
        <w:t xml:space="preserve"> 14) послуги з ремонту та реставрації килимів та килимових виробів;</w:t>
      </w:r>
    </w:p>
    <w:p w:rsidR="00A065F7" w:rsidRPr="00AE00AA" w:rsidRDefault="00A065F7" w:rsidP="00A065F7">
      <w:pPr>
        <w:tabs>
          <w:tab w:val="left" w:pos="0"/>
        </w:tabs>
        <w:rPr>
          <w:color w:val="000000"/>
          <w:sz w:val="24"/>
          <w:szCs w:val="24"/>
        </w:rPr>
      </w:pPr>
      <w:r w:rsidRPr="00AE00AA">
        <w:rPr>
          <w:color w:val="000000"/>
          <w:sz w:val="24"/>
          <w:szCs w:val="24"/>
        </w:rPr>
        <w:t xml:space="preserve"> 15) виготовлення шкіряних галантерейних та дорожніх виробів за індивідуальним замовленням;</w:t>
      </w:r>
    </w:p>
    <w:p w:rsidR="00A065F7" w:rsidRPr="00AE00AA" w:rsidRDefault="00A065F7" w:rsidP="00A065F7">
      <w:pPr>
        <w:tabs>
          <w:tab w:val="left" w:pos="0"/>
        </w:tabs>
        <w:rPr>
          <w:color w:val="000000"/>
          <w:sz w:val="24"/>
          <w:szCs w:val="24"/>
        </w:rPr>
      </w:pPr>
      <w:r w:rsidRPr="00AE00AA">
        <w:rPr>
          <w:color w:val="000000"/>
          <w:sz w:val="24"/>
          <w:szCs w:val="24"/>
        </w:rPr>
        <w:t xml:space="preserve"> 16) послуги з ремонту шкіряних галантерейних та дорожніх виробів;</w:t>
      </w:r>
    </w:p>
    <w:p w:rsidR="00A065F7" w:rsidRPr="00AE00AA" w:rsidRDefault="00A065F7" w:rsidP="00A065F7">
      <w:pPr>
        <w:tabs>
          <w:tab w:val="left" w:pos="0"/>
        </w:tabs>
        <w:rPr>
          <w:color w:val="000000"/>
          <w:sz w:val="24"/>
          <w:szCs w:val="24"/>
        </w:rPr>
      </w:pPr>
      <w:r w:rsidRPr="00AE00AA">
        <w:rPr>
          <w:color w:val="000000"/>
          <w:sz w:val="24"/>
          <w:szCs w:val="24"/>
        </w:rPr>
        <w:t xml:space="preserve"> 17) виготовлення меблів за індивідуальним замовленням;</w:t>
      </w:r>
    </w:p>
    <w:p w:rsidR="00A065F7" w:rsidRPr="00AE00AA" w:rsidRDefault="00A065F7" w:rsidP="00A065F7">
      <w:pPr>
        <w:tabs>
          <w:tab w:val="left" w:pos="0"/>
        </w:tabs>
        <w:rPr>
          <w:color w:val="000000"/>
          <w:sz w:val="24"/>
          <w:szCs w:val="24"/>
        </w:rPr>
      </w:pPr>
      <w:r w:rsidRPr="00AE00AA">
        <w:rPr>
          <w:color w:val="000000"/>
          <w:sz w:val="24"/>
          <w:szCs w:val="24"/>
        </w:rPr>
        <w:t xml:space="preserve"> 18) послуги з ремонту, реставрації та поновлення меблів;</w:t>
      </w:r>
    </w:p>
    <w:p w:rsidR="00A065F7" w:rsidRPr="00AE00AA" w:rsidRDefault="00A065F7" w:rsidP="00A065F7">
      <w:pPr>
        <w:tabs>
          <w:tab w:val="left" w:pos="0"/>
        </w:tabs>
        <w:rPr>
          <w:color w:val="000000"/>
          <w:sz w:val="24"/>
          <w:szCs w:val="24"/>
        </w:rPr>
      </w:pPr>
      <w:r w:rsidRPr="00AE00AA">
        <w:rPr>
          <w:color w:val="000000"/>
          <w:sz w:val="24"/>
          <w:szCs w:val="24"/>
        </w:rPr>
        <w:t xml:space="preserve"> 19) виготовлення теслярських та столярних виробів за індивідуальним замовленням;</w:t>
      </w:r>
    </w:p>
    <w:p w:rsidR="00A065F7" w:rsidRPr="00AE00AA" w:rsidRDefault="00A065F7" w:rsidP="00A065F7">
      <w:pPr>
        <w:tabs>
          <w:tab w:val="left" w:pos="0"/>
        </w:tabs>
        <w:rPr>
          <w:color w:val="000000"/>
          <w:sz w:val="24"/>
          <w:szCs w:val="24"/>
        </w:rPr>
      </w:pPr>
      <w:r w:rsidRPr="00AE00AA">
        <w:rPr>
          <w:color w:val="000000"/>
          <w:sz w:val="24"/>
          <w:szCs w:val="24"/>
        </w:rPr>
        <w:t xml:space="preserve"> 20) технічне обслуговування та ремонт автомобілів, мотоциклів, моторолерів і мопедів за індивідуальним замовленням;</w:t>
      </w:r>
    </w:p>
    <w:p w:rsidR="00A065F7" w:rsidRPr="00AE00AA" w:rsidRDefault="00A065F7" w:rsidP="00A065F7">
      <w:pPr>
        <w:tabs>
          <w:tab w:val="left" w:pos="0"/>
        </w:tabs>
        <w:rPr>
          <w:color w:val="000000"/>
          <w:sz w:val="24"/>
          <w:szCs w:val="24"/>
        </w:rPr>
      </w:pPr>
      <w:r w:rsidRPr="00AE00AA">
        <w:rPr>
          <w:color w:val="000000"/>
          <w:sz w:val="24"/>
          <w:szCs w:val="24"/>
        </w:rPr>
        <w:t xml:space="preserve"> 21) послуги з ремонту радіотелевізійної та іншої аудіо- і відеоапаратури;</w:t>
      </w:r>
    </w:p>
    <w:p w:rsidR="00A065F7" w:rsidRPr="00AE00AA" w:rsidRDefault="00A065F7" w:rsidP="00A065F7">
      <w:pPr>
        <w:tabs>
          <w:tab w:val="left" w:pos="0"/>
        </w:tabs>
        <w:rPr>
          <w:color w:val="000000"/>
          <w:sz w:val="24"/>
          <w:szCs w:val="24"/>
        </w:rPr>
      </w:pPr>
      <w:r w:rsidRPr="00AE00AA">
        <w:rPr>
          <w:color w:val="000000"/>
          <w:sz w:val="24"/>
          <w:szCs w:val="24"/>
        </w:rPr>
        <w:t xml:space="preserve"> 22) послуги з ремонту електропобутової техніки та інших побутових приладів;</w:t>
      </w:r>
    </w:p>
    <w:p w:rsidR="00A065F7" w:rsidRPr="00AE00AA" w:rsidRDefault="00A065F7" w:rsidP="00A065F7">
      <w:pPr>
        <w:tabs>
          <w:tab w:val="left" w:pos="0"/>
        </w:tabs>
        <w:rPr>
          <w:color w:val="000000"/>
          <w:sz w:val="24"/>
          <w:szCs w:val="24"/>
        </w:rPr>
      </w:pPr>
      <w:r w:rsidRPr="00AE00AA">
        <w:rPr>
          <w:color w:val="000000"/>
          <w:sz w:val="24"/>
          <w:szCs w:val="24"/>
        </w:rPr>
        <w:t xml:space="preserve"> 23) послуги з ремонту годинників;</w:t>
      </w:r>
    </w:p>
    <w:p w:rsidR="00A065F7" w:rsidRPr="00AE00AA" w:rsidRDefault="00A065F7" w:rsidP="00A065F7">
      <w:pPr>
        <w:tabs>
          <w:tab w:val="left" w:pos="0"/>
        </w:tabs>
        <w:rPr>
          <w:color w:val="000000"/>
          <w:sz w:val="24"/>
          <w:szCs w:val="24"/>
        </w:rPr>
      </w:pPr>
      <w:r w:rsidRPr="00AE00AA">
        <w:rPr>
          <w:color w:val="000000"/>
          <w:sz w:val="24"/>
          <w:szCs w:val="24"/>
        </w:rPr>
        <w:t xml:space="preserve"> 24) послуги з ремонту велосипедів;</w:t>
      </w:r>
    </w:p>
    <w:p w:rsidR="00A065F7" w:rsidRPr="00AE00AA" w:rsidRDefault="00A065F7" w:rsidP="00A065F7">
      <w:pPr>
        <w:tabs>
          <w:tab w:val="left" w:pos="0"/>
        </w:tabs>
        <w:rPr>
          <w:color w:val="000000"/>
          <w:sz w:val="24"/>
          <w:szCs w:val="24"/>
        </w:rPr>
      </w:pPr>
      <w:r w:rsidRPr="00AE00AA">
        <w:rPr>
          <w:color w:val="000000"/>
          <w:sz w:val="24"/>
          <w:szCs w:val="24"/>
        </w:rPr>
        <w:t xml:space="preserve"> 25) послуги з технічного обслуговування і ремонту музичних інструментів;</w:t>
      </w:r>
    </w:p>
    <w:p w:rsidR="00A065F7" w:rsidRPr="00AE00AA" w:rsidRDefault="00A065F7" w:rsidP="00A065F7">
      <w:pPr>
        <w:tabs>
          <w:tab w:val="left" w:pos="0"/>
        </w:tabs>
        <w:rPr>
          <w:color w:val="000000"/>
          <w:sz w:val="24"/>
          <w:szCs w:val="24"/>
        </w:rPr>
      </w:pPr>
      <w:r w:rsidRPr="00AE00AA">
        <w:rPr>
          <w:color w:val="000000"/>
          <w:sz w:val="24"/>
          <w:szCs w:val="24"/>
        </w:rPr>
        <w:t xml:space="preserve"> 26) виготовлення металовиробів за індивідуальним замовленням;</w:t>
      </w:r>
    </w:p>
    <w:p w:rsidR="00A065F7" w:rsidRPr="00AE00AA" w:rsidRDefault="00A065F7" w:rsidP="00A065F7">
      <w:pPr>
        <w:tabs>
          <w:tab w:val="left" w:pos="0"/>
        </w:tabs>
        <w:rPr>
          <w:color w:val="000000"/>
          <w:sz w:val="24"/>
          <w:szCs w:val="24"/>
        </w:rPr>
      </w:pPr>
      <w:r w:rsidRPr="00AE00AA">
        <w:rPr>
          <w:color w:val="000000"/>
          <w:sz w:val="24"/>
          <w:szCs w:val="24"/>
        </w:rPr>
        <w:t xml:space="preserve"> 27) послуги з ремонту інших предметів особистого користування, домашнього вжитку та металовиробів;</w:t>
      </w:r>
    </w:p>
    <w:p w:rsidR="00A065F7" w:rsidRPr="00AE00AA" w:rsidRDefault="00A065F7" w:rsidP="00A065F7">
      <w:pPr>
        <w:tabs>
          <w:tab w:val="left" w:pos="0"/>
        </w:tabs>
        <w:rPr>
          <w:color w:val="000000"/>
          <w:sz w:val="24"/>
          <w:szCs w:val="24"/>
        </w:rPr>
      </w:pPr>
      <w:r w:rsidRPr="00AE00AA">
        <w:rPr>
          <w:color w:val="000000"/>
          <w:sz w:val="24"/>
          <w:szCs w:val="24"/>
        </w:rPr>
        <w:t xml:space="preserve"> 28) виготовлення ювелірних виробів за індивідуальним замовленням;</w:t>
      </w:r>
    </w:p>
    <w:p w:rsidR="00A065F7" w:rsidRPr="00AE00AA" w:rsidRDefault="00A065F7" w:rsidP="00A065F7">
      <w:pPr>
        <w:tabs>
          <w:tab w:val="left" w:pos="0"/>
        </w:tabs>
        <w:rPr>
          <w:color w:val="000000"/>
          <w:sz w:val="24"/>
          <w:szCs w:val="24"/>
        </w:rPr>
      </w:pPr>
      <w:r w:rsidRPr="00AE00AA">
        <w:rPr>
          <w:color w:val="000000"/>
          <w:sz w:val="24"/>
          <w:szCs w:val="24"/>
        </w:rPr>
        <w:t xml:space="preserve"> 29) послуги з ремонту ювелірних виробів;</w:t>
      </w:r>
    </w:p>
    <w:p w:rsidR="00A065F7" w:rsidRPr="00AE00AA" w:rsidRDefault="00A065F7" w:rsidP="00A065F7">
      <w:pPr>
        <w:tabs>
          <w:tab w:val="left" w:pos="0"/>
        </w:tabs>
        <w:rPr>
          <w:color w:val="000000"/>
          <w:sz w:val="24"/>
          <w:szCs w:val="24"/>
        </w:rPr>
      </w:pPr>
      <w:r w:rsidRPr="00AE00AA">
        <w:rPr>
          <w:color w:val="000000"/>
          <w:sz w:val="24"/>
          <w:szCs w:val="24"/>
        </w:rPr>
        <w:t xml:space="preserve"> 30) прокат речей особистого користування та побутових товарів;</w:t>
      </w:r>
    </w:p>
    <w:p w:rsidR="00A065F7" w:rsidRPr="00AE00AA" w:rsidRDefault="00A065F7" w:rsidP="00A065F7">
      <w:pPr>
        <w:tabs>
          <w:tab w:val="left" w:pos="0"/>
        </w:tabs>
        <w:rPr>
          <w:color w:val="000000"/>
          <w:sz w:val="24"/>
          <w:szCs w:val="24"/>
        </w:rPr>
      </w:pPr>
      <w:r w:rsidRPr="00AE00AA">
        <w:rPr>
          <w:color w:val="000000"/>
          <w:sz w:val="24"/>
          <w:szCs w:val="24"/>
        </w:rPr>
        <w:t xml:space="preserve"> 31) послуги з виконання фоторобіт;</w:t>
      </w:r>
    </w:p>
    <w:p w:rsidR="00A065F7" w:rsidRPr="00AE00AA" w:rsidRDefault="00A065F7" w:rsidP="00A065F7">
      <w:pPr>
        <w:tabs>
          <w:tab w:val="left" w:pos="0"/>
        </w:tabs>
        <w:rPr>
          <w:color w:val="000000"/>
          <w:sz w:val="24"/>
          <w:szCs w:val="24"/>
        </w:rPr>
      </w:pPr>
      <w:r w:rsidRPr="00AE00AA">
        <w:rPr>
          <w:color w:val="000000"/>
          <w:sz w:val="24"/>
          <w:szCs w:val="24"/>
        </w:rPr>
        <w:t xml:space="preserve"> 32) послуги з оброблення плівок;</w:t>
      </w:r>
    </w:p>
    <w:p w:rsidR="00A065F7" w:rsidRPr="00AE00AA" w:rsidRDefault="00A065F7" w:rsidP="00A065F7">
      <w:pPr>
        <w:tabs>
          <w:tab w:val="left" w:pos="0"/>
        </w:tabs>
        <w:rPr>
          <w:color w:val="000000"/>
          <w:sz w:val="24"/>
          <w:szCs w:val="24"/>
        </w:rPr>
      </w:pPr>
      <w:r w:rsidRPr="00AE00AA">
        <w:rPr>
          <w:color w:val="000000"/>
          <w:sz w:val="24"/>
          <w:szCs w:val="24"/>
        </w:rPr>
        <w:t xml:space="preserve"> 33) послуги з прання, оброблення білизни та інших текстильних виробів;</w:t>
      </w:r>
    </w:p>
    <w:p w:rsidR="00A065F7" w:rsidRPr="00AE00AA" w:rsidRDefault="00A065F7" w:rsidP="00A065F7">
      <w:pPr>
        <w:tabs>
          <w:tab w:val="left" w:pos="0"/>
        </w:tabs>
        <w:rPr>
          <w:color w:val="000000"/>
          <w:sz w:val="24"/>
          <w:szCs w:val="24"/>
        </w:rPr>
      </w:pPr>
      <w:r w:rsidRPr="00AE00AA">
        <w:rPr>
          <w:color w:val="000000"/>
          <w:sz w:val="24"/>
          <w:szCs w:val="24"/>
        </w:rPr>
        <w:t xml:space="preserve"> 34) послуги з чищення та фарбування текстильних, трикотажних і хутрових виробів;</w:t>
      </w:r>
    </w:p>
    <w:p w:rsidR="00A065F7" w:rsidRPr="00AE00AA" w:rsidRDefault="00A065F7" w:rsidP="00A065F7">
      <w:pPr>
        <w:tabs>
          <w:tab w:val="left" w:pos="0"/>
        </w:tabs>
        <w:rPr>
          <w:color w:val="000000"/>
          <w:sz w:val="24"/>
          <w:szCs w:val="24"/>
        </w:rPr>
      </w:pPr>
      <w:r w:rsidRPr="00AE00AA">
        <w:rPr>
          <w:color w:val="000000"/>
          <w:sz w:val="24"/>
          <w:szCs w:val="24"/>
        </w:rPr>
        <w:t xml:space="preserve"> 35) вичинка хутрових шкур за індивідуальним замовленням;</w:t>
      </w:r>
    </w:p>
    <w:p w:rsidR="00A065F7" w:rsidRPr="00AE00AA" w:rsidRDefault="00A065F7" w:rsidP="00A065F7">
      <w:pPr>
        <w:tabs>
          <w:tab w:val="left" w:pos="0"/>
        </w:tabs>
        <w:rPr>
          <w:color w:val="000000"/>
          <w:sz w:val="24"/>
          <w:szCs w:val="24"/>
        </w:rPr>
      </w:pPr>
      <w:r w:rsidRPr="00AE00AA">
        <w:rPr>
          <w:color w:val="000000"/>
          <w:sz w:val="24"/>
          <w:szCs w:val="24"/>
        </w:rPr>
        <w:lastRenderedPageBreak/>
        <w:t xml:space="preserve"> 36) послуги перукарень;</w:t>
      </w:r>
    </w:p>
    <w:p w:rsidR="00A065F7" w:rsidRPr="00AE00AA" w:rsidRDefault="00A065F7" w:rsidP="00A065F7">
      <w:pPr>
        <w:tabs>
          <w:tab w:val="left" w:pos="0"/>
        </w:tabs>
        <w:rPr>
          <w:color w:val="000000"/>
          <w:sz w:val="24"/>
          <w:szCs w:val="24"/>
        </w:rPr>
      </w:pPr>
      <w:r w:rsidRPr="00AE00AA">
        <w:rPr>
          <w:color w:val="000000"/>
          <w:sz w:val="24"/>
          <w:szCs w:val="24"/>
        </w:rPr>
        <w:t xml:space="preserve"> 37) ритуальні послуги;</w:t>
      </w:r>
    </w:p>
    <w:p w:rsidR="00A065F7" w:rsidRPr="00AE00AA" w:rsidRDefault="00A065F7" w:rsidP="00A065F7">
      <w:pPr>
        <w:tabs>
          <w:tab w:val="left" w:pos="0"/>
        </w:tabs>
        <w:rPr>
          <w:color w:val="000000"/>
          <w:sz w:val="24"/>
          <w:szCs w:val="24"/>
        </w:rPr>
      </w:pPr>
      <w:r w:rsidRPr="00AE00AA">
        <w:rPr>
          <w:color w:val="000000"/>
          <w:sz w:val="24"/>
          <w:szCs w:val="24"/>
        </w:rPr>
        <w:t xml:space="preserve"> 38) послуги, пов'язані з сільським та лісовим господарством;</w:t>
      </w:r>
    </w:p>
    <w:p w:rsidR="00A065F7" w:rsidRPr="00AE00AA" w:rsidRDefault="00A065F7" w:rsidP="00A065F7">
      <w:pPr>
        <w:tabs>
          <w:tab w:val="left" w:pos="0"/>
        </w:tabs>
        <w:rPr>
          <w:color w:val="000000"/>
          <w:sz w:val="24"/>
          <w:szCs w:val="24"/>
        </w:rPr>
      </w:pPr>
      <w:r w:rsidRPr="00AE00AA">
        <w:rPr>
          <w:color w:val="000000"/>
          <w:sz w:val="24"/>
          <w:szCs w:val="24"/>
        </w:rPr>
        <w:t xml:space="preserve"> 39) послуги домашньої прислуги;</w:t>
      </w:r>
    </w:p>
    <w:p w:rsidR="00A065F7" w:rsidRPr="00AE00AA" w:rsidRDefault="00A065F7" w:rsidP="00A065F7">
      <w:pPr>
        <w:tabs>
          <w:tab w:val="left" w:pos="0"/>
        </w:tabs>
        <w:rPr>
          <w:color w:val="000000"/>
          <w:sz w:val="24"/>
          <w:szCs w:val="24"/>
        </w:rPr>
      </w:pPr>
      <w:r w:rsidRPr="00AE00AA">
        <w:rPr>
          <w:color w:val="000000"/>
          <w:sz w:val="24"/>
          <w:szCs w:val="24"/>
        </w:rPr>
        <w:t xml:space="preserve"> 40) послуги, пов'язані з очищенням та прибиранням приміщень за індивідуальним замовленням.</w:t>
      </w:r>
    </w:p>
    <w:p w:rsidR="00A065F7" w:rsidRPr="00AE00AA" w:rsidRDefault="00A065F7" w:rsidP="00A065F7">
      <w:pPr>
        <w:tabs>
          <w:tab w:val="left" w:pos="0"/>
        </w:tabs>
        <w:rPr>
          <w:color w:val="000000"/>
          <w:sz w:val="24"/>
          <w:szCs w:val="24"/>
        </w:rPr>
      </w:pPr>
    </w:p>
    <w:p w:rsidR="00A065F7" w:rsidRPr="00AE00AA" w:rsidRDefault="00A065F7" w:rsidP="00A065F7">
      <w:pPr>
        <w:tabs>
          <w:tab w:val="left" w:pos="0"/>
        </w:tabs>
        <w:rPr>
          <w:b/>
          <w:color w:val="000000"/>
          <w:sz w:val="24"/>
          <w:szCs w:val="24"/>
        </w:rPr>
      </w:pPr>
      <w:r w:rsidRPr="00AE00AA">
        <w:rPr>
          <w:b/>
          <w:color w:val="000000"/>
          <w:sz w:val="24"/>
          <w:szCs w:val="24"/>
        </w:rPr>
        <w:t xml:space="preserve"> Порядок визначення доходів та їх склад для платників єдиного податку першої - третьої груп</w:t>
      </w:r>
    </w:p>
    <w:p w:rsidR="00A065F7" w:rsidRPr="00AE00AA" w:rsidRDefault="00A065F7" w:rsidP="00A065F7">
      <w:pPr>
        <w:tabs>
          <w:tab w:val="left" w:pos="0"/>
        </w:tabs>
        <w:rPr>
          <w:color w:val="000000"/>
          <w:sz w:val="24"/>
          <w:szCs w:val="24"/>
        </w:rPr>
      </w:pPr>
      <w:r w:rsidRPr="00AE00AA">
        <w:rPr>
          <w:color w:val="000000"/>
          <w:sz w:val="24"/>
          <w:szCs w:val="24"/>
        </w:rPr>
        <w:t>1. Доходом платника єдиного податку є:</w:t>
      </w:r>
    </w:p>
    <w:p w:rsidR="00A065F7" w:rsidRPr="00AE00AA" w:rsidRDefault="00A065F7" w:rsidP="00A065F7">
      <w:pPr>
        <w:tabs>
          <w:tab w:val="left" w:pos="0"/>
        </w:tabs>
        <w:rPr>
          <w:color w:val="000000"/>
          <w:sz w:val="24"/>
          <w:szCs w:val="24"/>
        </w:rPr>
      </w:pPr>
    </w:p>
    <w:p w:rsidR="00A065F7" w:rsidRPr="00AE00AA" w:rsidRDefault="00A065F7" w:rsidP="00A065F7">
      <w:pPr>
        <w:tabs>
          <w:tab w:val="left" w:pos="0"/>
        </w:tabs>
        <w:rPr>
          <w:color w:val="000000"/>
          <w:sz w:val="24"/>
          <w:szCs w:val="24"/>
        </w:rPr>
      </w:pPr>
      <w:r w:rsidRPr="00AE00AA">
        <w:rPr>
          <w:color w:val="000000"/>
          <w:sz w:val="24"/>
          <w:szCs w:val="24"/>
        </w:rPr>
        <w:t xml:space="preserve"> 1) для фізичної особи - підприємця -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292.3 цієї статті.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w:t>
      </w:r>
    </w:p>
    <w:p w:rsidR="00A065F7" w:rsidRPr="00AE00AA" w:rsidRDefault="00A065F7" w:rsidP="00A065F7">
      <w:pPr>
        <w:tabs>
          <w:tab w:val="left" w:pos="0"/>
        </w:tabs>
        <w:rPr>
          <w:color w:val="000000"/>
          <w:sz w:val="24"/>
          <w:szCs w:val="24"/>
        </w:rPr>
      </w:pPr>
    </w:p>
    <w:p w:rsidR="00A065F7" w:rsidRPr="00AE00AA" w:rsidRDefault="00A065F7" w:rsidP="00A065F7">
      <w:pPr>
        <w:tabs>
          <w:tab w:val="left" w:pos="0"/>
        </w:tabs>
        <w:rPr>
          <w:color w:val="000000"/>
          <w:sz w:val="24"/>
          <w:szCs w:val="24"/>
        </w:rPr>
      </w:pPr>
      <w:r w:rsidRPr="00AE00AA">
        <w:rPr>
          <w:color w:val="000000"/>
          <w:sz w:val="24"/>
          <w:szCs w:val="24"/>
        </w:rPr>
        <w:t xml:space="preserve"> 2) для юридичної особи -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292.3 цієї статті.</w:t>
      </w:r>
    </w:p>
    <w:p w:rsidR="00A065F7" w:rsidRPr="00AE00AA" w:rsidRDefault="00A065F7" w:rsidP="00A065F7">
      <w:pPr>
        <w:tabs>
          <w:tab w:val="left" w:pos="0"/>
        </w:tabs>
        <w:rPr>
          <w:color w:val="000000"/>
          <w:sz w:val="24"/>
          <w:szCs w:val="24"/>
        </w:rPr>
      </w:pPr>
    </w:p>
    <w:p w:rsidR="00A065F7" w:rsidRPr="00AE00AA" w:rsidRDefault="00A065F7" w:rsidP="00A065F7">
      <w:pPr>
        <w:tabs>
          <w:tab w:val="left" w:pos="0"/>
        </w:tabs>
        <w:rPr>
          <w:color w:val="000000"/>
          <w:sz w:val="24"/>
          <w:szCs w:val="24"/>
        </w:rPr>
      </w:pPr>
      <w:r w:rsidRPr="00AE00AA">
        <w:rPr>
          <w:color w:val="000000"/>
          <w:sz w:val="24"/>
          <w:szCs w:val="24"/>
        </w:rPr>
        <w:t>2. При продажу основних засобів юридичними особами - платниками єдиного податку дохід визначається як сума коштів, отриманих від продажу таких основних засобів.</w:t>
      </w:r>
    </w:p>
    <w:p w:rsidR="00A065F7" w:rsidRPr="00AE00AA" w:rsidRDefault="00A065F7" w:rsidP="00A065F7">
      <w:pPr>
        <w:tabs>
          <w:tab w:val="left" w:pos="0"/>
        </w:tabs>
        <w:rPr>
          <w:color w:val="000000"/>
          <w:sz w:val="24"/>
          <w:szCs w:val="24"/>
        </w:rPr>
      </w:pPr>
      <w:r w:rsidRPr="00AE00AA">
        <w:rPr>
          <w:color w:val="000000"/>
          <w:sz w:val="24"/>
          <w:szCs w:val="24"/>
        </w:rPr>
        <w:t xml:space="preserve"> Якщо основні засоби продані після їх використання протягом 12 календарних місяців з дня введення в експлуатацію, дохід визначається як різниця між сумою коштів, отриманою від продажу таких основних засобів, та їх залишковою балансовою вартістю, що склалася на день продажу.</w:t>
      </w:r>
    </w:p>
    <w:p w:rsidR="00A065F7" w:rsidRPr="00AE00AA" w:rsidRDefault="00A065F7" w:rsidP="00A065F7">
      <w:pPr>
        <w:tabs>
          <w:tab w:val="left" w:pos="0"/>
        </w:tabs>
        <w:rPr>
          <w:color w:val="000000"/>
          <w:sz w:val="24"/>
          <w:szCs w:val="24"/>
        </w:rPr>
      </w:pPr>
      <w:r w:rsidRPr="00AE00AA">
        <w:rPr>
          <w:color w:val="000000"/>
          <w:sz w:val="24"/>
          <w:szCs w:val="24"/>
        </w:rPr>
        <w:t>3. До суми доходу платника єдиного податку включається вартість безоплатно отриманих протягом звітного періоду товарів (робіт, послуг).</w:t>
      </w:r>
    </w:p>
    <w:p w:rsidR="00A065F7" w:rsidRPr="00AE00AA" w:rsidRDefault="00A065F7" w:rsidP="00A065F7">
      <w:pPr>
        <w:tabs>
          <w:tab w:val="left" w:pos="0"/>
        </w:tabs>
        <w:rPr>
          <w:color w:val="000000"/>
          <w:sz w:val="24"/>
          <w:szCs w:val="24"/>
        </w:rPr>
      </w:pPr>
      <w:r w:rsidRPr="00AE00AA">
        <w:rPr>
          <w:color w:val="000000"/>
          <w:sz w:val="24"/>
          <w:szCs w:val="24"/>
        </w:rPr>
        <w:t xml:space="preserve"> Безоплатно отриманими вважаються товари (роботи, послуги), надані платнику єдиного податку згідно з письмовими договорами дарування та іншими письмовими договорами, укладеними згідно із законодавством, за якими не передбачено грошової або іншої компенсації вартості таких товарів (робіт, послуг) чи їх повернення, а також товари, передані платнику єдиного податку на відповідальне зберігання і використані таким платником єдиного податку. </w:t>
      </w:r>
    </w:p>
    <w:p w:rsidR="00A065F7" w:rsidRPr="00AE00AA" w:rsidRDefault="00A065F7" w:rsidP="00A065F7">
      <w:pPr>
        <w:tabs>
          <w:tab w:val="left" w:pos="0"/>
        </w:tabs>
        <w:rPr>
          <w:color w:val="000000"/>
          <w:sz w:val="24"/>
          <w:szCs w:val="24"/>
        </w:rPr>
      </w:pPr>
      <w:r w:rsidRPr="00AE00AA">
        <w:rPr>
          <w:color w:val="000000"/>
          <w:sz w:val="24"/>
          <w:szCs w:val="24"/>
        </w:rPr>
        <w:t xml:space="preserve"> До суми доходу платника єдиного податку третьої групи, який є платником податку на додану вартість за звітний період також включається сума кредиторської заборгованості, за якою минув строк позовної давності.</w:t>
      </w:r>
    </w:p>
    <w:p w:rsidR="00A065F7" w:rsidRPr="00AE00AA" w:rsidRDefault="00A065F7" w:rsidP="00A065F7">
      <w:pPr>
        <w:tabs>
          <w:tab w:val="left" w:pos="0"/>
        </w:tabs>
        <w:rPr>
          <w:color w:val="000000"/>
          <w:sz w:val="24"/>
          <w:szCs w:val="24"/>
        </w:rPr>
      </w:pPr>
      <w:r w:rsidRPr="00AE00AA">
        <w:rPr>
          <w:color w:val="000000"/>
          <w:sz w:val="24"/>
          <w:szCs w:val="24"/>
        </w:rPr>
        <w:t>До суми доходу платника єдиного податку третьої групи (юридичні особи) за звітний період включається вартість реалізованих протягом звітного періоду товарів (робіт, послуг), за які отримана попередня оплата (аванс) у період сплати інших податків і зборів, визначених цим Кодексом.</w:t>
      </w:r>
    </w:p>
    <w:p w:rsidR="00A065F7" w:rsidRPr="00AE00AA" w:rsidRDefault="00A065F7" w:rsidP="00A065F7">
      <w:pPr>
        <w:tabs>
          <w:tab w:val="left" w:pos="0"/>
        </w:tabs>
        <w:rPr>
          <w:color w:val="000000"/>
          <w:sz w:val="24"/>
          <w:szCs w:val="24"/>
        </w:rPr>
      </w:pPr>
      <w:r w:rsidRPr="00AE00AA">
        <w:rPr>
          <w:color w:val="000000"/>
          <w:sz w:val="24"/>
          <w:szCs w:val="24"/>
        </w:rPr>
        <w:t>4. У разі надання послуг, виконання робіт за договорами доручення, комісії, транспортного експедирування або за агентськими договорами доходом є сума отриманої винагороди повіреного (агента).</w:t>
      </w:r>
    </w:p>
    <w:p w:rsidR="00A065F7" w:rsidRPr="00AE00AA" w:rsidRDefault="00A065F7" w:rsidP="00A065F7">
      <w:pPr>
        <w:tabs>
          <w:tab w:val="left" w:pos="0"/>
        </w:tabs>
        <w:rPr>
          <w:color w:val="000000"/>
          <w:sz w:val="24"/>
          <w:szCs w:val="24"/>
        </w:rPr>
      </w:pPr>
      <w:r w:rsidRPr="00AE00AA">
        <w:rPr>
          <w:color w:val="000000"/>
          <w:sz w:val="24"/>
          <w:szCs w:val="24"/>
        </w:rPr>
        <w:t>5. Дохід, виражений в іноземній валюті, перераховується у гривнях за офіційним курсом гривні до іноземної валюти, встановленим Національним банком України на дату отримання такого доходу.</w:t>
      </w:r>
    </w:p>
    <w:p w:rsidR="00A065F7" w:rsidRPr="00AE00AA" w:rsidRDefault="00A065F7" w:rsidP="00A065F7">
      <w:pPr>
        <w:tabs>
          <w:tab w:val="left" w:pos="0"/>
        </w:tabs>
        <w:rPr>
          <w:color w:val="000000"/>
          <w:sz w:val="24"/>
          <w:szCs w:val="24"/>
        </w:rPr>
      </w:pPr>
      <w:r w:rsidRPr="00AE00AA">
        <w:rPr>
          <w:color w:val="000000"/>
          <w:sz w:val="24"/>
          <w:szCs w:val="24"/>
        </w:rPr>
        <w:lastRenderedPageBreak/>
        <w:t xml:space="preserve"> 6. Датою отримання доходу платника єдиного податку є дата надходження коштів платнику єдиного податку у грошовій (готівковій або безготівковій) формі, дата підписання платником єдиного податку акта приймання-передачі безоплатно отриманих товарів (робіт, послуг). Для платника єдиного податку третьої групи, який є платником податку на додану вартість, датою отримання доходу є дата списання кредиторської заборгованості, за якою минув строк позовної давності.</w:t>
      </w:r>
    </w:p>
    <w:p w:rsidR="00A065F7" w:rsidRPr="00AE00AA" w:rsidRDefault="00A065F7" w:rsidP="00A065F7">
      <w:pPr>
        <w:tabs>
          <w:tab w:val="left" w:pos="0"/>
        </w:tabs>
        <w:rPr>
          <w:color w:val="000000"/>
          <w:sz w:val="24"/>
          <w:szCs w:val="24"/>
        </w:rPr>
      </w:pPr>
      <w:r w:rsidRPr="00AE00AA">
        <w:rPr>
          <w:color w:val="000000"/>
          <w:sz w:val="24"/>
          <w:szCs w:val="24"/>
        </w:rPr>
        <w:t xml:space="preserve"> Для платника єдиного податку третьої групи (юридичні особи) датою отримання доходу також є дата відвантаження товарів (виконання робіт, надання послуг), за які отримана попередня оплата (аванс) у період сплати інших податків і зборів, визначених цим Кодексом.</w:t>
      </w:r>
    </w:p>
    <w:p w:rsidR="00A065F7" w:rsidRPr="00AE00AA" w:rsidRDefault="00A065F7" w:rsidP="00A065F7">
      <w:pPr>
        <w:tabs>
          <w:tab w:val="left" w:pos="0"/>
        </w:tabs>
        <w:rPr>
          <w:color w:val="000000"/>
          <w:sz w:val="24"/>
          <w:szCs w:val="24"/>
        </w:rPr>
      </w:pPr>
      <w:r w:rsidRPr="00AE00AA">
        <w:rPr>
          <w:color w:val="000000"/>
          <w:sz w:val="24"/>
          <w:szCs w:val="24"/>
        </w:rPr>
        <w:t>7. У разі здійснення торгівлі товарами або послугами з використанням торговельних автоматів чи іншого подібного обладнання, що не передбачає наявності реєстратора розрахункових операцій, датою отримання доходу вважається дата вилучення з таких торговельних апаратів та/або подібного обладнання грошової виручки.</w:t>
      </w:r>
    </w:p>
    <w:p w:rsidR="00A065F7" w:rsidRPr="00AE00AA" w:rsidRDefault="00A065F7" w:rsidP="00A065F7">
      <w:pPr>
        <w:tabs>
          <w:tab w:val="left" w:pos="0"/>
        </w:tabs>
        <w:rPr>
          <w:color w:val="000000"/>
          <w:sz w:val="24"/>
          <w:szCs w:val="24"/>
        </w:rPr>
      </w:pPr>
      <w:r w:rsidRPr="00AE00AA">
        <w:rPr>
          <w:color w:val="000000"/>
          <w:sz w:val="24"/>
          <w:szCs w:val="24"/>
        </w:rPr>
        <w:t xml:space="preserve"> 8. У разі якщо торгівля товарами (роботами, послугами) через торговельні автомати здійснюється з використанням жетонів, карток та/або інших замінників грошових знаків, виражених у грошовій одиниці України, датою отримання доходу вважається дата продажу таких жетонів, карток та/або інших замінників грошових знаків, виражених у грошовій одиниці України.</w:t>
      </w:r>
    </w:p>
    <w:p w:rsidR="00A065F7" w:rsidRPr="00AE00AA" w:rsidRDefault="00A065F7" w:rsidP="00A065F7">
      <w:pPr>
        <w:tabs>
          <w:tab w:val="left" w:pos="0"/>
        </w:tabs>
        <w:rPr>
          <w:color w:val="000000"/>
          <w:sz w:val="24"/>
          <w:szCs w:val="24"/>
        </w:rPr>
      </w:pPr>
      <w:r w:rsidRPr="00AE00AA">
        <w:rPr>
          <w:color w:val="000000"/>
          <w:sz w:val="24"/>
          <w:szCs w:val="24"/>
        </w:rPr>
        <w:t xml:space="preserve"> 9. Доходи фізичної особи - платника єдиного податку, отримані в результаті провадження господарської діяльності та оподатковані згідно з цією главою, не включаються до складу загального річного оподатковуваного доходу фізичної особи, визначеного відповідно до розділу IV цього Кодексу.</w:t>
      </w:r>
    </w:p>
    <w:p w:rsidR="00A065F7" w:rsidRPr="00AE00AA" w:rsidRDefault="00A065F7" w:rsidP="00A065F7">
      <w:pPr>
        <w:tabs>
          <w:tab w:val="left" w:pos="0"/>
        </w:tabs>
        <w:rPr>
          <w:color w:val="000000"/>
          <w:sz w:val="24"/>
          <w:szCs w:val="24"/>
        </w:rPr>
      </w:pPr>
      <w:r w:rsidRPr="00AE00AA">
        <w:rPr>
          <w:color w:val="000000"/>
          <w:sz w:val="24"/>
          <w:szCs w:val="24"/>
        </w:rPr>
        <w:t xml:space="preserve"> 10. Не є доходом суми податків і зборів, утримані (нараховані) платником єдиного податку під час здійснення ним функцій податкового агента, а також суми єдиного внеску на загальнообов'язкове державне соціальне страхування, нараховані платником єдиного податку відповідно до закону.</w:t>
      </w:r>
    </w:p>
    <w:p w:rsidR="00A065F7" w:rsidRPr="00AE00AA" w:rsidRDefault="00A065F7" w:rsidP="00A065F7">
      <w:pPr>
        <w:tabs>
          <w:tab w:val="left" w:pos="0"/>
        </w:tabs>
        <w:rPr>
          <w:color w:val="000000"/>
          <w:sz w:val="24"/>
          <w:szCs w:val="24"/>
        </w:rPr>
      </w:pPr>
      <w:r w:rsidRPr="00AE00AA">
        <w:rPr>
          <w:color w:val="000000"/>
          <w:sz w:val="24"/>
          <w:szCs w:val="24"/>
        </w:rPr>
        <w:t xml:space="preserve"> 11. До складу доходу, визначеного цією статтею, не включаються:</w:t>
      </w:r>
    </w:p>
    <w:p w:rsidR="00A065F7" w:rsidRPr="00AE00AA" w:rsidRDefault="00A065F7" w:rsidP="00A065F7">
      <w:pPr>
        <w:tabs>
          <w:tab w:val="left" w:pos="0"/>
        </w:tabs>
        <w:rPr>
          <w:color w:val="000000"/>
          <w:sz w:val="24"/>
          <w:szCs w:val="24"/>
        </w:rPr>
      </w:pPr>
    </w:p>
    <w:p w:rsidR="00A065F7" w:rsidRPr="00AE00AA" w:rsidRDefault="00A065F7" w:rsidP="00A065F7">
      <w:pPr>
        <w:tabs>
          <w:tab w:val="left" w:pos="0"/>
        </w:tabs>
        <w:rPr>
          <w:color w:val="000000"/>
          <w:sz w:val="24"/>
          <w:szCs w:val="24"/>
        </w:rPr>
      </w:pPr>
      <w:r w:rsidRPr="00AE00AA">
        <w:rPr>
          <w:color w:val="000000"/>
          <w:sz w:val="24"/>
          <w:szCs w:val="24"/>
        </w:rPr>
        <w:t xml:space="preserve"> 1) суми податку на додану вартість;</w:t>
      </w:r>
    </w:p>
    <w:p w:rsidR="00A065F7" w:rsidRPr="00AE00AA" w:rsidRDefault="00A065F7" w:rsidP="00A065F7">
      <w:pPr>
        <w:tabs>
          <w:tab w:val="left" w:pos="0"/>
        </w:tabs>
        <w:rPr>
          <w:color w:val="000000"/>
          <w:sz w:val="24"/>
          <w:szCs w:val="24"/>
        </w:rPr>
      </w:pPr>
      <w:r w:rsidRPr="00AE00AA">
        <w:rPr>
          <w:color w:val="000000"/>
          <w:sz w:val="24"/>
          <w:szCs w:val="24"/>
        </w:rPr>
        <w:t xml:space="preserve"> 2) суми коштів, отриманих за внутрішніми розрахунками між структурними підрозділами платника єдиного податку;</w:t>
      </w:r>
    </w:p>
    <w:p w:rsidR="00A065F7" w:rsidRPr="00AE00AA" w:rsidRDefault="00A065F7" w:rsidP="00A065F7">
      <w:pPr>
        <w:tabs>
          <w:tab w:val="left" w:pos="0"/>
        </w:tabs>
        <w:rPr>
          <w:color w:val="000000"/>
          <w:sz w:val="24"/>
          <w:szCs w:val="24"/>
        </w:rPr>
      </w:pPr>
      <w:r w:rsidRPr="00AE00AA">
        <w:rPr>
          <w:color w:val="000000"/>
          <w:sz w:val="24"/>
          <w:szCs w:val="24"/>
        </w:rPr>
        <w:t xml:space="preserve"> 3) суми фінансової допомоги, наданої на поворотній основі, отриманої та поверненої протягом 12 календарних місяців з дня її отримання, та суми кредитів;</w:t>
      </w:r>
    </w:p>
    <w:p w:rsidR="00A065F7" w:rsidRPr="00AE00AA" w:rsidRDefault="00A065F7" w:rsidP="00A065F7">
      <w:pPr>
        <w:tabs>
          <w:tab w:val="left" w:pos="0"/>
        </w:tabs>
        <w:rPr>
          <w:color w:val="000000"/>
          <w:sz w:val="24"/>
          <w:szCs w:val="24"/>
        </w:rPr>
      </w:pPr>
      <w:r w:rsidRPr="00AE00AA">
        <w:rPr>
          <w:color w:val="000000"/>
          <w:sz w:val="24"/>
          <w:szCs w:val="24"/>
        </w:rPr>
        <w:t xml:space="preserve"> 4) суми коштів цільового призначення, що надійшли від Пенсійного фонду та інших фондів загальнообов'язкового державного соціального страхування, з бюджетів або державних цільових фондів, у тому числі в межах державних або місцевих програм;</w:t>
      </w:r>
    </w:p>
    <w:p w:rsidR="00A065F7" w:rsidRPr="00AE00AA" w:rsidRDefault="00A065F7" w:rsidP="00A065F7">
      <w:pPr>
        <w:tabs>
          <w:tab w:val="left" w:pos="0"/>
        </w:tabs>
        <w:rPr>
          <w:color w:val="000000"/>
          <w:sz w:val="24"/>
          <w:szCs w:val="24"/>
        </w:rPr>
      </w:pPr>
      <w:r w:rsidRPr="00AE00AA">
        <w:rPr>
          <w:color w:val="000000"/>
          <w:sz w:val="24"/>
          <w:szCs w:val="24"/>
        </w:rPr>
        <w:t xml:space="preserve"> 5) суми коштів (аванс, передоплата), що повертаються покупцю товару (робіт, послуг) - платнику єдиного податку та/або повертаються платником єдиного податку покупцю товару (робіт, послуг), якщо таке повернення відбувається внаслідок повернення товару, розірвання договору або за листом-заявою про повернення коштів;</w:t>
      </w:r>
    </w:p>
    <w:p w:rsidR="00A065F7" w:rsidRPr="00AE00AA" w:rsidRDefault="00A065F7" w:rsidP="00A065F7">
      <w:pPr>
        <w:tabs>
          <w:tab w:val="left" w:pos="0"/>
        </w:tabs>
        <w:rPr>
          <w:color w:val="000000"/>
          <w:sz w:val="24"/>
          <w:szCs w:val="24"/>
        </w:rPr>
      </w:pPr>
      <w:r w:rsidRPr="00AE00AA">
        <w:rPr>
          <w:color w:val="000000"/>
          <w:sz w:val="24"/>
          <w:szCs w:val="24"/>
        </w:rPr>
        <w:t xml:space="preserve"> 6) суми коштів, що надійшли як оплата товарів (робіт, послуг), реалізованих у період сплати інших податків і зборів, встановлених цим Кодексом, вартість яких була включена до доходу юридичної особи при обчисленні податку на прибуток підприємств або загального оподатковуваного доходу фізичної особи - підприємця;</w:t>
      </w:r>
    </w:p>
    <w:p w:rsidR="00A065F7" w:rsidRPr="00AE00AA" w:rsidRDefault="00A065F7" w:rsidP="00A065F7">
      <w:pPr>
        <w:tabs>
          <w:tab w:val="left" w:pos="0"/>
        </w:tabs>
        <w:rPr>
          <w:color w:val="000000"/>
          <w:sz w:val="24"/>
          <w:szCs w:val="24"/>
        </w:rPr>
      </w:pPr>
      <w:r w:rsidRPr="00AE00AA">
        <w:rPr>
          <w:color w:val="000000"/>
          <w:sz w:val="24"/>
          <w:szCs w:val="24"/>
        </w:rPr>
        <w:t xml:space="preserve"> 7) суми податку на додану вартість, що надійшли у вартості товарів (виконаних робіт, наданих послуг), відвантажених (поставлених) у період сплати інших податків і зборів, встановлених цим Кодексом;</w:t>
      </w:r>
    </w:p>
    <w:p w:rsidR="00A065F7" w:rsidRPr="00AE00AA" w:rsidRDefault="00A065F7" w:rsidP="00A065F7">
      <w:pPr>
        <w:tabs>
          <w:tab w:val="left" w:pos="0"/>
        </w:tabs>
        <w:rPr>
          <w:color w:val="000000"/>
          <w:sz w:val="24"/>
          <w:szCs w:val="24"/>
        </w:rPr>
      </w:pPr>
      <w:r w:rsidRPr="00AE00AA">
        <w:rPr>
          <w:color w:val="000000"/>
          <w:sz w:val="24"/>
          <w:szCs w:val="24"/>
        </w:rPr>
        <w:t xml:space="preserve"> 8) суми коштів та вартість майна, внесені засновниками або учасниками платника єдиного податку до статутного капіталу такого платника;</w:t>
      </w:r>
    </w:p>
    <w:p w:rsidR="00A065F7" w:rsidRPr="00AE00AA" w:rsidRDefault="00A065F7" w:rsidP="00A065F7">
      <w:pPr>
        <w:tabs>
          <w:tab w:val="left" w:pos="0"/>
        </w:tabs>
        <w:rPr>
          <w:color w:val="000000"/>
          <w:sz w:val="24"/>
          <w:szCs w:val="24"/>
        </w:rPr>
      </w:pPr>
    </w:p>
    <w:p w:rsidR="00A065F7" w:rsidRPr="00AE00AA" w:rsidRDefault="00A065F7" w:rsidP="00A065F7">
      <w:pPr>
        <w:tabs>
          <w:tab w:val="left" w:pos="0"/>
        </w:tabs>
        <w:rPr>
          <w:color w:val="000000"/>
          <w:sz w:val="24"/>
          <w:szCs w:val="24"/>
        </w:rPr>
      </w:pPr>
      <w:r w:rsidRPr="00AE00AA">
        <w:rPr>
          <w:color w:val="000000"/>
          <w:sz w:val="24"/>
          <w:szCs w:val="24"/>
        </w:rPr>
        <w:lastRenderedPageBreak/>
        <w:t xml:space="preserve"> 9) суми коштів у частині надмірно сплачених податків і зборів, встановлених цим Кодексом, та суми єдиного внеску на загальнообов'язкове державне соціальне страхування, що повертаються платнику єдиного податку з бюджетів або державних цільових фондів;</w:t>
      </w:r>
    </w:p>
    <w:p w:rsidR="00A065F7" w:rsidRPr="00AE00AA" w:rsidRDefault="00A065F7" w:rsidP="00A065F7">
      <w:pPr>
        <w:tabs>
          <w:tab w:val="left" w:pos="0"/>
        </w:tabs>
        <w:rPr>
          <w:color w:val="000000"/>
          <w:sz w:val="24"/>
          <w:szCs w:val="24"/>
        </w:rPr>
      </w:pPr>
      <w:r w:rsidRPr="00AE00AA">
        <w:rPr>
          <w:color w:val="000000"/>
          <w:sz w:val="24"/>
          <w:szCs w:val="24"/>
        </w:rPr>
        <w:t xml:space="preserve"> 10) дивіденди, отримані платником єдиного податку - юридичною особою від інших платників податків, оподатковані в порядку, визначеному цим Кодексом.</w:t>
      </w:r>
    </w:p>
    <w:p w:rsidR="00A065F7" w:rsidRPr="00AE00AA" w:rsidRDefault="00A065F7" w:rsidP="00A065F7">
      <w:pPr>
        <w:tabs>
          <w:tab w:val="left" w:pos="0"/>
        </w:tabs>
        <w:rPr>
          <w:color w:val="000000"/>
          <w:sz w:val="24"/>
          <w:szCs w:val="24"/>
        </w:rPr>
      </w:pPr>
      <w:r w:rsidRPr="00AE00AA">
        <w:rPr>
          <w:color w:val="000000"/>
          <w:sz w:val="24"/>
          <w:szCs w:val="24"/>
        </w:rPr>
        <w:t xml:space="preserve"> 12. Дивіденди, що виплачуються юридичними особами власникам корпоративних прав (засновникам платників єдиного податку), оподатковуються згідно з розділами III і IV цього Кодексу.</w:t>
      </w:r>
    </w:p>
    <w:p w:rsidR="00A065F7" w:rsidRPr="00AE00AA" w:rsidRDefault="00A065F7" w:rsidP="00A065F7">
      <w:pPr>
        <w:tabs>
          <w:tab w:val="left" w:pos="0"/>
        </w:tabs>
        <w:rPr>
          <w:color w:val="000000"/>
          <w:sz w:val="24"/>
          <w:szCs w:val="24"/>
        </w:rPr>
      </w:pPr>
      <w:r w:rsidRPr="00AE00AA">
        <w:rPr>
          <w:color w:val="000000"/>
          <w:sz w:val="24"/>
          <w:szCs w:val="24"/>
        </w:rPr>
        <w:t xml:space="preserve"> 13. Дохід визначається на підставі даних обліку, який ведеться відповідно до статті 296 цього Кодексу.</w:t>
      </w:r>
    </w:p>
    <w:p w:rsidR="00A065F7" w:rsidRPr="00AE00AA" w:rsidRDefault="00A065F7" w:rsidP="00A065F7">
      <w:pPr>
        <w:tabs>
          <w:tab w:val="left" w:pos="0"/>
        </w:tabs>
        <w:rPr>
          <w:color w:val="000000"/>
          <w:sz w:val="24"/>
          <w:szCs w:val="24"/>
        </w:rPr>
      </w:pPr>
      <w:r w:rsidRPr="00AE00AA">
        <w:rPr>
          <w:color w:val="000000"/>
          <w:sz w:val="24"/>
          <w:szCs w:val="24"/>
        </w:rPr>
        <w:t xml:space="preserve"> 14. Визначення доходу здійснюється для цілей оподаткування єдиним податком та для надання права суб'єкту господарювання зареєструватися платником єдиного податку та/або перебувати на спрощеній системі оподаткування.</w:t>
      </w:r>
    </w:p>
    <w:p w:rsidR="00A065F7" w:rsidRPr="00AE00AA" w:rsidRDefault="00A065F7" w:rsidP="00A065F7">
      <w:pPr>
        <w:tabs>
          <w:tab w:val="left" w:pos="0"/>
        </w:tabs>
        <w:rPr>
          <w:color w:val="000000"/>
          <w:sz w:val="24"/>
          <w:szCs w:val="24"/>
        </w:rPr>
      </w:pPr>
      <w:r w:rsidRPr="00AE00AA">
        <w:rPr>
          <w:color w:val="000000"/>
          <w:sz w:val="24"/>
          <w:szCs w:val="24"/>
        </w:rPr>
        <w:t xml:space="preserve"> 15. При визначенні обсягу доходу, що дає право суб'єкту господарювання зареєструватися платником єдиного податку та/або перебувати на спрощеній системі оподаткування в наступному податковому (звітному) періоді, не включається дохід, отриманий як компенсація (відшкодування) за рішенням суду за будь-які попередні (звітні) періоди.</w:t>
      </w:r>
    </w:p>
    <w:p w:rsidR="00A065F7" w:rsidRPr="00AE00AA" w:rsidRDefault="00A065F7" w:rsidP="00A065F7">
      <w:pPr>
        <w:tabs>
          <w:tab w:val="left" w:pos="0"/>
        </w:tabs>
        <w:rPr>
          <w:color w:val="000000"/>
          <w:sz w:val="24"/>
          <w:szCs w:val="24"/>
        </w:rPr>
      </w:pPr>
      <w:r w:rsidRPr="00AE00AA">
        <w:rPr>
          <w:color w:val="000000"/>
          <w:sz w:val="24"/>
          <w:szCs w:val="24"/>
        </w:rPr>
        <w:t xml:space="preserve"> 16. Право на застосування спрощеної системи оподаткування в наступному календарному році мають платники єдиного податку за умови неперевищення протягом календарного року обсягу доходу, встановленого для відповідної групи платників єдиного податку.</w:t>
      </w:r>
    </w:p>
    <w:p w:rsidR="00A065F7" w:rsidRPr="00AE00AA" w:rsidRDefault="00A065F7" w:rsidP="00A065F7">
      <w:pPr>
        <w:tabs>
          <w:tab w:val="left" w:pos="0"/>
        </w:tabs>
        <w:rPr>
          <w:color w:val="000000"/>
          <w:sz w:val="24"/>
          <w:szCs w:val="24"/>
        </w:rPr>
      </w:pPr>
      <w:r w:rsidRPr="00AE00AA">
        <w:rPr>
          <w:color w:val="000000"/>
          <w:sz w:val="24"/>
          <w:szCs w:val="24"/>
        </w:rPr>
        <w:t xml:space="preserve"> При цьому якщо протягом календарного року платники першої і другої груп використали право на застосування іншої ставки єдиного податку у зв'язку з перевищенням обсягу доходу, встановленого для відповідної групи, право на застосування спрощеної системи оподаткування в наступному календарному році такі платники мають за умови неперевищення ними протягом календарного року обсягу доходу, встановленого підпунктом 3 пункту 291.4 статті 291 цього Кодексу.</w:t>
      </w:r>
    </w:p>
    <w:p w:rsidR="00A065F7" w:rsidRPr="00AE00AA" w:rsidRDefault="00A065F7" w:rsidP="00A065F7">
      <w:pPr>
        <w:tabs>
          <w:tab w:val="left" w:pos="0"/>
        </w:tabs>
        <w:rPr>
          <w:color w:val="000000"/>
          <w:sz w:val="24"/>
          <w:szCs w:val="24"/>
        </w:rPr>
      </w:pPr>
    </w:p>
    <w:p w:rsidR="00A065F7" w:rsidRPr="00AE00AA" w:rsidRDefault="00A065F7" w:rsidP="00A065F7">
      <w:pPr>
        <w:tabs>
          <w:tab w:val="left" w:pos="0"/>
        </w:tabs>
        <w:rPr>
          <w:b/>
          <w:color w:val="000000"/>
          <w:sz w:val="24"/>
          <w:szCs w:val="24"/>
        </w:rPr>
      </w:pPr>
      <w:r w:rsidRPr="00AE00AA">
        <w:rPr>
          <w:b/>
          <w:color w:val="000000"/>
          <w:sz w:val="24"/>
          <w:szCs w:val="24"/>
        </w:rPr>
        <w:t xml:space="preserve"> Об’єкт та база оподаткування для платників єдиного податку четвертої групи</w:t>
      </w:r>
    </w:p>
    <w:p w:rsidR="00A065F7" w:rsidRPr="00AE00AA" w:rsidRDefault="00A065F7" w:rsidP="00A065F7">
      <w:pPr>
        <w:tabs>
          <w:tab w:val="left" w:pos="0"/>
        </w:tabs>
        <w:rPr>
          <w:color w:val="000000"/>
          <w:sz w:val="24"/>
          <w:szCs w:val="24"/>
        </w:rPr>
      </w:pPr>
    </w:p>
    <w:p w:rsidR="00A065F7" w:rsidRPr="00AE00AA" w:rsidRDefault="00A065F7" w:rsidP="00A065F7">
      <w:pPr>
        <w:tabs>
          <w:tab w:val="left" w:pos="0"/>
        </w:tabs>
        <w:rPr>
          <w:color w:val="000000"/>
          <w:sz w:val="24"/>
          <w:szCs w:val="24"/>
        </w:rPr>
      </w:pPr>
      <w:r w:rsidRPr="00AE00AA">
        <w:rPr>
          <w:color w:val="000000"/>
          <w:sz w:val="24"/>
          <w:szCs w:val="24"/>
        </w:rPr>
        <w:t xml:space="preserve"> 1. Об’єктом оподаткування для платників єдиного податку четвертої групи є площа сільськогосподарських угідь (ріллі, сіножатей, пасовищ і багаторічних насаджень) та/або земель водного фонду (внутрішніх водойм, озер, ставків, водосховищ), що перебуває у власності сільськогосподарського товаровиробника або надана йому у користування, у тому числі на умовах оренди.</w:t>
      </w:r>
    </w:p>
    <w:p w:rsidR="00A065F7" w:rsidRPr="00AE00AA" w:rsidRDefault="00A065F7" w:rsidP="00A065F7">
      <w:pPr>
        <w:tabs>
          <w:tab w:val="left" w:pos="0"/>
        </w:tabs>
        <w:rPr>
          <w:color w:val="000000"/>
          <w:sz w:val="24"/>
          <w:szCs w:val="24"/>
        </w:rPr>
      </w:pPr>
      <w:r w:rsidRPr="00AE00AA">
        <w:rPr>
          <w:color w:val="000000"/>
          <w:sz w:val="24"/>
          <w:szCs w:val="24"/>
        </w:rPr>
        <w:t>2. Базою оподаткування податком для платників єдиного податку четвертої групи для сільськогосподарських товаровиробників є нормативна грошова оцінка одного гектара сільськогосподарських угідь (ріллі, сіножатей, пасовищ і багаторічних насаджень), з урахуванням коефіцієнта індексації, визначеного за станом на 1 січня базового податкового (звітного) року відповідно до порядку, встановленого розділом XII цього Кодексу.</w:t>
      </w:r>
    </w:p>
    <w:p w:rsidR="00A065F7" w:rsidRPr="00AE00AA" w:rsidRDefault="00A065F7" w:rsidP="00A065F7">
      <w:pPr>
        <w:tabs>
          <w:tab w:val="left" w:pos="0"/>
        </w:tabs>
        <w:rPr>
          <w:color w:val="000000"/>
          <w:sz w:val="24"/>
          <w:szCs w:val="24"/>
        </w:rPr>
      </w:pPr>
      <w:r w:rsidRPr="00AE00AA">
        <w:rPr>
          <w:color w:val="000000"/>
          <w:sz w:val="24"/>
          <w:szCs w:val="24"/>
        </w:rPr>
        <w:t xml:space="preserve"> Базою оподаткування податком для платників єдиного податку четвертої групи для земель водного фонду (внутрішніх водойм, озер, ставків, водосховищ) є нормативна грошова оцінка ріллі в Автономній Республіці Крим або в області, з урахуванням коефіцієнта індексації, визначеного за станом на 1 січня базового податкового (звітного) року відповідно до порядку, встановленого розділом XII цього Кодексу.</w:t>
      </w:r>
    </w:p>
    <w:p w:rsidR="00A065F7" w:rsidRPr="00AE00AA" w:rsidRDefault="00A065F7" w:rsidP="00A065F7">
      <w:pPr>
        <w:tabs>
          <w:tab w:val="left" w:pos="0"/>
        </w:tabs>
        <w:rPr>
          <w:color w:val="000000"/>
          <w:sz w:val="24"/>
          <w:szCs w:val="24"/>
        </w:rPr>
      </w:pPr>
      <w:r w:rsidRPr="00AE00AA">
        <w:rPr>
          <w:color w:val="000000"/>
          <w:sz w:val="24"/>
          <w:szCs w:val="24"/>
        </w:rPr>
        <w:t xml:space="preserve"> 3. Підставою для нарахування єдиного податку платникам четвертої групи є дані державного земельного кадастру та/або дані з державного реєстру речових прав на нерухоме майно.</w:t>
      </w:r>
    </w:p>
    <w:p w:rsidR="00A065F7" w:rsidRPr="00AE00AA" w:rsidRDefault="00A065F7" w:rsidP="00A065F7">
      <w:pPr>
        <w:tabs>
          <w:tab w:val="left" w:pos="0"/>
        </w:tabs>
        <w:rPr>
          <w:color w:val="000000"/>
          <w:sz w:val="24"/>
          <w:szCs w:val="24"/>
        </w:rPr>
      </w:pPr>
      <w:r w:rsidRPr="00AE00AA">
        <w:rPr>
          <w:color w:val="000000"/>
          <w:sz w:val="24"/>
          <w:szCs w:val="24"/>
        </w:rPr>
        <w:t xml:space="preserve"> 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w:t>
      </w:r>
      <w:r w:rsidRPr="00AE00AA">
        <w:rPr>
          <w:color w:val="000000"/>
          <w:sz w:val="24"/>
          <w:szCs w:val="24"/>
        </w:rPr>
        <w:lastRenderedPageBreak/>
        <w:t>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податку у порядку, встановленому Кабінетом Міністрів України.</w:t>
      </w:r>
    </w:p>
    <w:p w:rsidR="00A065F7" w:rsidRPr="00AE00AA" w:rsidRDefault="00A065F7" w:rsidP="00A065F7">
      <w:pPr>
        <w:tabs>
          <w:tab w:val="left" w:pos="0"/>
        </w:tabs>
        <w:rPr>
          <w:color w:val="000000"/>
          <w:sz w:val="24"/>
          <w:szCs w:val="24"/>
        </w:rPr>
      </w:pPr>
    </w:p>
    <w:p w:rsidR="00A065F7" w:rsidRPr="00AE00AA" w:rsidRDefault="00A065F7" w:rsidP="00A065F7">
      <w:pPr>
        <w:tabs>
          <w:tab w:val="left" w:pos="0"/>
        </w:tabs>
        <w:rPr>
          <w:color w:val="000000"/>
          <w:sz w:val="24"/>
          <w:szCs w:val="24"/>
        </w:rPr>
      </w:pPr>
      <w:r w:rsidRPr="00AE00AA">
        <w:rPr>
          <w:b/>
          <w:color w:val="000000"/>
          <w:sz w:val="24"/>
          <w:szCs w:val="24"/>
        </w:rPr>
        <w:t xml:space="preserve"> Ставки єдиного податку</w:t>
      </w:r>
      <w:r>
        <w:rPr>
          <w:b/>
          <w:color w:val="000000"/>
          <w:sz w:val="24"/>
          <w:szCs w:val="24"/>
          <w:lang w:val="uk-UA"/>
        </w:rPr>
        <w:t>.</w:t>
      </w:r>
    </w:p>
    <w:p w:rsidR="00BC7123" w:rsidRDefault="00A065F7" w:rsidP="00A065F7">
      <w:pPr>
        <w:rPr>
          <w:color w:val="000000"/>
          <w:sz w:val="24"/>
          <w:szCs w:val="24"/>
          <w:shd w:val="clear" w:color="auto" w:fill="FFFFFF"/>
          <w:lang w:val="uk-UA"/>
        </w:rPr>
      </w:pPr>
      <w:r w:rsidRPr="00800A04">
        <w:rPr>
          <w:sz w:val="24"/>
          <w:szCs w:val="24"/>
        </w:rPr>
        <w:t>1</w:t>
      </w:r>
      <w:r w:rsidRPr="00BC7123">
        <w:rPr>
          <w:sz w:val="24"/>
          <w:szCs w:val="24"/>
        </w:rPr>
        <w:t xml:space="preserve">. </w:t>
      </w:r>
      <w:r w:rsidR="00BC7123" w:rsidRPr="00BC7123">
        <w:rPr>
          <w:color w:val="000000"/>
          <w:sz w:val="24"/>
          <w:szCs w:val="24"/>
          <w:shd w:val="clear" w:color="auto" w:fill="FFFFFF"/>
        </w:rPr>
        <w:t>Ставки єдиного податку для платників першої групи встановлюються у відсотках (фіксовані ставки) до розміру прожиткового мінімуму для працездатних осіб, встановленого законом на 1 січня податкового (звітного) року (далі у цій главі - прожитковий мінімум), другої групи - у відсотках (фіксовані ставки) до розміру мінімальної заробітної плати, встановленої законом на 1 січня податкового (звітного) року (далі у цій главі - мінімальна заробітна плата), третьої групи - у відсотках до доходу (відсоткові ставки)</w:t>
      </w:r>
    </w:p>
    <w:p w:rsidR="00A065F7" w:rsidRPr="008B0C42" w:rsidRDefault="00BC7123" w:rsidP="00A065F7">
      <w:pPr>
        <w:rPr>
          <w:sz w:val="24"/>
          <w:szCs w:val="24"/>
          <w:lang w:val="uk-UA"/>
        </w:rPr>
      </w:pPr>
      <w:r w:rsidRPr="008B0C42">
        <w:rPr>
          <w:color w:val="000000"/>
          <w:sz w:val="24"/>
          <w:szCs w:val="24"/>
          <w:shd w:val="clear" w:color="auto" w:fill="FFFFFF"/>
          <w:lang w:val="uk-UA"/>
        </w:rPr>
        <w:t>.</w:t>
      </w:r>
      <w:r w:rsidR="00A065F7" w:rsidRPr="008B0C42">
        <w:rPr>
          <w:sz w:val="24"/>
          <w:szCs w:val="24"/>
          <w:lang w:val="uk-UA"/>
        </w:rPr>
        <w:t>2. Фіксовані ставки єдиного податку встановлюються сільськими, селищними, міськими радами або радами об’єднаних територіальних громад, що створені згідно із законом та перспективним планом формування територій громад,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rsidR="00BC7123" w:rsidRDefault="00BC7123" w:rsidP="00BC7123">
      <w:pPr>
        <w:pStyle w:val="rvps2"/>
        <w:shd w:val="clear" w:color="auto" w:fill="FFFFFF"/>
        <w:spacing w:before="0" w:beforeAutospacing="0" w:after="150" w:afterAutospacing="0"/>
        <w:ind w:firstLine="450"/>
        <w:jc w:val="both"/>
        <w:textAlignment w:val="baseline"/>
        <w:rPr>
          <w:color w:val="000000"/>
        </w:rPr>
      </w:pPr>
      <w:r>
        <w:rPr>
          <w:color w:val="000000"/>
        </w:rPr>
        <w:t>1) для першої групи платників єдиного податку - у межах до 10 відсотків розміру прожиткового мінімуму;</w:t>
      </w:r>
    </w:p>
    <w:p w:rsidR="00BC7123" w:rsidRDefault="00BC7123" w:rsidP="00BC7123">
      <w:pPr>
        <w:pStyle w:val="rvps2"/>
        <w:shd w:val="clear" w:color="auto" w:fill="FFFFFF"/>
        <w:spacing w:before="0" w:beforeAutospacing="0" w:after="0" w:afterAutospacing="0"/>
        <w:ind w:firstLine="450"/>
        <w:jc w:val="both"/>
        <w:textAlignment w:val="baseline"/>
        <w:rPr>
          <w:color w:val="000000"/>
        </w:rPr>
      </w:pPr>
      <w:bookmarkStart w:id="27" w:name="n12007"/>
      <w:bookmarkStart w:id="28" w:name="n7081"/>
      <w:bookmarkEnd w:id="27"/>
      <w:bookmarkEnd w:id="28"/>
      <w:r>
        <w:rPr>
          <w:color w:val="000000"/>
        </w:rPr>
        <w:t>2) для другої групи платників єдиного податку - у межах до 20 відсотків розміру мінімальної заробітної плати.</w:t>
      </w:r>
    </w:p>
    <w:p w:rsidR="00BC7123" w:rsidRDefault="00BC7123" w:rsidP="00BC7123">
      <w:pPr>
        <w:pStyle w:val="rvps2"/>
        <w:shd w:val="clear" w:color="auto" w:fill="FFFFFF"/>
        <w:spacing w:before="0" w:beforeAutospacing="0" w:after="0" w:afterAutospacing="0"/>
        <w:ind w:firstLine="450"/>
        <w:jc w:val="both"/>
        <w:textAlignment w:val="baseline"/>
        <w:rPr>
          <w:color w:val="000000"/>
        </w:rPr>
      </w:pPr>
      <w:bookmarkStart w:id="29" w:name="n12008"/>
      <w:bookmarkStart w:id="30" w:name="n7083"/>
      <w:bookmarkEnd w:id="29"/>
      <w:bookmarkEnd w:id="30"/>
      <w:r>
        <w:rPr>
          <w:color w:val="000000"/>
        </w:rPr>
        <w:t>3. Відсоткова ставка єдиного податку для платників третьої групи встановлюється у розмірі:</w:t>
      </w:r>
    </w:p>
    <w:p w:rsidR="00BC7123" w:rsidRDefault="00BC7123" w:rsidP="00BC7123">
      <w:pPr>
        <w:pStyle w:val="rvps2"/>
        <w:shd w:val="clear" w:color="auto" w:fill="FFFFFF"/>
        <w:spacing w:before="0" w:beforeAutospacing="0" w:after="0" w:afterAutospacing="0"/>
        <w:ind w:firstLine="450"/>
        <w:jc w:val="both"/>
        <w:textAlignment w:val="baseline"/>
        <w:rPr>
          <w:color w:val="000000"/>
        </w:rPr>
      </w:pPr>
      <w:bookmarkStart w:id="31" w:name="n12009"/>
      <w:bookmarkEnd w:id="31"/>
      <w:r>
        <w:rPr>
          <w:color w:val="000000"/>
        </w:rPr>
        <w:t>1) 3 відсотки доходу - у разі сплати податку на додану вартість згідно з цим Кодексом;</w:t>
      </w:r>
    </w:p>
    <w:p w:rsidR="00BC7123" w:rsidRDefault="00BC7123" w:rsidP="00BC7123">
      <w:pPr>
        <w:pStyle w:val="rvps2"/>
        <w:shd w:val="clear" w:color="auto" w:fill="FFFFFF"/>
        <w:spacing w:before="0" w:beforeAutospacing="0" w:after="0" w:afterAutospacing="0"/>
        <w:ind w:firstLine="450"/>
        <w:jc w:val="both"/>
        <w:textAlignment w:val="baseline"/>
        <w:rPr>
          <w:color w:val="000000"/>
        </w:rPr>
      </w:pPr>
      <w:bookmarkStart w:id="32" w:name="n12952"/>
      <w:bookmarkStart w:id="33" w:name="n12010"/>
      <w:bookmarkEnd w:id="32"/>
      <w:bookmarkEnd w:id="33"/>
      <w:r>
        <w:rPr>
          <w:color w:val="000000"/>
        </w:rPr>
        <w:t>2) 5 відсотків доходу - у разі включення податку на додану вартість до складу єдиного податку.</w:t>
      </w:r>
    </w:p>
    <w:p w:rsidR="00BC7123" w:rsidRDefault="00BC7123" w:rsidP="00BC7123">
      <w:pPr>
        <w:pStyle w:val="rvps2"/>
        <w:shd w:val="clear" w:color="auto" w:fill="FFFFFF"/>
        <w:spacing w:before="0" w:beforeAutospacing="0" w:after="0" w:afterAutospacing="0"/>
        <w:ind w:firstLine="450"/>
        <w:jc w:val="both"/>
        <w:textAlignment w:val="baseline"/>
        <w:rPr>
          <w:color w:val="000000"/>
        </w:rPr>
      </w:pPr>
      <w:bookmarkStart w:id="34" w:name="n12953"/>
      <w:bookmarkStart w:id="35" w:name="n12011"/>
      <w:bookmarkEnd w:id="34"/>
      <w:bookmarkEnd w:id="35"/>
      <w:r>
        <w:rPr>
          <w:color w:val="000000"/>
        </w:rPr>
        <w:t>Для фізичних осіб -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ставка єдиного податку встановлюється у розмірі, визначеному підпунктом 2 пункту 293.3 цієї статті.</w:t>
      </w:r>
    </w:p>
    <w:p w:rsidR="00BC7123" w:rsidRDefault="00BC7123" w:rsidP="00BC7123">
      <w:pPr>
        <w:pStyle w:val="rvps2"/>
        <w:shd w:val="clear" w:color="auto" w:fill="FFFFFF"/>
        <w:spacing w:before="0" w:beforeAutospacing="0" w:after="0" w:afterAutospacing="0"/>
        <w:ind w:firstLine="450"/>
        <w:jc w:val="both"/>
        <w:textAlignment w:val="baseline"/>
        <w:rPr>
          <w:color w:val="000000"/>
        </w:rPr>
      </w:pPr>
      <w:bookmarkStart w:id="36" w:name="n7093"/>
      <w:bookmarkStart w:id="37" w:name="n7094"/>
      <w:bookmarkEnd w:id="36"/>
      <w:bookmarkEnd w:id="37"/>
      <w:r>
        <w:rPr>
          <w:color w:val="000000"/>
        </w:rPr>
        <w:t>4. Ставка єдиного податку встановлюється для платників єдиного податку першої - третьої групи (фізичні особи - підприємці) у розмірі 15 відсотків:</w:t>
      </w:r>
    </w:p>
    <w:p w:rsidR="00BC7123" w:rsidRDefault="00BC7123" w:rsidP="00BC7123">
      <w:pPr>
        <w:pStyle w:val="rvps2"/>
        <w:shd w:val="clear" w:color="auto" w:fill="FFFFFF"/>
        <w:spacing w:before="0" w:beforeAutospacing="0" w:after="0" w:afterAutospacing="0"/>
        <w:ind w:firstLine="450"/>
        <w:jc w:val="both"/>
        <w:textAlignment w:val="baseline"/>
        <w:rPr>
          <w:color w:val="000000"/>
        </w:rPr>
      </w:pPr>
      <w:bookmarkStart w:id="38" w:name="n7095"/>
      <w:bookmarkStart w:id="39" w:name="n7096"/>
      <w:bookmarkEnd w:id="38"/>
      <w:bookmarkEnd w:id="39"/>
      <w:r>
        <w:rPr>
          <w:color w:val="000000"/>
        </w:rPr>
        <w:t>1) до суми перевищення обсягу доходу, визначеного у </w:t>
      </w:r>
      <w:hyperlink r:id="rId22" w:anchor="n6951" w:history="1">
        <w:r>
          <w:rPr>
            <w:rStyle w:val="a3"/>
            <w:color w:val="006600"/>
            <w:bdr w:val="none" w:sz="0" w:space="0" w:color="auto" w:frame="1"/>
          </w:rPr>
          <w:t>підпунктах </w:t>
        </w:r>
      </w:hyperlink>
      <w:hyperlink r:id="rId23" w:anchor="n6951" w:history="1">
        <w:r>
          <w:rPr>
            <w:rStyle w:val="a3"/>
            <w:color w:val="006600"/>
            <w:bdr w:val="none" w:sz="0" w:space="0" w:color="auto" w:frame="1"/>
          </w:rPr>
          <w:t>1</w:t>
        </w:r>
      </w:hyperlink>
      <w:r>
        <w:rPr>
          <w:color w:val="000000"/>
        </w:rPr>
        <w:t>, </w:t>
      </w:r>
      <w:hyperlink r:id="rId24" w:anchor="n6952" w:history="1">
        <w:r>
          <w:rPr>
            <w:rStyle w:val="a3"/>
            <w:color w:val="006600"/>
            <w:bdr w:val="none" w:sz="0" w:space="0" w:color="auto" w:frame="1"/>
          </w:rPr>
          <w:t>2</w:t>
        </w:r>
      </w:hyperlink>
      <w:r>
        <w:rPr>
          <w:color w:val="000000"/>
        </w:rPr>
        <w:t> і </w:t>
      </w:r>
      <w:hyperlink r:id="rId25" w:anchor="n6957" w:history="1">
        <w:r>
          <w:rPr>
            <w:rStyle w:val="a3"/>
            <w:color w:val="006600"/>
            <w:bdr w:val="none" w:sz="0" w:space="0" w:color="auto" w:frame="1"/>
          </w:rPr>
          <w:t>3</w:t>
        </w:r>
      </w:hyperlink>
      <w:r>
        <w:rPr>
          <w:color w:val="000000"/>
        </w:rPr>
        <w:t> пункту 291.4 статті 291 цього Кодексу;</w:t>
      </w:r>
    </w:p>
    <w:p w:rsidR="00BC7123" w:rsidRDefault="00BC7123" w:rsidP="00BC7123">
      <w:pPr>
        <w:pStyle w:val="rvps2"/>
        <w:shd w:val="clear" w:color="auto" w:fill="FFFFFF"/>
        <w:spacing w:before="0" w:beforeAutospacing="0" w:after="0" w:afterAutospacing="0"/>
        <w:ind w:firstLine="450"/>
        <w:jc w:val="both"/>
        <w:textAlignment w:val="baseline"/>
        <w:rPr>
          <w:color w:val="000000"/>
        </w:rPr>
      </w:pPr>
      <w:bookmarkStart w:id="40" w:name="n7097"/>
      <w:bookmarkStart w:id="41" w:name="n7098"/>
      <w:bookmarkEnd w:id="40"/>
      <w:bookmarkEnd w:id="41"/>
      <w:r>
        <w:rPr>
          <w:color w:val="000000"/>
        </w:rPr>
        <w:t>2) до доходу, отриманого від провадження діяльності, не зазначеної у реєстрі платників єдиного податку, віднесеного до першої або другої групи;</w:t>
      </w:r>
    </w:p>
    <w:p w:rsidR="00BC7123" w:rsidRDefault="00BC7123" w:rsidP="00BC7123">
      <w:pPr>
        <w:pStyle w:val="rvps2"/>
        <w:shd w:val="clear" w:color="auto" w:fill="FFFFFF"/>
        <w:spacing w:before="0" w:beforeAutospacing="0" w:after="0" w:afterAutospacing="0"/>
        <w:ind w:firstLine="450"/>
        <w:jc w:val="both"/>
        <w:textAlignment w:val="baseline"/>
        <w:rPr>
          <w:color w:val="000000"/>
        </w:rPr>
      </w:pPr>
      <w:bookmarkStart w:id="42" w:name="n9566"/>
      <w:bookmarkStart w:id="43" w:name="n7099"/>
      <w:bookmarkEnd w:id="42"/>
      <w:bookmarkEnd w:id="43"/>
      <w:r>
        <w:rPr>
          <w:color w:val="000000"/>
        </w:rPr>
        <w:t>3) до доходу, отриманого при застосуванні іншого способу розрахунків, ніж зазначений у цій главі;</w:t>
      </w:r>
    </w:p>
    <w:p w:rsidR="00BC7123" w:rsidRDefault="00BC7123" w:rsidP="00BC7123">
      <w:pPr>
        <w:pStyle w:val="rvps2"/>
        <w:shd w:val="clear" w:color="auto" w:fill="FFFFFF"/>
        <w:spacing w:before="0" w:beforeAutospacing="0" w:after="0" w:afterAutospacing="0"/>
        <w:ind w:firstLine="450"/>
        <w:jc w:val="both"/>
        <w:textAlignment w:val="baseline"/>
        <w:rPr>
          <w:color w:val="000000"/>
        </w:rPr>
      </w:pPr>
      <w:bookmarkStart w:id="44" w:name="n7100"/>
      <w:bookmarkEnd w:id="44"/>
      <w:r>
        <w:rPr>
          <w:color w:val="000000"/>
        </w:rPr>
        <w:t>4) до доходу, отриманого від здійснення видів діяльності, які не дають права застосовувати спрощену систему оподаткування;</w:t>
      </w:r>
    </w:p>
    <w:p w:rsidR="00BC7123" w:rsidRDefault="00BC7123" w:rsidP="00BC7123">
      <w:pPr>
        <w:pStyle w:val="rvps2"/>
        <w:shd w:val="clear" w:color="auto" w:fill="FFFFFF"/>
        <w:spacing w:before="0" w:beforeAutospacing="0" w:after="0" w:afterAutospacing="0"/>
        <w:ind w:firstLine="450"/>
        <w:jc w:val="both"/>
        <w:textAlignment w:val="baseline"/>
        <w:rPr>
          <w:color w:val="000000"/>
        </w:rPr>
      </w:pPr>
      <w:bookmarkStart w:id="45" w:name="n12013"/>
      <w:bookmarkEnd w:id="45"/>
      <w:r>
        <w:rPr>
          <w:color w:val="000000"/>
        </w:rPr>
        <w:t>5) до доходу, отриманого платниками першої або другої групи від провадження діяльності, яка не передбачена у </w:t>
      </w:r>
      <w:hyperlink r:id="rId26" w:anchor="n6951" w:history="1">
        <w:r>
          <w:rPr>
            <w:rStyle w:val="a3"/>
            <w:color w:val="006600"/>
            <w:bdr w:val="none" w:sz="0" w:space="0" w:color="auto" w:frame="1"/>
          </w:rPr>
          <w:t>підпунктах 1</w:t>
        </w:r>
      </w:hyperlink>
      <w:r>
        <w:rPr>
          <w:color w:val="000000"/>
        </w:rPr>
        <w:t> або </w:t>
      </w:r>
      <w:hyperlink r:id="rId27" w:anchor="n6952" w:history="1">
        <w:r>
          <w:rPr>
            <w:rStyle w:val="a3"/>
            <w:color w:val="006600"/>
            <w:bdr w:val="none" w:sz="0" w:space="0" w:color="auto" w:frame="1"/>
          </w:rPr>
          <w:t>2</w:t>
        </w:r>
      </w:hyperlink>
      <w:r>
        <w:rPr>
          <w:color w:val="000000"/>
        </w:rPr>
        <w:t> пункту 291.4 статті 291 цього Кодексу відповідно.</w:t>
      </w:r>
    </w:p>
    <w:p w:rsidR="00BC7123" w:rsidRDefault="00BC7123" w:rsidP="00BC7123">
      <w:pPr>
        <w:pStyle w:val="rvps2"/>
        <w:shd w:val="clear" w:color="auto" w:fill="FFFFFF"/>
        <w:spacing w:before="0" w:beforeAutospacing="0" w:after="0" w:afterAutospacing="0"/>
        <w:ind w:firstLine="450"/>
        <w:jc w:val="both"/>
        <w:textAlignment w:val="baseline"/>
        <w:rPr>
          <w:color w:val="000000"/>
        </w:rPr>
      </w:pPr>
      <w:bookmarkStart w:id="46" w:name="n12012"/>
      <w:bookmarkStart w:id="47" w:name="n7101"/>
      <w:bookmarkEnd w:id="46"/>
      <w:bookmarkEnd w:id="47"/>
      <w:r>
        <w:rPr>
          <w:color w:val="000000"/>
        </w:rPr>
        <w:t>293.5. Ставки єдиного податку для платників третьої групи (юридичні особи) встановлюються у подвійному розмірі ставок, визначених пунктом 293.3 цієї статті:</w:t>
      </w:r>
    </w:p>
    <w:p w:rsidR="00BC7123" w:rsidRDefault="00BC7123" w:rsidP="00BC7123">
      <w:pPr>
        <w:pStyle w:val="rvps2"/>
        <w:shd w:val="clear" w:color="auto" w:fill="FFFFFF"/>
        <w:spacing w:before="0" w:beforeAutospacing="0" w:after="0" w:afterAutospacing="0"/>
        <w:ind w:firstLine="450"/>
        <w:jc w:val="both"/>
        <w:textAlignment w:val="baseline"/>
        <w:rPr>
          <w:color w:val="000000"/>
        </w:rPr>
      </w:pPr>
      <w:bookmarkStart w:id="48" w:name="n7102"/>
      <w:bookmarkStart w:id="49" w:name="n7103"/>
      <w:bookmarkEnd w:id="48"/>
      <w:bookmarkEnd w:id="49"/>
      <w:r>
        <w:rPr>
          <w:color w:val="000000"/>
        </w:rPr>
        <w:t>1) до суми перевищення обсягу доходу, визначеного у </w:t>
      </w:r>
      <w:hyperlink r:id="rId28" w:anchor="n6957" w:history="1">
        <w:r>
          <w:rPr>
            <w:rStyle w:val="a3"/>
            <w:color w:val="006600"/>
            <w:bdr w:val="none" w:sz="0" w:space="0" w:color="auto" w:frame="1"/>
          </w:rPr>
          <w:t>підпункті 3</w:t>
        </w:r>
      </w:hyperlink>
      <w:r>
        <w:rPr>
          <w:color w:val="000000"/>
        </w:rPr>
        <w:t> пункту 291.4 статті 291 цього Кодексу;</w:t>
      </w:r>
    </w:p>
    <w:p w:rsidR="00BC7123" w:rsidRDefault="00BC7123" w:rsidP="00BC7123">
      <w:pPr>
        <w:pStyle w:val="rvps2"/>
        <w:shd w:val="clear" w:color="auto" w:fill="FFFFFF"/>
        <w:spacing w:before="0" w:beforeAutospacing="0" w:after="0" w:afterAutospacing="0"/>
        <w:ind w:firstLine="450"/>
        <w:jc w:val="both"/>
        <w:textAlignment w:val="baseline"/>
        <w:rPr>
          <w:color w:val="000000"/>
        </w:rPr>
      </w:pPr>
      <w:bookmarkStart w:id="50" w:name="n7104"/>
      <w:bookmarkStart w:id="51" w:name="n7105"/>
      <w:bookmarkEnd w:id="50"/>
      <w:bookmarkEnd w:id="51"/>
      <w:r>
        <w:rPr>
          <w:color w:val="000000"/>
        </w:rPr>
        <w:t>2) до доходу, отриманого при застосуванні іншого способу розрахунків, ніж зазначений у цій главі;</w:t>
      </w:r>
    </w:p>
    <w:p w:rsidR="00BC7123" w:rsidRDefault="00BC7123" w:rsidP="00BC7123">
      <w:pPr>
        <w:pStyle w:val="rvps2"/>
        <w:shd w:val="clear" w:color="auto" w:fill="FFFFFF"/>
        <w:spacing w:before="0" w:beforeAutospacing="0" w:after="0" w:afterAutospacing="0"/>
        <w:ind w:firstLine="450"/>
        <w:jc w:val="both"/>
        <w:textAlignment w:val="baseline"/>
        <w:rPr>
          <w:color w:val="000000"/>
        </w:rPr>
      </w:pPr>
      <w:bookmarkStart w:id="52" w:name="n7106"/>
      <w:bookmarkEnd w:id="52"/>
      <w:r>
        <w:rPr>
          <w:color w:val="000000"/>
        </w:rPr>
        <w:lastRenderedPageBreak/>
        <w:t>3) до доходу, отриманого від здійснення видів діяльності, які не дають права застосовувати спрощену систему оподаткування.</w:t>
      </w:r>
    </w:p>
    <w:p w:rsidR="00BC7123" w:rsidRDefault="00BC7123" w:rsidP="00BC7123">
      <w:pPr>
        <w:pStyle w:val="rvps2"/>
        <w:shd w:val="clear" w:color="auto" w:fill="FFFFFF"/>
        <w:spacing w:before="0" w:beforeAutospacing="0" w:after="0" w:afterAutospacing="0"/>
        <w:ind w:firstLine="450"/>
        <w:jc w:val="both"/>
        <w:textAlignment w:val="baseline"/>
        <w:rPr>
          <w:color w:val="000000"/>
        </w:rPr>
      </w:pPr>
      <w:bookmarkStart w:id="53" w:name="n7107"/>
      <w:bookmarkEnd w:id="53"/>
      <w:r>
        <w:rPr>
          <w:color w:val="000000"/>
        </w:rPr>
        <w:t>293.6. 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BC7123" w:rsidRDefault="00BC7123" w:rsidP="00BC7123">
      <w:pPr>
        <w:pStyle w:val="rvps2"/>
        <w:shd w:val="clear" w:color="auto" w:fill="FFFFFF"/>
        <w:spacing w:before="0" w:beforeAutospacing="0" w:after="0" w:afterAutospacing="0"/>
        <w:ind w:firstLine="450"/>
        <w:jc w:val="both"/>
        <w:textAlignment w:val="baseline"/>
        <w:rPr>
          <w:color w:val="000000"/>
        </w:rPr>
      </w:pPr>
      <w:bookmarkStart w:id="54" w:name="n7108"/>
      <w:bookmarkEnd w:id="54"/>
      <w:r>
        <w:rPr>
          <w:color w:val="000000"/>
        </w:rPr>
        <w:t>293.7. У разі здійснення платниками єдиного податку першої і другої груп господарської діяльності на територіях більш як однієї сільської, селищної, міської ради або ради об’єднаних територіальних громад, що створені згідно із законом та перспективним планом формування територій громад, застосовується максимальний розмір ставки єдиного податку, встановлений цією статтею для відповідної групи таких платників єдиного податку.</w:t>
      </w:r>
    </w:p>
    <w:p w:rsidR="00BC7123" w:rsidRDefault="00BC7123" w:rsidP="00BC7123">
      <w:pPr>
        <w:pStyle w:val="rvps2"/>
        <w:shd w:val="clear" w:color="auto" w:fill="FFFFFF"/>
        <w:spacing w:before="0" w:beforeAutospacing="0" w:after="0" w:afterAutospacing="0"/>
        <w:ind w:firstLine="450"/>
        <w:jc w:val="both"/>
        <w:textAlignment w:val="baseline"/>
        <w:rPr>
          <w:color w:val="000000"/>
        </w:rPr>
      </w:pPr>
      <w:bookmarkStart w:id="55" w:name="n12954"/>
      <w:bookmarkStart w:id="56" w:name="n7109"/>
      <w:bookmarkEnd w:id="55"/>
      <w:bookmarkEnd w:id="56"/>
      <w:r>
        <w:rPr>
          <w:color w:val="000000"/>
        </w:rPr>
        <w:t>293.8. Ставки, встановлені пунктами 293.3-293.5 цієї статті, застосовуються з урахуванням таких особливостей:</w:t>
      </w:r>
    </w:p>
    <w:p w:rsidR="00BC7123" w:rsidRDefault="00BC7123" w:rsidP="00BC7123">
      <w:pPr>
        <w:pStyle w:val="rvps2"/>
        <w:shd w:val="clear" w:color="auto" w:fill="FFFFFF"/>
        <w:spacing w:before="0" w:beforeAutospacing="0" w:after="0" w:afterAutospacing="0"/>
        <w:ind w:firstLine="450"/>
        <w:jc w:val="both"/>
        <w:textAlignment w:val="baseline"/>
        <w:rPr>
          <w:color w:val="000000"/>
        </w:rPr>
      </w:pPr>
      <w:bookmarkStart w:id="57" w:name="n7110"/>
      <w:bookmarkEnd w:id="57"/>
      <w:r>
        <w:rPr>
          <w:color w:val="000000"/>
        </w:rPr>
        <w:t>1) платники єдиного податку першої групи, які у календарному кварталі перевищили обсяг доходу, визначений для таких платників у </w:t>
      </w:r>
      <w:hyperlink r:id="rId29" w:anchor="n6950" w:history="1">
        <w:r>
          <w:rPr>
            <w:rStyle w:val="a3"/>
            <w:color w:val="006600"/>
            <w:bdr w:val="none" w:sz="0" w:space="0" w:color="auto" w:frame="1"/>
          </w:rPr>
          <w:t>пункті 291.4</w:t>
        </w:r>
      </w:hyperlink>
      <w:r>
        <w:rPr>
          <w:color w:val="000000"/>
        </w:rPr>
        <w:t> статті 291 цього Кодексу,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w:t>
      </w:r>
    </w:p>
    <w:p w:rsidR="00BC7123" w:rsidRDefault="00BC7123" w:rsidP="00BC7123">
      <w:pPr>
        <w:pStyle w:val="rvps2"/>
        <w:shd w:val="clear" w:color="auto" w:fill="FFFFFF"/>
        <w:spacing w:before="0" w:beforeAutospacing="0" w:after="0" w:afterAutospacing="0"/>
        <w:ind w:firstLine="450"/>
        <w:jc w:val="both"/>
        <w:textAlignment w:val="baseline"/>
        <w:rPr>
          <w:color w:val="000000"/>
        </w:rPr>
      </w:pPr>
      <w:bookmarkStart w:id="58" w:name="n7111"/>
      <w:bookmarkStart w:id="59" w:name="n7112"/>
      <w:bookmarkEnd w:id="58"/>
      <w:bookmarkEnd w:id="59"/>
      <w:r>
        <w:rPr>
          <w:color w:val="000000"/>
        </w:rPr>
        <w:t>Такі платники до суми перевищення зобов'язані застосувати ставку єдиного податку у розмірі 15 відсотків.</w:t>
      </w:r>
    </w:p>
    <w:p w:rsidR="00BC7123" w:rsidRDefault="00BC7123" w:rsidP="00BC7123">
      <w:pPr>
        <w:pStyle w:val="rvps2"/>
        <w:shd w:val="clear" w:color="auto" w:fill="FFFFFF"/>
        <w:spacing w:before="0" w:beforeAutospacing="0" w:after="0" w:afterAutospacing="0"/>
        <w:ind w:firstLine="450"/>
        <w:jc w:val="both"/>
        <w:textAlignment w:val="baseline"/>
        <w:rPr>
          <w:color w:val="000000"/>
        </w:rPr>
      </w:pPr>
      <w:bookmarkStart w:id="60" w:name="n7113"/>
      <w:bookmarkEnd w:id="60"/>
      <w:r>
        <w:rPr>
          <w:color w:val="000000"/>
        </w:rPr>
        <w:t>Заява подається не пізніше 20 числа місяця, наступного за календарним кварталом, у якому допущено перевищення обсягу доходу;</w:t>
      </w:r>
    </w:p>
    <w:p w:rsidR="00BC7123" w:rsidRDefault="00BC7123" w:rsidP="00BC7123">
      <w:pPr>
        <w:pStyle w:val="rvps2"/>
        <w:shd w:val="clear" w:color="auto" w:fill="FFFFFF"/>
        <w:spacing w:before="0" w:beforeAutospacing="0" w:after="0" w:afterAutospacing="0"/>
        <w:ind w:firstLine="450"/>
        <w:jc w:val="both"/>
        <w:textAlignment w:val="baseline"/>
        <w:rPr>
          <w:color w:val="000000"/>
        </w:rPr>
      </w:pPr>
      <w:bookmarkStart w:id="61" w:name="n7114"/>
      <w:bookmarkEnd w:id="61"/>
      <w:r>
        <w:rPr>
          <w:color w:val="000000"/>
        </w:rPr>
        <w:t>2) платники єдиного податку другої групи, які перевищили у податковому (звітному) періоді обсяг доходу, визначений для таких платників у </w:t>
      </w:r>
      <w:hyperlink r:id="rId30" w:anchor="n6950" w:history="1">
        <w:r>
          <w:rPr>
            <w:rStyle w:val="a3"/>
            <w:color w:val="006600"/>
            <w:bdr w:val="none" w:sz="0" w:space="0" w:color="auto" w:frame="1"/>
          </w:rPr>
          <w:t>пункті 291.4</w:t>
        </w:r>
      </w:hyperlink>
      <w:r>
        <w:rPr>
          <w:color w:val="000000"/>
        </w:rPr>
        <w:t> статті 291 цього Кодексу,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w:t>
      </w:r>
    </w:p>
    <w:p w:rsidR="00BC7123" w:rsidRDefault="00BC7123" w:rsidP="00BC7123">
      <w:pPr>
        <w:pStyle w:val="rvps2"/>
        <w:shd w:val="clear" w:color="auto" w:fill="FFFFFF"/>
        <w:spacing w:before="0" w:beforeAutospacing="0" w:after="0" w:afterAutospacing="0"/>
        <w:ind w:firstLine="450"/>
        <w:jc w:val="both"/>
        <w:textAlignment w:val="baseline"/>
        <w:rPr>
          <w:color w:val="000000"/>
        </w:rPr>
      </w:pPr>
      <w:bookmarkStart w:id="62" w:name="n7115"/>
      <w:bookmarkStart w:id="63" w:name="n7116"/>
      <w:bookmarkEnd w:id="62"/>
      <w:bookmarkEnd w:id="63"/>
      <w:r>
        <w:rPr>
          <w:color w:val="000000"/>
        </w:rPr>
        <w:t>Такі платники до суми перевищення зобов'язані застосувати ставку єдиного податку у розмірі 15 відсотків.</w:t>
      </w:r>
    </w:p>
    <w:p w:rsidR="00BC7123" w:rsidRDefault="00BC7123" w:rsidP="00BC7123">
      <w:pPr>
        <w:pStyle w:val="rvps2"/>
        <w:shd w:val="clear" w:color="auto" w:fill="FFFFFF"/>
        <w:spacing w:before="0" w:beforeAutospacing="0" w:after="0" w:afterAutospacing="0"/>
        <w:ind w:firstLine="450"/>
        <w:jc w:val="both"/>
        <w:textAlignment w:val="baseline"/>
        <w:rPr>
          <w:color w:val="000000"/>
        </w:rPr>
      </w:pPr>
      <w:bookmarkStart w:id="64" w:name="n7117"/>
      <w:bookmarkEnd w:id="64"/>
      <w:r>
        <w:rPr>
          <w:color w:val="000000"/>
        </w:rPr>
        <w:t>Заява подається не пізніше 20 числа місяця, наступного за календарним кварталом, у якому допущено перевищення обсягу доходу;</w:t>
      </w:r>
    </w:p>
    <w:p w:rsidR="00A065F7" w:rsidRPr="00AE00AA" w:rsidRDefault="00A065F7" w:rsidP="00A065F7">
      <w:pPr>
        <w:tabs>
          <w:tab w:val="left" w:pos="0"/>
        </w:tabs>
        <w:rPr>
          <w:color w:val="000000"/>
          <w:sz w:val="24"/>
          <w:szCs w:val="24"/>
        </w:rPr>
      </w:pPr>
      <w:r w:rsidRPr="00AE00AA">
        <w:rPr>
          <w:color w:val="000000"/>
          <w:sz w:val="24"/>
          <w:szCs w:val="24"/>
        </w:rPr>
        <w:t xml:space="preserve"> 2) платники єдиного податку другої групи, які перевищили у податковому (звітному) періоді обсяг доходу, визначений для таких платників у пункті 291.4 статті 291 цього Кодексу,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w:t>
      </w:r>
    </w:p>
    <w:p w:rsidR="00A065F7" w:rsidRPr="00AE00AA" w:rsidRDefault="00A065F7" w:rsidP="00A065F7">
      <w:pPr>
        <w:tabs>
          <w:tab w:val="left" w:pos="0"/>
        </w:tabs>
        <w:rPr>
          <w:color w:val="000000"/>
          <w:sz w:val="24"/>
          <w:szCs w:val="24"/>
        </w:rPr>
      </w:pPr>
    </w:p>
    <w:p w:rsidR="00A065F7" w:rsidRPr="00AE00AA" w:rsidRDefault="00A065F7" w:rsidP="00A065F7">
      <w:pPr>
        <w:tabs>
          <w:tab w:val="left" w:pos="0"/>
        </w:tabs>
        <w:rPr>
          <w:color w:val="000000"/>
          <w:sz w:val="24"/>
          <w:szCs w:val="24"/>
        </w:rPr>
      </w:pPr>
      <w:r w:rsidRPr="00AE00AA">
        <w:rPr>
          <w:color w:val="000000"/>
          <w:sz w:val="24"/>
          <w:szCs w:val="24"/>
        </w:rPr>
        <w:t xml:space="preserve"> Такі платники до суми перевищення зобов'язані застосувати ставку єдиного податку у розмірі 15 відсотків.</w:t>
      </w:r>
    </w:p>
    <w:p w:rsidR="00A065F7" w:rsidRPr="00AE00AA" w:rsidRDefault="00A065F7" w:rsidP="00A065F7">
      <w:pPr>
        <w:tabs>
          <w:tab w:val="left" w:pos="0"/>
        </w:tabs>
        <w:rPr>
          <w:color w:val="000000"/>
          <w:sz w:val="24"/>
          <w:szCs w:val="24"/>
        </w:rPr>
      </w:pPr>
      <w:r w:rsidRPr="00AE00AA">
        <w:rPr>
          <w:color w:val="000000"/>
          <w:sz w:val="24"/>
          <w:szCs w:val="24"/>
        </w:rPr>
        <w:t xml:space="preserve"> Заява подається не пізніше 20 числа місяця, наступного за календарним кварталом, у якому допущено перевищення обсягу доходу;</w:t>
      </w:r>
    </w:p>
    <w:p w:rsidR="00A065F7" w:rsidRPr="00AE00AA" w:rsidRDefault="00A065F7" w:rsidP="00A065F7">
      <w:pPr>
        <w:tabs>
          <w:tab w:val="left" w:pos="0"/>
        </w:tabs>
        <w:rPr>
          <w:color w:val="000000"/>
          <w:sz w:val="24"/>
          <w:szCs w:val="24"/>
        </w:rPr>
      </w:pPr>
      <w:r w:rsidRPr="00AE00AA">
        <w:rPr>
          <w:color w:val="000000"/>
          <w:sz w:val="24"/>
          <w:szCs w:val="24"/>
        </w:rPr>
        <w:t xml:space="preserve"> 3) платники єдиного податку третьої групи (фізичні особи - підприємці), які перевищили у податковому (звітному) періоді обсяг доходу, визначений для таких платників у пункті 291.4 статті 291 цього Кодексу, до суми перевищення застосовують ставку єдиного податку у розмірі 15 відсотків, а також зобов’язані у порядку, встановленому цією главою, перейти на сплату інших податків і зборів, встановлених цим Кодексом.</w:t>
      </w:r>
    </w:p>
    <w:p w:rsidR="00A065F7" w:rsidRPr="00AE00AA" w:rsidRDefault="00A065F7" w:rsidP="00A065F7">
      <w:pPr>
        <w:tabs>
          <w:tab w:val="left" w:pos="0"/>
        </w:tabs>
        <w:rPr>
          <w:color w:val="000000"/>
          <w:sz w:val="24"/>
          <w:szCs w:val="24"/>
        </w:rPr>
      </w:pPr>
      <w:r w:rsidRPr="00AE00AA">
        <w:rPr>
          <w:color w:val="000000"/>
          <w:sz w:val="24"/>
          <w:szCs w:val="24"/>
        </w:rPr>
        <w:t xml:space="preserve"> Платники єдиного податку третьої групи (юридичні особи), які перевищили у податковому (звітному) періоді обсяг доходу, визначений для таких платників у пункті 291.4 статті 291 цього Кодексу, до суми перевищення застосовують ставку єдиного податку у подвійному розмірі ставок, визначених пунктом 293.3 цієї статті, а також зобов’язані у порядку, встановленому цією главою, перейти на сплату інших податків і зборів, встановлених цим Кодексом.</w:t>
      </w:r>
    </w:p>
    <w:p w:rsidR="00A065F7" w:rsidRPr="00AE00AA" w:rsidRDefault="00A065F7" w:rsidP="00A065F7">
      <w:pPr>
        <w:tabs>
          <w:tab w:val="left" w:pos="0"/>
        </w:tabs>
        <w:rPr>
          <w:color w:val="000000"/>
          <w:sz w:val="24"/>
          <w:szCs w:val="24"/>
        </w:rPr>
      </w:pPr>
      <w:r w:rsidRPr="00AE00AA">
        <w:rPr>
          <w:color w:val="000000"/>
          <w:sz w:val="24"/>
          <w:szCs w:val="24"/>
        </w:rPr>
        <w:lastRenderedPageBreak/>
        <w:t xml:space="preserve"> Заява подається не пізніше 20 числа місяця, наступного за календарним кварталом, у якому допущено перевищення обсягу доходу;</w:t>
      </w:r>
    </w:p>
    <w:p w:rsidR="00A065F7" w:rsidRPr="00AE00AA" w:rsidRDefault="00A065F7" w:rsidP="00A065F7">
      <w:pPr>
        <w:tabs>
          <w:tab w:val="left" w:pos="0"/>
        </w:tabs>
        <w:rPr>
          <w:color w:val="000000"/>
          <w:sz w:val="24"/>
          <w:szCs w:val="24"/>
        </w:rPr>
      </w:pPr>
      <w:r w:rsidRPr="00AE00AA">
        <w:rPr>
          <w:color w:val="000000"/>
          <w:sz w:val="24"/>
          <w:szCs w:val="24"/>
        </w:rPr>
        <w:t xml:space="preserve"> 4) ставка єдиного податку, визначена для третьої групи у розмірі 2 відсотки, може бути обрана:</w:t>
      </w:r>
    </w:p>
    <w:p w:rsidR="00A065F7" w:rsidRPr="00AE00AA" w:rsidRDefault="00A065F7" w:rsidP="00A065F7">
      <w:pPr>
        <w:tabs>
          <w:tab w:val="left" w:pos="0"/>
        </w:tabs>
        <w:rPr>
          <w:color w:val="000000"/>
          <w:sz w:val="24"/>
          <w:szCs w:val="24"/>
        </w:rPr>
      </w:pPr>
      <w:r w:rsidRPr="00AE00AA">
        <w:rPr>
          <w:color w:val="000000"/>
          <w:sz w:val="24"/>
          <w:szCs w:val="24"/>
        </w:rPr>
        <w:t xml:space="preserve"> а) суб'єктом господарювання, який зареєстрований платником податку на додану вартість відповідно до розділу V цього Кодексу, у разі переходу ним на спрощену систему оподаткування шляхом подання заяви щодо переходу на спрощену систему оподаткування не пізніше ніж за 15 календарних днів до початку наступного календарного кварталу;</w:t>
      </w:r>
    </w:p>
    <w:p w:rsidR="00A065F7" w:rsidRPr="00AE00AA" w:rsidRDefault="00A065F7" w:rsidP="00A065F7">
      <w:pPr>
        <w:tabs>
          <w:tab w:val="left" w:pos="0"/>
        </w:tabs>
        <w:rPr>
          <w:color w:val="000000"/>
          <w:sz w:val="24"/>
          <w:szCs w:val="24"/>
        </w:rPr>
      </w:pPr>
      <w:r w:rsidRPr="00AE00AA">
        <w:rPr>
          <w:color w:val="000000"/>
          <w:sz w:val="24"/>
          <w:szCs w:val="24"/>
        </w:rPr>
        <w:t xml:space="preserve"> б) платником єдиного податку третьої групи, який обрав ставку єдиного податку в розмірі 4 відсотки, у разі добровільної зміни ставки єдиного податку шляхом подання заяви щодо зміни ставки єдиного податку не пізніше ніж за 15 календарних днів до початку календарного кварталу, в якому буде застосовуватися нова ставка та реєстрації такого платника єдиного податку платником податку на додану вартість у порядку, встановленому розділом V цього Кодексу;</w:t>
      </w:r>
    </w:p>
    <w:p w:rsidR="00A065F7" w:rsidRPr="00AE00AA" w:rsidRDefault="00A065F7" w:rsidP="00A065F7">
      <w:pPr>
        <w:tabs>
          <w:tab w:val="left" w:pos="0"/>
        </w:tabs>
        <w:rPr>
          <w:color w:val="000000"/>
          <w:sz w:val="24"/>
          <w:szCs w:val="24"/>
        </w:rPr>
      </w:pPr>
      <w:r w:rsidRPr="00AE00AA">
        <w:rPr>
          <w:color w:val="000000"/>
          <w:sz w:val="24"/>
          <w:szCs w:val="24"/>
        </w:rPr>
        <w:t xml:space="preserve"> в) суб'єктом господарювання, який не зареєстрований платником податку на додану вартість, у разі його переходу на спрощену систему оподаткування або зміни групи платників єдиного податку шляхом реєстрації платником податку на додану вартість відповідно до розділу V цього Кодексу і подання заяви щодо переходу на спрощену систему оподаткування або зміни групи платників єдиного податку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A065F7" w:rsidRPr="00AE00AA" w:rsidRDefault="00A065F7" w:rsidP="00A065F7">
      <w:pPr>
        <w:tabs>
          <w:tab w:val="left" w:pos="0"/>
        </w:tabs>
        <w:rPr>
          <w:color w:val="000000"/>
          <w:sz w:val="24"/>
          <w:szCs w:val="24"/>
        </w:rPr>
      </w:pPr>
      <w:r w:rsidRPr="00AE00AA">
        <w:rPr>
          <w:color w:val="000000"/>
          <w:sz w:val="24"/>
          <w:szCs w:val="24"/>
        </w:rPr>
        <w:t>5) у разі анулювання реєстрації платника податку на додану вартість у порядку, встановленому розділом V цього Кодексу, платники єдиного податку зобов’язані перейти на сплату єдиного податку за ставкою у розмірі 4 відсотків (для платників єдиного податку третьої групи)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w:t>
      </w:r>
    </w:p>
    <w:p w:rsidR="00A065F7" w:rsidRPr="00AE00AA" w:rsidRDefault="00A065F7" w:rsidP="00A065F7">
      <w:pPr>
        <w:tabs>
          <w:tab w:val="left" w:pos="0"/>
        </w:tabs>
        <w:rPr>
          <w:color w:val="000000"/>
          <w:sz w:val="24"/>
          <w:szCs w:val="24"/>
        </w:rPr>
      </w:pPr>
      <w:r w:rsidRPr="00AE00AA">
        <w:rPr>
          <w:color w:val="000000"/>
          <w:sz w:val="24"/>
          <w:szCs w:val="24"/>
        </w:rPr>
        <w:t>9. 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w:t>
      </w:r>
    </w:p>
    <w:p w:rsidR="00A065F7" w:rsidRPr="00AE00AA" w:rsidRDefault="00A065F7" w:rsidP="00A065F7">
      <w:pPr>
        <w:tabs>
          <w:tab w:val="left" w:pos="0"/>
        </w:tabs>
        <w:rPr>
          <w:color w:val="000000"/>
          <w:sz w:val="24"/>
          <w:szCs w:val="24"/>
          <w:lang w:val="uk-UA"/>
        </w:rPr>
      </w:pPr>
      <w:r w:rsidRPr="00AE00AA">
        <w:rPr>
          <w:color w:val="000000"/>
          <w:sz w:val="24"/>
          <w:szCs w:val="24"/>
        </w:rPr>
        <w:t xml:space="preserve"> 9.1. для ріллі, сіножатей і пасовищ (крім ріллі, сіножатей і пасовищ, розташованих у гірських зонах та на поліських територіях, а також ріллі, сіножатей і пасовищ, що перебувають у власності сільськогосподарських товаровиробників, які спеціалізуються на виробництві (вирощуванні) та переробці продукції рослинництва на закритому ґрунті, або надані їм у користування, у тому числі на умовах оренди) - 0,81;</w:t>
      </w:r>
    </w:p>
    <w:p w:rsidR="00A065F7" w:rsidRPr="00AE00AA" w:rsidRDefault="00A065F7" w:rsidP="00A065F7">
      <w:pPr>
        <w:tabs>
          <w:tab w:val="left" w:pos="0"/>
        </w:tabs>
        <w:rPr>
          <w:color w:val="000000"/>
          <w:sz w:val="24"/>
          <w:szCs w:val="24"/>
          <w:lang w:val="uk-UA"/>
        </w:rPr>
      </w:pPr>
      <w:r w:rsidRPr="00AE00AA">
        <w:rPr>
          <w:color w:val="000000"/>
          <w:sz w:val="24"/>
          <w:szCs w:val="24"/>
          <w:lang w:val="uk-UA"/>
        </w:rPr>
        <w:t xml:space="preserve"> 9.2. для ріллі, сіножатей і пасовищ, розташованих у гірських зонах та на поліських територіях, - 0,49;</w:t>
      </w:r>
    </w:p>
    <w:p w:rsidR="00A065F7" w:rsidRPr="00AE00AA" w:rsidRDefault="00A065F7" w:rsidP="00A065F7">
      <w:pPr>
        <w:tabs>
          <w:tab w:val="left" w:pos="0"/>
        </w:tabs>
        <w:rPr>
          <w:color w:val="000000"/>
          <w:sz w:val="24"/>
          <w:szCs w:val="24"/>
          <w:lang w:val="uk-UA"/>
        </w:rPr>
      </w:pPr>
      <w:r w:rsidRPr="00AE00AA">
        <w:rPr>
          <w:color w:val="000000"/>
          <w:sz w:val="24"/>
          <w:szCs w:val="24"/>
          <w:lang w:val="uk-UA"/>
        </w:rPr>
        <w:t xml:space="preserve">  9.3. для багаторічних насаджень (крім багаторічних насаджень, розташованих у гірських зонах та на поліських територіях) - 0,49;</w:t>
      </w:r>
    </w:p>
    <w:p w:rsidR="00A065F7" w:rsidRPr="00AE00AA" w:rsidRDefault="00A065F7" w:rsidP="00A065F7">
      <w:pPr>
        <w:tabs>
          <w:tab w:val="left" w:pos="0"/>
        </w:tabs>
        <w:rPr>
          <w:color w:val="000000"/>
          <w:sz w:val="24"/>
          <w:szCs w:val="24"/>
          <w:lang w:val="uk-UA"/>
        </w:rPr>
      </w:pPr>
      <w:r w:rsidRPr="00AE00AA">
        <w:rPr>
          <w:color w:val="000000"/>
          <w:sz w:val="24"/>
          <w:szCs w:val="24"/>
          <w:lang w:val="uk-UA"/>
        </w:rPr>
        <w:t>9.4. для багаторічних насаджень, розташованих у гірських зонах та на поліських територіях, - 0,16;</w:t>
      </w:r>
    </w:p>
    <w:p w:rsidR="00A065F7" w:rsidRPr="00AE00AA" w:rsidRDefault="00A065F7" w:rsidP="00A065F7">
      <w:pPr>
        <w:tabs>
          <w:tab w:val="left" w:pos="0"/>
        </w:tabs>
        <w:rPr>
          <w:color w:val="000000"/>
          <w:sz w:val="24"/>
          <w:szCs w:val="24"/>
          <w:lang w:val="uk-UA"/>
        </w:rPr>
      </w:pPr>
      <w:r w:rsidRPr="00AE00AA">
        <w:rPr>
          <w:color w:val="000000"/>
          <w:sz w:val="24"/>
          <w:szCs w:val="24"/>
          <w:lang w:val="uk-UA"/>
        </w:rPr>
        <w:t>9.5. для земель водного фонду - 2,43;</w:t>
      </w:r>
    </w:p>
    <w:p w:rsidR="00A065F7" w:rsidRPr="00AE00AA" w:rsidRDefault="00A065F7" w:rsidP="00A065F7">
      <w:pPr>
        <w:tabs>
          <w:tab w:val="left" w:pos="0"/>
        </w:tabs>
        <w:rPr>
          <w:color w:val="000000"/>
          <w:sz w:val="24"/>
          <w:szCs w:val="24"/>
          <w:lang w:val="uk-UA"/>
        </w:rPr>
      </w:pPr>
      <w:r w:rsidRPr="00AE00AA">
        <w:rPr>
          <w:color w:val="000000"/>
          <w:sz w:val="24"/>
          <w:szCs w:val="24"/>
          <w:lang w:val="uk-UA"/>
        </w:rPr>
        <w:t>9.6. для ріллі, сіножатей і пасовищ, що перебувають у власності сільськогосподарських товаровиробників, які спеціалізуються на виробництві (вирощуванні) та переробці продукції рослинництва на закритому ґрунті, або надані їм у користування, у тому числі на умовах оренди, - 5.4.</w:t>
      </w:r>
    </w:p>
    <w:p w:rsidR="00A065F7" w:rsidRPr="00AE00AA" w:rsidRDefault="00A065F7" w:rsidP="00A065F7">
      <w:pPr>
        <w:tabs>
          <w:tab w:val="left" w:pos="0"/>
        </w:tabs>
        <w:rPr>
          <w:color w:val="000000"/>
          <w:sz w:val="24"/>
          <w:szCs w:val="24"/>
          <w:lang w:val="uk-UA"/>
        </w:rPr>
      </w:pPr>
      <w:r w:rsidRPr="00AE00AA">
        <w:rPr>
          <w:color w:val="000000"/>
          <w:sz w:val="24"/>
          <w:szCs w:val="24"/>
          <w:lang w:val="uk-UA"/>
        </w:rPr>
        <w:t xml:space="preserve"> Під спеціалізацією на виробництві (вирощуванні) та переробці продукції рослинництва на закритому ґрунті слід розуміти перевищення частки доходу, отриманого від реалізації </w:t>
      </w:r>
      <w:r w:rsidRPr="00AE00AA">
        <w:rPr>
          <w:color w:val="000000"/>
          <w:sz w:val="24"/>
          <w:szCs w:val="24"/>
          <w:lang w:val="uk-UA"/>
        </w:rPr>
        <w:lastRenderedPageBreak/>
        <w:t>такої продукції та продукції її переробки двох третин доходу (66 відсотків) від реалізації усієї власновиробленої сільськогосподарської продукції та продуктів її переробки.</w:t>
      </w:r>
    </w:p>
    <w:p w:rsidR="00A065F7" w:rsidRPr="00AE00AA" w:rsidRDefault="00A065F7" w:rsidP="00A065F7">
      <w:pPr>
        <w:tabs>
          <w:tab w:val="left" w:pos="0"/>
        </w:tabs>
        <w:rPr>
          <w:color w:val="000000"/>
          <w:sz w:val="24"/>
          <w:szCs w:val="24"/>
          <w:lang w:val="uk-UA"/>
        </w:rPr>
      </w:pPr>
      <w:r w:rsidRPr="00AE00AA">
        <w:rPr>
          <w:color w:val="000000"/>
          <w:sz w:val="24"/>
          <w:szCs w:val="24"/>
          <w:lang w:val="uk-UA"/>
        </w:rPr>
        <w:t xml:space="preserve"> Перелік гірських зон та поліських територій визначається Кабінетом Міністрів України.</w:t>
      </w:r>
    </w:p>
    <w:p w:rsidR="00A065F7" w:rsidRPr="00AE00AA" w:rsidRDefault="00A065F7" w:rsidP="00A065F7">
      <w:pPr>
        <w:tabs>
          <w:tab w:val="left" w:pos="0"/>
        </w:tabs>
        <w:rPr>
          <w:color w:val="000000"/>
          <w:sz w:val="24"/>
          <w:szCs w:val="24"/>
          <w:lang w:val="uk-UA"/>
        </w:rPr>
      </w:pPr>
    </w:p>
    <w:p w:rsidR="00A065F7" w:rsidRPr="00AE00AA" w:rsidRDefault="00A065F7" w:rsidP="00A065F7">
      <w:pPr>
        <w:tabs>
          <w:tab w:val="left" w:pos="0"/>
        </w:tabs>
        <w:rPr>
          <w:color w:val="000000"/>
          <w:sz w:val="24"/>
          <w:szCs w:val="24"/>
          <w:lang w:val="uk-UA"/>
        </w:rPr>
      </w:pPr>
      <w:r w:rsidRPr="00AE00AA">
        <w:rPr>
          <w:color w:val="000000"/>
          <w:sz w:val="24"/>
          <w:szCs w:val="24"/>
          <w:lang w:val="uk-UA"/>
        </w:rPr>
        <w:t xml:space="preserve"> </w:t>
      </w:r>
      <w:r w:rsidRPr="00AE00AA">
        <w:rPr>
          <w:b/>
          <w:color w:val="000000"/>
          <w:sz w:val="24"/>
          <w:szCs w:val="24"/>
          <w:lang w:val="uk-UA"/>
        </w:rPr>
        <w:t>Податковий (звітний) період</w:t>
      </w:r>
    </w:p>
    <w:p w:rsidR="00A065F7" w:rsidRPr="00AE00AA" w:rsidRDefault="00A065F7" w:rsidP="00A065F7">
      <w:pPr>
        <w:tabs>
          <w:tab w:val="left" w:pos="0"/>
        </w:tabs>
        <w:rPr>
          <w:color w:val="000000"/>
          <w:sz w:val="24"/>
          <w:szCs w:val="24"/>
          <w:lang w:val="uk-UA"/>
        </w:rPr>
      </w:pPr>
      <w:r w:rsidRPr="00AE00AA">
        <w:rPr>
          <w:color w:val="000000"/>
          <w:sz w:val="24"/>
          <w:szCs w:val="24"/>
          <w:lang w:val="uk-UA"/>
        </w:rPr>
        <w:t xml:space="preserve"> 1. Податковим (звітним) періодом для платників єдиного податку першої, другої та четвертої груп є календарний рік.</w:t>
      </w:r>
    </w:p>
    <w:p w:rsidR="00A065F7" w:rsidRPr="00AE00AA" w:rsidRDefault="00A065F7" w:rsidP="00A065F7">
      <w:pPr>
        <w:tabs>
          <w:tab w:val="left" w:pos="0"/>
        </w:tabs>
        <w:rPr>
          <w:color w:val="000000"/>
          <w:sz w:val="24"/>
          <w:szCs w:val="24"/>
          <w:lang w:val="uk-UA"/>
        </w:rPr>
      </w:pPr>
    </w:p>
    <w:p w:rsidR="00A065F7" w:rsidRPr="00AE00AA" w:rsidRDefault="00A065F7" w:rsidP="00A065F7">
      <w:pPr>
        <w:tabs>
          <w:tab w:val="left" w:pos="0"/>
        </w:tabs>
        <w:rPr>
          <w:color w:val="000000"/>
          <w:sz w:val="24"/>
          <w:szCs w:val="24"/>
          <w:lang w:val="uk-UA"/>
        </w:rPr>
      </w:pPr>
      <w:r w:rsidRPr="00AE00AA">
        <w:rPr>
          <w:color w:val="000000"/>
          <w:sz w:val="24"/>
          <w:szCs w:val="24"/>
          <w:lang w:val="uk-UA"/>
        </w:rPr>
        <w:t>Податковим (звітним) періодом для платників єдиного податку третьої групи є календарний квартал.</w:t>
      </w:r>
    </w:p>
    <w:p w:rsidR="00A065F7" w:rsidRPr="00AE00AA" w:rsidRDefault="00A065F7" w:rsidP="00A065F7">
      <w:pPr>
        <w:tabs>
          <w:tab w:val="left" w:pos="0"/>
        </w:tabs>
        <w:rPr>
          <w:color w:val="000000"/>
          <w:sz w:val="24"/>
          <w:szCs w:val="24"/>
          <w:lang w:val="uk-UA"/>
        </w:rPr>
      </w:pPr>
      <w:r w:rsidRPr="00AE00AA">
        <w:rPr>
          <w:color w:val="000000"/>
          <w:sz w:val="24"/>
          <w:szCs w:val="24"/>
          <w:lang w:val="uk-UA"/>
        </w:rPr>
        <w:t>2. 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rsidR="00A065F7" w:rsidRPr="00AE00AA" w:rsidRDefault="00A065F7" w:rsidP="00A065F7">
      <w:pPr>
        <w:tabs>
          <w:tab w:val="left" w:pos="0"/>
        </w:tabs>
        <w:rPr>
          <w:color w:val="000000"/>
          <w:sz w:val="24"/>
          <w:szCs w:val="24"/>
          <w:lang w:val="uk-UA"/>
        </w:rPr>
      </w:pPr>
      <w:r w:rsidRPr="00AE00AA">
        <w:rPr>
          <w:color w:val="000000"/>
          <w:sz w:val="24"/>
          <w:szCs w:val="24"/>
          <w:lang w:val="uk-UA"/>
        </w:rPr>
        <w:t xml:space="preserve"> Попередній податковий (звітний) рік для новоутворених сільськогосподарських товаровиробників - період з дня державної реєстрації до 31 грудня того ж року.</w:t>
      </w:r>
    </w:p>
    <w:p w:rsidR="00A065F7" w:rsidRPr="00AE00AA" w:rsidRDefault="00A065F7" w:rsidP="00A065F7">
      <w:pPr>
        <w:tabs>
          <w:tab w:val="left" w:pos="0"/>
        </w:tabs>
        <w:rPr>
          <w:color w:val="000000"/>
          <w:sz w:val="24"/>
          <w:szCs w:val="24"/>
          <w:lang w:val="uk-UA"/>
        </w:rPr>
      </w:pPr>
      <w:r w:rsidRPr="00AE00AA">
        <w:rPr>
          <w:color w:val="000000"/>
          <w:sz w:val="24"/>
          <w:szCs w:val="24"/>
          <w:lang w:val="uk-UA"/>
        </w:rPr>
        <w:t>Податковий (звітний) період для сільськогосподарських товаровиробників, що ліквідуються, - період з початку року до їх фактичного припинення.</w:t>
      </w:r>
    </w:p>
    <w:p w:rsidR="00A065F7" w:rsidRPr="00AE00AA" w:rsidRDefault="00A065F7" w:rsidP="00A065F7">
      <w:pPr>
        <w:tabs>
          <w:tab w:val="left" w:pos="0"/>
        </w:tabs>
        <w:rPr>
          <w:color w:val="000000"/>
          <w:sz w:val="24"/>
          <w:szCs w:val="24"/>
          <w:lang w:val="uk-UA"/>
        </w:rPr>
      </w:pPr>
      <w:r w:rsidRPr="00AE00AA">
        <w:rPr>
          <w:color w:val="000000"/>
          <w:sz w:val="24"/>
          <w:szCs w:val="24"/>
          <w:lang w:val="uk-UA"/>
        </w:rPr>
        <w:t>3. Для суб'єктів господарювання, які перейшли на сплату єдиного податку із сплати інших податків і зборів, встановлених цим Кодексом, перший податковий (звітний) період починається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останнім календарним днем останнього місяця такого періоду.</w:t>
      </w:r>
    </w:p>
    <w:p w:rsidR="00A065F7" w:rsidRPr="00AE00AA" w:rsidRDefault="00A065F7" w:rsidP="00A065F7">
      <w:pPr>
        <w:tabs>
          <w:tab w:val="left" w:pos="0"/>
        </w:tabs>
        <w:rPr>
          <w:color w:val="000000"/>
          <w:sz w:val="24"/>
          <w:szCs w:val="24"/>
          <w:lang w:val="uk-UA"/>
        </w:rPr>
      </w:pPr>
      <w:r w:rsidRPr="00AE00AA">
        <w:rPr>
          <w:color w:val="000000"/>
          <w:sz w:val="24"/>
          <w:szCs w:val="24"/>
          <w:lang w:val="uk-UA"/>
        </w:rPr>
        <w:t>4. Для зареєстрованих в установленому порядку фізичних осіб - підприємців,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w:t>
      </w:r>
    </w:p>
    <w:p w:rsidR="00A065F7" w:rsidRPr="00AE00AA" w:rsidRDefault="00A065F7" w:rsidP="00A065F7">
      <w:pPr>
        <w:tabs>
          <w:tab w:val="left" w:pos="0"/>
        </w:tabs>
        <w:rPr>
          <w:color w:val="000000"/>
          <w:sz w:val="24"/>
          <w:szCs w:val="24"/>
          <w:lang w:val="uk-UA"/>
        </w:rPr>
      </w:pPr>
      <w:r w:rsidRPr="00AE00AA">
        <w:rPr>
          <w:color w:val="000000"/>
          <w:sz w:val="24"/>
          <w:szCs w:val="24"/>
          <w:lang w:val="uk-UA"/>
        </w:rPr>
        <w:t xml:space="preserve"> Для зареєстрованих в установленому законом порядку суб’єктів господарювання (новостворених), які протягом 10 календарних днів з дня державної реєстрації подали заяву щодо обрання спрощеної системи оподаткування та ставки єдиного податку, встановленої для третьої групи, перший податковий (звітний) період починається з першого числа місяця, в якому відбулася державна реєстрація.</w:t>
      </w:r>
    </w:p>
    <w:p w:rsidR="00A065F7" w:rsidRPr="00AE00AA" w:rsidRDefault="00A065F7" w:rsidP="00A065F7">
      <w:pPr>
        <w:tabs>
          <w:tab w:val="left" w:pos="0"/>
        </w:tabs>
        <w:rPr>
          <w:color w:val="000000"/>
          <w:sz w:val="24"/>
          <w:szCs w:val="24"/>
          <w:lang w:val="uk-UA"/>
        </w:rPr>
      </w:pPr>
      <w:r w:rsidRPr="00AE00AA">
        <w:rPr>
          <w:color w:val="000000"/>
          <w:sz w:val="24"/>
          <w:szCs w:val="24"/>
          <w:lang w:val="uk-UA"/>
        </w:rPr>
        <w:t>5. 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w:t>
      </w:r>
    </w:p>
    <w:p w:rsidR="00A065F7" w:rsidRPr="00AE00AA" w:rsidRDefault="00A065F7" w:rsidP="00A065F7">
      <w:pPr>
        <w:tabs>
          <w:tab w:val="left" w:pos="0"/>
        </w:tabs>
        <w:rPr>
          <w:color w:val="000000"/>
          <w:sz w:val="24"/>
          <w:szCs w:val="24"/>
          <w:lang w:val="uk-UA"/>
        </w:rPr>
      </w:pPr>
      <w:r w:rsidRPr="00AE00AA">
        <w:rPr>
          <w:color w:val="000000"/>
          <w:sz w:val="24"/>
          <w:szCs w:val="24"/>
          <w:lang w:val="uk-UA"/>
        </w:rPr>
        <w:t xml:space="preserve"> 6. У разі державної реєстрації припинення юридичних осіб та державної реєстрації припинення підприємницької діяльності фізичної особи - підприємця, які є платниками єдиного податку, останнім податковим (звітним) періодом вважається період, у якому подано до контролюючого органу заяву щодо відмови від спрощеної системи оподаткування у зв'язку з припиненням провадження господарської діяльності.</w:t>
      </w:r>
    </w:p>
    <w:p w:rsidR="00A065F7" w:rsidRPr="00AE00AA" w:rsidRDefault="00A065F7" w:rsidP="00A065F7">
      <w:pPr>
        <w:tabs>
          <w:tab w:val="left" w:pos="0"/>
        </w:tabs>
        <w:rPr>
          <w:color w:val="000000"/>
          <w:sz w:val="24"/>
          <w:szCs w:val="24"/>
          <w:lang w:val="uk-UA"/>
        </w:rPr>
      </w:pPr>
      <w:r w:rsidRPr="00AE00AA">
        <w:rPr>
          <w:color w:val="000000"/>
          <w:sz w:val="24"/>
          <w:szCs w:val="24"/>
          <w:lang w:val="uk-UA"/>
        </w:rPr>
        <w:t xml:space="preserve"> 7. У разі зміни податкової адреси платника єдиного податку останнім податковим (звітним) періодом за такою адресою вважається період, у якому подано до контролюючого органу заяву щодо зміни податкової адреси.</w:t>
      </w:r>
    </w:p>
    <w:p w:rsidR="00A065F7" w:rsidRPr="00AE00AA" w:rsidRDefault="00A065F7" w:rsidP="00A065F7">
      <w:pPr>
        <w:tabs>
          <w:tab w:val="left" w:pos="0"/>
        </w:tabs>
        <w:rPr>
          <w:color w:val="000000"/>
          <w:sz w:val="24"/>
          <w:szCs w:val="24"/>
          <w:lang w:val="uk-UA"/>
        </w:rPr>
      </w:pPr>
    </w:p>
    <w:p w:rsidR="00A065F7" w:rsidRPr="00AE00AA" w:rsidRDefault="00A065F7" w:rsidP="00A065F7">
      <w:pPr>
        <w:tabs>
          <w:tab w:val="left" w:pos="0"/>
        </w:tabs>
        <w:rPr>
          <w:color w:val="000000"/>
          <w:sz w:val="24"/>
          <w:szCs w:val="24"/>
          <w:lang w:val="uk-UA"/>
        </w:rPr>
      </w:pPr>
      <w:r w:rsidRPr="00AE00AA">
        <w:rPr>
          <w:b/>
          <w:color w:val="000000"/>
          <w:sz w:val="24"/>
          <w:szCs w:val="24"/>
          <w:lang w:val="uk-UA"/>
        </w:rPr>
        <w:t>Порядок нарахування та строки сплати єдиного податку</w:t>
      </w:r>
    </w:p>
    <w:p w:rsidR="00A065F7" w:rsidRPr="00AE00AA" w:rsidRDefault="00A065F7" w:rsidP="00A065F7">
      <w:pPr>
        <w:tabs>
          <w:tab w:val="left" w:pos="0"/>
        </w:tabs>
        <w:rPr>
          <w:color w:val="000000"/>
          <w:sz w:val="24"/>
          <w:szCs w:val="24"/>
          <w:lang w:val="uk-UA"/>
        </w:rPr>
      </w:pPr>
      <w:r w:rsidRPr="00AE00AA">
        <w:rPr>
          <w:color w:val="000000"/>
          <w:sz w:val="24"/>
          <w:szCs w:val="24"/>
          <w:lang w:val="uk-UA"/>
        </w:rPr>
        <w:t xml:space="preserve"> 1. </w:t>
      </w:r>
      <w:r w:rsidRPr="003F16DC">
        <w:rPr>
          <w:b/>
          <w:color w:val="000000"/>
          <w:sz w:val="24"/>
          <w:szCs w:val="24"/>
          <w:lang w:val="uk-UA"/>
        </w:rPr>
        <w:t>Платники єдиного податку першої і другої груп сплачують єдиний податок шляхом</w:t>
      </w:r>
      <w:r w:rsidRPr="00AE00AA">
        <w:rPr>
          <w:color w:val="000000"/>
          <w:sz w:val="24"/>
          <w:szCs w:val="24"/>
          <w:lang w:val="uk-UA"/>
        </w:rPr>
        <w:t xml:space="preserve"> здійснення авансового внеску не пізніше 20 числа (включно) поточного місяця.</w:t>
      </w:r>
    </w:p>
    <w:p w:rsidR="00A065F7" w:rsidRPr="00AE00AA" w:rsidRDefault="00A065F7" w:rsidP="00A065F7">
      <w:pPr>
        <w:tabs>
          <w:tab w:val="left" w:pos="0"/>
        </w:tabs>
        <w:rPr>
          <w:color w:val="000000"/>
          <w:sz w:val="24"/>
          <w:szCs w:val="24"/>
          <w:lang w:val="uk-UA"/>
        </w:rPr>
      </w:pPr>
      <w:r w:rsidRPr="00AE00AA">
        <w:rPr>
          <w:color w:val="000000"/>
          <w:sz w:val="24"/>
          <w:szCs w:val="24"/>
          <w:lang w:val="uk-UA"/>
        </w:rPr>
        <w:lastRenderedPageBreak/>
        <w:t xml:space="preserve"> 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rsidR="00A065F7" w:rsidRPr="00AE00AA" w:rsidRDefault="00A065F7" w:rsidP="00A065F7">
      <w:pPr>
        <w:tabs>
          <w:tab w:val="left" w:pos="0"/>
        </w:tabs>
        <w:rPr>
          <w:color w:val="000000"/>
          <w:sz w:val="24"/>
          <w:szCs w:val="24"/>
          <w:lang w:val="uk-UA"/>
        </w:rPr>
      </w:pPr>
      <w:r w:rsidRPr="00AE00AA">
        <w:rPr>
          <w:color w:val="000000"/>
          <w:sz w:val="24"/>
          <w:szCs w:val="24"/>
          <w:lang w:val="uk-UA"/>
        </w:rPr>
        <w:t xml:space="preserve"> У разі якщо сільська, селищна або міська рада приймає рішення щодо зміни раніше встановлених ставок єдиного податку, єдиний податок сплачується за такими ставками у порядку та строки, визначені підпунктом 12.3.4 пункту 12.3 статті 12 цього Кодексу.</w:t>
      </w:r>
    </w:p>
    <w:p w:rsidR="00A065F7" w:rsidRPr="00AE00AA" w:rsidRDefault="00A065F7" w:rsidP="00A065F7">
      <w:pPr>
        <w:tabs>
          <w:tab w:val="left" w:pos="0"/>
        </w:tabs>
        <w:rPr>
          <w:color w:val="000000"/>
          <w:sz w:val="24"/>
          <w:szCs w:val="24"/>
          <w:lang w:val="uk-UA"/>
        </w:rPr>
      </w:pPr>
      <w:r w:rsidRPr="00AE00AA">
        <w:rPr>
          <w:color w:val="000000"/>
          <w:sz w:val="24"/>
          <w:szCs w:val="24"/>
          <w:lang w:val="uk-UA"/>
        </w:rPr>
        <w:t>2. Нарахування авансових внесків для платників єдиного податку першої і другої груп здійснюється контролюючими органами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p>
    <w:p w:rsidR="00A065F7" w:rsidRPr="00AE00AA" w:rsidRDefault="00A065F7" w:rsidP="00A065F7">
      <w:pPr>
        <w:tabs>
          <w:tab w:val="left" w:pos="0"/>
        </w:tabs>
        <w:rPr>
          <w:color w:val="000000"/>
          <w:sz w:val="24"/>
          <w:szCs w:val="24"/>
          <w:lang w:val="uk-UA"/>
        </w:rPr>
      </w:pPr>
      <w:r w:rsidRPr="00AE00AA">
        <w:rPr>
          <w:color w:val="000000"/>
          <w:sz w:val="24"/>
          <w:szCs w:val="24"/>
          <w:lang w:val="uk-UA"/>
        </w:rPr>
        <w:t xml:space="preserve">3. </w:t>
      </w:r>
      <w:r w:rsidRPr="003F16DC">
        <w:rPr>
          <w:b/>
          <w:color w:val="000000"/>
          <w:sz w:val="24"/>
          <w:szCs w:val="24"/>
          <w:lang w:val="uk-UA"/>
        </w:rPr>
        <w:t>Платники єдиного податку третьої групи сплачують</w:t>
      </w:r>
      <w:r w:rsidRPr="00AE00AA">
        <w:rPr>
          <w:color w:val="000000"/>
          <w:sz w:val="24"/>
          <w:szCs w:val="24"/>
          <w:lang w:val="uk-UA"/>
        </w:rPr>
        <w:t xml:space="preserve"> єдиний податок протягом 10 календарних днів після граничного строку подання податкової декларації за податковий (звітний) квартал.</w:t>
      </w:r>
    </w:p>
    <w:p w:rsidR="00A065F7" w:rsidRPr="00AE00AA" w:rsidRDefault="00A065F7" w:rsidP="00A065F7">
      <w:pPr>
        <w:tabs>
          <w:tab w:val="left" w:pos="0"/>
        </w:tabs>
        <w:rPr>
          <w:color w:val="000000"/>
          <w:sz w:val="24"/>
          <w:szCs w:val="24"/>
          <w:lang w:val="uk-UA"/>
        </w:rPr>
      </w:pPr>
      <w:r w:rsidRPr="00AE00AA">
        <w:rPr>
          <w:color w:val="000000"/>
          <w:sz w:val="24"/>
          <w:szCs w:val="24"/>
          <w:lang w:val="uk-UA"/>
        </w:rPr>
        <w:t>4. Сплата єдиного податку платниками першої - третьої груп здійснюється за місцем податкової адреси.</w:t>
      </w:r>
    </w:p>
    <w:p w:rsidR="00A065F7" w:rsidRPr="00AE00AA" w:rsidRDefault="00A065F7" w:rsidP="00A065F7">
      <w:pPr>
        <w:tabs>
          <w:tab w:val="left" w:pos="0"/>
        </w:tabs>
        <w:rPr>
          <w:color w:val="000000"/>
          <w:sz w:val="24"/>
          <w:szCs w:val="24"/>
          <w:lang w:val="uk-UA"/>
        </w:rPr>
      </w:pPr>
      <w:r w:rsidRPr="00AE00AA">
        <w:rPr>
          <w:color w:val="000000"/>
          <w:sz w:val="24"/>
          <w:szCs w:val="24"/>
          <w:lang w:val="uk-UA"/>
        </w:rPr>
        <w:t>5. 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p>
    <w:p w:rsidR="00A065F7" w:rsidRPr="00AE00AA" w:rsidRDefault="00A065F7" w:rsidP="00A065F7">
      <w:pPr>
        <w:tabs>
          <w:tab w:val="left" w:pos="0"/>
        </w:tabs>
        <w:rPr>
          <w:color w:val="000000"/>
          <w:sz w:val="24"/>
          <w:szCs w:val="24"/>
          <w:lang w:val="uk-UA"/>
        </w:rPr>
      </w:pPr>
      <w:r w:rsidRPr="00AE00AA">
        <w:rPr>
          <w:color w:val="000000"/>
          <w:sz w:val="24"/>
          <w:szCs w:val="24"/>
          <w:lang w:val="uk-UA"/>
        </w:rPr>
        <w:t>6. Суми єдиного податку, сплачені відповідно до абзацу другого пункту 295.1 і пункту 295.5 цієї статті, підлягають зарахуванню в рахунок майбутніх платежів з цього податку за заявою платника єдиного податку.</w:t>
      </w:r>
    </w:p>
    <w:p w:rsidR="00A065F7" w:rsidRPr="00AE00AA" w:rsidRDefault="00A065F7" w:rsidP="00A065F7">
      <w:pPr>
        <w:tabs>
          <w:tab w:val="left" w:pos="0"/>
        </w:tabs>
        <w:rPr>
          <w:color w:val="000000"/>
          <w:sz w:val="24"/>
          <w:szCs w:val="24"/>
          <w:lang w:val="uk-UA"/>
        </w:rPr>
      </w:pPr>
      <w:r w:rsidRPr="00AE00AA">
        <w:rPr>
          <w:color w:val="000000"/>
          <w:sz w:val="24"/>
          <w:szCs w:val="24"/>
          <w:lang w:val="uk-UA"/>
        </w:rPr>
        <w:t xml:space="preserve"> Помилково та/або надміру сплачені суми єдиного податку підлягають поверненню платнику в порядку, встановленому цим Кодексом.</w:t>
      </w:r>
    </w:p>
    <w:p w:rsidR="00A065F7" w:rsidRPr="00AE00AA" w:rsidRDefault="00A065F7" w:rsidP="00A065F7">
      <w:pPr>
        <w:tabs>
          <w:tab w:val="left" w:pos="0"/>
        </w:tabs>
        <w:rPr>
          <w:color w:val="000000"/>
          <w:sz w:val="24"/>
          <w:szCs w:val="24"/>
          <w:lang w:val="uk-UA"/>
        </w:rPr>
      </w:pPr>
      <w:r w:rsidRPr="00AE00AA">
        <w:rPr>
          <w:color w:val="000000"/>
          <w:sz w:val="24"/>
          <w:szCs w:val="24"/>
          <w:lang w:val="uk-UA"/>
        </w:rPr>
        <w:t xml:space="preserve"> 7.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w:t>
      </w:r>
    </w:p>
    <w:p w:rsidR="00A065F7" w:rsidRPr="00AE00AA" w:rsidRDefault="00A065F7" w:rsidP="00A065F7">
      <w:pPr>
        <w:tabs>
          <w:tab w:val="left" w:pos="0"/>
        </w:tabs>
        <w:rPr>
          <w:color w:val="000000"/>
          <w:sz w:val="24"/>
          <w:szCs w:val="24"/>
          <w:lang w:val="uk-UA"/>
        </w:rPr>
      </w:pPr>
      <w:r w:rsidRPr="00AE00AA">
        <w:rPr>
          <w:color w:val="000000"/>
          <w:sz w:val="24"/>
          <w:szCs w:val="24"/>
          <w:lang w:val="uk-UA"/>
        </w:rPr>
        <w:t xml:space="preserve"> 8.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до контролюючого органу подано заяву щодо відмови від спрощеної системи оподаткування у зв’язку з припиненням провадження господарської діяльності або анульовано реєстрацію за рішенням контролюючого органу на підставі отриманого від державного реєстратора повідомлення про проведення державної реєстрації припинення підприємницької діяльності.</w:t>
      </w:r>
    </w:p>
    <w:p w:rsidR="00A065F7" w:rsidRPr="00AE00AA" w:rsidRDefault="00A065F7" w:rsidP="00A065F7">
      <w:pPr>
        <w:tabs>
          <w:tab w:val="left" w:pos="0"/>
        </w:tabs>
        <w:rPr>
          <w:color w:val="000000"/>
          <w:sz w:val="24"/>
          <w:szCs w:val="24"/>
          <w:lang w:val="uk-UA"/>
        </w:rPr>
      </w:pPr>
      <w:r w:rsidRPr="00AE00AA">
        <w:rPr>
          <w:color w:val="000000"/>
          <w:sz w:val="24"/>
          <w:szCs w:val="24"/>
          <w:lang w:val="uk-UA"/>
        </w:rPr>
        <w:t xml:space="preserve"> У разі анулювання реєстрації платника єдиного податку за рішенням контролюючого органу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w:t>
      </w:r>
    </w:p>
    <w:p w:rsidR="00A065F7" w:rsidRPr="00AE00AA" w:rsidRDefault="00A065F7" w:rsidP="00A065F7">
      <w:pPr>
        <w:tabs>
          <w:tab w:val="left" w:pos="0"/>
        </w:tabs>
        <w:rPr>
          <w:color w:val="000000"/>
          <w:sz w:val="24"/>
          <w:szCs w:val="24"/>
          <w:lang w:val="uk-UA"/>
        </w:rPr>
      </w:pPr>
      <w:r w:rsidRPr="00AE00AA">
        <w:rPr>
          <w:color w:val="000000"/>
          <w:sz w:val="24"/>
          <w:szCs w:val="24"/>
          <w:lang w:val="uk-UA"/>
        </w:rPr>
        <w:t xml:space="preserve">9. </w:t>
      </w:r>
      <w:r w:rsidRPr="003F16DC">
        <w:rPr>
          <w:b/>
          <w:color w:val="000000"/>
          <w:sz w:val="24"/>
          <w:szCs w:val="24"/>
          <w:lang w:val="uk-UA"/>
        </w:rPr>
        <w:t>Платники єдиного податку четвертої групи:</w:t>
      </w:r>
    </w:p>
    <w:p w:rsidR="00A065F7" w:rsidRPr="00AE00AA" w:rsidRDefault="00A065F7" w:rsidP="00A065F7">
      <w:pPr>
        <w:tabs>
          <w:tab w:val="left" w:pos="0"/>
        </w:tabs>
        <w:rPr>
          <w:color w:val="000000"/>
          <w:sz w:val="24"/>
          <w:szCs w:val="24"/>
          <w:lang w:val="uk-UA"/>
        </w:rPr>
      </w:pPr>
      <w:r w:rsidRPr="00AE00AA">
        <w:rPr>
          <w:color w:val="000000"/>
          <w:sz w:val="24"/>
          <w:szCs w:val="24"/>
          <w:lang w:val="uk-UA"/>
        </w:rPr>
        <w:t xml:space="preserve"> 9.1.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платника податку та місцем розташування земельної ділянки податкову декларацію на поточний рік за формою, встановленою у порядку, передбаченому статтею 46 цього Кодексу;</w:t>
      </w:r>
    </w:p>
    <w:p w:rsidR="00A065F7" w:rsidRPr="00AE00AA" w:rsidRDefault="00A065F7" w:rsidP="00A065F7">
      <w:pPr>
        <w:tabs>
          <w:tab w:val="left" w:pos="0"/>
        </w:tabs>
        <w:rPr>
          <w:color w:val="000000"/>
          <w:sz w:val="24"/>
          <w:szCs w:val="24"/>
          <w:lang w:val="uk-UA"/>
        </w:rPr>
      </w:pPr>
      <w:r w:rsidRPr="00AE00AA">
        <w:rPr>
          <w:color w:val="000000"/>
          <w:sz w:val="24"/>
          <w:szCs w:val="24"/>
          <w:lang w:val="uk-UA"/>
        </w:rPr>
        <w:t>9.2. сплачують податок щоквартально протягом 30 календарних днів, що настають за останнім календарним днем податкового (звітного) кварталу, у таких розмірах:</w:t>
      </w:r>
    </w:p>
    <w:p w:rsidR="00A065F7" w:rsidRPr="00AE00AA" w:rsidRDefault="00A065F7" w:rsidP="00A065F7">
      <w:pPr>
        <w:tabs>
          <w:tab w:val="left" w:pos="0"/>
        </w:tabs>
        <w:rPr>
          <w:color w:val="000000"/>
          <w:sz w:val="24"/>
          <w:szCs w:val="24"/>
          <w:lang w:val="uk-UA"/>
        </w:rPr>
      </w:pPr>
      <w:r w:rsidRPr="00AE00AA">
        <w:rPr>
          <w:color w:val="000000"/>
          <w:sz w:val="24"/>
          <w:szCs w:val="24"/>
          <w:lang w:val="uk-UA"/>
        </w:rPr>
        <w:t xml:space="preserve"> у I кварталі - 10 відсотків;</w:t>
      </w:r>
    </w:p>
    <w:p w:rsidR="00A065F7" w:rsidRPr="00AE00AA" w:rsidRDefault="00A065F7" w:rsidP="00A065F7">
      <w:pPr>
        <w:tabs>
          <w:tab w:val="left" w:pos="0"/>
        </w:tabs>
        <w:rPr>
          <w:color w:val="000000"/>
          <w:sz w:val="24"/>
          <w:szCs w:val="24"/>
          <w:lang w:val="uk-UA"/>
        </w:rPr>
      </w:pPr>
      <w:r w:rsidRPr="00AE00AA">
        <w:rPr>
          <w:color w:val="000000"/>
          <w:sz w:val="24"/>
          <w:szCs w:val="24"/>
          <w:lang w:val="uk-UA"/>
        </w:rPr>
        <w:t xml:space="preserve"> у II кварталі - 10 відсотків;</w:t>
      </w:r>
    </w:p>
    <w:p w:rsidR="00A065F7" w:rsidRPr="00AE00AA" w:rsidRDefault="00A065F7" w:rsidP="00A065F7">
      <w:pPr>
        <w:tabs>
          <w:tab w:val="left" w:pos="0"/>
        </w:tabs>
        <w:rPr>
          <w:color w:val="000000"/>
          <w:sz w:val="24"/>
          <w:szCs w:val="24"/>
          <w:lang w:val="uk-UA"/>
        </w:rPr>
      </w:pPr>
      <w:r w:rsidRPr="00AE00AA">
        <w:rPr>
          <w:color w:val="000000"/>
          <w:sz w:val="24"/>
          <w:szCs w:val="24"/>
          <w:lang w:val="uk-UA"/>
        </w:rPr>
        <w:t xml:space="preserve"> у III кварталі - 50 відсотків;</w:t>
      </w:r>
    </w:p>
    <w:p w:rsidR="00A065F7" w:rsidRPr="00AE00AA" w:rsidRDefault="00A065F7" w:rsidP="00A065F7">
      <w:pPr>
        <w:tabs>
          <w:tab w:val="left" w:pos="0"/>
        </w:tabs>
        <w:rPr>
          <w:color w:val="000000"/>
          <w:sz w:val="24"/>
          <w:szCs w:val="24"/>
          <w:lang w:val="uk-UA"/>
        </w:rPr>
      </w:pPr>
      <w:r w:rsidRPr="00AE00AA">
        <w:rPr>
          <w:color w:val="000000"/>
          <w:sz w:val="24"/>
          <w:szCs w:val="24"/>
          <w:lang w:val="uk-UA"/>
        </w:rPr>
        <w:t xml:space="preserve"> у IV кварталі - 30 відсотків;</w:t>
      </w:r>
    </w:p>
    <w:p w:rsidR="00A065F7" w:rsidRPr="00AE00AA" w:rsidRDefault="00A065F7" w:rsidP="00A065F7">
      <w:pPr>
        <w:tabs>
          <w:tab w:val="left" w:pos="0"/>
        </w:tabs>
        <w:rPr>
          <w:color w:val="000000"/>
          <w:sz w:val="24"/>
          <w:szCs w:val="24"/>
          <w:lang w:val="uk-UA"/>
        </w:rPr>
      </w:pPr>
      <w:r w:rsidRPr="00AE00AA">
        <w:rPr>
          <w:color w:val="000000"/>
          <w:sz w:val="24"/>
          <w:szCs w:val="24"/>
          <w:lang w:val="uk-UA"/>
        </w:rPr>
        <w:t xml:space="preserve">9.3. утворені протягом року шляхом злиття, приєднання або перетворення у звітному податковому періоді, у тому числі за набуті ними площі нових земельних ділянок, вперше </w:t>
      </w:r>
      <w:r w:rsidRPr="00AE00AA">
        <w:rPr>
          <w:color w:val="000000"/>
          <w:sz w:val="24"/>
          <w:szCs w:val="24"/>
          <w:lang w:val="uk-UA"/>
        </w:rPr>
        <w:lastRenderedPageBreak/>
        <w:t>сплачують податок протягом 30 календарних днів, що настають за останнім календарним днем податкового (звітного) кварталу, в якому відбулося утворення (виникнення права на земельну ділянку), а надалі - у порядку, визначеному підпунктом 295.9.2 цього пункту;</w:t>
      </w:r>
    </w:p>
    <w:p w:rsidR="00A065F7" w:rsidRPr="00AE00AA" w:rsidRDefault="00A065F7" w:rsidP="00A065F7">
      <w:pPr>
        <w:tabs>
          <w:tab w:val="left" w:pos="0"/>
        </w:tabs>
        <w:rPr>
          <w:color w:val="000000"/>
          <w:sz w:val="24"/>
          <w:szCs w:val="24"/>
          <w:lang w:val="uk-UA"/>
        </w:rPr>
      </w:pPr>
      <w:r w:rsidRPr="00AE00AA">
        <w:rPr>
          <w:color w:val="000000"/>
          <w:sz w:val="24"/>
          <w:szCs w:val="24"/>
          <w:lang w:val="uk-UA"/>
        </w:rPr>
        <w:t>9.4. що припиняються шляхом злиття, приєднання, перетворення, поділу у податковому (звітному) періоді, зобов’язані подати у період до їх фактичного припинення контролюючим органам за своїм місцезнаходженням та місцем розташування земельних ділянок уточнену податкову декларацію;</w:t>
      </w:r>
    </w:p>
    <w:p w:rsidR="00A065F7" w:rsidRPr="00AE00AA" w:rsidRDefault="00A065F7" w:rsidP="00A065F7">
      <w:pPr>
        <w:tabs>
          <w:tab w:val="left" w:pos="0"/>
        </w:tabs>
        <w:rPr>
          <w:color w:val="000000"/>
          <w:sz w:val="24"/>
          <w:szCs w:val="24"/>
          <w:lang w:val="uk-UA"/>
        </w:rPr>
      </w:pPr>
      <w:r w:rsidRPr="00AE00AA">
        <w:rPr>
          <w:color w:val="000000"/>
          <w:sz w:val="24"/>
          <w:szCs w:val="24"/>
          <w:lang w:val="uk-UA"/>
        </w:rPr>
        <w:t>9.5. зобов’язані у разі, коли протягом податкового (звітного) періоду змінилася площа сільськогосподарських угідь та/або земель водного фонду у зв’язку з набуттям (втратою) на неї права власності або користування:</w:t>
      </w:r>
    </w:p>
    <w:p w:rsidR="00A065F7" w:rsidRPr="00AE00AA" w:rsidRDefault="00A065F7" w:rsidP="00A065F7">
      <w:pPr>
        <w:tabs>
          <w:tab w:val="left" w:pos="0"/>
        </w:tabs>
        <w:rPr>
          <w:color w:val="000000"/>
          <w:sz w:val="24"/>
          <w:szCs w:val="24"/>
          <w:lang w:val="uk-UA"/>
        </w:rPr>
      </w:pPr>
      <w:r w:rsidRPr="00AE00AA">
        <w:rPr>
          <w:color w:val="000000"/>
          <w:sz w:val="24"/>
          <w:szCs w:val="24"/>
          <w:lang w:val="uk-UA"/>
        </w:rPr>
        <w:t xml:space="preserve"> уточнити суму податкових зобов’язань з податку на період починаючи з дати набуття (втрати) такого права до останнього дня податкового (звітного) року;</w:t>
      </w:r>
    </w:p>
    <w:p w:rsidR="00A065F7" w:rsidRPr="00AE00AA" w:rsidRDefault="00A065F7" w:rsidP="00A065F7">
      <w:pPr>
        <w:tabs>
          <w:tab w:val="left" w:pos="0"/>
        </w:tabs>
        <w:rPr>
          <w:color w:val="000000"/>
          <w:sz w:val="24"/>
          <w:szCs w:val="24"/>
          <w:lang w:val="uk-UA"/>
        </w:rPr>
      </w:pPr>
      <w:r w:rsidRPr="00AE00AA">
        <w:rPr>
          <w:color w:val="000000"/>
          <w:sz w:val="24"/>
          <w:szCs w:val="24"/>
          <w:lang w:val="uk-UA"/>
        </w:rPr>
        <w:t xml:space="preserve"> подати протягом 20 календарних днів місяця, що настає за звітним періодом, контролюючим органам за місцезнаходженням платника податку та місцем розташування земельної ділянки декларацію з уточненою інформацією про площу земельної ділянки, а також відомості про наявність земельних ділянок та їх нормативну грошову оцінку;</w:t>
      </w:r>
    </w:p>
    <w:p w:rsidR="00A065F7" w:rsidRPr="00AE00AA" w:rsidRDefault="00A065F7" w:rsidP="00A065F7">
      <w:pPr>
        <w:tabs>
          <w:tab w:val="left" w:pos="0"/>
        </w:tabs>
        <w:rPr>
          <w:color w:val="000000"/>
          <w:sz w:val="24"/>
          <w:szCs w:val="24"/>
          <w:lang w:val="uk-UA"/>
        </w:rPr>
      </w:pPr>
      <w:r w:rsidRPr="00AE00AA">
        <w:rPr>
          <w:color w:val="000000"/>
          <w:sz w:val="24"/>
          <w:szCs w:val="24"/>
          <w:lang w:val="uk-UA"/>
        </w:rPr>
        <w:t>9.6. у разі надання сільськогосподарських угідь та/або земель водного фонду в оренду іншому платникові податку, враховують орендовану площу земельних ділянок у своїй декларації. У декларації орендаря така земельна ділянка не враховується;</w:t>
      </w:r>
    </w:p>
    <w:p w:rsidR="00A065F7" w:rsidRPr="00AE00AA" w:rsidRDefault="00A065F7" w:rsidP="00A065F7">
      <w:pPr>
        <w:tabs>
          <w:tab w:val="left" w:pos="0"/>
        </w:tabs>
        <w:rPr>
          <w:color w:val="000000"/>
          <w:sz w:val="24"/>
          <w:szCs w:val="24"/>
          <w:lang w:val="uk-UA"/>
        </w:rPr>
      </w:pPr>
      <w:r w:rsidRPr="00AE00AA">
        <w:rPr>
          <w:color w:val="000000"/>
          <w:sz w:val="24"/>
          <w:szCs w:val="24"/>
          <w:lang w:val="uk-UA"/>
        </w:rPr>
        <w:t>.9.7. у разі оренди ними сільськогосподарських угідь та/або земель водного фонду в особи, яка не є платником податку, враховують орендовану площу земельних ділянок у своїй декларації;</w:t>
      </w:r>
    </w:p>
    <w:p w:rsidR="00A065F7" w:rsidRPr="00AE00AA" w:rsidRDefault="00A065F7" w:rsidP="00A065F7">
      <w:pPr>
        <w:tabs>
          <w:tab w:val="left" w:pos="0"/>
        </w:tabs>
        <w:rPr>
          <w:color w:val="000000"/>
          <w:sz w:val="24"/>
          <w:szCs w:val="24"/>
          <w:lang w:val="uk-UA"/>
        </w:rPr>
      </w:pPr>
      <w:r w:rsidRPr="00AE00AA">
        <w:rPr>
          <w:color w:val="000000"/>
          <w:sz w:val="24"/>
          <w:szCs w:val="24"/>
          <w:lang w:val="uk-UA"/>
        </w:rPr>
        <w:t>.9.8. перераховують в установлений строк загальну суму коштів на відповідний рахунок місцевого бюджету за місцем розташування земельної ділянки.</w:t>
      </w:r>
    </w:p>
    <w:p w:rsidR="00A065F7" w:rsidRPr="00AE00AA" w:rsidRDefault="00A065F7" w:rsidP="00A065F7">
      <w:pPr>
        <w:tabs>
          <w:tab w:val="left" w:pos="0"/>
        </w:tabs>
        <w:rPr>
          <w:color w:val="000000"/>
          <w:sz w:val="24"/>
          <w:szCs w:val="24"/>
          <w:lang w:val="uk-UA"/>
        </w:rPr>
      </w:pPr>
    </w:p>
    <w:p w:rsidR="00A065F7" w:rsidRPr="00AE00AA" w:rsidRDefault="00A065F7" w:rsidP="00A065F7">
      <w:pPr>
        <w:tabs>
          <w:tab w:val="left" w:pos="0"/>
        </w:tabs>
        <w:rPr>
          <w:b/>
          <w:color w:val="000000"/>
          <w:sz w:val="24"/>
          <w:szCs w:val="24"/>
          <w:lang w:val="uk-UA"/>
        </w:rPr>
      </w:pPr>
      <w:r w:rsidRPr="00AE00AA">
        <w:rPr>
          <w:b/>
          <w:color w:val="000000"/>
          <w:sz w:val="24"/>
          <w:szCs w:val="24"/>
          <w:lang w:val="uk-UA"/>
        </w:rPr>
        <w:t>Особливості нарахування, сплати та подання звітності з окремих податків і зборів платниками єдиного податку</w:t>
      </w:r>
    </w:p>
    <w:p w:rsidR="00A065F7" w:rsidRPr="00AE00AA" w:rsidRDefault="00A065F7" w:rsidP="00A065F7">
      <w:pPr>
        <w:tabs>
          <w:tab w:val="left" w:pos="0"/>
        </w:tabs>
        <w:rPr>
          <w:color w:val="000000"/>
          <w:sz w:val="24"/>
          <w:szCs w:val="24"/>
          <w:lang w:val="uk-UA"/>
        </w:rPr>
      </w:pPr>
      <w:r w:rsidRPr="00AE00AA">
        <w:rPr>
          <w:color w:val="000000"/>
          <w:sz w:val="24"/>
          <w:szCs w:val="24"/>
          <w:lang w:val="uk-UA"/>
        </w:rPr>
        <w:t>1. Платники єдиного податку звільняються від обов'язку нарахування, сплати та подання податкової звітності з таких податків і зборів:</w:t>
      </w:r>
    </w:p>
    <w:p w:rsidR="00A065F7" w:rsidRPr="00AE00AA" w:rsidRDefault="00A065F7" w:rsidP="00A065F7">
      <w:pPr>
        <w:tabs>
          <w:tab w:val="left" w:pos="0"/>
        </w:tabs>
        <w:rPr>
          <w:color w:val="000000"/>
          <w:sz w:val="24"/>
          <w:szCs w:val="24"/>
          <w:lang w:val="uk-UA"/>
        </w:rPr>
      </w:pPr>
      <w:r w:rsidRPr="00AE00AA">
        <w:rPr>
          <w:color w:val="000000"/>
          <w:sz w:val="24"/>
          <w:szCs w:val="24"/>
          <w:lang w:val="uk-UA"/>
        </w:rPr>
        <w:t xml:space="preserve"> 1) податку на прибуток підприємств;</w:t>
      </w:r>
    </w:p>
    <w:p w:rsidR="00A065F7" w:rsidRPr="00AE00AA" w:rsidRDefault="00A065F7" w:rsidP="00A065F7">
      <w:pPr>
        <w:tabs>
          <w:tab w:val="left" w:pos="0"/>
        </w:tabs>
        <w:rPr>
          <w:color w:val="000000"/>
          <w:sz w:val="24"/>
          <w:szCs w:val="24"/>
          <w:lang w:val="uk-UA"/>
        </w:rPr>
      </w:pPr>
      <w:r w:rsidRPr="00AE00AA">
        <w:rPr>
          <w:color w:val="000000"/>
          <w:sz w:val="24"/>
          <w:szCs w:val="24"/>
          <w:lang w:val="uk-UA"/>
        </w:rPr>
        <w:t xml:space="preserve"> 2) податку на доходи фізичних осіб у частині доходів (об’єкта оподаткування), що отримані в результаті господарської діяльності платника єдиного податку першої - третьої групи (фізичної особи) та оподатковані згідно з цією главою;</w:t>
      </w:r>
    </w:p>
    <w:p w:rsidR="00A065F7" w:rsidRPr="00AE00AA" w:rsidRDefault="00A065F7" w:rsidP="00A065F7">
      <w:pPr>
        <w:tabs>
          <w:tab w:val="left" w:pos="0"/>
        </w:tabs>
        <w:rPr>
          <w:color w:val="000000"/>
          <w:sz w:val="24"/>
          <w:szCs w:val="24"/>
          <w:lang w:val="uk-UA"/>
        </w:rPr>
      </w:pPr>
      <w:r w:rsidRPr="00AE00AA">
        <w:rPr>
          <w:color w:val="000000"/>
          <w:sz w:val="24"/>
          <w:szCs w:val="24"/>
          <w:lang w:val="uk-UA"/>
        </w:rPr>
        <w:t xml:space="preserve"> 3) податку на додану вартість з операцій з постачання товарів, робіт та послуг, місце постачання яких розташоване на митній території України, крім податку на додану вартість, що сплачується фізичними особами та юридичними особами, які обрали ставку єдиного податку, визначену підпунктом 1 пункту 293.3 статті 293 цього Кодексу, а також що сплачується платниками єдиного податку четвертої групи; </w:t>
      </w:r>
    </w:p>
    <w:p w:rsidR="00A065F7" w:rsidRPr="00AE00AA" w:rsidRDefault="00A065F7" w:rsidP="00A065F7">
      <w:pPr>
        <w:tabs>
          <w:tab w:val="left" w:pos="0"/>
        </w:tabs>
        <w:rPr>
          <w:color w:val="000000"/>
          <w:sz w:val="24"/>
          <w:szCs w:val="24"/>
          <w:lang w:val="uk-UA"/>
        </w:rPr>
      </w:pPr>
      <w:r w:rsidRPr="00AE00AA">
        <w:rPr>
          <w:color w:val="000000"/>
          <w:sz w:val="24"/>
          <w:szCs w:val="24"/>
          <w:lang w:val="uk-UA"/>
        </w:rPr>
        <w:t xml:space="preserve">4) податку на майно (в частині земельного податку), крім земельного податку за земельні ділянки, що не використовуються платниками єдиного податку першої - третьої груп для провадження господарської діяльності та платниками єдиного податку четвертої групи для ведення сільськогосподарського товаровиробництва; </w:t>
      </w:r>
    </w:p>
    <w:p w:rsidR="00A065F7" w:rsidRPr="00AE00AA" w:rsidRDefault="00A065F7" w:rsidP="00A065F7">
      <w:pPr>
        <w:tabs>
          <w:tab w:val="left" w:pos="0"/>
        </w:tabs>
        <w:rPr>
          <w:color w:val="000000"/>
          <w:sz w:val="24"/>
          <w:szCs w:val="24"/>
          <w:lang w:val="uk-UA"/>
        </w:rPr>
      </w:pPr>
      <w:r w:rsidRPr="00AE00AA">
        <w:rPr>
          <w:color w:val="000000"/>
          <w:sz w:val="24"/>
          <w:szCs w:val="24"/>
          <w:lang w:val="uk-UA"/>
        </w:rPr>
        <w:t xml:space="preserve"> 5) рентної плати за спеціальне використання води платниками єдиного податку четвертої групи.</w:t>
      </w:r>
    </w:p>
    <w:p w:rsidR="00A065F7" w:rsidRPr="00AE00AA" w:rsidRDefault="00A065F7" w:rsidP="00A065F7">
      <w:pPr>
        <w:tabs>
          <w:tab w:val="left" w:pos="0"/>
        </w:tabs>
        <w:rPr>
          <w:color w:val="000000"/>
          <w:sz w:val="24"/>
          <w:szCs w:val="24"/>
          <w:lang w:val="uk-UA"/>
        </w:rPr>
      </w:pPr>
      <w:r w:rsidRPr="00AE00AA">
        <w:rPr>
          <w:color w:val="000000"/>
          <w:sz w:val="24"/>
          <w:szCs w:val="24"/>
          <w:lang w:val="uk-UA"/>
        </w:rPr>
        <w:t>.2. Нарахування, сплата та подання звітності з податків і зборів інших, ніж зазначені у пункті 297.1 цієї статті, здійснюються платниками єдиного податку в порядку, розмірах та у строки, встановлені цим Кодексом.</w:t>
      </w:r>
    </w:p>
    <w:p w:rsidR="00A065F7" w:rsidRPr="00AE00AA" w:rsidRDefault="00A065F7" w:rsidP="00A065F7">
      <w:pPr>
        <w:tabs>
          <w:tab w:val="left" w:pos="0"/>
        </w:tabs>
        <w:rPr>
          <w:color w:val="000000"/>
          <w:sz w:val="24"/>
          <w:szCs w:val="24"/>
          <w:lang w:val="uk-UA"/>
        </w:rPr>
      </w:pPr>
      <w:r w:rsidRPr="00AE00AA">
        <w:rPr>
          <w:color w:val="000000"/>
          <w:sz w:val="24"/>
          <w:szCs w:val="24"/>
          <w:lang w:val="uk-UA"/>
        </w:rPr>
        <w:t xml:space="preserve"> У разі ввезення товарів на митну територію України податки і збори та митні платежі сплачуються платником єдиного податку на загальних підставах відповідно до закону.</w:t>
      </w:r>
    </w:p>
    <w:p w:rsidR="00A065F7" w:rsidRPr="00AE00AA" w:rsidRDefault="00A065F7" w:rsidP="00A065F7">
      <w:pPr>
        <w:tabs>
          <w:tab w:val="left" w:pos="0"/>
        </w:tabs>
        <w:rPr>
          <w:color w:val="000000"/>
          <w:sz w:val="24"/>
          <w:szCs w:val="24"/>
          <w:lang w:val="uk-UA"/>
        </w:rPr>
      </w:pPr>
      <w:r w:rsidRPr="00AE00AA">
        <w:rPr>
          <w:color w:val="000000"/>
          <w:sz w:val="24"/>
          <w:szCs w:val="24"/>
          <w:lang w:val="uk-UA"/>
        </w:rPr>
        <w:t xml:space="preserve">3. Платник єдиного податку виконує передбачені цим Кодексом функції податкового агента у разі нарахування (виплати, надання) оподатковуваних податком на доходи </w:t>
      </w:r>
      <w:r w:rsidRPr="00AE00AA">
        <w:rPr>
          <w:color w:val="000000"/>
          <w:sz w:val="24"/>
          <w:szCs w:val="24"/>
          <w:lang w:val="uk-UA"/>
        </w:rPr>
        <w:lastRenderedPageBreak/>
        <w:t>фізичних осіб доходів на користь фізичної особи, яка перебуває з ним у трудових або цивільно-правових відносинах.</w:t>
      </w:r>
    </w:p>
    <w:p w:rsidR="00A065F7" w:rsidRPr="00AE00AA" w:rsidRDefault="00A065F7" w:rsidP="00A065F7">
      <w:pPr>
        <w:tabs>
          <w:tab w:val="left" w:pos="0"/>
        </w:tabs>
        <w:rPr>
          <w:b/>
          <w:color w:val="000000"/>
          <w:sz w:val="24"/>
          <w:szCs w:val="24"/>
          <w:lang w:val="uk-UA"/>
        </w:rPr>
      </w:pPr>
      <w:r w:rsidRPr="00AE00AA">
        <w:rPr>
          <w:b/>
          <w:color w:val="000000"/>
          <w:sz w:val="24"/>
          <w:szCs w:val="24"/>
          <w:lang w:val="uk-UA"/>
        </w:rPr>
        <w:t xml:space="preserve">  </w:t>
      </w:r>
      <w:r>
        <w:rPr>
          <w:b/>
          <w:color w:val="000000"/>
          <w:sz w:val="24"/>
          <w:szCs w:val="24"/>
          <w:lang w:val="uk-UA"/>
        </w:rPr>
        <w:t xml:space="preserve"> </w:t>
      </w:r>
      <w:r w:rsidRPr="00AE00AA">
        <w:rPr>
          <w:b/>
          <w:color w:val="000000"/>
          <w:sz w:val="24"/>
          <w:szCs w:val="24"/>
          <w:lang w:val="uk-UA"/>
        </w:rPr>
        <w:t xml:space="preserve"> Відповідальність платника єдиного податку</w:t>
      </w:r>
    </w:p>
    <w:p w:rsidR="00A065F7" w:rsidRPr="00AE00AA" w:rsidRDefault="00A065F7" w:rsidP="00A065F7">
      <w:pPr>
        <w:tabs>
          <w:tab w:val="left" w:pos="0"/>
        </w:tabs>
        <w:rPr>
          <w:b/>
          <w:color w:val="000000"/>
          <w:sz w:val="24"/>
          <w:szCs w:val="24"/>
          <w:lang w:val="uk-UA"/>
        </w:rPr>
      </w:pPr>
    </w:p>
    <w:p w:rsidR="00A065F7" w:rsidRPr="00AE00AA" w:rsidRDefault="00A065F7" w:rsidP="00AA0EFD">
      <w:pPr>
        <w:pStyle w:val="ac"/>
        <w:numPr>
          <w:ilvl w:val="0"/>
          <w:numId w:val="5"/>
        </w:numPr>
        <w:tabs>
          <w:tab w:val="left" w:pos="0"/>
        </w:tabs>
        <w:rPr>
          <w:color w:val="000000"/>
          <w:sz w:val="24"/>
          <w:szCs w:val="24"/>
          <w:lang w:val="uk-UA"/>
        </w:rPr>
      </w:pPr>
      <w:r w:rsidRPr="00AE00AA">
        <w:rPr>
          <w:color w:val="000000"/>
          <w:sz w:val="24"/>
          <w:szCs w:val="24"/>
          <w:lang w:val="uk-UA"/>
        </w:rPr>
        <w:t>Платники єдиного податку несуть відповідальність відповідно до цього Кодексу за правильність обчислення, своєчасність та повноту сплати сум єдиного податку, а також за своєчасність подання податкових декларацій.</w:t>
      </w:r>
    </w:p>
    <w:p w:rsidR="00A065F7" w:rsidRPr="00AE00AA" w:rsidRDefault="00A065F7" w:rsidP="00A065F7">
      <w:pPr>
        <w:tabs>
          <w:tab w:val="left" w:pos="0"/>
        </w:tabs>
        <w:rPr>
          <w:b/>
          <w:color w:val="000000"/>
          <w:sz w:val="24"/>
          <w:szCs w:val="24"/>
          <w:u w:val="single"/>
          <w:lang w:val="uk-UA"/>
        </w:rPr>
      </w:pPr>
    </w:p>
    <w:p w:rsidR="00A065F7" w:rsidRPr="00AE00AA" w:rsidRDefault="00A065F7" w:rsidP="00A065F7">
      <w:pPr>
        <w:tabs>
          <w:tab w:val="left" w:pos="0"/>
        </w:tabs>
        <w:rPr>
          <w:b/>
          <w:color w:val="000000"/>
          <w:sz w:val="24"/>
          <w:szCs w:val="24"/>
          <w:u w:val="single"/>
          <w:lang w:val="uk-UA"/>
        </w:rPr>
      </w:pPr>
    </w:p>
    <w:p w:rsidR="00A065F7" w:rsidRPr="00AE00AA" w:rsidRDefault="00A065F7" w:rsidP="00A065F7">
      <w:pPr>
        <w:tabs>
          <w:tab w:val="left" w:pos="0"/>
        </w:tabs>
        <w:rPr>
          <w:b/>
          <w:color w:val="000000"/>
          <w:sz w:val="24"/>
          <w:szCs w:val="24"/>
          <w:u w:val="single"/>
          <w:lang w:val="uk-UA"/>
        </w:rPr>
      </w:pPr>
    </w:p>
    <w:p w:rsidR="00A065F7" w:rsidRDefault="00A065F7" w:rsidP="00A065F7">
      <w:pPr>
        <w:tabs>
          <w:tab w:val="left" w:pos="0"/>
        </w:tabs>
        <w:rPr>
          <w:color w:val="000000"/>
          <w:sz w:val="24"/>
          <w:szCs w:val="24"/>
          <w:lang w:val="uk-UA"/>
        </w:rPr>
      </w:pPr>
      <w:r>
        <w:rPr>
          <w:color w:val="000000"/>
          <w:sz w:val="24"/>
          <w:szCs w:val="24"/>
          <w:lang w:val="uk-UA"/>
        </w:rPr>
        <w:t>Секретар  сільської ради                                            Г.В.Бурбело</w:t>
      </w:r>
    </w:p>
    <w:p w:rsidR="00A065F7" w:rsidRDefault="00A065F7" w:rsidP="00A065F7">
      <w:pPr>
        <w:tabs>
          <w:tab w:val="left" w:pos="0"/>
        </w:tabs>
        <w:rPr>
          <w:color w:val="000000"/>
          <w:sz w:val="24"/>
          <w:szCs w:val="24"/>
          <w:lang w:val="uk-UA"/>
        </w:rPr>
      </w:pPr>
    </w:p>
    <w:p w:rsidR="00A065F7" w:rsidRDefault="00A065F7" w:rsidP="00A065F7">
      <w:pPr>
        <w:tabs>
          <w:tab w:val="left" w:pos="0"/>
        </w:tabs>
        <w:rPr>
          <w:color w:val="000000"/>
          <w:sz w:val="24"/>
          <w:szCs w:val="24"/>
          <w:lang w:val="uk-UA"/>
        </w:rPr>
      </w:pPr>
    </w:p>
    <w:p w:rsidR="00A065F7" w:rsidRDefault="00A065F7" w:rsidP="00A065F7">
      <w:pPr>
        <w:tabs>
          <w:tab w:val="left" w:pos="0"/>
        </w:tabs>
        <w:rPr>
          <w:color w:val="000000"/>
          <w:sz w:val="24"/>
          <w:szCs w:val="24"/>
          <w:lang w:val="uk-UA"/>
        </w:rPr>
      </w:pPr>
    </w:p>
    <w:p w:rsidR="00A065F7" w:rsidRDefault="00A065F7" w:rsidP="00A065F7">
      <w:pPr>
        <w:tabs>
          <w:tab w:val="left" w:pos="0"/>
        </w:tabs>
        <w:rPr>
          <w:color w:val="000000"/>
          <w:sz w:val="24"/>
          <w:szCs w:val="24"/>
          <w:lang w:val="uk-UA"/>
        </w:rPr>
      </w:pPr>
    </w:p>
    <w:p w:rsidR="00A065F7" w:rsidRDefault="00A065F7" w:rsidP="00A065F7">
      <w:pPr>
        <w:tabs>
          <w:tab w:val="left" w:pos="0"/>
        </w:tabs>
        <w:rPr>
          <w:color w:val="000000"/>
          <w:sz w:val="24"/>
          <w:szCs w:val="24"/>
          <w:lang w:val="uk-UA"/>
        </w:rPr>
      </w:pPr>
    </w:p>
    <w:p w:rsidR="00A065F7" w:rsidRDefault="00A065F7" w:rsidP="00A065F7">
      <w:pPr>
        <w:tabs>
          <w:tab w:val="left" w:pos="0"/>
        </w:tabs>
        <w:rPr>
          <w:color w:val="000000"/>
          <w:sz w:val="24"/>
          <w:szCs w:val="24"/>
          <w:lang w:val="uk-UA"/>
        </w:rPr>
      </w:pPr>
    </w:p>
    <w:p w:rsidR="00A065F7" w:rsidRDefault="00A065F7" w:rsidP="00A065F7">
      <w:pPr>
        <w:tabs>
          <w:tab w:val="left" w:pos="0"/>
        </w:tabs>
        <w:rPr>
          <w:color w:val="000000"/>
          <w:sz w:val="24"/>
          <w:szCs w:val="24"/>
          <w:lang w:val="uk-UA"/>
        </w:rPr>
      </w:pPr>
    </w:p>
    <w:p w:rsidR="00A065F7" w:rsidRDefault="00A065F7" w:rsidP="00A065F7">
      <w:pPr>
        <w:tabs>
          <w:tab w:val="left" w:pos="0"/>
        </w:tabs>
        <w:rPr>
          <w:color w:val="000000"/>
          <w:sz w:val="24"/>
          <w:szCs w:val="24"/>
          <w:lang w:val="uk-UA"/>
        </w:rPr>
      </w:pPr>
    </w:p>
    <w:p w:rsidR="00A065F7" w:rsidRDefault="00A065F7" w:rsidP="00A065F7">
      <w:pPr>
        <w:tabs>
          <w:tab w:val="left" w:pos="0"/>
        </w:tabs>
        <w:rPr>
          <w:color w:val="000000"/>
          <w:sz w:val="24"/>
          <w:szCs w:val="24"/>
          <w:lang w:val="uk-UA"/>
        </w:rPr>
      </w:pPr>
    </w:p>
    <w:p w:rsidR="00A065F7" w:rsidRDefault="00A065F7" w:rsidP="00A065F7">
      <w:pPr>
        <w:tabs>
          <w:tab w:val="left" w:pos="0"/>
        </w:tabs>
        <w:rPr>
          <w:color w:val="000000"/>
          <w:sz w:val="24"/>
          <w:szCs w:val="24"/>
          <w:lang w:val="uk-UA"/>
        </w:rPr>
      </w:pPr>
    </w:p>
    <w:p w:rsidR="00A065F7" w:rsidRDefault="00A065F7" w:rsidP="00A065F7">
      <w:pPr>
        <w:tabs>
          <w:tab w:val="left" w:pos="0"/>
        </w:tabs>
        <w:rPr>
          <w:color w:val="000000"/>
          <w:sz w:val="24"/>
          <w:szCs w:val="24"/>
          <w:lang w:val="uk-UA"/>
        </w:rPr>
      </w:pPr>
    </w:p>
    <w:p w:rsidR="00A065F7" w:rsidRDefault="00A065F7" w:rsidP="00A065F7">
      <w:pPr>
        <w:tabs>
          <w:tab w:val="left" w:pos="0"/>
        </w:tabs>
        <w:rPr>
          <w:color w:val="000000"/>
          <w:sz w:val="24"/>
          <w:szCs w:val="24"/>
          <w:lang w:val="uk-UA"/>
        </w:rPr>
      </w:pPr>
    </w:p>
    <w:p w:rsidR="00A065F7" w:rsidRDefault="00A065F7" w:rsidP="00A065F7">
      <w:pPr>
        <w:tabs>
          <w:tab w:val="left" w:pos="0"/>
        </w:tabs>
        <w:rPr>
          <w:color w:val="000000"/>
          <w:sz w:val="24"/>
          <w:szCs w:val="24"/>
          <w:lang w:val="uk-UA"/>
        </w:rPr>
      </w:pPr>
    </w:p>
    <w:p w:rsidR="00A065F7" w:rsidRDefault="00A065F7" w:rsidP="00A065F7">
      <w:pPr>
        <w:tabs>
          <w:tab w:val="left" w:pos="0"/>
        </w:tabs>
        <w:rPr>
          <w:color w:val="000000"/>
          <w:sz w:val="24"/>
          <w:szCs w:val="24"/>
          <w:lang w:val="uk-UA"/>
        </w:rPr>
      </w:pPr>
    </w:p>
    <w:p w:rsidR="00A065F7" w:rsidRDefault="00A065F7" w:rsidP="00A065F7">
      <w:pPr>
        <w:tabs>
          <w:tab w:val="left" w:pos="0"/>
        </w:tabs>
        <w:rPr>
          <w:color w:val="000000"/>
          <w:sz w:val="24"/>
          <w:szCs w:val="24"/>
          <w:lang w:val="uk-UA"/>
        </w:rPr>
      </w:pPr>
    </w:p>
    <w:p w:rsidR="00A065F7" w:rsidRDefault="00A065F7" w:rsidP="00A065F7">
      <w:pPr>
        <w:tabs>
          <w:tab w:val="left" w:pos="0"/>
        </w:tabs>
        <w:rPr>
          <w:color w:val="000000"/>
          <w:sz w:val="24"/>
          <w:szCs w:val="24"/>
          <w:lang w:val="uk-UA"/>
        </w:rPr>
      </w:pPr>
    </w:p>
    <w:p w:rsidR="00A065F7" w:rsidRDefault="00A065F7" w:rsidP="00A065F7">
      <w:pPr>
        <w:tabs>
          <w:tab w:val="left" w:pos="0"/>
        </w:tabs>
        <w:rPr>
          <w:color w:val="000000"/>
          <w:sz w:val="24"/>
          <w:szCs w:val="24"/>
          <w:lang w:val="uk-UA"/>
        </w:rPr>
      </w:pPr>
    </w:p>
    <w:p w:rsidR="00A065F7" w:rsidRDefault="00A065F7" w:rsidP="00A065F7">
      <w:pPr>
        <w:tabs>
          <w:tab w:val="left" w:pos="0"/>
        </w:tabs>
        <w:rPr>
          <w:color w:val="000000"/>
          <w:sz w:val="24"/>
          <w:szCs w:val="24"/>
          <w:lang w:val="uk-UA"/>
        </w:rPr>
      </w:pPr>
    </w:p>
    <w:p w:rsidR="00A065F7" w:rsidRDefault="00A065F7" w:rsidP="00A065F7">
      <w:pPr>
        <w:tabs>
          <w:tab w:val="left" w:pos="0"/>
        </w:tabs>
        <w:rPr>
          <w:color w:val="000000"/>
          <w:sz w:val="24"/>
          <w:szCs w:val="24"/>
          <w:lang w:val="uk-UA"/>
        </w:rPr>
      </w:pPr>
    </w:p>
    <w:p w:rsidR="00A065F7" w:rsidRDefault="00A065F7" w:rsidP="00A065F7">
      <w:pPr>
        <w:tabs>
          <w:tab w:val="left" w:pos="0"/>
        </w:tabs>
        <w:rPr>
          <w:color w:val="000000"/>
          <w:sz w:val="24"/>
          <w:szCs w:val="24"/>
          <w:lang w:val="uk-UA"/>
        </w:rPr>
      </w:pPr>
    </w:p>
    <w:p w:rsidR="00A065F7" w:rsidRDefault="00A065F7" w:rsidP="00A065F7">
      <w:pPr>
        <w:tabs>
          <w:tab w:val="left" w:pos="0"/>
        </w:tabs>
        <w:rPr>
          <w:color w:val="000000"/>
          <w:sz w:val="24"/>
          <w:szCs w:val="24"/>
          <w:lang w:val="uk-UA"/>
        </w:rPr>
      </w:pPr>
    </w:p>
    <w:p w:rsidR="00A065F7" w:rsidRDefault="00A065F7" w:rsidP="00A065F7">
      <w:pPr>
        <w:tabs>
          <w:tab w:val="left" w:pos="0"/>
        </w:tabs>
        <w:rPr>
          <w:color w:val="000000"/>
          <w:sz w:val="24"/>
          <w:szCs w:val="24"/>
          <w:lang w:val="uk-UA"/>
        </w:rPr>
      </w:pPr>
    </w:p>
    <w:p w:rsidR="00A065F7" w:rsidRDefault="00A065F7" w:rsidP="00A065F7">
      <w:pPr>
        <w:tabs>
          <w:tab w:val="left" w:pos="0"/>
        </w:tabs>
        <w:rPr>
          <w:color w:val="000000"/>
          <w:sz w:val="24"/>
          <w:szCs w:val="24"/>
          <w:lang w:val="uk-UA"/>
        </w:rPr>
      </w:pPr>
    </w:p>
    <w:p w:rsidR="00A065F7" w:rsidRDefault="00A065F7" w:rsidP="00A065F7">
      <w:pPr>
        <w:tabs>
          <w:tab w:val="left" w:pos="0"/>
        </w:tabs>
        <w:rPr>
          <w:color w:val="000000"/>
          <w:sz w:val="24"/>
          <w:szCs w:val="24"/>
          <w:lang w:val="uk-UA"/>
        </w:rPr>
      </w:pPr>
    </w:p>
    <w:p w:rsidR="00A065F7" w:rsidRDefault="00A065F7" w:rsidP="00A065F7">
      <w:pPr>
        <w:tabs>
          <w:tab w:val="left" w:pos="0"/>
        </w:tabs>
        <w:rPr>
          <w:color w:val="000000"/>
          <w:sz w:val="24"/>
          <w:szCs w:val="24"/>
          <w:lang w:val="uk-UA"/>
        </w:rPr>
      </w:pPr>
    </w:p>
    <w:p w:rsidR="00A065F7" w:rsidRDefault="00A065F7" w:rsidP="00A065F7">
      <w:pPr>
        <w:tabs>
          <w:tab w:val="left" w:pos="0"/>
        </w:tabs>
        <w:rPr>
          <w:color w:val="000000"/>
          <w:sz w:val="24"/>
          <w:szCs w:val="24"/>
          <w:lang w:val="uk-UA"/>
        </w:rPr>
      </w:pPr>
    </w:p>
    <w:p w:rsidR="00A065F7" w:rsidRDefault="00A065F7" w:rsidP="00A065F7">
      <w:pPr>
        <w:tabs>
          <w:tab w:val="left" w:pos="0"/>
        </w:tabs>
        <w:rPr>
          <w:color w:val="000000"/>
          <w:sz w:val="24"/>
          <w:szCs w:val="24"/>
          <w:lang w:val="uk-UA"/>
        </w:rPr>
      </w:pPr>
    </w:p>
    <w:p w:rsidR="00A065F7" w:rsidRDefault="00A065F7" w:rsidP="00A065F7">
      <w:pPr>
        <w:tabs>
          <w:tab w:val="left" w:pos="0"/>
        </w:tabs>
        <w:rPr>
          <w:color w:val="000000"/>
          <w:sz w:val="24"/>
          <w:szCs w:val="24"/>
          <w:lang w:val="uk-UA"/>
        </w:rPr>
      </w:pPr>
    </w:p>
    <w:p w:rsidR="00A065F7" w:rsidRDefault="00A065F7" w:rsidP="00A065F7">
      <w:pPr>
        <w:tabs>
          <w:tab w:val="left" w:pos="0"/>
        </w:tabs>
        <w:rPr>
          <w:color w:val="000000"/>
          <w:sz w:val="24"/>
          <w:szCs w:val="24"/>
          <w:lang w:val="uk-UA"/>
        </w:rPr>
      </w:pPr>
    </w:p>
    <w:p w:rsidR="00A065F7" w:rsidRDefault="00A065F7" w:rsidP="00A065F7">
      <w:pPr>
        <w:tabs>
          <w:tab w:val="left" w:pos="0"/>
        </w:tabs>
        <w:rPr>
          <w:color w:val="000000"/>
          <w:sz w:val="24"/>
          <w:szCs w:val="24"/>
          <w:lang w:val="uk-UA"/>
        </w:rPr>
      </w:pPr>
    </w:p>
    <w:p w:rsidR="00A065F7" w:rsidRDefault="00A065F7" w:rsidP="00A065F7">
      <w:pPr>
        <w:tabs>
          <w:tab w:val="left" w:pos="0"/>
        </w:tabs>
        <w:rPr>
          <w:color w:val="000000"/>
          <w:sz w:val="24"/>
          <w:szCs w:val="24"/>
          <w:lang w:val="uk-UA"/>
        </w:rPr>
      </w:pPr>
    </w:p>
    <w:p w:rsidR="00A065F7" w:rsidRDefault="00A065F7" w:rsidP="00A065F7">
      <w:pPr>
        <w:tabs>
          <w:tab w:val="left" w:pos="0"/>
        </w:tabs>
        <w:rPr>
          <w:color w:val="000000"/>
          <w:sz w:val="24"/>
          <w:szCs w:val="24"/>
          <w:lang w:val="uk-UA"/>
        </w:rPr>
      </w:pPr>
    </w:p>
    <w:p w:rsidR="00A065F7" w:rsidRDefault="00A065F7" w:rsidP="00A065F7">
      <w:pPr>
        <w:tabs>
          <w:tab w:val="left" w:pos="0"/>
        </w:tabs>
        <w:rPr>
          <w:color w:val="000000"/>
          <w:sz w:val="24"/>
          <w:szCs w:val="24"/>
          <w:lang w:val="uk-UA"/>
        </w:rPr>
      </w:pPr>
    </w:p>
    <w:p w:rsidR="00B12C32" w:rsidRDefault="00B12C32" w:rsidP="00A065F7">
      <w:pPr>
        <w:tabs>
          <w:tab w:val="left" w:pos="0"/>
        </w:tabs>
        <w:rPr>
          <w:color w:val="000000"/>
          <w:sz w:val="24"/>
          <w:szCs w:val="24"/>
          <w:lang w:val="uk-UA"/>
        </w:rPr>
      </w:pPr>
    </w:p>
    <w:p w:rsidR="00B12C32" w:rsidRDefault="00B12C32" w:rsidP="00A065F7">
      <w:pPr>
        <w:tabs>
          <w:tab w:val="left" w:pos="0"/>
        </w:tabs>
        <w:rPr>
          <w:color w:val="000000"/>
          <w:sz w:val="24"/>
          <w:szCs w:val="24"/>
          <w:lang w:val="uk-UA"/>
        </w:rPr>
      </w:pPr>
    </w:p>
    <w:p w:rsidR="00B12C32" w:rsidRDefault="00B12C32" w:rsidP="00A065F7">
      <w:pPr>
        <w:tabs>
          <w:tab w:val="left" w:pos="0"/>
        </w:tabs>
        <w:rPr>
          <w:color w:val="000000"/>
          <w:sz w:val="24"/>
          <w:szCs w:val="24"/>
          <w:lang w:val="uk-UA"/>
        </w:rPr>
      </w:pPr>
    </w:p>
    <w:p w:rsidR="00B12C32" w:rsidRDefault="00B12C32" w:rsidP="00A065F7">
      <w:pPr>
        <w:tabs>
          <w:tab w:val="left" w:pos="0"/>
        </w:tabs>
        <w:rPr>
          <w:color w:val="000000"/>
          <w:sz w:val="24"/>
          <w:szCs w:val="24"/>
          <w:lang w:val="uk-UA"/>
        </w:rPr>
      </w:pPr>
    </w:p>
    <w:p w:rsidR="00B12C32" w:rsidRDefault="00B12C32" w:rsidP="00A065F7">
      <w:pPr>
        <w:tabs>
          <w:tab w:val="left" w:pos="0"/>
        </w:tabs>
        <w:rPr>
          <w:color w:val="000000"/>
          <w:sz w:val="24"/>
          <w:szCs w:val="24"/>
          <w:lang w:val="uk-UA"/>
        </w:rPr>
      </w:pPr>
    </w:p>
    <w:p w:rsidR="00B12C32" w:rsidRDefault="00B12C32" w:rsidP="00A065F7">
      <w:pPr>
        <w:tabs>
          <w:tab w:val="left" w:pos="0"/>
        </w:tabs>
        <w:rPr>
          <w:color w:val="000000"/>
          <w:sz w:val="24"/>
          <w:szCs w:val="24"/>
          <w:lang w:val="uk-UA"/>
        </w:rPr>
      </w:pPr>
    </w:p>
    <w:p w:rsidR="00B12C32" w:rsidRDefault="00B12C32" w:rsidP="00A065F7">
      <w:pPr>
        <w:tabs>
          <w:tab w:val="left" w:pos="0"/>
        </w:tabs>
        <w:rPr>
          <w:color w:val="000000"/>
          <w:sz w:val="24"/>
          <w:szCs w:val="24"/>
          <w:lang w:val="uk-UA"/>
        </w:rPr>
      </w:pPr>
    </w:p>
    <w:p w:rsidR="00A065F7" w:rsidRDefault="00A065F7" w:rsidP="00A065F7">
      <w:pPr>
        <w:tabs>
          <w:tab w:val="left" w:pos="0"/>
        </w:tabs>
        <w:rPr>
          <w:color w:val="000000"/>
          <w:sz w:val="24"/>
          <w:szCs w:val="24"/>
          <w:lang w:val="uk-UA"/>
        </w:rPr>
      </w:pPr>
    </w:p>
    <w:p w:rsidR="00A065F7" w:rsidRPr="00265722" w:rsidRDefault="00A065F7" w:rsidP="00A065F7">
      <w:pPr>
        <w:tabs>
          <w:tab w:val="left" w:pos="0"/>
        </w:tabs>
        <w:rPr>
          <w:color w:val="000000"/>
          <w:sz w:val="24"/>
          <w:szCs w:val="24"/>
          <w:lang w:val="uk-UA"/>
        </w:rPr>
      </w:pPr>
    </w:p>
    <w:p w:rsidR="00A065F7" w:rsidRPr="00D01C16" w:rsidRDefault="00A065F7" w:rsidP="00B12C32">
      <w:pPr>
        <w:tabs>
          <w:tab w:val="left" w:pos="0"/>
        </w:tabs>
        <w:rPr>
          <w:sz w:val="28"/>
          <w:szCs w:val="28"/>
          <w:lang w:val="uk-UA"/>
        </w:rPr>
      </w:pPr>
      <w:r w:rsidRPr="00DB16A7">
        <w:rPr>
          <w:b/>
          <w:sz w:val="28"/>
          <w:szCs w:val="28"/>
          <w:lang w:val="uk-UA"/>
        </w:rPr>
        <w:t xml:space="preserve">Рішення № </w:t>
      </w:r>
      <w:r w:rsidR="00B12C32">
        <w:rPr>
          <w:b/>
          <w:sz w:val="28"/>
          <w:szCs w:val="28"/>
          <w:lang w:val="uk-UA"/>
        </w:rPr>
        <w:t>531</w:t>
      </w:r>
      <w:r w:rsidRPr="00DB16A7">
        <w:rPr>
          <w:b/>
          <w:sz w:val="28"/>
          <w:szCs w:val="28"/>
          <w:lang w:val="uk-UA"/>
        </w:rPr>
        <w:t xml:space="preserve"> </w:t>
      </w:r>
      <w:r w:rsidRPr="0014298B">
        <w:rPr>
          <w:sz w:val="28"/>
          <w:szCs w:val="28"/>
          <w:lang w:val="uk-UA"/>
        </w:rPr>
        <w:t>«</w:t>
      </w:r>
      <w:r w:rsidRPr="009A31C2">
        <w:rPr>
          <w:b/>
          <w:sz w:val="28"/>
          <w:szCs w:val="28"/>
          <w:lang w:val="uk-UA"/>
        </w:rPr>
        <w:t>Про</w:t>
      </w:r>
      <w:r>
        <w:rPr>
          <w:b/>
          <w:sz w:val="28"/>
          <w:szCs w:val="28"/>
          <w:lang w:val="uk-UA"/>
        </w:rPr>
        <w:t xml:space="preserve"> </w:t>
      </w:r>
      <w:r w:rsidRPr="009A31C2">
        <w:rPr>
          <w:b/>
          <w:sz w:val="28"/>
          <w:szCs w:val="28"/>
          <w:lang w:val="uk-UA"/>
        </w:rPr>
        <w:t xml:space="preserve">встановлення ставок </w:t>
      </w:r>
      <w:r w:rsidR="00B12C32">
        <w:rPr>
          <w:b/>
          <w:sz w:val="28"/>
          <w:szCs w:val="28"/>
          <w:lang w:val="uk-UA"/>
        </w:rPr>
        <w:t>єдиного податку</w:t>
      </w:r>
      <w:r w:rsidRPr="009A31C2">
        <w:rPr>
          <w:b/>
          <w:sz w:val="28"/>
          <w:szCs w:val="28"/>
          <w:lang w:val="uk-UA"/>
        </w:rPr>
        <w:t xml:space="preserve"> на 201</w:t>
      </w:r>
      <w:r w:rsidR="00B12C32">
        <w:rPr>
          <w:b/>
          <w:sz w:val="28"/>
          <w:szCs w:val="28"/>
          <w:lang w:val="uk-UA"/>
        </w:rPr>
        <w:t>9</w:t>
      </w:r>
      <w:r w:rsidRPr="009A31C2">
        <w:rPr>
          <w:b/>
          <w:sz w:val="28"/>
          <w:szCs w:val="28"/>
          <w:lang w:val="uk-UA"/>
        </w:rPr>
        <w:t xml:space="preserve"> рік» . </w:t>
      </w:r>
      <w:r>
        <w:rPr>
          <w:sz w:val="28"/>
          <w:szCs w:val="28"/>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A065F7" w:rsidRPr="006F1E0A" w:rsidTr="00371096">
        <w:tc>
          <w:tcPr>
            <w:tcW w:w="526" w:type="dxa"/>
          </w:tcPr>
          <w:p w:rsidR="00A065F7" w:rsidRPr="006F1E0A" w:rsidRDefault="00A065F7" w:rsidP="00371096">
            <w:pPr>
              <w:tabs>
                <w:tab w:val="left" w:pos="5850"/>
              </w:tabs>
              <w:jc w:val="center"/>
              <w:rPr>
                <w:sz w:val="28"/>
                <w:szCs w:val="28"/>
                <w:lang w:val="uk-UA"/>
              </w:rPr>
            </w:pPr>
            <w:r w:rsidRPr="006F1E0A">
              <w:rPr>
                <w:sz w:val="28"/>
                <w:szCs w:val="28"/>
                <w:lang w:val="uk-UA"/>
              </w:rPr>
              <w:t>№ пп</w:t>
            </w:r>
          </w:p>
        </w:tc>
        <w:tc>
          <w:tcPr>
            <w:tcW w:w="3737" w:type="dxa"/>
          </w:tcPr>
          <w:p w:rsidR="00A065F7" w:rsidRPr="006F1E0A" w:rsidRDefault="00A065F7" w:rsidP="00371096">
            <w:pPr>
              <w:tabs>
                <w:tab w:val="left" w:pos="5850"/>
              </w:tabs>
              <w:jc w:val="center"/>
              <w:rPr>
                <w:sz w:val="28"/>
                <w:szCs w:val="28"/>
                <w:lang w:val="uk-UA"/>
              </w:rPr>
            </w:pPr>
            <w:r w:rsidRPr="006F1E0A">
              <w:rPr>
                <w:sz w:val="28"/>
                <w:szCs w:val="28"/>
                <w:lang w:val="uk-UA"/>
              </w:rPr>
              <w:t>ПІП</w:t>
            </w:r>
          </w:p>
        </w:tc>
        <w:tc>
          <w:tcPr>
            <w:tcW w:w="927" w:type="dxa"/>
          </w:tcPr>
          <w:p w:rsidR="00A065F7" w:rsidRPr="006F1E0A" w:rsidRDefault="00A065F7" w:rsidP="00371096">
            <w:pPr>
              <w:tabs>
                <w:tab w:val="left" w:pos="5850"/>
              </w:tabs>
              <w:jc w:val="center"/>
              <w:rPr>
                <w:sz w:val="28"/>
                <w:szCs w:val="28"/>
                <w:lang w:val="uk-UA"/>
              </w:rPr>
            </w:pPr>
            <w:r w:rsidRPr="006F1E0A">
              <w:rPr>
                <w:sz w:val="28"/>
                <w:szCs w:val="28"/>
                <w:lang w:val="uk-UA"/>
              </w:rPr>
              <w:t>За</w:t>
            </w:r>
          </w:p>
        </w:tc>
        <w:tc>
          <w:tcPr>
            <w:tcW w:w="989" w:type="dxa"/>
          </w:tcPr>
          <w:p w:rsidR="00A065F7" w:rsidRPr="006F1E0A" w:rsidRDefault="00A065F7" w:rsidP="00371096">
            <w:pPr>
              <w:tabs>
                <w:tab w:val="left" w:pos="5850"/>
              </w:tabs>
              <w:jc w:val="center"/>
              <w:rPr>
                <w:sz w:val="28"/>
                <w:szCs w:val="28"/>
                <w:lang w:val="uk-UA"/>
              </w:rPr>
            </w:pPr>
            <w:r w:rsidRPr="006F1E0A">
              <w:rPr>
                <w:sz w:val="28"/>
                <w:szCs w:val="28"/>
                <w:lang w:val="uk-UA"/>
              </w:rPr>
              <w:t>Проти</w:t>
            </w:r>
          </w:p>
        </w:tc>
        <w:tc>
          <w:tcPr>
            <w:tcW w:w="1697" w:type="dxa"/>
          </w:tcPr>
          <w:p w:rsidR="00A065F7" w:rsidRPr="006F1E0A" w:rsidRDefault="00A065F7" w:rsidP="00371096">
            <w:pPr>
              <w:tabs>
                <w:tab w:val="left" w:pos="5850"/>
              </w:tabs>
              <w:jc w:val="center"/>
              <w:rPr>
                <w:sz w:val="28"/>
                <w:szCs w:val="28"/>
                <w:lang w:val="uk-UA"/>
              </w:rPr>
            </w:pPr>
            <w:r w:rsidRPr="006F1E0A">
              <w:rPr>
                <w:sz w:val="28"/>
                <w:szCs w:val="28"/>
                <w:lang w:val="uk-UA"/>
              </w:rPr>
              <w:t>Утримались</w:t>
            </w:r>
          </w:p>
        </w:tc>
        <w:tc>
          <w:tcPr>
            <w:tcW w:w="1271" w:type="dxa"/>
          </w:tcPr>
          <w:p w:rsidR="00A065F7" w:rsidRPr="006F1E0A" w:rsidRDefault="00A065F7" w:rsidP="00371096">
            <w:pPr>
              <w:tabs>
                <w:tab w:val="left" w:pos="5850"/>
              </w:tabs>
              <w:jc w:val="center"/>
              <w:rPr>
                <w:sz w:val="28"/>
                <w:szCs w:val="28"/>
                <w:lang w:val="uk-UA"/>
              </w:rPr>
            </w:pPr>
            <w:r w:rsidRPr="006F1E0A">
              <w:rPr>
                <w:sz w:val="28"/>
                <w:szCs w:val="28"/>
                <w:lang w:val="uk-UA"/>
              </w:rPr>
              <w:t>Відсутні</w:t>
            </w:r>
          </w:p>
        </w:tc>
      </w:tr>
      <w:tr w:rsidR="00A065F7" w:rsidRPr="006F1E0A" w:rsidTr="00371096">
        <w:tc>
          <w:tcPr>
            <w:tcW w:w="526" w:type="dxa"/>
          </w:tcPr>
          <w:p w:rsidR="00A065F7" w:rsidRPr="006F1E0A" w:rsidRDefault="00A065F7" w:rsidP="00371096">
            <w:pPr>
              <w:tabs>
                <w:tab w:val="left" w:pos="5850"/>
              </w:tabs>
              <w:jc w:val="center"/>
              <w:rPr>
                <w:sz w:val="28"/>
                <w:szCs w:val="28"/>
                <w:lang w:val="uk-UA"/>
              </w:rPr>
            </w:pPr>
          </w:p>
        </w:tc>
        <w:tc>
          <w:tcPr>
            <w:tcW w:w="3737" w:type="dxa"/>
          </w:tcPr>
          <w:p w:rsidR="00A065F7" w:rsidRPr="006F1E0A" w:rsidRDefault="00A065F7" w:rsidP="00371096">
            <w:pPr>
              <w:tabs>
                <w:tab w:val="left" w:pos="5850"/>
              </w:tabs>
              <w:jc w:val="center"/>
              <w:rPr>
                <w:b/>
                <w:i/>
                <w:sz w:val="28"/>
                <w:szCs w:val="28"/>
                <w:lang w:val="uk-UA"/>
              </w:rPr>
            </w:pPr>
            <w:r w:rsidRPr="006F1E0A">
              <w:rPr>
                <w:b/>
                <w:i/>
                <w:sz w:val="28"/>
                <w:szCs w:val="28"/>
                <w:lang w:val="uk-UA"/>
              </w:rPr>
              <w:t>Сільський  голова</w:t>
            </w:r>
          </w:p>
        </w:tc>
        <w:tc>
          <w:tcPr>
            <w:tcW w:w="927" w:type="dxa"/>
          </w:tcPr>
          <w:p w:rsidR="00A065F7" w:rsidRPr="006F1E0A" w:rsidRDefault="00A065F7" w:rsidP="00371096">
            <w:pPr>
              <w:tabs>
                <w:tab w:val="left" w:pos="5850"/>
              </w:tabs>
              <w:jc w:val="center"/>
              <w:rPr>
                <w:sz w:val="28"/>
                <w:szCs w:val="28"/>
                <w:lang w:val="uk-UA"/>
              </w:rPr>
            </w:pPr>
          </w:p>
        </w:tc>
        <w:tc>
          <w:tcPr>
            <w:tcW w:w="989" w:type="dxa"/>
          </w:tcPr>
          <w:p w:rsidR="00A065F7" w:rsidRPr="006F1E0A" w:rsidRDefault="00A065F7" w:rsidP="00371096">
            <w:pPr>
              <w:tabs>
                <w:tab w:val="left" w:pos="5850"/>
              </w:tabs>
              <w:jc w:val="center"/>
              <w:rPr>
                <w:sz w:val="28"/>
                <w:szCs w:val="28"/>
                <w:lang w:val="uk-UA"/>
              </w:rPr>
            </w:pPr>
          </w:p>
        </w:tc>
        <w:tc>
          <w:tcPr>
            <w:tcW w:w="1697" w:type="dxa"/>
          </w:tcPr>
          <w:p w:rsidR="00A065F7" w:rsidRPr="006F1E0A" w:rsidRDefault="00A065F7" w:rsidP="00371096">
            <w:pPr>
              <w:tabs>
                <w:tab w:val="left" w:pos="5850"/>
              </w:tabs>
              <w:jc w:val="center"/>
              <w:rPr>
                <w:sz w:val="28"/>
                <w:szCs w:val="28"/>
                <w:lang w:val="uk-UA"/>
              </w:rPr>
            </w:pPr>
          </w:p>
        </w:tc>
        <w:tc>
          <w:tcPr>
            <w:tcW w:w="1271" w:type="dxa"/>
          </w:tcPr>
          <w:p w:rsidR="00A065F7" w:rsidRPr="006F1E0A" w:rsidRDefault="00A065F7" w:rsidP="00371096">
            <w:pPr>
              <w:tabs>
                <w:tab w:val="left" w:pos="5850"/>
              </w:tabs>
              <w:jc w:val="center"/>
              <w:rPr>
                <w:sz w:val="28"/>
                <w:szCs w:val="28"/>
                <w:lang w:val="uk-UA"/>
              </w:rPr>
            </w:pPr>
          </w:p>
        </w:tc>
      </w:tr>
      <w:tr w:rsidR="00931040" w:rsidRPr="006F1E0A" w:rsidTr="00371096">
        <w:tc>
          <w:tcPr>
            <w:tcW w:w="526" w:type="dxa"/>
          </w:tcPr>
          <w:p w:rsidR="00931040" w:rsidRPr="006F1E0A" w:rsidRDefault="00931040" w:rsidP="00371096">
            <w:pPr>
              <w:tabs>
                <w:tab w:val="left" w:pos="5850"/>
              </w:tabs>
              <w:jc w:val="center"/>
              <w:rPr>
                <w:sz w:val="28"/>
                <w:szCs w:val="28"/>
                <w:lang w:val="uk-UA"/>
              </w:rPr>
            </w:pPr>
            <w:r w:rsidRPr="006F1E0A">
              <w:rPr>
                <w:sz w:val="28"/>
                <w:szCs w:val="28"/>
                <w:lang w:val="uk-UA"/>
              </w:rPr>
              <w:t>1</w:t>
            </w:r>
          </w:p>
        </w:tc>
        <w:tc>
          <w:tcPr>
            <w:tcW w:w="3737" w:type="dxa"/>
          </w:tcPr>
          <w:p w:rsidR="00931040" w:rsidRPr="006F1E0A" w:rsidRDefault="00931040" w:rsidP="00371096">
            <w:pPr>
              <w:tabs>
                <w:tab w:val="left" w:pos="5850"/>
              </w:tabs>
              <w:jc w:val="center"/>
              <w:rPr>
                <w:sz w:val="28"/>
                <w:szCs w:val="28"/>
                <w:lang w:val="uk-UA"/>
              </w:rPr>
            </w:pPr>
            <w:r w:rsidRPr="006F1E0A">
              <w:rPr>
                <w:sz w:val="28"/>
                <w:szCs w:val="28"/>
                <w:lang w:val="uk-UA"/>
              </w:rPr>
              <w:t>Козоріз Петро Володимирович</w:t>
            </w:r>
          </w:p>
        </w:tc>
        <w:tc>
          <w:tcPr>
            <w:tcW w:w="927" w:type="dxa"/>
          </w:tcPr>
          <w:p w:rsidR="00931040" w:rsidRPr="006F1E0A" w:rsidRDefault="00931040" w:rsidP="005B7C28">
            <w:pPr>
              <w:rPr>
                <w:sz w:val="28"/>
                <w:szCs w:val="28"/>
              </w:rPr>
            </w:pPr>
            <w:r w:rsidRPr="006F1E0A">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tabs>
                <w:tab w:val="left" w:pos="5850"/>
              </w:tabs>
              <w:jc w:val="center"/>
              <w:rPr>
                <w:sz w:val="28"/>
                <w:szCs w:val="28"/>
                <w:lang w:val="uk-UA"/>
              </w:rPr>
            </w:pPr>
          </w:p>
        </w:tc>
      </w:tr>
      <w:tr w:rsidR="00931040" w:rsidRPr="006F1E0A" w:rsidTr="00371096">
        <w:tc>
          <w:tcPr>
            <w:tcW w:w="526" w:type="dxa"/>
          </w:tcPr>
          <w:p w:rsidR="00931040" w:rsidRPr="006F1E0A" w:rsidRDefault="00931040" w:rsidP="00371096">
            <w:pPr>
              <w:tabs>
                <w:tab w:val="left" w:pos="5850"/>
              </w:tabs>
              <w:jc w:val="center"/>
              <w:rPr>
                <w:sz w:val="28"/>
                <w:szCs w:val="28"/>
                <w:lang w:val="uk-UA"/>
              </w:rPr>
            </w:pPr>
          </w:p>
        </w:tc>
        <w:tc>
          <w:tcPr>
            <w:tcW w:w="3737" w:type="dxa"/>
          </w:tcPr>
          <w:p w:rsidR="00931040" w:rsidRPr="006F1E0A" w:rsidRDefault="00931040" w:rsidP="00371096">
            <w:pPr>
              <w:tabs>
                <w:tab w:val="left" w:pos="5850"/>
              </w:tabs>
              <w:jc w:val="center"/>
              <w:rPr>
                <w:b/>
                <w:i/>
                <w:sz w:val="28"/>
                <w:szCs w:val="28"/>
                <w:lang w:val="uk-UA"/>
              </w:rPr>
            </w:pPr>
            <w:r w:rsidRPr="006F1E0A">
              <w:rPr>
                <w:b/>
                <w:i/>
                <w:sz w:val="28"/>
                <w:szCs w:val="28"/>
                <w:lang w:val="uk-UA"/>
              </w:rPr>
              <w:t>Депутати</w:t>
            </w:r>
          </w:p>
        </w:tc>
        <w:tc>
          <w:tcPr>
            <w:tcW w:w="927" w:type="dxa"/>
          </w:tcPr>
          <w:p w:rsidR="00931040" w:rsidRPr="006F1E0A" w:rsidRDefault="00931040" w:rsidP="005B7C28">
            <w:pPr>
              <w:tabs>
                <w:tab w:val="left" w:pos="5850"/>
              </w:tabs>
              <w:jc w:val="center"/>
              <w:rPr>
                <w:sz w:val="28"/>
                <w:szCs w:val="28"/>
                <w:lang w:val="uk-UA"/>
              </w:rPr>
            </w:pP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tabs>
                <w:tab w:val="left" w:pos="5850"/>
              </w:tabs>
              <w:jc w:val="center"/>
              <w:rPr>
                <w:sz w:val="28"/>
                <w:szCs w:val="28"/>
                <w:lang w:val="uk-UA"/>
              </w:rPr>
            </w:pPr>
          </w:p>
        </w:tc>
      </w:tr>
      <w:tr w:rsidR="00931040" w:rsidRPr="006F1E0A" w:rsidTr="00371096">
        <w:tc>
          <w:tcPr>
            <w:tcW w:w="526" w:type="dxa"/>
          </w:tcPr>
          <w:p w:rsidR="00931040" w:rsidRPr="006F1E0A" w:rsidRDefault="00931040" w:rsidP="00371096">
            <w:pPr>
              <w:tabs>
                <w:tab w:val="left" w:pos="5850"/>
              </w:tabs>
              <w:jc w:val="center"/>
              <w:rPr>
                <w:sz w:val="28"/>
                <w:szCs w:val="28"/>
                <w:lang w:val="uk-UA"/>
              </w:rPr>
            </w:pPr>
            <w:r w:rsidRPr="006F1E0A">
              <w:rPr>
                <w:sz w:val="28"/>
                <w:szCs w:val="28"/>
                <w:lang w:val="uk-UA"/>
              </w:rPr>
              <w:t>1</w:t>
            </w:r>
          </w:p>
        </w:tc>
        <w:tc>
          <w:tcPr>
            <w:tcW w:w="3737" w:type="dxa"/>
          </w:tcPr>
          <w:p w:rsidR="00931040" w:rsidRPr="006F1E0A" w:rsidRDefault="00931040" w:rsidP="00371096">
            <w:pPr>
              <w:rPr>
                <w:sz w:val="28"/>
                <w:szCs w:val="28"/>
                <w:lang w:val="uk-UA" w:eastAsia="en-US"/>
              </w:rPr>
            </w:pPr>
            <w:r w:rsidRPr="006F1E0A">
              <w:rPr>
                <w:sz w:val="28"/>
                <w:szCs w:val="28"/>
                <w:lang w:val="uk-UA" w:eastAsia="en-US"/>
              </w:rPr>
              <w:t>Щербата  Валентина  Федорівна</w:t>
            </w:r>
          </w:p>
        </w:tc>
        <w:tc>
          <w:tcPr>
            <w:tcW w:w="927" w:type="dxa"/>
          </w:tcPr>
          <w:p w:rsidR="00931040" w:rsidRPr="006F1E0A" w:rsidRDefault="00931040" w:rsidP="005B7C28">
            <w:pPr>
              <w:rPr>
                <w:sz w:val="28"/>
                <w:szCs w:val="28"/>
              </w:rPr>
            </w:pPr>
            <w:r w:rsidRPr="006F1E0A">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rPr>
                <w:sz w:val="28"/>
                <w:szCs w:val="28"/>
              </w:rPr>
            </w:pPr>
          </w:p>
        </w:tc>
      </w:tr>
      <w:tr w:rsidR="00931040" w:rsidRPr="006F1E0A" w:rsidTr="00371096">
        <w:tc>
          <w:tcPr>
            <w:tcW w:w="526" w:type="dxa"/>
          </w:tcPr>
          <w:p w:rsidR="00931040" w:rsidRPr="006F1E0A" w:rsidRDefault="00931040" w:rsidP="00371096">
            <w:pPr>
              <w:tabs>
                <w:tab w:val="left" w:pos="5850"/>
              </w:tabs>
              <w:jc w:val="center"/>
              <w:rPr>
                <w:sz w:val="28"/>
                <w:szCs w:val="28"/>
                <w:lang w:val="uk-UA"/>
              </w:rPr>
            </w:pPr>
            <w:r w:rsidRPr="006F1E0A">
              <w:rPr>
                <w:sz w:val="28"/>
                <w:szCs w:val="28"/>
                <w:lang w:val="uk-UA"/>
              </w:rPr>
              <w:t>2</w:t>
            </w:r>
          </w:p>
        </w:tc>
        <w:tc>
          <w:tcPr>
            <w:tcW w:w="3737" w:type="dxa"/>
          </w:tcPr>
          <w:p w:rsidR="00931040" w:rsidRPr="006F1E0A" w:rsidRDefault="00931040" w:rsidP="00371096">
            <w:pPr>
              <w:rPr>
                <w:sz w:val="28"/>
                <w:szCs w:val="28"/>
                <w:lang w:val="uk-UA" w:eastAsia="en-US"/>
              </w:rPr>
            </w:pPr>
            <w:r w:rsidRPr="006F1E0A">
              <w:rPr>
                <w:sz w:val="28"/>
                <w:szCs w:val="28"/>
                <w:lang w:val="uk-UA" w:eastAsia="en-US"/>
              </w:rPr>
              <w:t>Кіпайкін  Микола Михайлович</w:t>
            </w:r>
          </w:p>
        </w:tc>
        <w:tc>
          <w:tcPr>
            <w:tcW w:w="927" w:type="dxa"/>
          </w:tcPr>
          <w:p w:rsidR="00931040" w:rsidRPr="006F1E0A" w:rsidRDefault="00931040" w:rsidP="005B7C28">
            <w:pPr>
              <w:rPr>
                <w:sz w:val="28"/>
                <w:szCs w:val="28"/>
              </w:rPr>
            </w:pPr>
            <w:r>
              <w:rPr>
                <w:sz w:val="28"/>
                <w:szCs w:val="28"/>
                <w:lang w:val="uk-UA"/>
              </w:rPr>
              <w:t xml:space="preserve"> -</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tabs>
                <w:tab w:val="left" w:pos="5850"/>
              </w:tabs>
              <w:jc w:val="center"/>
              <w:rPr>
                <w:sz w:val="28"/>
                <w:szCs w:val="28"/>
                <w:lang w:val="uk-UA"/>
              </w:rPr>
            </w:pPr>
            <w:r>
              <w:rPr>
                <w:sz w:val="28"/>
                <w:szCs w:val="28"/>
                <w:lang w:val="uk-UA"/>
              </w:rPr>
              <w:t>+</w:t>
            </w:r>
          </w:p>
        </w:tc>
      </w:tr>
      <w:tr w:rsidR="00931040" w:rsidRPr="006F1E0A" w:rsidTr="00371096">
        <w:tc>
          <w:tcPr>
            <w:tcW w:w="526" w:type="dxa"/>
          </w:tcPr>
          <w:p w:rsidR="00931040" w:rsidRPr="006F1E0A" w:rsidRDefault="00931040" w:rsidP="00371096">
            <w:pPr>
              <w:tabs>
                <w:tab w:val="left" w:pos="5850"/>
              </w:tabs>
              <w:jc w:val="center"/>
              <w:rPr>
                <w:sz w:val="28"/>
                <w:szCs w:val="28"/>
                <w:lang w:val="uk-UA"/>
              </w:rPr>
            </w:pPr>
            <w:r w:rsidRPr="006F1E0A">
              <w:rPr>
                <w:sz w:val="28"/>
                <w:szCs w:val="28"/>
                <w:lang w:val="uk-UA"/>
              </w:rPr>
              <w:t>3</w:t>
            </w:r>
          </w:p>
        </w:tc>
        <w:tc>
          <w:tcPr>
            <w:tcW w:w="3737" w:type="dxa"/>
          </w:tcPr>
          <w:p w:rsidR="00931040" w:rsidRPr="006F1E0A" w:rsidRDefault="00931040" w:rsidP="00371096">
            <w:pPr>
              <w:rPr>
                <w:sz w:val="28"/>
                <w:szCs w:val="28"/>
                <w:lang w:val="uk-UA" w:eastAsia="en-US"/>
              </w:rPr>
            </w:pPr>
            <w:r w:rsidRPr="006F1E0A">
              <w:rPr>
                <w:sz w:val="28"/>
                <w:szCs w:val="28"/>
                <w:lang w:val="uk-UA" w:eastAsia="en-US"/>
              </w:rPr>
              <w:t>Пелих  Геннадій  Іванович</w:t>
            </w:r>
          </w:p>
        </w:tc>
        <w:tc>
          <w:tcPr>
            <w:tcW w:w="927" w:type="dxa"/>
          </w:tcPr>
          <w:p w:rsidR="00931040" w:rsidRPr="006F1E0A" w:rsidRDefault="00931040" w:rsidP="005B7C28">
            <w:pPr>
              <w:rPr>
                <w:sz w:val="28"/>
                <w:szCs w:val="28"/>
              </w:rPr>
            </w:pPr>
            <w:r w:rsidRPr="006F1E0A">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jc w:val="center"/>
              <w:rPr>
                <w:sz w:val="28"/>
                <w:szCs w:val="28"/>
              </w:rPr>
            </w:pPr>
          </w:p>
        </w:tc>
      </w:tr>
      <w:tr w:rsidR="00931040" w:rsidRPr="006F1E0A" w:rsidTr="00371096">
        <w:tc>
          <w:tcPr>
            <w:tcW w:w="526" w:type="dxa"/>
          </w:tcPr>
          <w:p w:rsidR="00931040" w:rsidRPr="006F1E0A" w:rsidRDefault="00931040" w:rsidP="00371096">
            <w:pPr>
              <w:tabs>
                <w:tab w:val="left" w:pos="5850"/>
              </w:tabs>
              <w:jc w:val="center"/>
              <w:rPr>
                <w:sz w:val="28"/>
                <w:szCs w:val="28"/>
                <w:lang w:val="uk-UA"/>
              </w:rPr>
            </w:pPr>
            <w:r w:rsidRPr="006F1E0A">
              <w:rPr>
                <w:sz w:val="28"/>
                <w:szCs w:val="28"/>
                <w:lang w:val="uk-UA"/>
              </w:rPr>
              <w:t>4</w:t>
            </w:r>
          </w:p>
        </w:tc>
        <w:tc>
          <w:tcPr>
            <w:tcW w:w="3737" w:type="dxa"/>
          </w:tcPr>
          <w:p w:rsidR="00931040" w:rsidRPr="006F1E0A" w:rsidRDefault="00931040" w:rsidP="00371096">
            <w:pPr>
              <w:rPr>
                <w:sz w:val="28"/>
                <w:szCs w:val="28"/>
                <w:lang w:val="uk-UA" w:eastAsia="en-US"/>
              </w:rPr>
            </w:pPr>
            <w:r w:rsidRPr="006F1E0A">
              <w:rPr>
                <w:sz w:val="28"/>
                <w:szCs w:val="28"/>
                <w:lang w:val="uk-UA" w:eastAsia="en-US"/>
              </w:rPr>
              <w:t>Мочульська  Галина  Павлівна</w:t>
            </w:r>
          </w:p>
        </w:tc>
        <w:tc>
          <w:tcPr>
            <w:tcW w:w="927" w:type="dxa"/>
          </w:tcPr>
          <w:p w:rsidR="00931040" w:rsidRPr="006F1E0A" w:rsidRDefault="00931040" w:rsidP="005B7C28">
            <w:pPr>
              <w:rPr>
                <w:sz w:val="28"/>
                <w:szCs w:val="28"/>
              </w:rPr>
            </w:pPr>
            <w:r w:rsidRPr="006F1E0A">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tabs>
                <w:tab w:val="left" w:pos="5850"/>
              </w:tabs>
              <w:jc w:val="center"/>
              <w:rPr>
                <w:sz w:val="28"/>
                <w:szCs w:val="28"/>
                <w:lang w:val="uk-UA"/>
              </w:rPr>
            </w:pPr>
          </w:p>
        </w:tc>
      </w:tr>
      <w:tr w:rsidR="00931040" w:rsidRPr="006F1E0A" w:rsidTr="00371096">
        <w:tc>
          <w:tcPr>
            <w:tcW w:w="526" w:type="dxa"/>
          </w:tcPr>
          <w:p w:rsidR="00931040" w:rsidRPr="006F1E0A" w:rsidRDefault="00931040" w:rsidP="00371096">
            <w:pPr>
              <w:tabs>
                <w:tab w:val="left" w:pos="5850"/>
              </w:tabs>
              <w:jc w:val="center"/>
              <w:rPr>
                <w:sz w:val="28"/>
                <w:szCs w:val="28"/>
                <w:lang w:val="uk-UA"/>
              </w:rPr>
            </w:pPr>
            <w:r w:rsidRPr="006F1E0A">
              <w:rPr>
                <w:sz w:val="28"/>
                <w:szCs w:val="28"/>
                <w:lang w:val="uk-UA"/>
              </w:rPr>
              <w:t>5</w:t>
            </w:r>
          </w:p>
        </w:tc>
        <w:tc>
          <w:tcPr>
            <w:tcW w:w="3737" w:type="dxa"/>
          </w:tcPr>
          <w:p w:rsidR="00931040" w:rsidRPr="006F1E0A" w:rsidRDefault="00931040" w:rsidP="00371096">
            <w:pPr>
              <w:rPr>
                <w:sz w:val="28"/>
                <w:szCs w:val="28"/>
                <w:lang w:val="uk-UA" w:eastAsia="en-US"/>
              </w:rPr>
            </w:pPr>
            <w:r w:rsidRPr="006F1E0A">
              <w:rPr>
                <w:sz w:val="28"/>
                <w:szCs w:val="28"/>
                <w:lang w:val="uk-UA" w:eastAsia="en-US"/>
              </w:rPr>
              <w:t>Полянська  Тамара Володимирівна</w:t>
            </w:r>
          </w:p>
        </w:tc>
        <w:tc>
          <w:tcPr>
            <w:tcW w:w="927" w:type="dxa"/>
          </w:tcPr>
          <w:p w:rsidR="00931040" w:rsidRPr="006F1E0A" w:rsidRDefault="00931040" w:rsidP="005B7C28">
            <w:pPr>
              <w:rPr>
                <w:sz w:val="28"/>
                <w:szCs w:val="28"/>
              </w:rPr>
            </w:pPr>
            <w:r>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rPr>
                <w:sz w:val="28"/>
                <w:szCs w:val="28"/>
              </w:rPr>
            </w:pPr>
            <w:r w:rsidRPr="006F1E0A">
              <w:rPr>
                <w:sz w:val="28"/>
                <w:szCs w:val="28"/>
                <w:lang w:val="uk-UA"/>
              </w:rPr>
              <w:t xml:space="preserve"> </w:t>
            </w:r>
            <w:r>
              <w:rPr>
                <w:sz w:val="28"/>
                <w:szCs w:val="28"/>
                <w:lang w:val="uk-UA"/>
              </w:rPr>
              <w:t>+</w:t>
            </w:r>
          </w:p>
        </w:tc>
      </w:tr>
      <w:tr w:rsidR="00931040" w:rsidRPr="006F1E0A" w:rsidTr="00371096">
        <w:tc>
          <w:tcPr>
            <w:tcW w:w="526" w:type="dxa"/>
          </w:tcPr>
          <w:p w:rsidR="00931040" w:rsidRPr="006F1E0A" w:rsidRDefault="00931040" w:rsidP="00371096">
            <w:pPr>
              <w:tabs>
                <w:tab w:val="left" w:pos="5850"/>
              </w:tabs>
              <w:jc w:val="center"/>
              <w:rPr>
                <w:sz w:val="28"/>
                <w:szCs w:val="28"/>
                <w:lang w:val="uk-UA"/>
              </w:rPr>
            </w:pPr>
            <w:r w:rsidRPr="006F1E0A">
              <w:rPr>
                <w:sz w:val="28"/>
                <w:szCs w:val="28"/>
                <w:lang w:val="uk-UA"/>
              </w:rPr>
              <w:t>6</w:t>
            </w:r>
          </w:p>
        </w:tc>
        <w:tc>
          <w:tcPr>
            <w:tcW w:w="3737" w:type="dxa"/>
          </w:tcPr>
          <w:p w:rsidR="00931040" w:rsidRPr="006F1E0A" w:rsidRDefault="00931040" w:rsidP="00371096">
            <w:pPr>
              <w:rPr>
                <w:sz w:val="28"/>
                <w:szCs w:val="28"/>
                <w:lang w:val="uk-UA" w:eastAsia="en-US"/>
              </w:rPr>
            </w:pPr>
            <w:r w:rsidRPr="006F1E0A">
              <w:rPr>
                <w:sz w:val="28"/>
                <w:szCs w:val="28"/>
                <w:lang w:val="uk-UA" w:eastAsia="en-US"/>
              </w:rPr>
              <w:t>Острук  Володимир Гаврилович</w:t>
            </w:r>
          </w:p>
        </w:tc>
        <w:tc>
          <w:tcPr>
            <w:tcW w:w="927" w:type="dxa"/>
          </w:tcPr>
          <w:p w:rsidR="00931040" w:rsidRPr="006F1E0A" w:rsidRDefault="00931040" w:rsidP="005B7C28">
            <w:pPr>
              <w:rPr>
                <w:sz w:val="28"/>
                <w:szCs w:val="28"/>
                <w:lang w:val="uk-UA"/>
              </w:rPr>
            </w:pPr>
            <w:r w:rsidRPr="006F1E0A">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jc w:val="center"/>
              <w:rPr>
                <w:sz w:val="28"/>
                <w:szCs w:val="28"/>
              </w:rPr>
            </w:pPr>
            <w:r w:rsidRPr="006F1E0A">
              <w:rPr>
                <w:sz w:val="28"/>
                <w:szCs w:val="28"/>
                <w:lang w:val="uk-UA"/>
              </w:rPr>
              <w:t>+</w:t>
            </w:r>
          </w:p>
        </w:tc>
      </w:tr>
      <w:tr w:rsidR="00931040" w:rsidRPr="006F1E0A" w:rsidTr="00371096">
        <w:tc>
          <w:tcPr>
            <w:tcW w:w="526" w:type="dxa"/>
          </w:tcPr>
          <w:p w:rsidR="00931040" w:rsidRPr="006F1E0A" w:rsidRDefault="00931040" w:rsidP="00371096">
            <w:pPr>
              <w:tabs>
                <w:tab w:val="left" w:pos="5850"/>
              </w:tabs>
              <w:jc w:val="center"/>
              <w:rPr>
                <w:sz w:val="28"/>
                <w:szCs w:val="28"/>
                <w:lang w:val="uk-UA"/>
              </w:rPr>
            </w:pPr>
            <w:r w:rsidRPr="006F1E0A">
              <w:rPr>
                <w:sz w:val="28"/>
                <w:szCs w:val="28"/>
                <w:lang w:val="uk-UA"/>
              </w:rPr>
              <w:t>7</w:t>
            </w:r>
          </w:p>
        </w:tc>
        <w:tc>
          <w:tcPr>
            <w:tcW w:w="3737" w:type="dxa"/>
          </w:tcPr>
          <w:p w:rsidR="00931040" w:rsidRPr="006F1E0A" w:rsidRDefault="00931040" w:rsidP="00371096">
            <w:pPr>
              <w:rPr>
                <w:sz w:val="28"/>
                <w:szCs w:val="28"/>
                <w:lang w:val="uk-UA" w:eastAsia="en-US"/>
              </w:rPr>
            </w:pPr>
            <w:r w:rsidRPr="006F1E0A">
              <w:rPr>
                <w:sz w:val="28"/>
                <w:szCs w:val="28"/>
                <w:lang w:val="uk-UA" w:eastAsia="en-US"/>
              </w:rPr>
              <w:t>Бурбело  Галина  Василівна</w:t>
            </w:r>
          </w:p>
        </w:tc>
        <w:tc>
          <w:tcPr>
            <w:tcW w:w="927" w:type="dxa"/>
          </w:tcPr>
          <w:p w:rsidR="00931040" w:rsidRPr="006F1E0A" w:rsidRDefault="00931040" w:rsidP="005B7C28">
            <w:pPr>
              <w:rPr>
                <w:sz w:val="28"/>
                <w:szCs w:val="28"/>
              </w:rPr>
            </w:pPr>
            <w:r w:rsidRPr="006F1E0A">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jc w:val="center"/>
              <w:rPr>
                <w:sz w:val="28"/>
                <w:szCs w:val="28"/>
              </w:rPr>
            </w:pPr>
          </w:p>
        </w:tc>
      </w:tr>
      <w:tr w:rsidR="00931040" w:rsidRPr="006F1E0A" w:rsidTr="00371096">
        <w:tc>
          <w:tcPr>
            <w:tcW w:w="526" w:type="dxa"/>
          </w:tcPr>
          <w:p w:rsidR="00931040" w:rsidRPr="006F1E0A" w:rsidRDefault="00931040" w:rsidP="00371096">
            <w:pPr>
              <w:tabs>
                <w:tab w:val="left" w:pos="5850"/>
              </w:tabs>
              <w:jc w:val="center"/>
              <w:rPr>
                <w:sz w:val="28"/>
                <w:szCs w:val="28"/>
                <w:lang w:val="uk-UA"/>
              </w:rPr>
            </w:pPr>
            <w:r w:rsidRPr="006F1E0A">
              <w:rPr>
                <w:sz w:val="28"/>
                <w:szCs w:val="28"/>
                <w:lang w:val="uk-UA"/>
              </w:rPr>
              <w:t>8</w:t>
            </w:r>
          </w:p>
        </w:tc>
        <w:tc>
          <w:tcPr>
            <w:tcW w:w="3737" w:type="dxa"/>
          </w:tcPr>
          <w:p w:rsidR="00931040" w:rsidRPr="006F1E0A" w:rsidRDefault="00931040" w:rsidP="00371096">
            <w:pPr>
              <w:rPr>
                <w:sz w:val="28"/>
                <w:szCs w:val="28"/>
                <w:lang w:val="uk-UA" w:eastAsia="en-US"/>
              </w:rPr>
            </w:pPr>
            <w:r w:rsidRPr="006F1E0A">
              <w:rPr>
                <w:sz w:val="28"/>
                <w:szCs w:val="28"/>
                <w:lang w:val="uk-UA" w:eastAsia="en-US"/>
              </w:rPr>
              <w:t>Грабенко Микола Степанович</w:t>
            </w:r>
          </w:p>
        </w:tc>
        <w:tc>
          <w:tcPr>
            <w:tcW w:w="927" w:type="dxa"/>
          </w:tcPr>
          <w:p w:rsidR="00931040" w:rsidRPr="006F1E0A" w:rsidRDefault="00931040" w:rsidP="005B7C28">
            <w:pPr>
              <w:rPr>
                <w:b/>
                <w:sz w:val="28"/>
                <w:szCs w:val="28"/>
              </w:rPr>
            </w:pPr>
            <w:r w:rsidRPr="006F1E0A">
              <w:rPr>
                <w:b/>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tabs>
                <w:tab w:val="left" w:pos="5850"/>
              </w:tabs>
              <w:jc w:val="center"/>
              <w:rPr>
                <w:sz w:val="28"/>
                <w:szCs w:val="28"/>
                <w:lang w:val="uk-UA"/>
              </w:rPr>
            </w:pPr>
          </w:p>
        </w:tc>
      </w:tr>
      <w:tr w:rsidR="00931040" w:rsidRPr="006F1E0A" w:rsidTr="00371096">
        <w:tc>
          <w:tcPr>
            <w:tcW w:w="526" w:type="dxa"/>
          </w:tcPr>
          <w:p w:rsidR="00931040" w:rsidRPr="006F1E0A" w:rsidRDefault="00931040" w:rsidP="00371096">
            <w:pPr>
              <w:tabs>
                <w:tab w:val="left" w:pos="5850"/>
              </w:tabs>
              <w:jc w:val="center"/>
              <w:rPr>
                <w:sz w:val="28"/>
                <w:szCs w:val="28"/>
                <w:lang w:val="uk-UA"/>
              </w:rPr>
            </w:pPr>
            <w:r w:rsidRPr="006F1E0A">
              <w:rPr>
                <w:sz w:val="28"/>
                <w:szCs w:val="28"/>
                <w:lang w:val="uk-UA"/>
              </w:rPr>
              <w:t>9</w:t>
            </w:r>
          </w:p>
        </w:tc>
        <w:tc>
          <w:tcPr>
            <w:tcW w:w="3737" w:type="dxa"/>
          </w:tcPr>
          <w:p w:rsidR="00931040" w:rsidRPr="006F1E0A" w:rsidRDefault="00931040" w:rsidP="00371096">
            <w:pPr>
              <w:rPr>
                <w:sz w:val="28"/>
                <w:szCs w:val="28"/>
                <w:lang w:val="uk-UA" w:eastAsia="en-US"/>
              </w:rPr>
            </w:pPr>
            <w:r w:rsidRPr="006F1E0A">
              <w:rPr>
                <w:sz w:val="28"/>
                <w:szCs w:val="28"/>
                <w:lang w:val="uk-UA" w:eastAsia="en-US"/>
              </w:rPr>
              <w:t>Брезін  Юрій  Георгійович</w:t>
            </w:r>
          </w:p>
        </w:tc>
        <w:tc>
          <w:tcPr>
            <w:tcW w:w="927" w:type="dxa"/>
          </w:tcPr>
          <w:p w:rsidR="00931040" w:rsidRPr="006F1E0A" w:rsidRDefault="00931040" w:rsidP="005B7C28">
            <w:pPr>
              <w:rPr>
                <w:sz w:val="28"/>
                <w:szCs w:val="28"/>
              </w:rPr>
            </w:pPr>
            <w:r>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jc w:val="center"/>
              <w:rPr>
                <w:sz w:val="28"/>
                <w:szCs w:val="28"/>
              </w:rPr>
            </w:pPr>
            <w:r>
              <w:rPr>
                <w:sz w:val="28"/>
                <w:szCs w:val="28"/>
                <w:lang w:val="uk-UA"/>
              </w:rPr>
              <w:t>+</w:t>
            </w:r>
            <w:r w:rsidRPr="006F1E0A">
              <w:rPr>
                <w:sz w:val="28"/>
                <w:szCs w:val="28"/>
                <w:lang w:val="uk-UA"/>
              </w:rPr>
              <w:t xml:space="preserve"> </w:t>
            </w:r>
          </w:p>
        </w:tc>
      </w:tr>
      <w:tr w:rsidR="00931040" w:rsidRPr="006F1E0A" w:rsidTr="00371096">
        <w:tc>
          <w:tcPr>
            <w:tcW w:w="526" w:type="dxa"/>
          </w:tcPr>
          <w:p w:rsidR="00931040" w:rsidRPr="006F1E0A" w:rsidRDefault="00931040" w:rsidP="00371096">
            <w:pPr>
              <w:tabs>
                <w:tab w:val="left" w:pos="5850"/>
              </w:tabs>
              <w:jc w:val="center"/>
              <w:rPr>
                <w:sz w:val="28"/>
                <w:szCs w:val="28"/>
                <w:lang w:val="uk-UA"/>
              </w:rPr>
            </w:pPr>
            <w:r w:rsidRPr="006F1E0A">
              <w:rPr>
                <w:sz w:val="28"/>
                <w:szCs w:val="28"/>
                <w:lang w:val="uk-UA"/>
              </w:rPr>
              <w:t>10</w:t>
            </w:r>
          </w:p>
        </w:tc>
        <w:tc>
          <w:tcPr>
            <w:tcW w:w="3737" w:type="dxa"/>
          </w:tcPr>
          <w:p w:rsidR="00931040" w:rsidRPr="006F1E0A" w:rsidRDefault="00931040" w:rsidP="00371096">
            <w:pPr>
              <w:rPr>
                <w:sz w:val="28"/>
                <w:szCs w:val="28"/>
                <w:lang w:val="uk-UA" w:eastAsia="en-US"/>
              </w:rPr>
            </w:pPr>
            <w:r w:rsidRPr="006F1E0A">
              <w:rPr>
                <w:sz w:val="28"/>
                <w:szCs w:val="28"/>
                <w:lang w:val="uk-UA" w:eastAsia="en-US"/>
              </w:rPr>
              <w:t>Марківський  Сергій Миколайович</w:t>
            </w:r>
          </w:p>
        </w:tc>
        <w:tc>
          <w:tcPr>
            <w:tcW w:w="927" w:type="dxa"/>
          </w:tcPr>
          <w:p w:rsidR="00931040" w:rsidRPr="006F1E0A" w:rsidRDefault="00931040" w:rsidP="005B7C28">
            <w:pPr>
              <w:rPr>
                <w:sz w:val="28"/>
                <w:szCs w:val="28"/>
              </w:rPr>
            </w:pPr>
            <w:r w:rsidRPr="006F1E0A">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tabs>
                <w:tab w:val="left" w:pos="5850"/>
              </w:tabs>
              <w:jc w:val="center"/>
              <w:rPr>
                <w:sz w:val="28"/>
                <w:szCs w:val="28"/>
                <w:lang w:val="uk-UA"/>
              </w:rPr>
            </w:pPr>
            <w:r>
              <w:rPr>
                <w:sz w:val="28"/>
                <w:szCs w:val="28"/>
                <w:lang w:val="uk-UA"/>
              </w:rPr>
              <w:t xml:space="preserve"> </w:t>
            </w:r>
          </w:p>
        </w:tc>
      </w:tr>
      <w:tr w:rsidR="00931040" w:rsidRPr="006F1E0A" w:rsidTr="00371096">
        <w:tc>
          <w:tcPr>
            <w:tcW w:w="526" w:type="dxa"/>
          </w:tcPr>
          <w:p w:rsidR="00931040" w:rsidRPr="006F1E0A" w:rsidRDefault="00931040" w:rsidP="00371096">
            <w:pPr>
              <w:tabs>
                <w:tab w:val="left" w:pos="5850"/>
              </w:tabs>
              <w:jc w:val="center"/>
              <w:rPr>
                <w:sz w:val="28"/>
                <w:szCs w:val="28"/>
                <w:lang w:val="uk-UA"/>
              </w:rPr>
            </w:pPr>
            <w:r w:rsidRPr="006F1E0A">
              <w:rPr>
                <w:sz w:val="28"/>
                <w:szCs w:val="28"/>
                <w:lang w:val="uk-UA"/>
              </w:rPr>
              <w:t>11</w:t>
            </w:r>
          </w:p>
        </w:tc>
        <w:tc>
          <w:tcPr>
            <w:tcW w:w="3737" w:type="dxa"/>
          </w:tcPr>
          <w:p w:rsidR="00931040" w:rsidRPr="006F1E0A" w:rsidRDefault="00931040" w:rsidP="00371096">
            <w:pPr>
              <w:rPr>
                <w:sz w:val="28"/>
                <w:szCs w:val="28"/>
                <w:lang w:val="uk-UA" w:eastAsia="en-US"/>
              </w:rPr>
            </w:pPr>
            <w:r w:rsidRPr="006F1E0A">
              <w:rPr>
                <w:sz w:val="28"/>
                <w:szCs w:val="28"/>
                <w:lang w:val="uk-UA" w:eastAsia="en-US"/>
              </w:rPr>
              <w:t>Рихло Михайло Васильович</w:t>
            </w:r>
          </w:p>
        </w:tc>
        <w:tc>
          <w:tcPr>
            <w:tcW w:w="927" w:type="dxa"/>
          </w:tcPr>
          <w:p w:rsidR="00931040" w:rsidRPr="006F1E0A" w:rsidRDefault="00931040" w:rsidP="005B7C28">
            <w:pPr>
              <w:rPr>
                <w:sz w:val="28"/>
                <w:szCs w:val="28"/>
              </w:rPr>
            </w:pPr>
            <w:r>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CF3287" w:rsidRDefault="00931040" w:rsidP="005B7C28">
            <w:pPr>
              <w:jc w:val="center"/>
              <w:rPr>
                <w:sz w:val="28"/>
                <w:szCs w:val="28"/>
                <w:lang w:val="uk-UA"/>
              </w:rPr>
            </w:pPr>
            <w:r>
              <w:rPr>
                <w:sz w:val="28"/>
                <w:szCs w:val="28"/>
                <w:lang w:val="uk-UA"/>
              </w:rPr>
              <w:t xml:space="preserve"> </w:t>
            </w:r>
          </w:p>
        </w:tc>
      </w:tr>
      <w:tr w:rsidR="00931040" w:rsidRPr="006F1E0A" w:rsidTr="00371096">
        <w:tc>
          <w:tcPr>
            <w:tcW w:w="526" w:type="dxa"/>
          </w:tcPr>
          <w:p w:rsidR="00931040" w:rsidRPr="006F1E0A" w:rsidRDefault="00931040" w:rsidP="00371096">
            <w:pPr>
              <w:tabs>
                <w:tab w:val="left" w:pos="5850"/>
              </w:tabs>
              <w:jc w:val="center"/>
              <w:rPr>
                <w:sz w:val="28"/>
                <w:szCs w:val="28"/>
                <w:lang w:val="uk-UA"/>
              </w:rPr>
            </w:pPr>
            <w:r w:rsidRPr="006F1E0A">
              <w:rPr>
                <w:sz w:val="28"/>
                <w:szCs w:val="28"/>
                <w:lang w:val="uk-UA"/>
              </w:rPr>
              <w:t>12</w:t>
            </w:r>
          </w:p>
        </w:tc>
        <w:tc>
          <w:tcPr>
            <w:tcW w:w="3737" w:type="dxa"/>
          </w:tcPr>
          <w:p w:rsidR="00931040" w:rsidRPr="006F1E0A" w:rsidRDefault="00931040" w:rsidP="00371096">
            <w:pPr>
              <w:rPr>
                <w:sz w:val="28"/>
                <w:szCs w:val="28"/>
                <w:lang w:val="uk-UA" w:eastAsia="en-US"/>
              </w:rPr>
            </w:pPr>
            <w:r w:rsidRPr="006F1E0A">
              <w:rPr>
                <w:sz w:val="28"/>
                <w:szCs w:val="28"/>
                <w:lang w:val="uk-UA" w:eastAsia="en-US"/>
              </w:rPr>
              <w:t>Шуваєв  Володимир Олександрович</w:t>
            </w:r>
          </w:p>
        </w:tc>
        <w:tc>
          <w:tcPr>
            <w:tcW w:w="927" w:type="dxa"/>
          </w:tcPr>
          <w:p w:rsidR="00931040" w:rsidRPr="006F1E0A" w:rsidRDefault="00931040" w:rsidP="005B7C28">
            <w:pPr>
              <w:rPr>
                <w:sz w:val="28"/>
                <w:szCs w:val="28"/>
              </w:rPr>
            </w:pPr>
            <w:r w:rsidRPr="006F1E0A">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jc w:val="center"/>
              <w:rPr>
                <w:sz w:val="28"/>
                <w:szCs w:val="28"/>
              </w:rPr>
            </w:pPr>
            <w:r w:rsidRPr="006F1E0A">
              <w:rPr>
                <w:sz w:val="28"/>
                <w:szCs w:val="28"/>
                <w:lang w:val="uk-UA"/>
              </w:rPr>
              <w:t xml:space="preserve"> </w:t>
            </w:r>
          </w:p>
        </w:tc>
      </w:tr>
      <w:tr w:rsidR="00931040" w:rsidRPr="006F1E0A" w:rsidTr="00371096">
        <w:tc>
          <w:tcPr>
            <w:tcW w:w="526" w:type="dxa"/>
          </w:tcPr>
          <w:p w:rsidR="00931040" w:rsidRPr="006F1E0A" w:rsidRDefault="00931040" w:rsidP="00371096">
            <w:pPr>
              <w:tabs>
                <w:tab w:val="left" w:pos="5850"/>
              </w:tabs>
              <w:jc w:val="center"/>
              <w:rPr>
                <w:sz w:val="28"/>
                <w:szCs w:val="28"/>
                <w:lang w:val="uk-UA"/>
              </w:rPr>
            </w:pPr>
            <w:r w:rsidRPr="006F1E0A">
              <w:rPr>
                <w:sz w:val="28"/>
                <w:szCs w:val="28"/>
                <w:lang w:val="uk-UA"/>
              </w:rPr>
              <w:t>13</w:t>
            </w:r>
          </w:p>
        </w:tc>
        <w:tc>
          <w:tcPr>
            <w:tcW w:w="3737" w:type="dxa"/>
          </w:tcPr>
          <w:p w:rsidR="00931040" w:rsidRPr="006F1E0A" w:rsidRDefault="00931040" w:rsidP="00371096">
            <w:pPr>
              <w:rPr>
                <w:sz w:val="28"/>
                <w:szCs w:val="28"/>
                <w:lang w:val="uk-UA" w:eastAsia="en-US"/>
              </w:rPr>
            </w:pPr>
            <w:r w:rsidRPr="006F1E0A">
              <w:rPr>
                <w:sz w:val="28"/>
                <w:szCs w:val="28"/>
                <w:lang w:val="uk-UA" w:eastAsia="en-US"/>
              </w:rPr>
              <w:t>Бугайчук  Борис  Леонтійович</w:t>
            </w:r>
          </w:p>
        </w:tc>
        <w:tc>
          <w:tcPr>
            <w:tcW w:w="927" w:type="dxa"/>
          </w:tcPr>
          <w:p w:rsidR="00931040" w:rsidRPr="006F1E0A" w:rsidRDefault="00931040" w:rsidP="005B7C28">
            <w:pPr>
              <w:rPr>
                <w:sz w:val="28"/>
                <w:szCs w:val="28"/>
              </w:rPr>
            </w:pPr>
            <w:r w:rsidRPr="006F1E0A">
              <w:rPr>
                <w:sz w:val="28"/>
                <w:szCs w:val="28"/>
                <w:lang w:val="uk-UA"/>
              </w:rPr>
              <w:t xml:space="preserve"> </w:t>
            </w:r>
            <w:r>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tabs>
                <w:tab w:val="left" w:pos="5850"/>
              </w:tabs>
              <w:jc w:val="center"/>
              <w:rPr>
                <w:sz w:val="28"/>
                <w:szCs w:val="28"/>
                <w:lang w:val="uk-UA"/>
              </w:rPr>
            </w:pPr>
            <w:r>
              <w:rPr>
                <w:sz w:val="28"/>
                <w:szCs w:val="28"/>
                <w:lang w:val="uk-UA"/>
              </w:rPr>
              <w:t>+</w:t>
            </w:r>
          </w:p>
        </w:tc>
      </w:tr>
      <w:tr w:rsidR="00931040" w:rsidRPr="006F1E0A" w:rsidTr="00371096">
        <w:tc>
          <w:tcPr>
            <w:tcW w:w="526" w:type="dxa"/>
          </w:tcPr>
          <w:p w:rsidR="00931040" w:rsidRPr="006F1E0A" w:rsidRDefault="00931040" w:rsidP="00371096">
            <w:pPr>
              <w:tabs>
                <w:tab w:val="left" w:pos="5850"/>
              </w:tabs>
              <w:jc w:val="center"/>
              <w:rPr>
                <w:sz w:val="28"/>
                <w:szCs w:val="28"/>
                <w:lang w:val="uk-UA"/>
              </w:rPr>
            </w:pPr>
            <w:r w:rsidRPr="006F1E0A">
              <w:rPr>
                <w:sz w:val="28"/>
                <w:szCs w:val="28"/>
                <w:lang w:val="uk-UA"/>
              </w:rPr>
              <w:t>14</w:t>
            </w:r>
          </w:p>
        </w:tc>
        <w:tc>
          <w:tcPr>
            <w:tcW w:w="3737" w:type="dxa"/>
          </w:tcPr>
          <w:p w:rsidR="00931040" w:rsidRPr="006F1E0A" w:rsidRDefault="00931040" w:rsidP="00371096">
            <w:pPr>
              <w:rPr>
                <w:sz w:val="28"/>
                <w:szCs w:val="28"/>
                <w:lang w:val="uk-UA" w:eastAsia="en-US"/>
              </w:rPr>
            </w:pPr>
            <w:r w:rsidRPr="006F1E0A">
              <w:rPr>
                <w:sz w:val="28"/>
                <w:szCs w:val="28"/>
                <w:lang w:val="uk-UA" w:eastAsia="en-US"/>
              </w:rPr>
              <w:t>Довгополий  Юрій  Федорович</w:t>
            </w:r>
          </w:p>
        </w:tc>
        <w:tc>
          <w:tcPr>
            <w:tcW w:w="927" w:type="dxa"/>
          </w:tcPr>
          <w:p w:rsidR="00931040" w:rsidRPr="006F1E0A" w:rsidRDefault="00931040" w:rsidP="005B7C28">
            <w:pPr>
              <w:rPr>
                <w:sz w:val="28"/>
                <w:szCs w:val="28"/>
              </w:rPr>
            </w:pPr>
            <w:r w:rsidRPr="006F1E0A">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rPr>
                <w:sz w:val="28"/>
                <w:szCs w:val="28"/>
              </w:rPr>
            </w:pPr>
            <w:r w:rsidRPr="006F1E0A">
              <w:rPr>
                <w:sz w:val="28"/>
                <w:szCs w:val="28"/>
                <w:lang w:val="uk-UA"/>
              </w:rPr>
              <w:t xml:space="preserve">       </w:t>
            </w:r>
          </w:p>
        </w:tc>
      </w:tr>
      <w:tr w:rsidR="00931040" w:rsidRPr="006F1E0A" w:rsidTr="00371096">
        <w:tc>
          <w:tcPr>
            <w:tcW w:w="526" w:type="dxa"/>
          </w:tcPr>
          <w:p w:rsidR="00931040" w:rsidRPr="006F1E0A" w:rsidRDefault="00931040" w:rsidP="00371096">
            <w:pPr>
              <w:tabs>
                <w:tab w:val="left" w:pos="5850"/>
              </w:tabs>
              <w:jc w:val="center"/>
              <w:rPr>
                <w:sz w:val="28"/>
                <w:szCs w:val="28"/>
                <w:lang w:val="uk-UA"/>
              </w:rPr>
            </w:pPr>
          </w:p>
        </w:tc>
        <w:tc>
          <w:tcPr>
            <w:tcW w:w="3737" w:type="dxa"/>
          </w:tcPr>
          <w:p w:rsidR="00931040" w:rsidRPr="006F1E0A" w:rsidRDefault="00931040" w:rsidP="00371096">
            <w:pPr>
              <w:jc w:val="center"/>
              <w:rPr>
                <w:b/>
                <w:sz w:val="28"/>
                <w:szCs w:val="28"/>
                <w:lang w:val="uk-UA" w:eastAsia="en-US"/>
              </w:rPr>
            </w:pPr>
            <w:r w:rsidRPr="006F1E0A">
              <w:rPr>
                <w:b/>
                <w:sz w:val="28"/>
                <w:szCs w:val="28"/>
                <w:lang w:val="uk-UA" w:eastAsia="en-US"/>
              </w:rPr>
              <w:t>РАЗОМ</w:t>
            </w:r>
          </w:p>
        </w:tc>
        <w:tc>
          <w:tcPr>
            <w:tcW w:w="927" w:type="dxa"/>
          </w:tcPr>
          <w:p w:rsidR="00931040" w:rsidRPr="006F1E0A" w:rsidRDefault="00931040" w:rsidP="005B7C28">
            <w:pPr>
              <w:rPr>
                <w:sz w:val="28"/>
                <w:szCs w:val="28"/>
                <w:lang w:val="uk-UA"/>
              </w:rPr>
            </w:pPr>
            <w:r w:rsidRPr="006F1E0A">
              <w:rPr>
                <w:sz w:val="28"/>
                <w:szCs w:val="28"/>
                <w:lang w:val="uk-UA"/>
              </w:rPr>
              <w:t>1</w:t>
            </w:r>
            <w:r>
              <w:rPr>
                <w:sz w:val="28"/>
                <w:szCs w:val="28"/>
                <w:lang w:val="uk-UA"/>
              </w:rPr>
              <w:t>0</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tabs>
                <w:tab w:val="left" w:pos="5850"/>
              </w:tabs>
              <w:jc w:val="center"/>
              <w:rPr>
                <w:sz w:val="28"/>
                <w:szCs w:val="28"/>
                <w:lang w:val="uk-UA"/>
              </w:rPr>
            </w:pPr>
            <w:r>
              <w:rPr>
                <w:sz w:val="28"/>
                <w:szCs w:val="28"/>
                <w:lang w:val="uk-UA"/>
              </w:rPr>
              <w:t>5</w:t>
            </w:r>
          </w:p>
        </w:tc>
      </w:tr>
    </w:tbl>
    <w:p w:rsidR="00A065F7" w:rsidRPr="006F1E0A" w:rsidRDefault="00A065F7" w:rsidP="00A065F7">
      <w:pPr>
        <w:rPr>
          <w:sz w:val="28"/>
          <w:szCs w:val="28"/>
          <w:lang w:val="uk-UA"/>
        </w:rPr>
      </w:pPr>
      <w:r w:rsidRPr="006F1E0A">
        <w:rPr>
          <w:sz w:val="28"/>
          <w:szCs w:val="28"/>
        </w:rPr>
        <w:t>Заявлено про конфлікт інтересів______________</w:t>
      </w:r>
    </w:p>
    <w:p w:rsidR="00A065F7" w:rsidRPr="006F1E0A" w:rsidRDefault="00A065F7" w:rsidP="00A065F7">
      <w:pPr>
        <w:rPr>
          <w:sz w:val="28"/>
          <w:szCs w:val="28"/>
        </w:rPr>
      </w:pPr>
      <w:r w:rsidRPr="006F1E0A">
        <w:rPr>
          <w:sz w:val="28"/>
          <w:szCs w:val="28"/>
        </w:rPr>
        <w:t>ЛІЧИЛЬНА КОМІСІЯ:</w:t>
      </w:r>
    </w:p>
    <w:p w:rsidR="00A065F7" w:rsidRPr="006F1E0A" w:rsidRDefault="00A065F7" w:rsidP="00A065F7">
      <w:pPr>
        <w:rPr>
          <w:sz w:val="28"/>
          <w:szCs w:val="28"/>
          <w:lang w:val="uk-UA"/>
        </w:rPr>
      </w:pPr>
      <w:r w:rsidRPr="006F1E0A">
        <w:rPr>
          <w:sz w:val="28"/>
          <w:szCs w:val="28"/>
          <w:lang w:val="uk-UA"/>
        </w:rPr>
        <w:t>Рішення  прийнято.</w:t>
      </w:r>
    </w:p>
    <w:p w:rsidR="00A065F7" w:rsidRPr="00910F61" w:rsidRDefault="00A065F7" w:rsidP="00A065F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065F7" w:rsidRDefault="00A065F7" w:rsidP="00A065F7">
      <w:pPr>
        <w:rPr>
          <w:b/>
          <w:sz w:val="26"/>
          <w:szCs w:val="26"/>
          <w:lang w:val="uk-UA"/>
        </w:rPr>
      </w:pPr>
      <w:r>
        <w:rPr>
          <w:sz w:val="28"/>
          <w:szCs w:val="28"/>
          <w:lang w:val="uk-UA"/>
        </w:rPr>
        <w:t xml:space="preserve"> </w:t>
      </w:r>
    </w:p>
    <w:p w:rsidR="00A065F7" w:rsidRDefault="00A065F7" w:rsidP="00A065F7">
      <w:pPr>
        <w:tabs>
          <w:tab w:val="left" w:pos="4410"/>
        </w:tabs>
        <w:ind w:left="540"/>
        <w:jc w:val="center"/>
        <w:rPr>
          <w:b/>
          <w:bCs/>
          <w:color w:val="333399"/>
          <w:sz w:val="28"/>
          <w:szCs w:val="28"/>
          <w:lang w:val="uk-UA"/>
        </w:rPr>
      </w:pPr>
    </w:p>
    <w:p w:rsidR="00A065F7" w:rsidRDefault="00A065F7" w:rsidP="00A065F7">
      <w:pPr>
        <w:tabs>
          <w:tab w:val="left" w:pos="-2410"/>
          <w:tab w:val="left" w:pos="-1985"/>
          <w:tab w:val="left" w:pos="-1843"/>
          <w:tab w:val="left" w:pos="567"/>
        </w:tabs>
        <w:jc w:val="center"/>
        <w:rPr>
          <w:b/>
          <w:bCs/>
          <w:color w:val="333399"/>
          <w:sz w:val="28"/>
          <w:szCs w:val="28"/>
          <w:lang w:val="uk-UA"/>
        </w:rPr>
      </w:pPr>
    </w:p>
    <w:p w:rsidR="00A065F7" w:rsidRDefault="00A065F7" w:rsidP="00A065F7">
      <w:pPr>
        <w:tabs>
          <w:tab w:val="left" w:pos="-2410"/>
          <w:tab w:val="left" w:pos="-1985"/>
          <w:tab w:val="left" w:pos="-1843"/>
          <w:tab w:val="left" w:pos="567"/>
        </w:tabs>
        <w:jc w:val="center"/>
        <w:rPr>
          <w:b/>
          <w:bCs/>
          <w:color w:val="333399"/>
          <w:sz w:val="28"/>
          <w:szCs w:val="28"/>
          <w:lang w:val="uk-UA"/>
        </w:rPr>
      </w:pPr>
    </w:p>
    <w:p w:rsidR="00A065F7" w:rsidRDefault="00A065F7" w:rsidP="00A065F7">
      <w:pPr>
        <w:tabs>
          <w:tab w:val="left" w:pos="-2410"/>
          <w:tab w:val="left" w:pos="-1985"/>
          <w:tab w:val="left" w:pos="-1843"/>
          <w:tab w:val="left" w:pos="567"/>
        </w:tabs>
        <w:jc w:val="center"/>
        <w:rPr>
          <w:b/>
          <w:bCs/>
          <w:color w:val="333399"/>
          <w:sz w:val="28"/>
          <w:szCs w:val="28"/>
          <w:lang w:val="uk-UA"/>
        </w:rPr>
      </w:pPr>
    </w:p>
    <w:p w:rsidR="00A065F7" w:rsidRDefault="00A065F7" w:rsidP="00A065F7">
      <w:pPr>
        <w:tabs>
          <w:tab w:val="left" w:pos="-2410"/>
          <w:tab w:val="left" w:pos="-1985"/>
          <w:tab w:val="left" w:pos="-1843"/>
          <w:tab w:val="left" w:pos="567"/>
        </w:tabs>
        <w:jc w:val="center"/>
        <w:rPr>
          <w:b/>
          <w:bCs/>
          <w:color w:val="333399"/>
          <w:sz w:val="28"/>
          <w:szCs w:val="28"/>
          <w:lang w:val="uk-UA"/>
        </w:rPr>
      </w:pPr>
    </w:p>
    <w:p w:rsidR="00A065F7" w:rsidRDefault="00A065F7" w:rsidP="00A065F7">
      <w:pPr>
        <w:tabs>
          <w:tab w:val="left" w:pos="-2410"/>
          <w:tab w:val="left" w:pos="-1985"/>
          <w:tab w:val="left" w:pos="-1843"/>
          <w:tab w:val="left" w:pos="567"/>
        </w:tabs>
        <w:jc w:val="center"/>
        <w:rPr>
          <w:b/>
          <w:bCs/>
          <w:color w:val="333399"/>
          <w:sz w:val="28"/>
          <w:szCs w:val="28"/>
          <w:lang w:val="uk-UA"/>
        </w:rPr>
      </w:pPr>
    </w:p>
    <w:p w:rsidR="00A065F7" w:rsidRDefault="00A065F7" w:rsidP="00A065F7">
      <w:pPr>
        <w:tabs>
          <w:tab w:val="left" w:pos="-2410"/>
          <w:tab w:val="left" w:pos="-1985"/>
          <w:tab w:val="left" w:pos="-1843"/>
          <w:tab w:val="left" w:pos="567"/>
        </w:tabs>
        <w:jc w:val="center"/>
        <w:rPr>
          <w:b/>
          <w:bCs/>
          <w:color w:val="333399"/>
          <w:sz w:val="28"/>
          <w:szCs w:val="28"/>
          <w:lang w:val="uk-UA"/>
        </w:rPr>
      </w:pPr>
    </w:p>
    <w:p w:rsidR="004C2C7B" w:rsidRDefault="004C2C7B" w:rsidP="004C2C7B">
      <w:pPr>
        <w:tabs>
          <w:tab w:val="left" w:pos="-2410"/>
          <w:tab w:val="left" w:pos="-1985"/>
          <w:tab w:val="left" w:pos="-1843"/>
          <w:tab w:val="left" w:pos="567"/>
        </w:tabs>
        <w:jc w:val="center"/>
        <w:rPr>
          <w:b/>
          <w:bCs/>
          <w:color w:val="333399"/>
          <w:sz w:val="28"/>
          <w:szCs w:val="28"/>
        </w:rPr>
      </w:pPr>
      <w:r w:rsidRPr="00795A43">
        <w:rPr>
          <w:b/>
          <w:bCs/>
          <w:color w:val="333399"/>
          <w:sz w:val="28"/>
          <w:szCs w:val="28"/>
          <w:lang w:val="uk-UA"/>
        </w:rPr>
        <w:object w:dxaOrig="830" w:dyaOrig="1135">
          <v:shape id="_x0000_i1030" type="#_x0000_t75" style="width:35.25pt;height:48pt" o:ole="" fillcolor="window">
            <v:imagedata r:id="rId8" o:title=""/>
          </v:shape>
          <o:OLEObject Type="Embed" ProgID="Word.Picture.8" ShapeID="_x0000_i1030" DrawAspect="Content" ObjectID="_1600001330" r:id="rId31"/>
        </w:object>
      </w:r>
    </w:p>
    <w:p w:rsidR="004C2C7B" w:rsidRDefault="004C2C7B" w:rsidP="004C2C7B">
      <w:pPr>
        <w:shd w:val="clear" w:color="auto" w:fill="FFFFFF"/>
        <w:jc w:val="center"/>
        <w:rPr>
          <w:b/>
          <w:sz w:val="28"/>
          <w:szCs w:val="28"/>
          <w:lang w:val="uk-UA"/>
        </w:rPr>
      </w:pPr>
      <w:r>
        <w:rPr>
          <w:b/>
          <w:sz w:val="28"/>
          <w:szCs w:val="28"/>
          <w:lang w:val="uk-UA"/>
        </w:rPr>
        <w:t>УКРАЇНА</w:t>
      </w:r>
    </w:p>
    <w:p w:rsidR="004C2C7B" w:rsidRDefault="004C2C7B" w:rsidP="004C2C7B">
      <w:pPr>
        <w:shd w:val="clear" w:color="auto" w:fill="FFFFFF"/>
        <w:jc w:val="center"/>
        <w:rPr>
          <w:b/>
          <w:sz w:val="28"/>
          <w:szCs w:val="28"/>
          <w:lang w:val="uk-UA"/>
        </w:rPr>
      </w:pPr>
      <w:r>
        <w:rPr>
          <w:b/>
          <w:sz w:val="28"/>
          <w:szCs w:val="28"/>
          <w:lang w:val="uk-UA"/>
        </w:rPr>
        <w:t xml:space="preserve"> МІСЦЕВЕ САМОВРЯДУВАННЯ</w:t>
      </w:r>
    </w:p>
    <w:p w:rsidR="004C2C7B" w:rsidRDefault="004C2C7B" w:rsidP="004C2C7B">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4C2C7B" w:rsidRDefault="004C2C7B" w:rsidP="004C2C7B">
      <w:pPr>
        <w:shd w:val="clear" w:color="auto" w:fill="FFFFFF"/>
        <w:jc w:val="center"/>
        <w:rPr>
          <w:b/>
          <w:sz w:val="28"/>
          <w:szCs w:val="28"/>
          <w:lang w:val="uk-UA"/>
        </w:rPr>
      </w:pPr>
      <w:r>
        <w:rPr>
          <w:b/>
          <w:sz w:val="28"/>
          <w:szCs w:val="28"/>
          <w:lang w:val="uk-UA"/>
        </w:rPr>
        <w:t>Вінницької області</w:t>
      </w:r>
    </w:p>
    <w:p w:rsidR="004C2C7B" w:rsidRDefault="004C2C7B" w:rsidP="004C2C7B">
      <w:pPr>
        <w:shd w:val="clear" w:color="auto" w:fill="FFFFFF"/>
        <w:jc w:val="center"/>
        <w:rPr>
          <w:sz w:val="28"/>
          <w:szCs w:val="28"/>
          <w:lang w:val="uk-UA"/>
        </w:rPr>
      </w:pPr>
      <w:r>
        <w:rPr>
          <w:sz w:val="28"/>
          <w:szCs w:val="28"/>
          <w:lang w:val="uk-UA"/>
        </w:rPr>
        <w:t xml:space="preserve"> Вул.Центральна,131, с.Ольгопіль ,Вінницька область, 24830  тел. 2-72-02 , </w:t>
      </w:r>
    </w:p>
    <w:p w:rsidR="004C2C7B" w:rsidRDefault="004C2C7B" w:rsidP="004C2C7B">
      <w:pPr>
        <w:shd w:val="clear" w:color="auto" w:fill="FFFFFF"/>
        <w:jc w:val="center"/>
        <w:rPr>
          <w:sz w:val="28"/>
          <w:szCs w:val="28"/>
          <w:lang w:val="uk-UA"/>
        </w:rPr>
      </w:pPr>
      <w:r>
        <w:rPr>
          <w:sz w:val="28"/>
          <w:szCs w:val="28"/>
          <w:lang w:val="uk-UA"/>
        </w:rPr>
        <w:t>2-73-02</w:t>
      </w:r>
    </w:p>
    <w:p w:rsidR="004C2C7B" w:rsidRDefault="004C2C7B" w:rsidP="004C2C7B">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r w:rsidR="00C66B9B">
        <w:fldChar w:fldCharType="begin"/>
      </w:r>
      <w:r w:rsidR="00C66B9B" w:rsidRPr="00E62623">
        <w:rPr>
          <w:lang w:val="en-US"/>
        </w:rPr>
        <w:instrText>HYPERLINK "mailto:Olgop</w:instrText>
      </w:r>
      <w:r w:rsidR="00C66B9B">
        <w:instrText>і</w:instrText>
      </w:r>
      <w:r w:rsidR="00C66B9B" w:rsidRPr="00E62623">
        <w:rPr>
          <w:lang w:val="en-US"/>
        </w:rPr>
        <w:instrText>l-rada@ukr.net"</w:instrText>
      </w:r>
      <w:r w:rsidR="00C66B9B">
        <w:fldChar w:fldCharType="separate"/>
      </w:r>
      <w:r>
        <w:rPr>
          <w:rStyle w:val="a3"/>
          <w:szCs w:val="28"/>
          <w:lang w:val="en-US"/>
        </w:rPr>
        <w:t>Olgop</w:t>
      </w:r>
      <w:r>
        <w:rPr>
          <w:rStyle w:val="a3"/>
          <w:szCs w:val="28"/>
        </w:rPr>
        <w:t>і</w:t>
      </w:r>
      <w:r>
        <w:rPr>
          <w:rStyle w:val="a3"/>
          <w:szCs w:val="28"/>
          <w:lang w:val="en-US"/>
        </w:rPr>
        <w:t>l-rada@ukr.net</w:t>
      </w:r>
      <w:r w:rsidR="00C66B9B">
        <w:fldChar w:fldCharType="end"/>
      </w:r>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4C2C7B" w:rsidRDefault="004C2C7B" w:rsidP="004C2C7B">
      <w:pPr>
        <w:jc w:val="center"/>
        <w:rPr>
          <w:b/>
          <w:color w:val="000000" w:themeColor="text1"/>
          <w:sz w:val="28"/>
          <w:szCs w:val="28"/>
          <w:u w:val="single"/>
          <w:lang w:val="uk-UA"/>
        </w:rPr>
      </w:pPr>
      <w:r>
        <w:rPr>
          <w:b/>
          <w:color w:val="000000" w:themeColor="text1"/>
          <w:sz w:val="28"/>
          <w:szCs w:val="28"/>
          <w:u w:val="single"/>
          <w:lang w:val="uk-UA"/>
        </w:rPr>
        <w:t xml:space="preserve">   Р І Ш Е Н Н Я  №  </w:t>
      </w:r>
      <w:r w:rsidR="009A7929">
        <w:rPr>
          <w:b/>
          <w:color w:val="000000" w:themeColor="text1"/>
          <w:sz w:val="28"/>
          <w:szCs w:val="28"/>
          <w:u w:val="single"/>
          <w:lang w:val="uk-UA"/>
        </w:rPr>
        <w:t>532</w:t>
      </w:r>
    </w:p>
    <w:p w:rsidR="004C2C7B" w:rsidRDefault="004C2C7B" w:rsidP="004C2C7B">
      <w:pPr>
        <w:jc w:val="center"/>
        <w:rPr>
          <w:b/>
          <w:sz w:val="28"/>
          <w:szCs w:val="28"/>
          <w:u w:val="single"/>
          <w:lang w:val="uk-UA"/>
        </w:rPr>
      </w:pPr>
    </w:p>
    <w:p w:rsidR="004C2C7B" w:rsidRDefault="009A7929" w:rsidP="004C2C7B">
      <w:pPr>
        <w:tabs>
          <w:tab w:val="left" w:pos="4410"/>
        </w:tabs>
        <w:ind w:left="540"/>
        <w:rPr>
          <w:sz w:val="28"/>
          <w:szCs w:val="28"/>
          <w:lang w:val="uk-UA"/>
        </w:rPr>
      </w:pPr>
      <w:r>
        <w:rPr>
          <w:sz w:val="28"/>
          <w:szCs w:val="28"/>
          <w:lang w:val="uk-UA"/>
        </w:rPr>
        <w:t>26.06</w:t>
      </w:r>
      <w:r w:rsidR="004C2C7B">
        <w:rPr>
          <w:sz w:val="28"/>
          <w:szCs w:val="28"/>
          <w:lang w:val="uk-UA"/>
        </w:rPr>
        <w:t>.2018</w:t>
      </w:r>
      <w:r>
        <w:rPr>
          <w:sz w:val="28"/>
          <w:szCs w:val="28"/>
          <w:lang w:val="uk-UA"/>
        </w:rPr>
        <w:t xml:space="preserve"> </w:t>
      </w:r>
      <w:r w:rsidR="004C2C7B">
        <w:rPr>
          <w:sz w:val="28"/>
          <w:szCs w:val="28"/>
          <w:lang w:val="uk-UA"/>
        </w:rPr>
        <w:t xml:space="preserve">  року                                                              3</w:t>
      </w:r>
      <w:r>
        <w:rPr>
          <w:sz w:val="28"/>
          <w:szCs w:val="28"/>
          <w:lang w:val="uk-UA"/>
        </w:rPr>
        <w:t>2</w:t>
      </w:r>
      <w:r w:rsidR="004C2C7B">
        <w:rPr>
          <w:sz w:val="28"/>
          <w:szCs w:val="28"/>
          <w:lang w:val="uk-UA"/>
        </w:rPr>
        <w:t xml:space="preserve"> сесія 7 скликання</w:t>
      </w:r>
    </w:p>
    <w:p w:rsidR="004C2C7B" w:rsidRDefault="004C2C7B" w:rsidP="004C2C7B">
      <w:pPr>
        <w:tabs>
          <w:tab w:val="left" w:pos="4410"/>
        </w:tabs>
        <w:ind w:left="540"/>
        <w:rPr>
          <w:sz w:val="28"/>
          <w:szCs w:val="28"/>
          <w:lang w:val="uk-UA"/>
        </w:rPr>
      </w:pPr>
    </w:p>
    <w:p w:rsidR="004C2C7B" w:rsidRDefault="004C2C7B" w:rsidP="004C2C7B">
      <w:pPr>
        <w:tabs>
          <w:tab w:val="num" w:pos="284"/>
        </w:tabs>
        <w:rPr>
          <w:b/>
          <w:sz w:val="28"/>
          <w:szCs w:val="28"/>
          <w:lang w:val="uk-UA"/>
        </w:rPr>
      </w:pPr>
      <w:r w:rsidRPr="0078633C">
        <w:rPr>
          <w:sz w:val="28"/>
          <w:szCs w:val="28"/>
          <w:lang w:val="uk-UA"/>
        </w:rPr>
        <w:t xml:space="preserve"> «</w:t>
      </w:r>
      <w:r w:rsidRPr="0078633C">
        <w:rPr>
          <w:b/>
          <w:sz w:val="28"/>
          <w:szCs w:val="28"/>
          <w:lang w:val="uk-UA"/>
        </w:rPr>
        <w:t>Про</w:t>
      </w:r>
      <w:r w:rsidRPr="003900EA">
        <w:rPr>
          <w:b/>
          <w:i/>
          <w:sz w:val="28"/>
          <w:szCs w:val="28"/>
          <w:lang w:val="uk-UA"/>
        </w:rPr>
        <w:t xml:space="preserve"> </w:t>
      </w:r>
      <w:r w:rsidRPr="003C5E9A">
        <w:rPr>
          <w:b/>
          <w:sz w:val="28"/>
          <w:szCs w:val="28"/>
          <w:lang w:val="uk-UA"/>
        </w:rPr>
        <w:t xml:space="preserve">затвердження розпоряджень </w:t>
      </w:r>
    </w:p>
    <w:p w:rsidR="004C2C7B" w:rsidRDefault="004C2C7B" w:rsidP="004C2C7B">
      <w:pPr>
        <w:tabs>
          <w:tab w:val="num" w:pos="284"/>
        </w:tabs>
        <w:rPr>
          <w:b/>
          <w:sz w:val="28"/>
          <w:szCs w:val="28"/>
          <w:lang w:val="uk-UA"/>
        </w:rPr>
      </w:pPr>
      <w:r w:rsidRPr="003C5E9A">
        <w:rPr>
          <w:b/>
          <w:sz w:val="28"/>
          <w:szCs w:val="28"/>
          <w:lang w:val="uk-UA"/>
        </w:rPr>
        <w:t xml:space="preserve">сільського  голови </w:t>
      </w:r>
      <w:r>
        <w:rPr>
          <w:b/>
          <w:sz w:val="28"/>
          <w:szCs w:val="28"/>
          <w:lang w:val="uk-UA"/>
        </w:rPr>
        <w:t xml:space="preserve"> </w:t>
      </w:r>
      <w:r w:rsidRPr="003C5E9A">
        <w:rPr>
          <w:b/>
          <w:sz w:val="28"/>
          <w:szCs w:val="28"/>
          <w:lang w:val="uk-UA"/>
        </w:rPr>
        <w:t xml:space="preserve">«Про внесення  змін  </w:t>
      </w:r>
    </w:p>
    <w:p w:rsidR="004C2C7B" w:rsidRDefault="004C2C7B" w:rsidP="004C2C7B">
      <w:pPr>
        <w:tabs>
          <w:tab w:val="num" w:pos="284"/>
        </w:tabs>
        <w:rPr>
          <w:b/>
          <w:sz w:val="28"/>
          <w:szCs w:val="28"/>
          <w:lang w:val="uk-UA"/>
        </w:rPr>
      </w:pPr>
      <w:r w:rsidRPr="003C5E9A">
        <w:rPr>
          <w:b/>
          <w:sz w:val="28"/>
          <w:szCs w:val="28"/>
          <w:lang w:val="uk-UA"/>
        </w:rPr>
        <w:t>до  бюджету  Ольгопільської сільської ради</w:t>
      </w:r>
    </w:p>
    <w:p w:rsidR="004C2C7B" w:rsidRDefault="004C2C7B" w:rsidP="004C2C7B">
      <w:pPr>
        <w:tabs>
          <w:tab w:val="num" w:pos="284"/>
        </w:tabs>
        <w:rPr>
          <w:b/>
          <w:sz w:val="28"/>
          <w:szCs w:val="28"/>
          <w:lang w:val="uk-UA"/>
        </w:rPr>
      </w:pPr>
      <w:r w:rsidRPr="008C7125">
        <w:rPr>
          <w:b/>
          <w:sz w:val="28"/>
          <w:szCs w:val="28"/>
          <w:lang w:val="uk-UA"/>
        </w:rPr>
        <w:t xml:space="preserve"> на  201</w:t>
      </w:r>
      <w:r>
        <w:rPr>
          <w:b/>
          <w:sz w:val="28"/>
          <w:szCs w:val="28"/>
          <w:lang w:val="uk-UA"/>
        </w:rPr>
        <w:t>8</w:t>
      </w:r>
      <w:r w:rsidRPr="008C7125">
        <w:rPr>
          <w:b/>
          <w:sz w:val="28"/>
          <w:szCs w:val="28"/>
          <w:lang w:val="uk-UA"/>
        </w:rPr>
        <w:t xml:space="preserve">  рік».</w:t>
      </w:r>
    </w:p>
    <w:p w:rsidR="004C2C7B" w:rsidRPr="008C7125" w:rsidRDefault="004C2C7B" w:rsidP="004C2C7B">
      <w:pPr>
        <w:tabs>
          <w:tab w:val="num" w:pos="284"/>
        </w:tabs>
        <w:rPr>
          <w:b/>
          <w:i/>
          <w:sz w:val="28"/>
          <w:szCs w:val="28"/>
          <w:lang w:val="uk-UA"/>
        </w:rPr>
      </w:pPr>
    </w:p>
    <w:p w:rsidR="004C2C7B" w:rsidRPr="008C7125" w:rsidRDefault="004C2C7B" w:rsidP="004C2C7B">
      <w:pPr>
        <w:ind w:firstLine="578"/>
        <w:rPr>
          <w:sz w:val="28"/>
          <w:szCs w:val="28"/>
          <w:lang w:val="uk-UA"/>
        </w:rPr>
      </w:pPr>
      <w:r w:rsidRPr="008C7125">
        <w:rPr>
          <w:sz w:val="28"/>
          <w:szCs w:val="28"/>
          <w:lang w:val="uk-UA"/>
        </w:rPr>
        <w:tab/>
      </w:r>
      <w:r w:rsidRPr="008C7125">
        <w:rPr>
          <w:sz w:val="28"/>
          <w:szCs w:val="28"/>
          <w:lang w:val="uk-UA"/>
        </w:rPr>
        <w:tab/>
        <w:t>Відповідно до підпункту  23 пункту 1 статті 26  Закону  України «Про  місцеве самоврядування в Україні»  заслухавши  та обговоривши  інформацію  головного бухгалтера сільської ради Грабенко М.С.  «</w:t>
      </w:r>
      <w:r w:rsidRPr="008C7125">
        <w:rPr>
          <w:b/>
          <w:i/>
          <w:sz w:val="28"/>
          <w:szCs w:val="28"/>
          <w:lang w:val="uk-UA"/>
        </w:rPr>
        <w:t>Про   затвердження  розпоряджень сільського голови   «Про внесення змін до бюджету Ольгопільської сільської ради на 201</w:t>
      </w:r>
      <w:r>
        <w:rPr>
          <w:b/>
          <w:i/>
          <w:sz w:val="28"/>
          <w:szCs w:val="28"/>
          <w:lang w:val="uk-UA"/>
        </w:rPr>
        <w:t>8</w:t>
      </w:r>
      <w:r w:rsidRPr="008C7125">
        <w:rPr>
          <w:b/>
          <w:i/>
          <w:sz w:val="28"/>
          <w:szCs w:val="28"/>
          <w:lang w:val="uk-UA"/>
        </w:rPr>
        <w:t xml:space="preserve">  рік»  </w:t>
      </w:r>
      <w:r w:rsidRPr="008C7125">
        <w:rPr>
          <w:sz w:val="28"/>
          <w:szCs w:val="28"/>
          <w:lang w:val="uk-UA"/>
        </w:rPr>
        <w:t xml:space="preserve">Ольгопільська  сільська рада  </w:t>
      </w:r>
    </w:p>
    <w:p w:rsidR="004C2C7B" w:rsidRDefault="004C2C7B" w:rsidP="004C2C7B">
      <w:pPr>
        <w:ind w:firstLine="578"/>
        <w:rPr>
          <w:b/>
          <w:sz w:val="28"/>
          <w:szCs w:val="28"/>
          <w:lang w:val="uk-UA"/>
        </w:rPr>
      </w:pPr>
      <w:r w:rsidRPr="008C7125">
        <w:rPr>
          <w:sz w:val="28"/>
          <w:szCs w:val="28"/>
          <w:lang w:val="uk-UA"/>
        </w:rPr>
        <w:t xml:space="preserve">                                       </w:t>
      </w:r>
      <w:r w:rsidRPr="00C50276">
        <w:rPr>
          <w:b/>
          <w:sz w:val="28"/>
          <w:szCs w:val="28"/>
          <w:lang w:val="uk-UA"/>
        </w:rPr>
        <w:t>в и р і ш и л а:</w:t>
      </w:r>
    </w:p>
    <w:p w:rsidR="004C2C7B" w:rsidRPr="00C50276" w:rsidRDefault="004C2C7B" w:rsidP="004C2C7B">
      <w:pPr>
        <w:ind w:firstLine="578"/>
        <w:rPr>
          <w:b/>
          <w:sz w:val="28"/>
          <w:szCs w:val="28"/>
          <w:lang w:val="uk-UA"/>
        </w:rPr>
      </w:pPr>
    </w:p>
    <w:p w:rsidR="004C2C7B" w:rsidRPr="008C7125" w:rsidRDefault="004C2C7B" w:rsidP="00AA0EFD">
      <w:pPr>
        <w:numPr>
          <w:ilvl w:val="0"/>
          <w:numId w:val="1"/>
        </w:numPr>
        <w:tabs>
          <w:tab w:val="left" w:pos="1260"/>
        </w:tabs>
        <w:rPr>
          <w:sz w:val="28"/>
          <w:szCs w:val="28"/>
          <w:lang w:val="uk-UA"/>
        </w:rPr>
      </w:pPr>
      <w:r w:rsidRPr="008C7125">
        <w:rPr>
          <w:sz w:val="28"/>
          <w:szCs w:val="28"/>
          <w:lang w:val="uk-UA"/>
        </w:rPr>
        <w:t>Інформацію головного бухгалтера  сільської ради Грабенко М.С.</w:t>
      </w:r>
    </w:p>
    <w:p w:rsidR="004C2C7B" w:rsidRPr="008C7125" w:rsidRDefault="004C2C7B" w:rsidP="004C2C7B">
      <w:pPr>
        <w:tabs>
          <w:tab w:val="left" w:pos="1260"/>
        </w:tabs>
        <w:ind w:left="795"/>
        <w:rPr>
          <w:sz w:val="28"/>
          <w:szCs w:val="28"/>
          <w:lang w:val="uk-UA"/>
        </w:rPr>
      </w:pPr>
      <w:r w:rsidRPr="008C7125">
        <w:rPr>
          <w:b/>
          <w:i/>
          <w:sz w:val="28"/>
          <w:szCs w:val="28"/>
          <w:lang w:val="uk-UA"/>
        </w:rPr>
        <w:t>Про   затвердження  розпоряджень сільського голови   «Про внесення змін до бюджету Ольгопільської сільської ради на 201</w:t>
      </w:r>
      <w:r>
        <w:rPr>
          <w:b/>
          <w:i/>
          <w:sz w:val="28"/>
          <w:szCs w:val="28"/>
          <w:lang w:val="uk-UA"/>
        </w:rPr>
        <w:t>8</w:t>
      </w:r>
      <w:r w:rsidRPr="008C7125">
        <w:rPr>
          <w:b/>
          <w:i/>
          <w:sz w:val="28"/>
          <w:szCs w:val="28"/>
          <w:lang w:val="uk-UA"/>
        </w:rPr>
        <w:t xml:space="preserve">  рік</w:t>
      </w:r>
      <w:r w:rsidRPr="008C7125">
        <w:rPr>
          <w:sz w:val="28"/>
          <w:szCs w:val="28"/>
          <w:lang w:val="uk-UA"/>
        </w:rPr>
        <w:t xml:space="preserve"> прийняти до відома.</w:t>
      </w:r>
    </w:p>
    <w:p w:rsidR="004C2C7B" w:rsidRPr="00441AB4" w:rsidRDefault="004C2C7B" w:rsidP="004C2C7B">
      <w:pPr>
        <w:tabs>
          <w:tab w:val="left" w:pos="7020"/>
        </w:tabs>
        <w:rPr>
          <w:sz w:val="28"/>
          <w:szCs w:val="28"/>
          <w:lang w:val="uk-UA"/>
        </w:rPr>
      </w:pPr>
      <w:r w:rsidRPr="00441AB4">
        <w:rPr>
          <w:sz w:val="28"/>
          <w:szCs w:val="28"/>
          <w:lang w:val="uk-UA"/>
        </w:rPr>
        <w:t xml:space="preserve">    </w:t>
      </w:r>
    </w:p>
    <w:p w:rsidR="004C2C7B" w:rsidRPr="00441AB4" w:rsidRDefault="004C2C7B" w:rsidP="004C2C7B">
      <w:pPr>
        <w:rPr>
          <w:sz w:val="28"/>
          <w:szCs w:val="28"/>
          <w:lang w:val="uk-UA"/>
        </w:rPr>
      </w:pPr>
      <w:r w:rsidRPr="00441AB4">
        <w:rPr>
          <w:sz w:val="28"/>
          <w:szCs w:val="28"/>
          <w:lang w:val="uk-UA"/>
        </w:rPr>
        <w:t xml:space="preserve">      2.  Затвердити  р о з п о р я д ж е н н я :</w:t>
      </w:r>
    </w:p>
    <w:p w:rsidR="004C2C7B" w:rsidRPr="00441AB4" w:rsidRDefault="004C2C7B" w:rsidP="00AA0EFD">
      <w:pPr>
        <w:pStyle w:val="ac"/>
        <w:numPr>
          <w:ilvl w:val="0"/>
          <w:numId w:val="6"/>
        </w:numPr>
        <w:rPr>
          <w:sz w:val="28"/>
          <w:szCs w:val="28"/>
          <w:lang w:val="uk-UA"/>
        </w:rPr>
      </w:pPr>
      <w:r w:rsidRPr="00441AB4">
        <w:rPr>
          <w:sz w:val="28"/>
          <w:szCs w:val="28"/>
          <w:lang w:val="uk-UA"/>
        </w:rPr>
        <w:t xml:space="preserve"> № 2</w:t>
      </w:r>
      <w:r w:rsidR="009A7929">
        <w:rPr>
          <w:sz w:val="28"/>
          <w:szCs w:val="28"/>
          <w:lang w:val="uk-UA"/>
        </w:rPr>
        <w:t>5</w:t>
      </w:r>
      <w:r w:rsidRPr="00441AB4">
        <w:rPr>
          <w:sz w:val="28"/>
          <w:szCs w:val="28"/>
          <w:lang w:val="uk-UA"/>
        </w:rPr>
        <w:t>/ 02-3  від</w:t>
      </w:r>
      <w:r w:rsidRPr="00441AB4">
        <w:rPr>
          <w:b/>
          <w:sz w:val="28"/>
          <w:szCs w:val="28"/>
          <w:lang w:val="uk-UA"/>
        </w:rPr>
        <w:t xml:space="preserve">  </w:t>
      </w:r>
      <w:r w:rsidRPr="00441AB4">
        <w:rPr>
          <w:sz w:val="28"/>
          <w:szCs w:val="28"/>
          <w:lang w:val="uk-UA"/>
        </w:rPr>
        <w:t>2</w:t>
      </w:r>
      <w:r w:rsidR="009A7929">
        <w:rPr>
          <w:sz w:val="28"/>
          <w:szCs w:val="28"/>
          <w:lang w:val="uk-UA"/>
        </w:rPr>
        <w:t>2</w:t>
      </w:r>
      <w:r w:rsidRPr="00441AB4">
        <w:rPr>
          <w:sz w:val="28"/>
          <w:szCs w:val="28"/>
          <w:lang w:val="uk-UA"/>
        </w:rPr>
        <w:t>.0</w:t>
      </w:r>
      <w:r w:rsidR="009A7929">
        <w:rPr>
          <w:sz w:val="28"/>
          <w:szCs w:val="28"/>
          <w:lang w:val="uk-UA"/>
        </w:rPr>
        <w:t>6</w:t>
      </w:r>
      <w:r w:rsidRPr="00441AB4">
        <w:rPr>
          <w:sz w:val="28"/>
          <w:szCs w:val="28"/>
          <w:lang w:val="uk-UA"/>
        </w:rPr>
        <w:t>.2018 року</w:t>
      </w:r>
      <w:r w:rsidRPr="00441AB4">
        <w:rPr>
          <w:sz w:val="28"/>
          <w:szCs w:val="28"/>
          <w:lang w:val="uk-UA"/>
        </w:rPr>
        <w:tab/>
        <w:t xml:space="preserve">  </w:t>
      </w:r>
    </w:p>
    <w:p w:rsidR="004C2C7B" w:rsidRPr="00441AB4" w:rsidRDefault="004C2C7B" w:rsidP="004C2C7B">
      <w:pPr>
        <w:rPr>
          <w:sz w:val="28"/>
          <w:szCs w:val="28"/>
          <w:lang w:val="uk-UA"/>
        </w:rPr>
      </w:pPr>
      <w:r w:rsidRPr="00441AB4">
        <w:rPr>
          <w:b/>
          <w:i/>
          <w:sz w:val="28"/>
          <w:szCs w:val="28"/>
          <w:lang w:val="uk-UA"/>
        </w:rPr>
        <w:t>«Про внесення змін до бюджету Ольгопільської сільської ради на 2018  рік»</w:t>
      </w:r>
      <w:r w:rsidRPr="00441AB4">
        <w:rPr>
          <w:sz w:val="28"/>
          <w:szCs w:val="28"/>
          <w:lang w:val="uk-UA"/>
        </w:rPr>
        <w:t>.</w:t>
      </w:r>
    </w:p>
    <w:p w:rsidR="004C2C7B" w:rsidRPr="00441AB4" w:rsidRDefault="004C2C7B" w:rsidP="004C2C7B">
      <w:pPr>
        <w:rPr>
          <w:color w:val="C00000"/>
          <w:sz w:val="28"/>
          <w:szCs w:val="28"/>
          <w:lang w:val="uk-UA"/>
        </w:rPr>
      </w:pPr>
    </w:p>
    <w:p w:rsidR="004C2C7B" w:rsidRPr="00441AB4" w:rsidRDefault="004C2C7B" w:rsidP="004C2C7B">
      <w:pPr>
        <w:tabs>
          <w:tab w:val="center" w:pos="4677"/>
        </w:tabs>
        <w:rPr>
          <w:sz w:val="28"/>
          <w:szCs w:val="28"/>
          <w:lang w:val="uk-UA"/>
        </w:rPr>
      </w:pPr>
    </w:p>
    <w:p w:rsidR="004C2C7B" w:rsidRPr="00441AB4" w:rsidRDefault="004C2C7B" w:rsidP="004C2C7B">
      <w:pPr>
        <w:tabs>
          <w:tab w:val="left" w:pos="2040"/>
        </w:tabs>
        <w:rPr>
          <w:sz w:val="28"/>
          <w:szCs w:val="28"/>
          <w:lang w:val="uk-UA"/>
        </w:rPr>
      </w:pPr>
      <w:r w:rsidRPr="00441AB4">
        <w:rPr>
          <w:sz w:val="28"/>
          <w:szCs w:val="28"/>
          <w:lang w:val="uk-UA"/>
        </w:rPr>
        <w:t>Сільський  голова                                               П.В.Козоріз</w:t>
      </w:r>
    </w:p>
    <w:p w:rsidR="004C2C7B" w:rsidRDefault="004C2C7B" w:rsidP="004C2C7B">
      <w:pPr>
        <w:tabs>
          <w:tab w:val="left" w:pos="2040"/>
        </w:tabs>
        <w:rPr>
          <w:sz w:val="28"/>
          <w:szCs w:val="28"/>
          <w:lang w:val="uk-UA"/>
        </w:rPr>
      </w:pPr>
    </w:p>
    <w:p w:rsidR="004C2C7B" w:rsidRDefault="004C2C7B" w:rsidP="004C2C7B">
      <w:pPr>
        <w:tabs>
          <w:tab w:val="left" w:pos="2040"/>
        </w:tabs>
        <w:rPr>
          <w:sz w:val="28"/>
          <w:szCs w:val="28"/>
          <w:lang w:val="uk-UA"/>
        </w:rPr>
      </w:pPr>
    </w:p>
    <w:p w:rsidR="004C2C7B" w:rsidRDefault="004C2C7B" w:rsidP="004C2C7B">
      <w:pPr>
        <w:tabs>
          <w:tab w:val="left" w:pos="2040"/>
        </w:tabs>
        <w:rPr>
          <w:sz w:val="28"/>
          <w:szCs w:val="28"/>
          <w:lang w:val="uk-UA"/>
        </w:rPr>
      </w:pPr>
    </w:p>
    <w:p w:rsidR="004C2C7B" w:rsidRDefault="004C2C7B" w:rsidP="004C2C7B">
      <w:pPr>
        <w:tabs>
          <w:tab w:val="left" w:pos="2040"/>
        </w:tabs>
        <w:rPr>
          <w:sz w:val="28"/>
          <w:szCs w:val="28"/>
          <w:lang w:val="uk-UA"/>
        </w:rPr>
      </w:pPr>
    </w:p>
    <w:p w:rsidR="004C2C7B" w:rsidRDefault="004C2C7B" w:rsidP="004C2C7B">
      <w:pPr>
        <w:tabs>
          <w:tab w:val="left" w:pos="2040"/>
        </w:tabs>
        <w:rPr>
          <w:sz w:val="28"/>
          <w:szCs w:val="28"/>
          <w:lang w:val="uk-UA"/>
        </w:rPr>
      </w:pPr>
    </w:p>
    <w:p w:rsidR="004C2C7B" w:rsidRDefault="004C2C7B" w:rsidP="004C2C7B">
      <w:pPr>
        <w:tabs>
          <w:tab w:val="left" w:pos="2880"/>
        </w:tabs>
        <w:rPr>
          <w:b/>
          <w:sz w:val="28"/>
          <w:szCs w:val="28"/>
          <w:lang w:val="uk-UA"/>
        </w:rPr>
      </w:pPr>
      <w:r>
        <w:rPr>
          <w:sz w:val="28"/>
          <w:szCs w:val="28"/>
          <w:lang w:val="uk-UA"/>
        </w:rPr>
        <w:t xml:space="preserve">   </w:t>
      </w:r>
      <w:r>
        <w:rPr>
          <w:b/>
          <w:sz w:val="28"/>
          <w:szCs w:val="28"/>
          <w:lang w:val="uk-UA"/>
        </w:rPr>
        <w:t xml:space="preserve">Рішення № </w:t>
      </w:r>
      <w:r w:rsidR="009A7929">
        <w:rPr>
          <w:b/>
          <w:sz w:val="28"/>
          <w:szCs w:val="28"/>
          <w:lang w:val="uk-UA"/>
        </w:rPr>
        <w:t>532</w:t>
      </w:r>
      <w:r>
        <w:rPr>
          <w:b/>
          <w:sz w:val="28"/>
          <w:szCs w:val="28"/>
          <w:lang w:val="uk-UA"/>
        </w:rPr>
        <w:t xml:space="preserve">«Про </w:t>
      </w:r>
      <w:r w:rsidRPr="003C5E9A">
        <w:rPr>
          <w:b/>
          <w:sz w:val="28"/>
          <w:szCs w:val="28"/>
          <w:lang w:val="uk-UA"/>
        </w:rPr>
        <w:t xml:space="preserve">затвердження розпоряджень сільського  голови </w:t>
      </w:r>
      <w:r>
        <w:rPr>
          <w:b/>
          <w:sz w:val="28"/>
          <w:szCs w:val="28"/>
          <w:lang w:val="uk-UA"/>
        </w:rPr>
        <w:t xml:space="preserve"> </w:t>
      </w:r>
    </w:p>
    <w:p w:rsidR="004C2C7B" w:rsidRDefault="004C2C7B" w:rsidP="004C2C7B">
      <w:pPr>
        <w:tabs>
          <w:tab w:val="num" w:pos="284"/>
        </w:tabs>
        <w:rPr>
          <w:b/>
          <w:sz w:val="28"/>
          <w:szCs w:val="28"/>
          <w:lang w:val="uk-UA"/>
        </w:rPr>
      </w:pPr>
      <w:r>
        <w:rPr>
          <w:b/>
          <w:sz w:val="28"/>
          <w:szCs w:val="28"/>
          <w:lang w:val="uk-UA"/>
        </w:rPr>
        <w:t xml:space="preserve">                        </w:t>
      </w:r>
      <w:r w:rsidRPr="003C5E9A">
        <w:rPr>
          <w:b/>
          <w:sz w:val="28"/>
          <w:szCs w:val="28"/>
          <w:lang w:val="uk-UA"/>
        </w:rPr>
        <w:t xml:space="preserve">«Про внесення  змін  до  бюджету  Ольгопільської сільської </w:t>
      </w:r>
    </w:p>
    <w:p w:rsidR="004C2C7B" w:rsidRDefault="004C2C7B" w:rsidP="004C2C7B">
      <w:pPr>
        <w:tabs>
          <w:tab w:val="num" w:pos="284"/>
        </w:tabs>
        <w:rPr>
          <w:b/>
          <w:sz w:val="28"/>
          <w:szCs w:val="28"/>
          <w:lang w:val="uk-UA"/>
        </w:rPr>
      </w:pPr>
      <w:r>
        <w:rPr>
          <w:b/>
          <w:sz w:val="28"/>
          <w:szCs w:val="28"/>
          <w:lang w:val="uk-UA"/>
        </w:rPr>
        <w:t xml:space="preserve">                        </w:t>
      </w:r>
      <w:r w:rsidRPr="003C5E9A">
        <w:rPr>
          <w:b/>
          <w:sz w:val="28"/>
          <w:szCs w:val="28"/>
          <w:lang w:val="uk-UA"/>
        </w:rPr>
        <w:t>ради на  201</w:t>
      </w:r>
      <w:r>
        <w:rPr>
          <w:b/>
          <w:sz w:val="28"/>
          <w:szCs w:val="28"/>
          <w:lang w:val="uk-UA"/>
        </w:rPr>
        <w:t>8</w:t>
      </w:r>
      <w:r w:rsidRPr="003C5E9A">
        <w:rPr>
          <w:b/>
          <w:sz w:val="28"/>
          <w:szCs w:val="28"/>
          <w:lang w:val="uk-UA"/>
        </w:rPr>
        <w:t xml:space="preserve">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4C2C7B" w:rsidRPr="00291B26" w:rsidTr="00A43313">
        <w:tc>
          <w:tcPr>
            <w:tcW w:w="526" w:type="dxa"/>
            <w:tcBorders>
              <w:top w:val="single" w:sz="4" w:space="0" w:color="auto"/>
              <w:left w:val="single" w:sz="4" w:space="0" w:color="auto"/>
              <w:bottom w:val="single" w:sz="4" w:space="0" w:color="auto"/>
              <w:right w:val="single" w:sz="4" w:space="0" w:color="auto"/>
            </w:tcBorders>
            <w:hideMark/>
          </w:tcPr>
          <w:p w:rsidR="004C2C7B" w:rsidRPr="00291B26" w:rsidRDefault="004C2C7B" w:rsidP="00A43313">
            <w:pPr>
              <w:tabs>
                <w:tab w:val="left" w:pos="5850"/>
              </w:tabs>
              <w:spacing w:line="276" w:lineRule="auto"/>
              <w:jc w:val="center"/>
              <w:rPr>
                <w:sz w:val="24"/>
                <w:szCs w:val="24"/>
                <w:lang w:val="uk-UA" w:eastAsia="en-US"/>
              </w:rPr>
            </w:pPr>
            <w:r w:rsidRPr="00291B26">
              <w:rPr>
                <w:sz w:val="24"/>
                <w:szCs w:val="24"/>
                <w:lang w:val="uk-UA" w:eastAsia="en-US"/>
              </w:rPr>
              <w:t>№ пп</w:t>
            </w:r>
          </w:p>
        </w:tc>
        <w:tc>
          <w:tcPr>
            <w:tcW w:w="3737" w:type="dxa"/>
            <w:tcBorders>
              <w:top w:val="single" w:sz="4" w:space="0" w:color="auto"/>
              <w:left w:val="single" w:sz="4" w:space="0" w:color="auto"/>
              <w:bottom w:val="single" w:sz="4" w:space="0" w:color="auto"/>
              <w:right w:val="single" w:sz="4" w:space="0" w:color="auto"/>
            </w:tcBorders>
            <w:hideMark/>
          </w:tcPr>
          <w:p w:rsidR="004C2C7B" w:rsidRPr="00291B26" w:rsidRDefault="004C2C7B" w:rsidP="00A43313">
            <w:pPr>
              <w:tabs>
                <w:tab w:val="left" w:pos="5850"/>
              </w:tabs>
              <w:spacing w:line="276" w:lineRule="auto"/>
              <w:jc w:val="center"/>
              <w:rPr>
                <w:sz w:val="28"/>
                <w:szCs w:val="28"/>
                <w:lang w:val="uk-UA" w:eastAsia="en-US"/>
              </w:rPr>
            </w:pPr>
            <w:r w:rsidRPr="00291B26">
              <w:rPr>
                <w:sz w:val="28"/>
                <w:szCs w:val="28"/>
                <w:lang w:val="uk-UA" w:eastAsia="en-US"/>
              </w:rPr>
              <w:t>ПІП</w:t>
            </w:r>
          </w:p>
        </w:tc>
        <w:tc>
          <w:tcPr>
            <w:tcW w:w="927" w:type="dxa"/>
            <w:tcBorders>
              <w:top w:val="single" w:sz="4" w:space="0" w:color="auto"/>
              <w:left w:val="single" w:sz="4" w:space="0" w:color="auto"/>
              <w:bottom w:val="single" w:sz="4" w:space="0" w:color="auto"/>
              <w:right w:val="single" w:sz="4" w:space="0" w:color="auto"/>
            </w:tcBorders>
            <w:hideMark/>
          </w:tcPr>
          <w:p w:rsidR="004C2C7B" w:rsidRPr="00291B26" w:rsidRDefault="004C2C7B" w:rsidP="00A43313">
            <w:pPr>
              <w:tabs>
                <w:tab w:val="left" w:pos="5850"/>
              </w:tabs>
              <w:spacing w:line="276" w:lineRule="auto"/>
              <w:jc w:val="center"/>
              <w:rPr>
                <w:sz w:val="28"/>
                <w:szCs w:val="28"/>
                <w:lang w:val="uk-UA" w:eastAsia="en-US"/>
              </w:rPr>
            </w:pPr>
            <w:r w:rsidRPr="00291B26">
              <w:rPr>
                <w:sz w:val="28"/>
                <w:szCs w:val="28"/>
                <w:lang w:val="uk-UA" w:eastAsia="en-US"/>
              </w:rPr>
              <w:t>За</w:t>
            </w:r>
          </w:p>
        </w:tc>
        <w:tc>
          <w:tcPr>
            <w:tcW w:w="989" w:type="dxa"/>
            <w:tcBorders>
              <w:top w:val="single" w:sz="4" w:space="0" w:color="auto"/>
              <w:left w:val="single" w:sz="4" w:space="0" w:color="auto"/>
              <w:bottom w:val="single" w:sz="4" w:space="0" w:color="auto"/>
              <w:right w:val="single" w:sz="4" w:space="0" w:color="auto"/>
            </w:tcBorders>
            <w:hideMark/>
          </w:tcPr>
          <w:p w:rsidR="004C2C7B" w:rsidRPr="00291B26" w:rsidRDefault="004C2C7B" w:rsidP="00A43313">
            <w:pPr>
              <w:tabs>
                <w:tab w:val="left" w:pos="5850"/>
              </w:tabs>
              <w:spacing w:line="276" w:lineRule="auto"/>
              <w:jc w:val="center"/>
              <w:rPr>
                <w:sz w:val="28"/>
                <w:szCs w:val="28"/>
                <w:lang w:val="uk-UA" w:eastAsia="en-US"/>
              </w:rPr>
            </w:pPr>
            <w:r w:rsidRPr="00291B26">
              <w:rPr>
                <w:sz w:val="28"/>
                <w:szCs w:val="28"/>
                <w:lang w:val="uk-UA" w:eastAsia="en-US"/>
              </w:rPr>
              <w:t>Проти</w:t>
            </w:r>
          </w:p>
        </w:tc>
        <w:tc>
          <w:tcPr>
            <w:tcW w:w="1697" w:type="dxa"/>
            <w:tcBorders>
              <w:top w:val="single" w:sz="4" w:space="0" w:color="auto"/>
              <w:left w:val="single" w:sz="4" w:space="0" w:color="auto"/>
              <w:bottom w:val="single" w:sz="4" w:space="0" w:color="auto"/>
              <w:right w:val="single" w:sz="4" w:space="0" w:color="auto"/>
            </w:tcBorders>
            <w:hideMark/>
          </w:tcPr>
          <w:p w:rsidR="004C2C7B" w:rsidRPr="00291B26" w:rsidRDefault="004C2C7B" w:rsidP="00A43313">
            <w:pPr>
              <w:tabs>
                <w:tab w:val="left" w:pos="5850"/>
              </w:tabs>
              <w:spacing w:line="276" w:lineRule="auto"/>
              <w:jc w:val="center"/>
              <w:rPr>
                <w:sz w:val="28"/>
                <w:szCs w:val="28"/>
                <w:lang w:val="uk-UA" w:eastAsia="en-US"/>
              </w:rPr>
            </w:pPr>
            <w:r w:rsidRPr="00291B26">
              <w:rPr>
                <w:sz w:val="28"/>
                <w:szCs w:val="28"/>
                <w:lang w:val="uk-UA" w:eastAsia="en-US"/>
              </w:rPr>
              <w:t>Утримались</w:t>
            </w:r>
          </w:p>
        </w:tc>
        <w:tc>
          <w:tcPr>
            <w:tcW w:w="1271" w:type="dxa"/>
            <w:tcBorders>
              <w:top w:val="single" w:sz="4" w:space="0" w:color="auto"/>
              <w:left w:val="single" w:sz="4" w:space="0" w:color="auto"/>
              <w:bottom w:val="single" w:sz="4" w:space="0" w:color="auto"/>
              <w:right w:val="single" w:sz="4" w:space="0" w:color="auto"/>
            </w:tcBorders>
            <w:hideMark/>
          </w:tcPr>
          <w:p w:rsidR="004C2C7B" w:rsidRPr="00291B26" w:rsidRDefault="004C2C7B" w:rsidP="00A43313">
            <w:pPr>
              <w:tabs>
                <w:tab w:val="left" w:pos="5850"/>
              </w:tabs>
              <w:spacing w:line="276" w:lineRule="auto"/>
              <w:jc w:val="center"/>
              <w:rPr>
                <w:sz w:val="28"/>
                <w:szCs w:val="28"/>
                <w:lang w:val="uk-UA" w:eastAsia="en-US"/>
              </w:rPr>
            </w:pPr>
            <w:r w:rsidRPr="00291B26">
              <w:rPr>
                <w:sz w:val="28"/>
                <w:szCs w:val="28"/>
                <w:lang w:val="uk-UA" w:eastAsia="en-US"/>
              </w:rPr>
              <w:t>Відсутні</w:t>
            </w:r>
          </w:p>
        </w:tc>
      </w:tr>
      <w:tr w:rsidR="004C2C7B" w:rsidRPr="00291B26" w:rsidTr="00A43313">
        <w:tc>
          <w:tcPr>
            <w:tcW w:w="526" w:type="dxa"/>
            <w:tcBorders>
              <w:top w:val="single" w:sz="4" w:space="0" w:color="auto"/>
              <w:left w:val="single" w:sz="4" w:space="0" w:color="auto"/>
              <w:bottom w:val="single" w:sz="4" w:space="0" w:color="auto"/>
              <w:right w:val="single" w:sz="4" w:space="0" w:color="auto"/>
            </w:tcBorders>
          </w:tcPr>
          <w:p w:rsidR="004C2C7B" w:rsidRPr="00291B26" w:rsidRDefault="004C2C7B" w:rsidP="00A43313">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4C2C7B" w:rsidRPr="00291B26" w:rsidRDefault="004C2C7B" w:rsidP="00A43313">
            <w:pPr>
              <w:tabs>
                <w:tab w:val="left" w:pos="5850"/>
              </w:tabs>
              <w:spacing w:line="276" w:lineRule="auto"/>
              <w:jc w:val="center"/>
              <w:rPr>
                <w:b/>
                <w:i/>
                <w:sz w:val="28"/>
                <w:szCs w:val="28"/>
                <w:lang w:val="uk-UA" w:eastAsia="en-US"/>
              </w:rPr>
            </w:pPr>
            <w:r w:rsidRPr="00291B26">
              <w:rPr>
                <w:b/>
                <w:i/>
                <w:sz w:val="28"/>
                <w:szCs w:val="28"/>
                <w:lang w:val="uk-UA" w:eastAsia="en-US"/>
              </w:rPr>
              <w:t>Сільський  голова</w:t>
            </w:r>
          </w:p>
        </w:tc>
        <w:tc>
          <w:tcPr>
            <w:tcW w:w="927" w:type="dxa"/>
            <w:tcBorders>
              <w:top w:val="single" w:sz="4" w:space="0" w:color="auto"/>
              <w:left w:val="single" w:sz="4" w:space="0" w:color="auto"/>
              <w:bottom w:val="single" w:sz="4" w:space="0" w:color="auto"/>
              <w:right w:val="single" w:sz="4" w:space="0" w:color="auto"/>
            </w:tcBorders>
          </w:tcPr>
          <w:p w:rsidR="004C2C7B" w:rsidRPr="00291B26" w:rsidRDefault="004C2C7B" w:rsidP="00A43313">
            <w:pPr>
              <w:tabs>
                <w:tab w:val="left" w:pos="5850"/>
              </w:tabs>
              <w:spacing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4C2C7B" w:rsidRPr="00291B26" w:rsidRDefault="004C2C7B" w:rsidP="00A43313">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4C2C7B" w:rsidRPr="00291B26" w:rsidRDefault="004C2C7B" w:rsidP="00A43313">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4C2C7B" w:rsidRPr="00291B26" w:rsidRDefault="004C2C7B" w:rsidP="00A43313">
            <w:pPr>
              <w:tabs>
                <w:tab w:val="left" w:pos="5850"/>
              </w:tabs>
              <w:spacing w:line="276" w:lineRule="auto"/>
              <w:jc w:val="center"/>
              <w:rPr>
                <w:sz w:val="28"/>
                <w:szCs w:val="28"/>
                <w:lang w:val="uk-UA" w:eastAsia="en-US"/>
              </w:rPr>
            </w:pPr>
          </w:p>
        </w:tc>
      </w:tr>
      <w:tr w:rsidR="00931040" w:rsidRPr="00291B26" w:rsidTr="00A43313">
        <w:tc>
          <w:tcPr>
            <w:tcW w:w="526" w:type="dxa"/>
            <w:tcBorders>
              <w:top w:val="single" w:sz="4" w:space="0" w:color="auto"/>
              <w:left w:val="single" w:sz="4" w:space="0" w:color="auto"/>
              <w:bottom w:val="single" w:sz="4" w:space="0" w:color="auto"/>
              <w:right w:val="single" w:sz="4" w:space="0" w:color="auto"/>
            </w:tcBorders>
            <w:hideMark/>
          </w:tcPr>
          <w:p w:rsidR="00931040" w:rsidRPr="00291B26" w:rsidRDefault="00931040" w:rsidP="00A43313">
            <w:pPr>
              <w:tabs>
                <w:tab w:val="left" w:pos="5850"/>
              </w:tabs>
              <w:spacing w:line="276" w:lineRule="auto"/>
              <w:jc w:val="center"/>
              <w:rPr>
                <w:sz w:val="28"/>
                <w:szCs w:val="28"/>
                <w:lang w:val="uk-UA" w:eastAsia="en-US"/>
              </w:rPr>
            </w:pPr>
            <w:r w:rsidRPr="00291B26">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931040" w:rsidRPr="00291B26" w:rsidRDefault="00931040" w:rsidP="00A43313">
            <w:pPr>
              <w:tabs>
                <w:tab w:val="left" w:pos="5850"/>
              </w:tabs>
              <w:spacing w:line="276" w:lineRule="auto"/>
              <w:jc w:val="center"/>
              <w:rPr>
                <w:sz w:val="28"/>
                <w:szCs w:val="28"/>
                <w:lang w:val="uk-UA" w:eastAsia="en-US"/>
              </w:rPr>
            </w:pPr>
            <w:r w:rsidRPr="00291B26">
              <w:rPr>
                <w:sz w:val="28"/>
                <w:szCs w:val="28"/>
                <w:lang w:val="uk-UA" w:eastAsia="en-US"/>
              </w:rPr>
              <w:t>Козоріз Петро Володимирович</w:t>
            </w:r>
          </w:p>
        </w:tc>
        <w:tc>
          <w:tcPr>
            <w:tcW w:w="927" w:type="dxa"/>
            <w:tcBorders>
              <w:top w:val="single" w:sz="4" w:space="0" w:color="auto"/>
              <w:left w:val="single" w:sz="4" w:space="0" w:color="auto"/>
              <w:bottom w:val="single" w:sz="4" w:space="0" w:color="auto"/>
              <w:right w:val="single" w:sz="4" w:space="0" w:color="auto"/>
            </w:tcBorders>
            <w:hideMark/>
          </w:tcPr>
          <w:p w:rsidR="00931040" w:rsidRPr="006F1E0A" w:rsidRDefault="00931040" w:rsidP="005B7C28">
            <w:pPr>
              <w:rPr>
                <w:sz w:val="28"/>
                <w:szCs w:val="28"/>
              </w:rPr>
            </w:pPr>
            <w:r w:rsidRPr="006F1E0A">
              <w:rPr>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r>
      <w:tr w:rsidR="00931040" w:rsidRPr="00291B26" w:rsidTr="00A43313">
        <w:tc>
          <w:tcPr>
            <w:tcW w:w="526" w:type="dxa"/>
            <w:tcBorders>
              <w:top w:val="single" w:sz="4" w:space="0" w:color="auto"/>
              <w:left w:val="single" w:sz="4" w:space="0" w:color="auto"/>
              <w:bottom w:val="single" w:sz="4" w:space="0" w:color="auto"/>
              <w:right w:val="single" w:sz="4" w:space="0" w:color="auto"/>
            </w:tcBorders>
          </w:tcPr>
          <w:p w:rsidR="00931040" w:rsidRPr="00291B26" w:rsidRDefault="00931040" w:rsidP="00A43313">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931040" w:rsidRPr="00291B26" w:rsidRDefault="00931040" w:rsidP="00A43313">
            <w:pPr>
              <w:tabs>
                <w:tab w:val="left" w:pos="5850"/>
              </w:tabs>
              <w:spacing w:line="276" w:lineRule="auto"/>
              <w:jc w:val="center"/>
              <w:rPr>
                <w:b/>
                <w:i/>
                <w:sz w:val="28"/>
                <w:szCs w:val="28"/>
                <w:lang w:val="uk-UA" w:eastAsia="en-US"/>
              </w:rPr>
            </w:pPr>
            <w:r w:rsidRPr="00291B26">
              <w:rPr>
                <w:b/>
                <w:i/>
                <w:sz w:val="28"/>
                <w:szCs w:val="28"/>
                <w:lang w:val="uk-UA" w:eastAsia="en-US"/>
              </w:rPr>
              <w:t>Депутати</w:t>
            </w:r>
          </w:p>
        </w:tc>
        <w:tc>
          <w:tcPr>
            <w:tcW w:w="927"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989"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r>
      <w:tr w:rsidR="00931040" w:rsidRPr="00291B26" w:rsidTr="00A43313">
        <w:tc>
          <w:tcPr>
            <w:tcW w:w="526" w:type="dxa"/>
            <w:tcBorders>
              <w:top w:val="single" w:sz="4" w:space="0" w:color="auto"/>
              <w:left w:val="single" w:sz="4" w:space="0" w:color="auto"/>
              <w:bottom w:val="single" w:sz="4" w:space="0" w:color="auto"/>
              <w:right w:val="single" w:sz="4" w:space="0" w:color="auto"/>
            </w:tcBorders>
            <w:hideMark/>
          </w:tcPr>
          <w:p w:rsidR="00931040" w:rsidRPr="00291B26" w:rsidRDefault="00931040" w:rsidP="00A43313">
            <w:pPr>
              <w:tabs>
                <w:tab w:val="left" w:pos="5850"/>
              </w:tabs>
              <w:spacing w:line="276" w:lineRule="auto"/>
              <w:jc w:val="center"/>
              <w:rPr>
                <w:sz w:val="28"/>
                <w:szCs w:val="28"/>
                <w:lang w:val="uk-UA" w:eastAsia="en-US"/>
              </w:rPr>
            </w:pPr>
            <w:r w:rsidRPr="00291B26">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931040" w:rsidRPr="00291B26" w:rsidRDefault="00931040" w:rsidP="00A43313">
            <w:pPr>
              <w:spacing w:line="276" w:lineRule="auto"/>
              <w:rPr>
                <w:sz w:val="28"/>
                <w:szCs w:val="28"/>
                <w:lang w:val="uk-UA" w:eastAsia="en-US"/>
              </w:rPr>
            </w:pPr>
            <w:r w:rsidRPr="00291B26">
              <w:rPr>
                <w:sz w:val="28"/>
                <w:szCs w:val="28"/>
                <w:lang w:val="uk-UA" w:eastAsia="en-US"/>
              </w:rPr>
              <w:t>Щербата  Валентина  Федорівна</w:t>
            </w:r>
          </w:p>
        </w:tc>
        <w:tc>
          <w:tcPr>
            <w:tcW w:w="927" w:type="dxa"/>
            <w:tcBorders>
              <w:top w:val="single" w:sz="4" w:space="0" w:color="auto"/>
              <w:left w:val="single" w:sz="4" w:space="0" w:color="auto"/>
              <w:bottom w:val="single" w:sz="4" w:space="0" w:color="auto"/>
              <w:right w:val="single" w:sz="4" w:space="0" w:color="auto"/>
            </w:tcBorders>
            <w:hideMark/>
          </w:tcPr>
          <w:p w:rsidR="00931040" w:rsidRPr="006F1E0A" w:rsidRDefault="00931040" w:rsidP="005B7C28">
            <w:pPr>
              <w:rPr>
                <w:sz w:val="28"/>
                <w:szCs w:val="28"/>
              </w:rPr>
            </w:pPr>
            <w:r w:rsidRPr="006F1E0A">
              <w:rPr>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hideMark/>
          </w:tcPr>
          <w:p w:rsidR="00931040" w:rsidRPr="006F1E0A" w:rsidRDefault="00931040" w:rsidP="005B7C28">
            <w:pPr>
              <w:rPr>
                <w:sz w:val="28"/>
                <w:szCs w:val="28"/>
              </w:rPr>
            </w:pPr>
          </w:p>
        </w:tc>
      </w:tr>
      <w:tr w:rsidR="00931040" w:rsidRPr="00291B26" w:rsidTr="00A43313">
        <w:tc>
          <w:tcPr>
            <w:tcW w:w="526" w:type="dxa"/>
            <w:tcBorders>
              <w:top w:val="single" w:sz="4" w:space="0" w:color="auto"/>
              <w:left w:val="single" w:sz="4" w:space="0" w:color="auto"/>
              <w:bottom w:val="single" w:sz="4" w:space="0" w:color="auto"/>
              <w:right w:val="single" w:sz="4" w:space="0" w:color="auto"/>
            </w:tcBorders>
            <w:hideMark/>
          </w:tcPr>
          <w:p w:rsidR="00931040" w:rsidRPr="00291B26" w:rsidRDefault="00931040" w:rsidP="00A43313">
            <w:pPr>
              <w:tabs>
                <w:tab w:val="left" w:pos="5850"/>
              </w:tabs>
              <w:spacing w:line="276" w:lineRule="auto"/>
              <w:jc w:val="center"/>
              <w:rPr>
                <w:sz w:val="28"/>
                <w:szCs w:val="28"/>
                <w:lang w:val="uk-UA" w:eastAsia="en-US"/>
              </w:rPr>
            </w:pPr>
            <w:r w:rsidRPr="00291B26">
              <w:rPr>
                <w:sz w:val="28"/>
                <w:szCs w:val="28"/>
                <w:lang w:val="uk-UA" w:eastAsia="en-US"/>
              </w:rPr>
              <w:t>2</w:t>
            </w:r>
          </w:p>
        </w:tc>
        <w:tc>
          <w:tcPr>
            <w:tcW w:w="3737" w:type="dxa"/>
            <w:tcBorders>
              <w:top w:val="single" w:sz="4" w:space="0" w:color="auto"/>
              <w:left w:val="single" w:sz="4" w:space="0" w:color="auto"/>
              <w:bottom w:val="single" w:sz="4" w:space="0" w:color="auto"/>
              <w:right w:val="single" w:sz="4" w:space="0" w:color="auto"/>
            </w:tcBorders>
            <w:hideMark/>
          </w:tcPr>
          <w:p w:rsidR="00931040" w:rsidRPr="00291B26" w:rsidRDefault="00931040" w:rsidP="00A43313">
            <w:pPr>
              <w:spacing w:line="276" w:lineRule="auto"/>
              <w:rPr>
                <w:sz w:val="28"/>
                <w:szCs w:val="28"/>
                <w:lang w:val="uk-UA" w:eastAsia="en-US"/>
              </w:rPr>
            </w:pPr>
            <w:r w:rsidRPr="00291B26">
              <w:rPr>
                <w:sz w:val="28"/>
                <w:szCs w:val="28"/>
                <w:lang w:val="uk-UA" w:eastAsia="en-US"/>
              </w:rPr>
              <w:t>Кіпайкін  Микола Михайлович</w:t>
            </w:r>
          </w:p>
        </w:tc>
        <w:tc>
          <w:tcPr>
            <w:tcW w:w="927" w:type="dxa"/>
            <w:tcBorders>
              <w:top w:val="single" w:sz="4" w:space="0" w:color="auto"/>
              <w:left w:val="single" w:sz="4" w:space="0" w:color="auto"/>
              <w:bottom w:val="single" w:sz="4" w:space="0" w:color="auto"/>
              <w:right w:val="single" w:sz="4" w:space="0" w:color="auto"/>
            </w:tcBorders>
            <w:hideMark/>
          </w:tcPr>
          <w:p w:rsidR="00931040" w:rsidRPr="006F1E0A" w:rsidRDefault="00931040" w:rsidP="005B7C28">
            <w:pPr>
              <w:rPr>
                <w:sz w:val="28"/>
                <w:szCs w:val="28"/>
              </w:rPr>
            </w:pPr>
            <w:r>
              <w:rPr>
                <w:sz w:val="28"/>
                <w:szCs w:val="28"/>
                <w:lang w:val="uk-UA"/>
              </w:rPr>
              <w:t xml:space="preserve"> -</w:t>
            </w:r>
          </w:p>
        </w:tc>
        <w:tc>
          <w:tcPr>
            <w:tcW w:w="989"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hideMark/>
          </w:tcPr>
          <w:p w:rsidR="00931040" w:rsidRPr="006F1E0A" w:rsidRDefault="00931040" w:rsidP="005B7C28">
            <w:pPr>
              <w:tabs>
                <w:tab w:val="left" w:pos="5850"/>
              </w:tabs>
              <w:jc w:val="center"/>
              <w:rPr>
                <w:sz w:val="28"/>
                <w:szCs w:val="28"/>
                <w:lang w:val="uk-UA"/>
              </w:rPr>
            </w:pPr>
            <w:r>
              <w:rPr>
                <w:sz w:val="28"/>
                <w:szCs w:val="28"/>
                <w:lang w:val="uk-UA"/>
              </w:rPr>
              <w:t>+</w:t>
            </w:r>
          </w:p>
        </w:tc>
      </w:tr>
      <w:tr w:rsidR="00931040" w:rsidRPr="00291B26" w:rsidTr="00A43313">
        <w:tc>
          <w:tcPr>
            <w:tcW w:w="526" w:type="dxa"/>
            <w:tcBorders>
              <w:top w:val="single" w:sz="4" w:space="0" w:color="auto"/>
              <w:left w:val="single" w:sz="4" w:space="0" w:color="auto"/>
              <w:bottom w:val="single" w:sz="4" w:space="0" w:color="auto"/>
              <w:right w:val="single" w:sz="4" w:space="0" w:color="auto"/>
            </w:tcBorders>
            <w:hideMark/>
          </w:tcPr>
          <w:p w:rsidR="00931040" w:rsidRPr="00291B26" w:rsidRDefault="00931040" w:rsidP="00A43313">
            <w:pPr>
              <w:tabs>
                <w:tab w:val="left" w:pos="5850"/>
              </w:tabs>
              <w:spacing w:line="276" w:lineRule="auto"/>
              <w:jc w:val="center"/>
              <w:rPr>
                <w:sz w:val="28"/>
                <w:szCs w:val="28"/>
                <w:lang w:val="uk-UA" w:eastAsia="en-US"/>
              </w:rPr>
            </w:pPr>
            <w:r w:rsidRPr="00291B26">
              <w:rPr>
                <w:sz w:val="28"/>
                <w:szCs w:val="28"/>
                <w:lang w:val="uk-UA" w:eastAsia="en-US"/>
              </w:rPr>
              <w:t>3</w:t>
            </w:r>
          </w:p>
        </w:tc>
        <w:tc>
          <w:tcPr>
            <w:tcW w:w="3737" w:type="dxa"/>
            <w:tcBorders>
              <w:top w:val="single" w:sz="4" w:space="0" w:color="auto"/>
              <w:left w:val="single" w:sz="4" w:space="0" w:color="auto"/>
              <w:bottom w:val="single" w:sz="4" w:space="0" w:color="auto"/>
              <w:right w:val="single" w:sz="4" w:space="0" w:color="auto"/>
            </w:tcBorders>
            <w:hideMark/>
          </w:tcPr>
          <w:p w:rsidR="00931040" w:rsidRPr="00291B26" w:rsidRDefault="00931040" w:rsidP="00A43313">
            <w:pPr>
              <w:spacing w:line="276" w:lineRule="auto"/>
              <w:rPr>
                <w:sz w:val="28"/>
                <w:szCs w:val="28"/>
                <w:lang w:val="uk-UA" w:eastAsia="en-US"/>
              </w:rPr>
            </w:pPr>
            <w:r w:rsidRPr="00291B26">
              <w:rPr>
                <w:sz w:val="28"/>
                <w:szCs w:val="28"/>
                <w:lang w:val="uk-UA" w:eastAsia="en-US"/>
              </w:rPr>
              <w:t>Пелих  Геннадій  Іванович</w:t>
            </w:r>
          </w:p>
        </w:tc>
        <w:tc>
          <w:tcPr>
            <w:tcW w:w="927" w:type="dxa"/>
            <w:tcBorders>
              <w:top w:val="single" w:sz="4" w:space="0" w:color="auto"/>
              <w:left w:val="single" w:sz="4" w:space="0" w:color="auto"/>
              <w:bottom w:val="single" w:sz="4" w:space="0" w:color="auto"/>
              <w:right w:val="single" w:sz="4" w:space="0" w:color="auto"/>
            </w:tcBorders>
            <w:hideMark/>
          </w:tcPr>
          <w:p w:rsidR="00931040" w:rsidRPr="006F1E0A" w:rsidRDefault="00931040" w:rsidP="005B7C28">
            <w:pPr>
              <w:rPr>
                <w:sz w:val="28"/>
                <w:szCs w:val="28"/>
              </w:rPr>
            </w:pPr>
            <w:r w:rsidRPr="006F1E0A">
              <w:rPr>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jc w:val="center"/>
              <w:rPr>
                <w:sz w:val="28"/>
                <w:szCs w:val="28"/>
              </w:rPr>
            </w:pPr>
          </w:p>
        </w:tc>
      </w:tr>
      <w:tr w:rsidR="00931040" w:rsidRPr="00291B26" w:rsidTr="00A43313">
        <w:tc>
          <w:tcPr>
            <w:tcW w:w="526" w:type="dxa"/>
            <w:tcBorders>
              <w:top w:val="single" w:sz="4" w:space="0" w:color="auto"/>
              <w:left w:val="single" w:sz="4" w:space="0" w:color="auto"/>
              <w:bottom w:val="single" w:sz="4" w:space="0" w:color="auto"/>
              <w:right w:val="single" w:sz="4" w:space="0" w:color="auto"/>
            </w:tcBorders>
            <w:hideMark/>
          </w:tcPr>
          <w:p w:rsidR="00931040" w:rsidRPr="00291B26" w:rsidRDefault="00931040" w:rsidP="00A43313">
            <w:pPr>
              <w:tabs>
                <w:tab w:val="left" w:pos="5850"/>
              </w:tabs>
              <w:spacing w:line="276" w:lineRule="auto"/>
              <w:jc w:val="center"/>
              <w:rPr>
                <w:sz w:val="28"/>
                <w:szCs w:val="28"/>
                <w:lang w:val="uk-UA" w:eastAsia="en-US"/>
              </w:rPr>
            </w:pPr>
            <w:r w:rsidRPr="00291B26">
              <w:rPr>
                <w:sz w:val="28"/>
                <w:szCs w:val="28"/>
                <w:lang w:val="uk-UA" w:eastAsia="en-US"/>
              </w:rPr>
              <w:t>4</w:t>
            </w:r>
          </w:p>
        </w:tc>
        <w:tc>
          <w:tcPr>
            <w:tcW w:w="3737" w:type="dxa"/>
            <w:tcBorders>
              <w:top w:val="single" w:sz="4" w:space="0" w:color="auto"/>
              <w:left w:val="single" w:sz="4" w:space="0" w:color="auto"/>
              <w:bottom w:val="single" w:sz="4" w:space="0" w:color="auto"/>
              <w:right w:val="single" w:sz="4" w:space="0" w:color="auto"/>
            </w:tcBorders>
            <w:hideMark/>
          </w:tcPr>
          <w:p w:rsidR="00931040" w:rsidRPr="00291B26" w:rsidRDefault="00931040" w:rsidP="00A43313">
            <w:pPr>
              <w:spacing w:line="276" w:lineRule="auto"/>
              <w:rPr>
                <w:sz w:val="28"/>
                <w:szCs w:val="28"/>
                <w:lang w:val="uk-UA" w:eastAsia="en-US"/>
              </w:rPr>
            </w:pPr>
            <w:r w:rsidRPr="00291B26">
              <w:rPr>
                <w:sz w:val="28"/>
                <w:szCs w:val="28"/>
                <w:lang w:val="uk-UA" w:eastAsia="en-US"/>
              </w:rPr>
              <w:t>Мочульська  Галина  Павлівна</w:t>
            </w:r>
          </w:p>
        </w:tc>
        <w:tc>
          <w:tcPr>
            <w:tcW w:w="927" w:type="dxa"/>
            <w:tcBorders>
              <w:top w:val="single" w:sz="4" w:space="0" w:color="auto"/>
              <w:left w:val="single" w:sz="4" w:space="0" w:color="auto"/>
              <w:bottom w:val="single" w:sz="4" w:space="0" w:color="auto"/>
              <w:right w:val="single" w:sz="4" w:space="0" w:color="auto"/>
            </w:tcBorders>
            <w:hideMark/>
          </w:tcPr>
          <w:p w:rsidR="00931040" w:rsidRPr="006F1E0A" w:rsidRDefault="00931040" w:rsidP="005B7C28">
            <w:pPr>
              <w:rPr>
                <w:sz w:val="28"/>
                <w:szCs w:val="28"/>
              </w:rPr>
            </w:pPr>
            <w:r w:rsidRPr="006F1E0A">
              <w:rPr>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r>
      <w:tr w:rsidR="00931040" w:rsidRPr="00291B26" w:rsidTr="00A43313">
        <w:tc>
          <w:tcPr>
            <w:tcW w:w="526" w:type="dxa"/>
            <w:tcBorders>
              <w:top w:val="single" w:sz="4" w:space="0" w:color="auto"/>
              <w:left w:val="single" w:sz="4" w:space="0" w:color="auto"/>
              <w:bottom w:val="single" w:sz="4" w:space="0" w:color="auto"/>
              <w:right w:val="single" w:sz="4" w:space="0" w:color="auto"/>
            </w:tcBorders>
            <w:hideMark/>
          </w:tcPr>
          <w:p w:rsidR="00931040" w:rsidRPr="00291B26" w:rsidRDefault="00931040" w:rsidP="00A43313">
            <w:pPr>
              <w:tabs>
                <w:tab w:val="left" w:pos="5850"/>
              </w:tabs>
              <w:spacing w:line="276" w:lineRule="auto"/>
              <w:jc w:val="center"/>
              <w:rPr>
                <w:sz w:val="28"/>
                <w:szCs w:val="28"/>
                <w:lang w:val="uk-UA" w:eastAsia="en-US"/>
              </w:rPr>
            </w:pPr>
            <w:r w:rsidRPr="00291B26">
              <w:rPr>
                <w:sz w:val="28"/>
                <w:szCs w:val="28"/>
                <w:lang w:val="uk-UA" w:eastAsia="en-US"/>
              </w:rPr>
              <w:t>5</w:t>
            </w:r>
          </w:p>
        </w:tc>
        <w:tc>
          <w:tcPr>
            <w:tcW w:w="3737" w:type="dxa"/>
            <w:tcBorders>
              <w:top w:val="single" w:sz="4" w:space="0" w:color="auto"/>
              <w:left w:val="single" w:sz="4" w:space="0" w:color="auto"/>
              <w:bottom w:val="single" w:sz="4" w:space="0" w:color="auto"/>
              <w:right w:val="single" w:sz="4" w:space="0" w:color="auto"/>
            </w:tcBorders>
            <w:hideMark/>
          </w:tcPr>
          <w:p w:rsidR="00931040" w:rsidRPr="00291B26" w:rsidRDefault="00931040" w:rsidP="00A43313">
            <w:pPr>
              <w:spacing w:line="276" w:lineRule="auto"/>
              <w:rPr>
                <w:sz w:val="28"/>
                <w:szCs w:val="28"/>
                <w:lang w:val="uk-UA" w:eastAsia="en-US"/>
              </w:rPr>
            </w:pPr>
            <w:r w:rsidRPr="00291B26">
              <w:rPr>
                <w:sz w:val="28"/>
                <w:szCs w:val="28"/>
                <w:lang w:val="uk-UA" w:eastAsia="en-US"/>
              </w:rPr>
              <w:t>Полянська  Тамара Володимирівна</w:t>
            </w:r>
          </w:p>
        </w:tc>
        <w:tc>
          <w:tcPr>
            <w:tcW w:w="927" w:type="dxa"/>
            <w:tcBorders>
              <w:top w:val="single" w:sz="4" w:space="0" w:color="auto"/>
              <w:left w:val="single" w:sz="4" w:space="0" w:color="auto"/>
              <w:bottom w:val="single" w:sz="4" w:space="0" w:color="auto"/>
              <w:right w:val="single" w:sz="4" w:space="0" w:color="auto"/>
            </w:tcBorders>
            <w:hideMark/>
          </w:tcPr>
          <w:p w:rsidR="00931040" w:rsidRPr="006F1E0A" w:rsidRDefault="00931040" w:rsidP="005B7C28">
            <w:pPr>
              <w:rPr>
                <w:sz w:val="28"/>
                <w:szCs w:val="28"/>
              </w:rPr>
            </w:pPr>
            <w:r>
              <w:rPr>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hideMark/>
          </w:tcPr>
          <w:p w:rsidR="00931040" w:rsidRPr="006F1E0A" w:rsidRDefault="00931040" w:rsidP="005B7C28">
            <w:pPr>
              <w:rPr>
                <w:sz w:val="28"/>
                <w:szCs w:val="28"/>
              </w:rPr>
            </w:pPr>
            <w:r w:rsidRPr="006F1E0A">
              <w:rPr>
                <w:sz w:val="28"/>
                <w:szCs w:val="28"/>
                <w:lang w:val="uk-UA"/>
              </w:rPr>
              <w:t xml:space="preserve"> </w:t>
            </w:r>
            <w:r>
              <w:rPr>
                <w:sz w:val="28"/>
                <w:szCs w:val="28"/>
                <w:lang w:val="uk-UA"/>
              </w:rPr>
              <w:t>+</w:t>
            </w:r>
          </w:p>
        </w:tc>
      </w:tr>
      <w:tr w:rsidR="00931040" w:rsidRPr="00291B26" w:rsidTr="00A43313">
        <w:tc>
          <w:tcPr>
            <w:tcW w:w="526" w:type="dxa"/>
            <w:tcBorders>
              <w:top w:val="single" w:sz="4" w:space="0" w:color="auto"/>
              <w:left w:val="single" w:sz="4" w:space="0" w:color="auto"/>
              <w:bottom w:val="single" w:sz="4" w:space="0" w:color="auto"/>
              <w:right w:val="single" w:sz="4" w:space="0" w:color="auto"/>
            </w:tcBorders>
            <w:hideMark/>
          </w:tcPr>
          <w:p w:rsidR="00931040" w:rsidRPr="00291B26" w:rsidRDefault="00931040" w:rsidP="00A43313">
            <w:pPr>
              <w:tabs>
                <w:tab w:val="left" w:pos="5850"/>
              </w:tabs>
              <w:spacing w:line="276" w:lineRule="auto"/>
              <w:jc w:val="center"/>
              <w:rPr>
                <w:sz w:val="28"/>
                <w:szCs w:val="28"/>
                <w:lang w:val="uk-UA" w:eastAsia="en-US"/>
              </w:rPr>
            </w:pPr>
            <w:r w:rsidRPr="00291B26">
              <w:rPr>
                <w:sz w:val="28"/>
                <w:szCs w:val="28"/>
                <w:lang w:val="uk-UA" w:eastAsia="en-US"/>
              </w:rPr>
              <w:t>6</w:t>
            </w:r>
          </w:p>
        </w:tc>
        <w:tc>
          <w:tcPr>
            <w:tcW w:w="3737" w:type="dxa"/>
            <w:tcBorders>
              <w:top w:val="single" w:sz="4" w:space="0" w:color="auto"/>
              <w:left w:val="single" w:sz="4" w:space="0" w:color="auto"/>
              <w:bottom w:val="single" w:sz="4" w:space="0" w:color="auto"/>
              <w:right w:val="single" w:sz="4" w:space="0" w:color="auto"/>
            </w:tcBorders>
            <w:hideMark/>
          </w:tcPr>
          <w:p w:rsidR="00931040" w:rsidRPr="00291B26" w:rsidRDefault="00931040" w:rsidP="00A43313">
            <w:pPr>
              <w:spacing w:line="276" w:lineRule="auto"/>
              <w:rPr>
                <w:sz w:val="28"/>
                <w:szCs w:val="28"/>
                <w:lang w:val="uk-UA" w:eastAsia="en-US"/>
              </w:rPr>
            </w:pPr>
            <w:r w:rsidRPr="00291B26">
              <w:rPr>
                <w:sz w:val="28"/>
                <w:szCs w:val="28"/>
                <w:lang w:val="uk-UA" w:eastAsia="en-US"/>
              </w:rPr>
              <w:t>Острук  Володимир Гаврилович</w:t>
            </w:r>
          </w:p>
        </w:tc>
        <w:tc>
          <w:tcPr>
            <w:tcW w:w="927" w:type="dxa"/>
            <w:tcBorders>
              <w:top w:val="single" w:sz="4" w:space="0" w:color="auto"/>
              <w:left w:val="single" w:sz="4" w:space="0" w:color="auto"/>
              <w:bottom w:val="single" w:sz="4" w:space="0" w:color="auto"/>
              <w:right w:val="single" w:sz="4" w:space="0" w:color="auto"/>
            </w:tcBorders>
            <w:hideMark/>
          </w:tcPr>
          <w:p w:rsidR="00931040" w:rsidRPr="006F1E0A" w:rsidRDefault="00931040" w:rsidP="005B7C28">
            <w:pPr>
              <w:rPr>
                <w:sz w:val="28"/>
                <w:szCs w:val="28"/>
                <w:lang w:val="uk-UA"/>
              </w:rPr>
            </w:pPr>
            <w:r w:rsidRPr="006F1E0A">
              <w:rPr>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hideMark/>
          </w:tcPr>
          <w:p w:rsidR="00931040" w:rsidRPr="006F1E0A" w:rsidRDefault="00931040" w:rsidP="005B7C28">
            <w:pPr>
              <w:jc w:val="center"/>
              <w:rPr>
                <w:sz w:val="28"/>
                <w:szCs w:val="28"/>
              </w:rPr>
            </w:pPr>
            <w:r w:rsidRPr="006F1E0A">
              <w:rPr>
                <w:sz w:val="28"/>
                <w:szCs w:val="28"/>
                <w:lang w:val="uk-UA"/>
              </w:rPr>
              <w:t>+</w:t>
            </w:r>
          </w:p>
        </w:tc>
      </w:tr>
      <w:tr w:rsidR="00931040" w:rsidRPr="00291B26" w:rsidTr="00A43313">
        <w:tc>
          <w:tcPr>
            <w:tcW w:w="526" w:type="dxa"/>
            <w:tcBorders>
              <w:top w:val="single" w:sz="4" w:space="0" w:color="auto"/>
              <w:left w:val="single" w:sz="4" w:space="0" w:color="auto"/>
              <w:bottom w:val="single" w:sz="4" w:space="0" w:color="auto"/>
              <w:right w:val="single" w:sz="4" w:space="0" w:color="auto"/>
            </w:tcBorders>
            <w:hideMark/>
          </w:tcPr>
          <w:p w:rsidR="00931040" w:rsidRPr="00291B26" w:rsidRDefault="00931040" w:rsidP="00A43313">
            <w:pPr>
              <w:tabs>
                <w:tab w:val="left" w:pos="5850"/>
              </w:tabs>
              <w:spacing w:line="276" w:lineRule="auto"/>
              <w:jc w:val="center"/>
              <w:rPr>
                <w:sz w:val="28"/>
                <w:szCs w:val="28"/>
                <w:lang w:val="uk-UA" w:eastAsia="en-US"/>
              </w:rPr>
            </w:pPr>
            <w:r w:rsidRPr="00291B26">
              <w:rPr>
                <w:sz w:val="28"/>
                <w:szCs w:val="28"/>
                <w:lang w:val="uk-UA" w:eastAsia="en-US"/>
              </w:rPr>
              <w:t>7</w:t>
            </w:r>
          </w:p>
        </w:tc>
        <w:tc>
          <w:tcPr>
            <w:tcW w:w="3737" w:type="dxa"/>
            <w:tcBorders>
              <w:top w:val="single" w:sz="4" w:space="0" w:color="auto"/>
              <w:left w:val="single" w:sz="4" w:space="0" w:color="auto"/>
              <w:bottom w:val="single" w:sz="4" w:space="0" w:color="auto"/>
              <w:right w:val="single" w:sz="4" w:space="0" w:color="auto"/>
            </w:tcBorders>
            <w:hideMark/>
          </w:tcPr>
          <w:p w:rsidR="00931040" w:rsidRPr="00291B26" w:rsidRDefault="00931040" w:rsidP="00A43313">
            <w:pPr>
              <w:spacing w:line="276" w:lineRule="auto"/>
              <w:rPr>
                <w:sz w:val="28"/>
                <w:szCs w:val="28"/>
                <w:lang w:val="uk-UA" w:eastAsia="en-US"/>
              </w:rPr>
            </w:pPr>
            <w:r w:rsidRPr="00291B26">
              <w:rPr>
                <w:sz w:val="28"/>
                <w:szCs w:val="28"/>
                <w:lang w:val="uk-UA" w:eastAsia="en-US"/>
              </w:rPr>
              <w:t>Бурбело  Галина  Василівна</w:t>
            </w:r>
          </w:p>
        </w:tc>
        <w:tc>
          <w:tcPr>
            <w:tcW w:w="927" w:type="dxa"/>
            <w:tcBorders>
              <w:top w:val="single" w:sz="4" w:space="0" w:color="auto"/>
              <w:left w:val="single" w:sz="4" w:space="0" w:color="auto"/>
              <w:bottom w:val="single" w:sz="4" w:space="0" w:color="auto"/>
              <w:right w:val="single" w:sz="4" w:space="0" w:color="auto"/>
            </w:tcBorders>
            <w:hideMark/>
          </w:tcPr>
          <w:p w:rsidR="00931040" w:rsidRPr="006F1E0A" w:rsidRDefault="00931040" w:rsidP="005B7C28">
            <w:pPr>
              <w:rPr>
                <w:sz w:val="28"/>
                <w:szCs w:val="28"/>
              </w:rPr>
            </w:pPr>
            <w:r w:rsidRPr="006F1E0A">
              <w:rPr>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jc w:val="center"/>
              <w:rPr>
                <w:sz w:val="28"/>
                <w:szCs w:val="28"/>
              </w:rPr>
            </w:pPr>
          </w:p>
        </w:tc>
      </w:tr>
      <w:tr w:rsidR="00931040" w:rsidRPr="00291B26" w:rsidTr="00A43313">
        <w:tc>
          <w:tcPr>
            <w:tcW w:w="526" w:type="dxa"/>
            <w:tcBorders>
              <w:top w:val="single" w:sz="4" w:space="0" w:color="auto"/>
              <w:left w:val="single" w:sz="4" w:space="0" w:color="auto"/>
              <w:bottom w:val="single" w:sz="4" w:space="0" w:color="auto"/>
              <w:right w:val="single" w:sz="4" w:space="0" w:color="auto"/>
            </w:tcBorders>
            <w:hideMark/>
          </w:tcPr>
          <w:p w:rsidR="00931040" w:rsidRPr="00291B26" w:rsidRDefault="00931040" w:rsidP="00A43313">
            <w:pPr>
              <w:tabs>
                <w:tab w:val="left" w:pos="5850"/>
              </w:tabs>
              <w:spacing w:line="276" w:lineRule="auto"/>
              <w:jc w:val="center"/>
              <w:rPr>
                <w:sz w:val="28"/>
                <w:szCs w:val="28"/>
                <w:lang w:val="uk-UA" w:eastAsia="en-US"/>
              </w:rPr>
            </w:pPr>
            <w:r w:rsidRPr="00291B26">
              <w:rPr>
                <w:sz w:val="28"/>
                <w:szCs w:val="28"/>
                <w:lang w:val="uk-UA" w:eastAsia="en-US"/>
              </w:rPr>
              <w:t>8</w:t>
            </w:r>
          </w:p>
        </w:tc>
        <w:tc>
          <w:tcPr>
            <w:tcW w:w="3737" w:type="dxa"/>
            <w:tcBorders>
              <w:top w:val="single" w:sz="4" w:space="0" w:color="auto"/>
              <w:left w:val="single" w:sz="4" w:space="0" w:color="auto"/>
              <w:bottom w:val="single" w:sz="4" w:space="0" w:color="auto"/>
              <w:right w:val="single" w:sz="4" w:space="0" w:color="auto"/>
            </w:tcBorders>
            <w:hideMark/>
          </w:tcPr>
          <w:p w:rsidR="00931040" w:rsidRPr="00291B26" w:rsidRDefault="00931040" w:rsidP="00A43313">
            <w:pPr>
              <w:spacing w:line="276" w:lineRule="auto"/>
              <w:rPr>
                <w:sz w:val="28"/>
                <w:szCs w:val="28"/>
                <w:lang w:val="uk-UA" w:eastAsia="en-US"/>
              </w:rPr>
            </w:pPr>
            <w:r w:rsidRPr="00291B26">
              <w:rPr>
                <w:sz w:val="28"/>
                <w:szCs w:val="28"/>
                <w:lang w:val="uk-UA" w:eastAsia="en-US"/>
              </w:rPr>
              <w:t>Грабенко Микола Степанович</w:t>
            </w:r>
          </w:p>
        </w:tc>
        <w:tc>
          <w:tcPr>
            <w:tcW w:w="927" w:type="dxa"/>
            <w:tcBorders>
              <w:top w:val="single" w:sz="4" w:space="0" w:color="auto"/>
              <w:left w:val="single" w:sz="4" w:space="0" w:color="auto"/>
              <w:bottom w:val="single" w:sz="4" w:space="0" w:color="auto"/>
              <w:right w:val="single" w:sz="4" w:space="0" w:color="auto"/>
            </w:tcBorders>
            <w:hideMark/>
          </w:tcPr>
          <w:p w:rsidR="00931040" w:rsidRPr="006F1E0A" w:rsidRDefault="00931040" w:rsidP="005B7C28">
            <w:pPr>
              <w:rPr>
                <w:b/>
                <w:sz w:val="28"/>
                <w:szCs w:val="28"/>
              </w:rPr>
            </w:pPr>
            <w:r w:rsidRPr="006F1E0A">
              <w:rPr>
                <w:b/>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r>
      <w:tr w:rsidR="00931040" w:rsidRPr="00291B26" w:rsidTr="00A43313">
        <w:tc>
          <w:tcPr>
            <w:tcW w:w="526" w:type="dxa"/>
            <w:tcBorders>
              <w:top w:val="single" w:sz="4" w:space="0" w:color="auto"/>
              <w:left w:val="single" w:sz="4" w:space="0" w:color="auto"/>
              <w:bottom w:val="single" w:sz="4" w:space="0" w:color="auto"/>
              <w:right w:val="single" w:sz="4" w:space="0" w:color="auto"/>
            </w:tcBorders>
            <w:hideMark/>
          </w:tcPr>
          <w:p w:rsidR="00931040" w:rsidRPr="00291B26" w:rsidRDefault="00931040" w:rsidP="00A43313">
            <w:pPr>
              <w:tabs>
                <w:tab w:val="left" w:pos="5850"/>
              </w:tabs>
              <w:spacing w:line="276" w:lineRule="auto"/>
              <w:jc w:val="center"/>
              <w:rPr>
                <w:sz w:val="28"/>
                <w:szCs w:val="28"/>
                <w:lang w:val="uk-UA" w:eastAsia="en-US"/>
              </w:rPr>
            </w:pPr>
            <w:r w:rsidRPr="00291B26">
              <w:rPr>
                <w:sz w:val="28"/>
                <w:szCs w:val="28"/>
                <w:lang w:val="uk-UA" w:eastAsia="en-US"/>
              </w:rPr>
              <w:t>9</w:t>
            </w:r>
          </w:p>
        </w:tc>
        <w:tc>
          <w:tcPr>
            <w:tcW w:w="3737" w:type="dxa"/>
            <w:tcBorders>
              <w:top w:val="single" w:sz="4" w:space="0" w:color="auto"/>
              <w:left w:val="single" w:sz="4" w:space="0" w:color="auto"/>
              <w:bottom w:val="single" w:sz="4" w:space="0" w:color="auto"/>
              <w:right w:val="single" w:sz="4" w:space="0" w:color="auto"/>
            </w:tcBorders>
            <w:hideMark/>
          </w:tcPr>
          <w:p w:rsidR="00931040" w:rsidRPr="00291B26" w:rsidRDefault="00931040" w:rsidP="00A43313">
            <w:pPr>
              <w:spacing w:line="276" w:lineRule="auto"/>
              <w:rPr>
                <w:sz w:val="28"/>
                <w:szCs w:val="28"/>
                <w:lang w:val="uk-UA" w:eastAsia="en-US"/>
              </w:rPr>
            </w:pPr>
            <w:r w:rsidRPr="00291B26">
              <w:rPr>
                <w:sz w:val="28"/>
                <w:szCs w:val="28"/>
                <w:lang w:val="uk-UA" w:eastAsia="en-US"/>
              </w:rPr>
              <w:t>Брезін  Юрій  Георгійович</w:t>
            </w:r>
          </w:p>
        </w:tc>
        <w:tc>
          <w:tcPr>
            <w:tcW w:w="927" w:type="dxa"/>
            <w:tcBorders>
              <w:top w:val="single" w:sz="4" w:space="0" w:color="auto"/>
              <w:left w:val="single" w:sz="4" w:space="0" w:color="auto"/>
              <w:bottom w:val="single" w:sz="4" w:space="0" w:color="auto"/>
              <w:right w:val="single" w:sz="4" w:space="0" w:color="auto"/>
            </w:tcBorders>
            <w:hideMark/>
          </w:tcPr>
          <w:p w:rsidR="00931040" w:rsidRPr="006F1E0A" w:rsidRDefault="00931040" w:rsidP="005B7C28">
            <w:pPr>
              <w:rPr>
                <w:sz w:val="28"/>
                <w:szCs w:val="28"/>
              </w:rPr>
            </w:pPr>
            <w:r>
              <w:rPr>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hideMark/>
          </w:tcPr>
          <w:p w:rsidR="00931040" w:rsidRPr="006F1E0A" w:rsidRDefault="00931040" w:rsidP="005B7C28">
            <w:pPr>
              <w:jc w:val="center"/>
              <w:rPr>
                <w:sz w:val="28"/>
                <w:szCs w:val="28"/>
              </w:rPr>
            </w:pPr>
            <w:r>
              <w:rPr>
                <w:sz w:val="28"/>
                <w:szCs w:val="28"/>
                <w:lang w:val="uk-UA"/>
              </w:rPr>
              <w:t>+</w:t>
            </w:r>
            <w:r w:rsidRPr="006F1E0A">
              <w:rPr>
                <w:sz w:val="28"/>
                <w:szCs w:val="28"/>
                <w:lang w:val="uk-UA"/>
              </w:rPr>
              <w:t xml:space="preserve"> </w:t>
            </w:r>
          </w:p>
        </w:tc>
      </w:tr>
      <w:tr w:rsidR="00931040" w:rsidRPr="00291B26" w:rsidTr="00A43313">
        <w:tc>
          <w:tcPr>
            <w:tcW w:w="526" w:type="dxa"/>
            <w:tcBorders>
              <w:top w:val="single" w:sz="4" w:space="0" w:color="auto"/>
              <w:left w:val="single" w:sz="4" w:space="0" w:color="auto"/>
              <w:bottom w:val="single" w:sz="4" w:space="0" w:color="auto"/>
              <w:right w:val="single" w:sz="4" w:space="0" w:color="auto"/>
            </w:tcBorders>
            <w:hideMark/>
          </w:tcPr>
          <w:p w:rsidR="00931040" w:rsidRPr="00291B26" w:rsidRDefault="00931040" w:rsidP="00A43313">
            <w:pPr>
              <w:tabs>
                <w:tab w:val="left" w:pos="5850"/>
              </w:tabs>
              <w:spacing w:line="276" w:lineRule="auto"/>
              <w:jc w:val="center"/>
              <w:rPr>
                <w:sz w:val="28"/>
                <w:szCs w:val="28"/>
                <w:lang w:val="uk-UA" w:eastAsia="en-US"/>
              </w:rPr>
            </w:pPr>
            <w:r w:rsidRPr="00291B26">
              <w:rPr>
                <w:sz w:val="28"/>
                <w:szCs w:val="28"/>
                <w:lang w:val="uk-UA" w:eastAsia="en-US"/>
              </w:rPr>
              <w:t>10</w:t>
            </w:r>
          </w:p>
        </w:tc>
        <w:tc>
          <w:tcPr>
            <w:tcW w:w="3737" w:type="dxa"/>
            <w:tcBorders>
              <w:top w:val="single" w:sz="4" w:space="0" w:color="auto"/>
              <w:left w:val="single" w:sz="4" w:space="0" w:color="auto"/>
              <w:bottom w:val="single" w:sz="4" w:space="0" w:color="auto"/>
              <w:right w:val="single" w:sz="4" w:space="0" w:color="auto"/>
            </w:tcBorders>
            <w:hideMark/>
          </w:tcPr>
          <w:p w:rsidR="00931040" w:rsidRPr="00291B26" w:rsidRDefault="00931040" w:rsidP="00A43313">
            <w:pPr>
              <w:spacing w:line="276" w:lineRule="auto"/>
              <w:rPr>
                <w:sz w:val="28"/>
                <w:szCs w:val="28"/>
                <w:lang w:val="uk-UA" w:eastAsia="en-US"/>
              </w:rPr>
            </w:pPr>
            <w:r w:rsidRPr="00291B26">
              <w:rPr>
                <w:sz w:val="28"/>
                <w:szCs w:val="28"/>
                <w:lang w:val="uk-UA" w:eastAsia="en-US"/>
              </w:rPr>
              <w:t>Марківський  Сергій Миколайович</w:t>
            </w:r>
          </w:p>
        </w:tc>
        <w:tc>
          <w:tcPr>
            <w:tcW w:w="927" w:type="dxa"/>
            <w:tcBorders>
              <w:top w:val="single" w:sz="4" w:space="0" w:color="auto"/>
              <w:left w:val="single" w:sz="4" w:space="0" w:color="auto"/>
              <w:bottom w:val="single" w:sz="4" w:space="0" w:color="auto"/>
              <w:right w:val="single" w:sz="4" w:space="0" w:color="auto"/>
            </w:tcBorders>
            <w:hideMark/>
          </w:tcPr>
          <w:p w:rsidR="00931040" w:rsidRPr="006F1E0A" w:rsidRDefault="00931040" w:rsidP="005B7C28">
            <w:pPr>
              <w:rPr>
                <w:sz w:val="28"/>
                <w:szCs w:val="28"/>
              </w:rPr>
            </w:pPr>
            <w:r w:rsidRPr="006F1E0A">
              <w:rPr>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hideMark/>
          </w:tcPr>
          <w:p w:rsidR="00931040" w:rsidRPr="006F1E0A" w:rsidRDefault="00931040" w:rsidP="005B7C28">
            <w:pPr>
              <w:tabs>
                <w:tab w:val="left" w:pos="5850"/>
              </w:tabs>
              <w:jc w:val="center"/>
              <w:rPr>
                <w:sz w:val="28"/>
                <w:szCs w:val="28"/>
                <w:lang w:val="uk-UA"/>
              </w:rPr>
            </w:pPr>
            <w:r>
              <w:rPr>
                <w:sz w:val="28"/>
                <w:szCs w:val="28"/>
                <w:lang w:val="uk-UA"/>
              </w:rPr>
              <w:t xml:space="preserve"> </w:t>
            </w:r>
          </w:p>
        </w:tc>
      </w:tr>
      <w:tr w:rsidR="00931040" w:rsidRPr="00291B26" w:rsidTr="00A43313">
        <w:tc>
          <w:tcPr>
            <w:tcW w:w="526" w:type="dxa"/>
            <w:tcBorders>
              <w:top w:val="single" w:sz="4" w:space="0" w:color="auto"/>
              <w:left w:val="single" w:sz="4" w:space="0" w:color="auto"/>
              <w:bottom w:val="single" w:sz="4" w:space="0" w:color="auto"/>
              <w:right w:val="single" w:sz="4" w:space="0" w:color="auto"/>
            </w:tcBorders>
            <w:hideMark/>
          </w:tcPr>
          <w:p w:rsidR="00931040" w:rsidRPr="00291B26" w:rsidRDefault="00931040" w:rsidP="00A43313">
            <w:pPr>
              <w:tabs>
                <w:tab w:val="left" w:pos="5850"/>
              </w:tabs>
              <w:spacing w:line="276" w:lineRule="auto"/>
              <w:jc w:val="center"/>
              <w:rPr>
                <w:sz w:val="28"/>
                <w:szCs w:val="28"/>
                <w:lang w:val="uk-UA" w:eastAsia="en-US"/>
              </w:rPr>
            </w:pPr>
            <w:r w:rsidRPr="00291B26">
              <w:rPr>
                <w:sz w:val="28"/>
                <w:szCs w:val="28"/>
                <w:lang w:val="uk-UA" w:eastAsia="en-US"/>
              </w:rPr>
              <w:t>11</w:t>
            </w:r>
          </w:p>
        </w:tc>
        <w:tc>
          <w:tcPr>
            <w:tcW w:w="3737" w:type="dxa"/>
            <w:tcBorders>
              <w:top w:val="single" w:sz="4" w:space="0" w:color="auto"/>
              <w:left w:val="single" w:sz="4" w:space="0" w:color="auto"/>
              <w:bottom w:val="single" w:sz="4" w:space="0" w:color="auto"/>
              <w:right w:val="single" w:sz="4" w:space="0" w:color="auto"/>
            </w:tcBorders>
            <w:hideMark/>
          </w:tcPr>
          <w:p w:rsidR="00931040" w:rsidRPr="00291B26" w:rsidRDefault="00931040" w:rsidP="00A43313">
            <w:pPr>
              <w:spacing w:line="276" w:lineRule="auto"/>
              <w:rPr>
                <w:sz w:val="28"/>
                <w:szCs w:val="28"/>
                <w:lang w:val="uk-UA" w:eastAsia="en-US"/>
              </w:rPr>
            </w:pPr>
            <w:r w:rsidRPr="00291B26">
              <w:rPr>
                <w:sz w:val="28"/>
                <w:szCs w:val="28"/>
                <w:lang w:val="uk-UA" w:eastAsia="en-US"/>
              </w:rPr>
              <w:t>Рихло Михайло Васильович</w:t>
            </w:r>
          </w:p>
        </w:tc>
        <w:tc>
          <w:tcPr>
            <w:tcW w:w="927" w:type="dxa"/>
            <w:tcBorders>
              <w:top w:val="single" w:sz="4" w:space="0" w:color="auto"/>
              <w:left w:val="single" w:sz="4" w:space="0" w:color="auto"/>
              <w:bottom w:val="single" w:sz="4" w:space="0" w:color="auto"/>
              <w:right w:val="single" w:sz="4" w:space="0" w:color="auto"/>
            </w:tcBorders>
            <w:hideMark/>
          </w:tcPr>
          <w:p w:rsidR="00931040" w:rsidRPr="006F1E0A" w:rsidRDefault="00931040" w:rsidP="005B7C28">
            <w:pPr>
              <w:rPr>
                <w:sz w:val="28"/>
                <w:szCs w:val="28"/>
              </w:rPr>
            </w:pPr>
            <w:r>
              <w:rPr>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tcPr>
          <w:p w:rsidR="00931040" w:rsidRPr="00CF3287" w:rsidRDefault="00931040" w:rsidP="005B7C28">
            <w:pPr>
              <w:jc w:val="center"/>
              <w:rPr>
                <w:sz w:val="28"/>
                <w:szCs w:val="28"/>
                <w:lang w:val="uk-UA"/>
              </w:rPr>
            </w:pPr>
            <w:r>
              <w:rPr>
                <w:sz w:val="28"/>
                <w:szCs w:val="28"/>
                <w:lang w:val="uk-UA"/>
              </w:rPr>
              <w:t xml:space="preserve"> </w:t>
            </w:r>
          </w:p>
        </w:tc>
      </w:tr>
      <w:tr w:rsidR="00931040" w:rsidRPr="00291B26" w:rsidTr="00A43313">
        <w:tc>
          <w:tcPr>
            <w:tcW w:w="526" w:type="dxa"/>
            <w:tcBorders>
              <w:top w:val="single" w:sz="4" w:space="0" w:color="auto"/>
              <w:left w:val="single" w:sz="4" w:space="0" w:color="auto"/>
              <w:bottom w:val="single" w:sz="4" w:space="0" w:color="auto"/>
              <w:right w:val="single" w:sz="4" w:space="0" w:color="auto"/>
            </w:tcBorders>
            <w:hideMark/>
          </w:tcPr>
          <w:p w:rsidR="00931040" w:rsidRPr="00291B26" w:rsidRDefault="00931040" w:rsidP="00A43313">
            <w:pPr>
              <w:tabs>
                <w:tab w:val="left" w:pos="5850"/>
              </w:tabs>
              <w:spacing w:line="276" w:lineRule="auto"/>
              <w:jc w:val="center"/>
              <w:rPr>
                <w:sz w:val="28"/>
                <w:szCs w:val="28"/>
                <w:lang w:val="uk-UA" w:eastAsia="en-US"/>
              </w:rPr>
            </w:pPr>
            <w:r w:rsidRPr="00291B26">
              <w:rPr>
                <w:sz w:val="28"/>
                <w:szCs w:val="28"/>
                <w:lang w:val="uk-UA" w:eastAsia="en-US"/>
              </w:rPr>
              <w:t>12</w:t>
            </w:r>
          </w:p>
        </w:tc>
        <w:tc>
          <w:tcPr>
            <w:tcW w:w="3737" w:type="dxa"/>
            <w:tcBorders>
              <w:top w:val="single" w:sz="4" w:space="0" w:color="auto"/>
              <w:left w:val="single" w:sz="4" w:space="0" w:color="auto"/>
              <w:bottom w:val="single" w:sz="4" w:space="0" w:color="auto"/>
              <w:right w:val="single" w:sz="4" w:space="0" w:color="auto"/>
            </w:tcBorders>
            <w:hideMark/>
          </w:tcPr>
          <w:p w:rsidR="00931040" w:rsidRPr="00291B26" w:rsidRDefault="00931040" w:rsidP="00A43313">
            <w:pPr>
              <w:spacing w:line="276" w:lineRule="auto"/>
              <w:rPr>
                <w:sz w:val="28"/>
                <w:szCs w:val="28"/>
                <w:lang w:val="uk-UA" w:eastAsia="en-US"/>
              </w:rPr>
            </w:pPr>
            <w:r w:rsidRPr="00291B26">
              <w:rPr>
                <w:sz w:val="28"/>
                <w:szCs w:val="28"/>
                <w:lang w:val="uk-UA" w:eastAsia="en-US"/>
              </w:rPr>
              <w:t>Шуваєв  Володимир Олександрович</w:t>
            </w:r>
          </w:p>
        </w:tc>
        <w:tc>
          <w:tcPr>
            <w:tcW w:w="927" w:type="dxa"/>
            <w:tcBorders>
              <w:top w:val="single" w:sz="4" w:space="0" w:color="auto"/>
              <w:left w:val="single" w:sz="4" w:space="0" w:color="auto"/>
              <w:bottom w:val="single" w:sz="4" w:space="0" w:color="auto"/>
              <w:right w:val="single" w:sz="4" w:space="0" w:color="auto"/>
            </w:tcBorders>
            <w:hideMark/>
          </w:tcPr>
          <w:p w:rsidR="00931040" w:rsidRPr="006F1E0A" w:rsidRDefault="00931040" w:rsidP="005B7C28">
            <w:pPr>
              <w:rPr>
                <w:sz w:val="28"/>
                <w:szCs w:val="28"/>
              </w:rPr>
            </w:pPr>
            <w:r w:rsidRPr="006F1E0A">
              <w:rPr>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hideMark/>
          </w:tcPr>
          <w:p w:rsidR="00931040" w:rsidRPr="006F1E0A" w:rsidRDefault="00931040" w:rsidP="005B7C28">
            <w:pPr>
              <w:jc w:val="center"/>
              <w:rPr>
                <w:sz w:val="28"/>
                <w:szCs w:val="28"/>
              </w:rPr>
            </w:pPr>
            <w:r w:rsidRPr="006F1E0A">
              <w:rPr>
                <w:sz w:val="28"/>
                <w:szCs w:val="28"/>
                <w:lang w:val="uk-UA"/>
              </w:rPr>
              <w:t xml:space="preserve"> </w:t>
            </w:r>
          </w:p>
        </w:tc>
      </w:tr>
      <w:tr w:rsidR="00931040" w:rsidRPr="00291B26" w:rsidTr="00A43313">
        <w:tc>
          <w:tcPr>
            <w:tcW w:w="526" w:type="dxa"/>
            <w:tcBorders>
              <w:top w:val="single" w:sz="4" w:space="0" w:color="auto"/>
              <w:left w:val="single" w:sz="4" w:space="0" w:color="auto"/>
              <w:bottom w:val="single" w:sz="4" w:space="0" w:color="auto"/>
              <w:right w:val="single" w:sz="4" w:space="0" w:color="auto"/>
            </w:tcBorders>
            <w:hideMark/>
          </w:tcPr>
          <w:p w:rsidR="00931040" w:rsidRPr="00291B26" w:rsidRDefault="00931040" w:rsidP="00A43313">
            <w:pPr>
              <w:tabs>
                <w:tab w:val="left" w:pos="5850"/>
              </w:tabs>
              <w:spacing w:line="276" w:lineRule="auto"/>
              <w:jc w:val="center"/>
              <w:rPr>
                <w:sz w:val="28"/>
                <w:szCs w:val="28"/>
                <w:lang w:val="uk-UA" w:eastAsia="en-US"/>
              </w:rPr>
            </w:pPr>
            <w:r w:rsidRPr="00291B26">
              <w:rPr>
                <w:sz w:val="28"/>
                <w:szCs w:val="28"/>
                <w:lang w:val="uk-UA" w:eastAsia="en-US"/>
              </w:rPr>
              <w:t>13</w:t>
            </w:r>
          </w:p>
        </w:tc>
        <w:tc>
          <w:tcPr>
            <w:tcW w:w="3737" w:type="dxa"/>
            <w:tcBorders>
              <w:top w:val="single" w:sz="4" w:space="0" w:color="auto"/>
              <w:left w:val="single" w:sz="4" w:space="0" w:color="auto"/>
              <w:bottom w:val="single" w:sz="4" w:space="0" w:color="auto"/>
              <w:right w:val="single" w:sz="4" w:space="0" w:color="auto"/>
            </w:tcBorders>
            <w:hideMark/>
          </w:tcPr>
          <w:p w:rsidR="00931040" w:rsidRPr="00291B26" w:rsidRDefault="00931040" w:rsidP="00A43313">
            <w:pPr>
              <w:spacing w:line="276" w:lineRule="auto"/>
              <w:rPr>
                <w:sz w:val="28"/>
                <w:szCs w:val="28"/>
                <w:lang w:val="uk-UA" w:eastAsia="en-US"/>
              </w:rPr>
            </w:pPr>
            <w:r w:rsidRPr="00291B26">
              <w:rPr>
                <w:sz w:val="28"/>
                <w:szCs w:val="28"/>
                <w:lang w:val="uk-UA" w:eastAsia="en-US"/>
              </w:rPr>
              <w:t>Бугайчук  Борис  Леонтійович</w:t>
            </w:r>
          </w:p>
        </w:tc>
        <w:tc>
          <w:tcPr>
            <w:tcW w:w="927" w:type="dxa"/>
            <w:tcBorders>
              <w:top w:val="single" w:sz="4" w:space="0" w:color="auto"/>
              <w:left w:val="single" w:sz="4" w:space="0" w:color="auto"/>
              <w:bottom w:val="single" w:sz="4" w:space="0" w:color="auto"/>
              <w:right w:val="single" w:sz="4" w:space="0" w:color="auto"/>
            </w:tcBorders>
            <w:hideMark/>
          </w:tcPr>
          <w:p w:rsidR="00931040" w:rsidRPr="006F1E0A" w:rsidRDefault="00931040" w:rsidP="005B7C28">
            <w:pPr>
              <w:rPr>
                <w:sz w:val="28"/>
                <w:szCs w:val="28"/>
              </w:rPr>
            </w:pPr>
            <w:r w:rsidRPr="006F1E0A">
              <w:rPr>
                <w:sz w:val="28"/>
                <w:szCs w:val="28"/>
                <w:lang w:val="uk-UA"/>
              </w:rPr>
              <w:t xml:space="preserve"> </w:t>
            </w:r>
            <w:r>
              <w:rPr>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hideMark/>
          </w:tcPr>
          <w:p w:rsidR="00931040" w:rsidRPr="006F1E0A" w:rsidRDefault="00931040" w:rsidP="005B7C28">
            <w:pPr>
              <w:tabs>
                <w:tab w:val="left" w:pos="5850"/>
              </w:tabs>
              <w:jc w:val="center"/>
              <w:rPr>
                <w:sz w:val="28"/>
                <w:szCs w:val="28"/>
                <w:lang w:val="uk-UA"/>
              </w:rPr>
            </w:pPr>
            <w:r>
              <w:rPr>
                <w:sz w:val="28"/>
                <w:szCs w:val="28"/>
                <w:lang w:val="uk-UA"/>
              </w:rPr>
              <w:t>+</w:t>
            </w:r>
          </w:p>
        </w:tc>
      </w:tr>
      <w:tr w:rsidR="00931040" w:rsidRPr="00291B26" w:rsidTr="00A43313">
        <w:trPr>
          <w:trHeight w:val="717"/>
        </w:trPr>
        <w:tc>
          <w:tcPr>
            <w:tcW w:w="526" w:type="dxa"/>
            <w:tcBorders>
              <w:top w:val="single" w:sz="4" w:space="0" w:color="auto"/>
              <w:left w:val="single" w:sz="4" w:space="0" w:color="auto"/>
              <w:bottom w:val="single" w:sz="4" w:space="0" w:color="auto"/>
              <w:right w:val="single" w:sz="4" w:space="0" w:color="auto"/>
            </w:tcBorders>
            <w:hideMark/>
          </w:tcPr>
          <w:p w:rsidR="00931040" w:rsidRPr="00291B26" w:rsidRDefault="00931040" w:rsidP="00A43313">
            <w:pPr>
              <w:tabs>
                <w:tab w:val="left" w:pos="5850"/>
              </w:tabs>
              <w:spacing w:line="276" w:lineRule="auto"/>
              <w:jc w:val="center"/>
              <w:rPr>
                <w:sz w:val="28"/>
                <w:szCs w:val="28"/>
                <w:lang w:val="uk-UA" w:eastAsia="en-US"/>
              </w:rPr>
            </w:pPr>
            <w:r w:rsidRPr="00291B26">
              <w:rPr>
                <w:sz w:val="28"/>
                <w:szCs w:val="28"/>
                <w:lang w:val="uk-UA" w:eastAsia="en-US"/>
              </w:rPr>
              <w:t>14</w:t>
            </w:r>
          </w:p>
        </w:tc>
        <w:tc>
          <w:tcPr>
            <w:tcW w:w="3737" w:type="dxa"/>
            <w:tcBorders>
              <w:top w:val="single" w:sz="4" w:space="0" w:color="auto"/>
              <w:left w:val="single" w:sz="4" w:space="0" w:color="auto"/>
              <w:bottom w:val="single" w:sz="4" w:space="0" w:color="auto"/>
              <w:right w:val="single" w:sz="4" w:space="0" w:color="auto"/>
            </w:tcBorders>
            <w:hideMark/>
          </w:tcPr>
          <w:p w:rsidR="00931040" w:rsidRPr="00291B26" w:rsidRDefault="00931040" w:rsidP="00A43313">
            <w:pPr>
              <w:spacing w:line="276" w:lineRule="auto"/>
              <w:rPr>
                <w:sz w:val="28"/>
                <w:szCs w:val="28"/>
                <w:lang w:val="uk-UA" w:eastAsia="en-US"/>
              </w:rPr>
            </w:pPr>
            <w:r w:rsidRPr="00291B26">
              <w:rPr>
                <w:sz w:val="28"/>
                <w:szCs w:val="28"/>
                <w:lang w:val="uk-UA" w:eastAsia="en-US"/>
              </w:rPr>
              <w:t>Довгополий  Юрій  Федорович</w:t>
            </w:r>
          </w:p>
        </w:tc>
        <w:tc>
          <w:tcPr>
            <w:tcW w:w="927" w:type="dxa"/>
            <w:tcBorders>
              <w:top w:val="single" w:sz="4" w:space="0" w:color="auto"/>
              <w:left w:val="single" w:sz="4" w:space="0" w:color="auto"/>
              <w:bottom w:val="single" w:sz="4" w:space="0" w:color="auto"/>
              <w:right w:val="single" w:sz="4" w:space="0" w:color="auto"/>
            </w:tcBorders>
            <w:hideMark/>
          </w:tcPr>
          <w:p w:rsidR="00931040" w:rsidRPr="006F1E0A" w:rsidRDefault="00931040" w:rsidP="005B7C28">
            <w:pPr>
              <w:rPr>
                <w:sz w:val="28"/>
                <w:szCs w:val="28"/>
              </w:rPr>
            </w:pPr>
            <w:r w:rsidRPr="006F1E0A">
              <w:rPr>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hideMark/>
          </w:tcPr>
          <w:p w:rsidR="00931040" w:rsidRPr="006F1E0A" w:rsidRDefault="00931040" w:rsidP="005B7C28">
            <w:pPr>
              <w:rPr>
                <w:sz w:val="28"/>
                <w:szCs w:val="28"/>
              </w:rPr>
            </w:pPr>
            <w:r w:rsidRPr="006F1E0A">
              <w:rPr>
                <w:sz w:val="28"/>
                <w:szCs w:val="28"/>
                <w:lang w:val="uk-UA"/>
              </w:rPr>
              <w:t xml:space="preserve">       </w:t>
            </w:r>
          </w:p>
        </w:tc>
      </w:tr>
      <w:tr w:rsidR="00931040" w:rsidRPr="00291B26" w:rsidTr="00A43313">
        <w:tc>
          <w:tcPr>
            <w:tcW w:w="526" w:type="dxa"/>
            <w:tcBorders>
              <w:top w:val="single" w:sz="4" w:space="0" w:color="auto"/>
              <w:left w:val="single" w:sz="4" w:space="0" w:color="auto"/>
              <w:bottom w:val="single" w:sz="4" w:space="0" w:color="auto"/>
              <w:right w:val="single" w:sz="4" w:space="0" w:color="auto"/>
            </w:tcBorders>
          </w:tcPr>
          <w:p w:rsidR="00931040" w:rsidRPr="00291B26" w:rsidRDefault="00931040" w:rsidP="00A43313">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931040" w:rsidRPr="00291B26" w:rsidRDefault="00931040" w:rsidP="00A43313">
            <w:pPr>
              <w:spacing w:line="276" w:lineRule="auto"/>
              <w:jc w:val="center"/>
              <w:rPr>
                <w:b/>
                <w:sz w:val="28"/>
                <w:szCs w:val="28"/>
                <w:lang w:val="uk-UA" w:eastAsia="en-US"/>
              </w:rPr>
            </w:pPr>
            <w:r w:rsidRPr="00291B26">
              <w:rPr>
                <w:b/>
                <w:sz w:val="28"/>
                <w:szCs w:val="28"/>
                <w:lang w:val="uk-UA" w:eastAsia="en-US"/>
              </w:rPr>
              <w:t>РАЗОМ</w:t>
            </w:r>
          </w:p>
        </w:tc>
        <w:tc>
          <w:tcPr>
            <w:tcW w:w="927" w:type="dxa"/>
            <w:tcBorders>
              <w:top w:val="single" w:sz="4" w:space="0" w:color="auto"/>
              <w:left w:val="single" w:sz="4" w:space="0" w:color="auto"/>
              <w:bottom w:val="single" w:sz="4" w:space="0" w:color="auto"/>
              <w:right w:val="single" w:sz="4" w:space="0" w:color="auto"/>
            </w:tcBorders>
            <w:hideMark/>
          </w:tcPr>
          <w:p w:rsidR="00931040" w:rsidRPr="006F1E0A" w:rsidRDefault="00931040" w:rsidP="005B7C28">
            <w:pPr>
              <w:rPr>
                <w:sz w:val="28"/>
                <w:szCs w:val="28"/>
                <w:lang w:val="uk-UA"/>
              </w:rPr>
            </w:pPr>
            <w:r w:rsidRPr="006F1E0A">
              <w:rPr>
                <w:sz w:val="28"/>
                <w:szCs w:val="28"/>
                <w:lang w:val="uk-UA"/>
              </w:rPr>
              <w:t>1</w:t>
            </w:r>
            <w:r>
              <w:rPr>
                <w:sz w:val="28"/>
                <w:szCs w:val="28"/>
                <w:lang w:val="uk-UA"/>
              </w:rPr>
              <w:t>0</w:t>
            </w:r>
          </w:p>
        </w:tc>
        <w:tc>
          <w:tcPr>
            <w:tcW w:w="989"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hideMark/>
          </w:tcPr>
          <w:p w:rsidR="00931040" w:rsidRPr="006F1E0A" w:rsidRDefault="00931040" w:rsidP="005B7C28">
            <w:pPr>
              <w:tabs>
                <w:tab w:val="left" w:pos="5850"/>
              </w:tabs>
              <w:jc w:val="center"/>
              <w:rPr>
                <w:sz w:val="28"/>
                <w:szCs w:val="28"/>
                <w:lang w:val="uk-UA"/>
              </w:rPr>
            </w:pPr>
            <w:r>
              <w:rPr>
                <w:sz w:val="28"/>
                <w:szCs w:val="28"/>
                <w:lang w:val="uk-UA"/>
              </w:rPr>
              <w:t>5</w:t>
            </w:r>
          </w:p>
        </w:tc>
      </w:tr>
    </w:tbl>
    <w:p w:rsidR="004C2C7B" w:rsidRPr="00291B26" w:rsidRDefault="004C2C7B" w:rsidP="004C2C7B">
      <w:pPr>
        <w:rPr>
          <w:sz w:val="24"/>
          <w:szCs w:val="24"/>
          <w:lang w:val="uk-UA"/>
        </w:rPr>
      </w:pPr>
      <w:r w:rsidRPr="00291B26">
        <w:rPr>
          <w:sz w:val="24"/>
          <w:szCs w:val="24"/>
        </w:rPr>
        <w:t>Заявлено про конфлікт інтересів______________</w:t>
      </w:r>
    </w:p>
    <w:p w:rsidR="004C2C7B" w:rsidRPr="00291B26" w:rsidRDefault="004C2C7B" w:rsidP="004C2C7B">
      <w:pPr>
        <w:rPr>
          <w:sz w:val="24"/>
          <w:szCs w:val="24"/>
        </w:rPr>
      </w:pPr>
      <w:r w:rsidRPr="00291B26">
        <w:rPr>
          <w:sz w:val="24"/>
          <w:szCs w:val="24"/>
        </w:rPr>
        <w:t>ЛІЧИЛЬНА КОМІСІЯ:</w:t>
      </w:r>
    </w:p>
    <w:p w:rsidR="004C2C7B" w:rsidRPr="00291B26" w:rsidRDefault="004C2C7B" w:rsidP="004C2C7B">
      <w:pPr>
        <w:rPr>
          <w:sz w:val="24"/>
          <w:szCs w:val="24"/>
        </w:rPr>
      </w:pPr>
      <w:r w:rsidRPr="00291B26">
        <w:rPr>
          <w:sz w:val="24"/>
          <w:szCs w:val="24"/>
          <w:lang w:val="uk-UA"/>
        </w:rPr>
        <w:t>Рішення  прийнято.</w:t>
      </w:r>
    </w:p>
    <w:p w:rsidR="004C2C7B" w:rsidRPr="00910F61" w:rsidRDefault="004C2C7B" w:rsidP="004C2C7B">
      <w:pPr>
        <w:rPr>
          <w:sz w:val="28"/>
          <w:szCs w:val="28"/>
          <w:lang w:val="uk-UA"/>
        </w:rPr>
      </w:pPr>
    </w:p>
    <w:p w:rsidR="004C2C7B" w:rsidRPr="00910F61" w:rsidRDefault="004C2C7B" w:rsidP="004C2C7B">
      <w:pPr>
        <w:tabs>
          <w:tab w:val="num" w:pos="284"/>
        </w:tabs>
        <w:rPr>
          <w:sz w:val="28"/>
          <w:szCs w:val="28"/>
          <w:lang w:val="uk-UA"/>
        </w:rPr>
      </w:pPr>
    </w:p>
    <w:p w:rsidR="00544100" w:rsidRPr="003900EA" w:rsidRDefault="00544100" w:rsidP="0058643F">
      <w:pPr>
        <w:jc w:val="center"/>
        <w:rPr>
          <w:b/>
          <w:bCs/>
          <w:color w:val="333399"/>
          <w:sz w:val="28"/>
          <w:szCs w:val="28"/>
        </w:rPr>
      </w:pPr>
      <w:r w:rsidRPr="003900EA">
        <w:rPr>
          <w:b/>
          <w:bCs/>
          <w:color w:val="333399"/>
          <w:sz w:val="28"/>
          <w:szCs w:val="28"/>
          <w:lang w:val="uk-UA"/>
        </w:rPr>
        <w:object w:dxaOrig="830" w:dyaOrig="1135">
          <v:shape id="_x0000_i1031" type="#_x0000_t75" style="width:35.25pt;height:48pt" o:ole="" fillcolor="window">
            <v:imagedata r:id="rId8" o:title=""/>
          </v:shape>
          <o:OLEObject Type="Embed" ProgID="Word.Picture.8" ShapeID="_x0000_i1031" DrawAspect="Content" ObjectID="_1600001331" r:id="rId32"/>
        </w:object>
      </w:r>
    </w:p>
    <w:p w:rsidR="00544100" w:rsidRPr="003900EA" w:rsidRDefault="00544100" w:rsidP="00544100">
      <w:pPr>
        <w:shd w:val="clear" w:color="auto" w:fill="FFFFFF"/>
        <w:jc w:val="center"/>
        <w:rPr>
          <w:b/>
          <w:sz w:val="28"/>
          <w:szCs w:val="28"/>
          <w:lang w:val="uk-UA"/>
        </w:rPr>
      </w:pPr>
      <w:r w:rsidRPr="003900EA">
        <w:rPr>
          <w:b/>
          <w:sz w:val="28"/>
          <w:szCs w:val="28"/>
          <w:lang w:val="uk-UA"/>
        </w:rPr>
        <w:t>УКРАЇНА</w:t>
      </w:r>
    </w:p>
    <w:p w:rsidR="00544100" w:rsidRPr="003900EA" w:rsidRDefault="00544100" w:rsidP="00544100">
      <w:pPr>
        <w:shd w:val="clear" w:color="auto" w:fill="FFFFFF"/>
        <w:jc w:val="center"/>
        <w:rPr>
          <w:b/>
          <w:sz w:val="28"/>
          <w:szCs w:val="28"/>
          <w:lang w:val="uk-UA"/>
        </w:rPr>
      </w:pPr>
      <w:r w:rsidRPr="003900EA">
        <w:rPr>
          <w:b/>
          <w:sz w:val="28"/>
          <w:szCs w:val="28"/>
          <w:lang w:val="uk-UA"/>
        </w:rPr>
        <w:t xml:space="preserve"> МІСЦЕВЕ САМОВРЯДУВАННЯ</w:t>
      </w:r>
    </w:p>
    <w:p w:rsidR="00544100" w:rsidRPr="003900EA" w:rsidRDefault="00544100" w:rsidP="00544100">
      <w:pPr>
        <w:shd w:val="clear" w:color="auto" w:fill="FFFFFF"/>
        <w:jc w:val="center"/>
        <w:rPr>
          <w:b/>
          <w:sz w:val="28"/>
          <w:szCs w:val="28"/>
          <w:lang w:val="uk-UA"/>
        </w:rPr>
      </w:pPr>
      <w:r w:rsidRPr="003900EA">
        <w:rPr>
          <w:b/>
          <w:sz w:val="28"/>
          <w:szCs w:val="28"/>
        </w:rPr>
        <w:t>Ольгопільська сільська рада</w:t>
      </w:r>
      <w:r w:rsidRPr="003900EA">
        <w:rPr>
          <w:b/>
          <w:sz w:val="28"/>
          <w:szCs w:val="28"/>
          <w:lang w:val="uk-UA"/>
        </w:rPr>
        <w:t xml:space="preserve"> Чечельницького району</w:t>
      </w:r>
    </w:p>
    <w:p w:rsidR="00544100" w:rsidRPr="003900EA" w:rsidRDefault="00544100" w:rsidP="00544100">
      <w:pPr>
        <w:shd w:val="clear" w:color="auto" w:fill="FFFFFF"/>
        <w:jc w:val="center"/>
        <w:rPr>
          <w:b/>
          <w:sz w:val="28"/>
          <w:szCs w:val="28"/>
          <w:lang w:val="uk-UA"/>
        </w:rPr>
      </w:pPr>
      <w:r w:rsidRPr="003900EA">
        <w:rPr>
          <w:b/>
          <w:sz w:val="28"/>
          <w:szCs w:val="28"/>
          <w:lang w:val="uk-UA"/>
        </w:rPr>
        <w:t>Вінницької області</w:t>
      </w:r>
    </w:p>
    <w:p w:rsidR="00544100" w:rsidRPr="003900EA" w:rsidRDefault="00544100" w:rsidP="00544100">
      <w:pPr>
        <w:shd w:val="clear" w:color="auto" w:fill="FFFFFF"/>
        <w:jc w:val="center"/>
        <w:rPr>
          <w:sz w:val="28"/>
          <w:szCs w:val="28"/>
          <w:lang w:val="uk-UA"/>
        </w:rPr>
      </w:pPr>
      <w:r w:rsidRPr="003900EA">
        <w:rPr>
          <w:sz w:val="28"/>
          <w:szCs w:val="28"/>
          <w:lang w:val="uk-UA"/>
        </w:rPr>
        <w:t xml:space="preserve"> Вул.</w:t>
      </w:r>
      <w:r>
        <w:rPr>
          <w:sz w:val="28"/>
          <w:szCs w:val="28"/>
          <w:lang w:val="uk-UA"/>
        </w:rPr>
        <w:t>Центральна</w:t>
      </w:r>
      <w:r w:rsidRPr="003900EA">
        <w:rPr>
          <w:sz w:val="28"/>
          <w:szCs w:val="28"/>
          <w:lang w:val="uk-UA"/>
        </w:rPr>
        <w:t xml:space="preserve">,131, с.Ольгопіль ,Вінницька область, 24830  тел. 2-72-02 , </w:t>
      </w:r>
    </w:p>
    <w:p w:rsidR="00544100" w:rsidRPr="003900EA" w:rsidRDefault="00544100" w:rsidP="00544100">
      <w:pPr>
        <w:pBdr>
          <w:bottom w:val="single" w:sz="24" w:space="1" w:color="000080"/>
        </w:pBdr>
        <w:jc w:val="center"/>
        <w:rPr>
          <w:sz w:val="28"/>
          <w:szCs w:val="28"/>
          <w:lang w:val="en-US"/>
        </w:rPr>
      </w:pPr>
      <w:r w:rsidRPr="003900EA">
        <w:rPr>
          <w:sz w:val="28"/>
          <w:szCs w:val="28"/>
          <w:lang w:val="uk-UA"/>
        </w:rPr>
        <w:t xml:space="preserve"> </w:t>
      </w:r>
      <w:r w:rsidRPr="003900EA">
        <w:rPr>
          <w:sz w:val="28"/>
          <w:szCs w:val="28"/>
          <w:lang w:val="en-US"/>
        </w:rPr>
        <w:t>E</w:t>
      </w:r>
      <w:r w:rsidRPr="003900EA">
        <w:rPr>
          <w:sz w:val="28"/>
          <w:szCs w:val="28"/>
          <w:lang w:val="uk-UA"/>
        </w:rPr>
        <w:t>-</w:t>
      </w:r>
      <w:r w:rsidRPr="003900EA">
        <w:rPr>
          <w:sz w:val="28"/>
          <w:szCs w:val="28"/>
          <w:lang w:val="en-US"/>
        </w:rPr>
        <w:t>mail</w:t>
      </w:r>
      <w:r w:rsidRPr="003900EA">
        <w:rPr>
          <w:sz w:val="28"/>
          <w:szCs w:val="28"/>
          <w:lang w:val="uk-UA"/>
        </w:rPr>
        <w:t xml:space="preserve">: </w:t>
      </w:r>
      <w:r w:rsidR="00C66B9B">
        <w:fldChar w:fldCharType="begin"/>
      </w:r>
      <w:r w:rsidR="00C66B9B" w:rsidRPr="00E62623">
        <w:rPr>
          <w:lang w:val="en-US"/>
        </w:rPr>
        <w:instrText>HYPERLINK "mailto:Olgop</w:instrText>
      </w:r>
      <w:r w:rsidR="00C66B9B">
        <w:instrText>і</w:instrText>
      </w:r>
      <w:r w:rsidR="00C66B9B" w:rsidRPr="00E62623">
        <w:rPr>
          <w:lang w:val="en-US"/>
        </w:rPr>
        <w:instrText>l-rada@ukr.net"</w:instrText>
      </w:r>
      <w:r w:rsidR="00C66B9B">
        <w:fldChar w:fldCharType="separate"/>
      </w:r>
      <w:r w:rsidRPr="003900EA">
        <w:rPr>
          <w:rStyle w:val="a3"/>
          <w:sz w:val="28"/>
          <w:szCs w:val="28"/>
          <w:lang w:val="en-US"/>
        </w:rPr>
        <w:t>Olgop</w:t>
      </w:r>
      <w:r w:rsidRPr="003900EA">
        <w:rPr>
          <w:rStyle w:val="a3"/>
          <w:sz w:val="28"/>
          <w:szCs w:val="28"/>
          <w:lang w:val="uk-UA"/>
        </w:rPr>
        <w:t>і</w:t>
      </w:r>
      <w:r w:rsidRPr="003900EA">
        <w:rPr>
          <w:rStyle w:val="a3"/>
          <w:sz w:val="28"/>
          <w:szCs w:val="28"/>
          <w:lang w:val="en-US"/>
        </w:rPr>
        <w:t>l-rada</w:t>
      </w:r>
      <w:r w:rsidRPr="003900EA">
        <w:rPr>
          <w:rStyle w:val="a3"/>
          <w:sz w:val="28"/>
          <w:szCs w:val="28"/>
          <w:lang w:val="uk-UA"/>
        </w:rPr>
        <w:t>@</w:t>
      </w:r>
      <w:r w:rsidRPr="003900EA">
        <w:rPr>
          <w:rStyle w:val="a3"/>
          <w:sz w:val="28"/>
          <w:szCs w:val="28"/>
          <w:lang w:val="en-US"/>
        </w:rPr>
        <w:t>ukr.net</w:t>
      </w:r>
      <w:r w:rsidR="00C66B9B">
        <w:fldChar w:fldCharType="end"/>
      </w:r>
      <w:r w:rsidRPr="003900EA">
        <w:rPr>
          <w:sz w:val="28"/>
          <w:szCs w:val="28"/>
          <w:lang w:val="en-US"/>
        </w:rPr>
        <w:t xml:space="preserve"> </w:t>
      </w:r>
      <w:r w:rsidRPr="003900EA">
        <w:rPr>
          <w:sz w:val="28"/>
          <w:szCs w:val="28"/>
        </w:rPr>
        <w:t>Код</w:t>
      </w:r>
      <w:r w:rsidRPr="003900EA">
        <w:rPr>
          <w:sz w:val="28"/>
          <w:szCs w:val="28"/>
          <w:lang w:val="en-US"/>
        </w:rPr>
        <w:t xml:space="preserve"> </w:t>
      </w:r>
      <w:r w:rsidRPr="003900EA">
        <w:rPr>
          <w:sz w:val="28"/>
          <w:szCs w:val="28"/>
        </w:rPr>
        <w:t>ЄДРПОУ</w:t>
      </w:r>
      <w:r w:rsidRPr="003900EA">
        <w:rPr>
          <w:sz w:val="28"/>
          <w:szCs w:val="28"/>
          <w:lang w:val="en-US"/>
        </w:rPr>
        <w:t xml:space="preserve"> 04331931</w:t>
      </w:r>
    </w:p>
    <w:p w:rsidR="00544100" w:rsidRPr="00D87D2C" w:rsidRDefault="00544100" w:rsidP="00544100">
      <w:pPr>
        <w:jc w:val="center"/>
        <w:rPr>
          <w:b/>
          <w:sz w:val="28"/>
          <w:szCs w:val="28"/>
          <w:u w:val="single"/>
          <w:lang w:val="uk-UA"/>
        </w:rPr>
      </w:pPr>
      <w:r w:rsidRPr="00D87D2C">
        <w:rPr>
          <w:sz w:val="28"/>
          <w:szCs w:val="28"/>
          <w:u w:val="single"/>
          <w:lang w:val="uk-UA"/>
        </w:rPr>
        <w:t xml:space="preserve">  </w:t>
      </w:r>
      <w:r w:rsidRPr="00D87D2C">
        <w:rPr>
          <w:b/>
          <w:sz w:val="28"/>
          <w:szCs w:val="28"/>
          <w:u w:val="single"/>
          <w:lang w:val="uk-UA"/>
        </w:rPr>
        <w:t xml:space="preserve">   Р І Ш Е Н Н Я  №  </w:t>
      </w:r>
      <w:r>
        <w:rPr>
          <w:b/>
          <w:sz w:val="28"/>
          <w:szCs w:val="28"/>
          <w:u w:val="single"/>
          <w:lang w:val="uk-UA"/>
        </w:rPr>
        <w:t>53</w:t>
      </w:r>
      <w:r w:rsidR="00AB13BC">
        <w:rPr>
          <w:b/>
          <w:sz w:val="28"/>
          <w:szCs w:val="28"/>
          <w:u w:val="single"/>
          <w:lang w:val="uk-UA"/>
        </w:rPr>
        <w:t>3</w:t>
      </w:r>
    </w:p>
    <w:p w:rsidR="00544100" w:rsidRPr="00D87D2C" w:rsidRDefault="00544100" w:rsidP="00544100">
      <w:pPr>
        <w:jc w:val="center"/>
        <w:rPr>
          <w:b/>
          <w:sz w:val="28"/>
          <w:szCs w:val="28"/>
          <w:u w:val="single"/>
          <w:lang w:val="uk-UA"/>
        </w:rPr>
      </w:pPr>
    </w:p>
    <w:p w:rsidR="00544100" w:rsidRDefault="00544100" w:rsidP="00544100">
      <w:pPr>
        <w:rPr>
          <w:sz w:val="22"/>
          <w:szCs w:val="22"/>
          <w:lang w:val="uk-UA"/>
        </w:rPr>
      </w:pPr>
      <w:r>
        <w:rPr>
          <w:sz w:val="28"/>
          <w:szCs w:val="28"/>
          <w:lang w:val="uk-UA"/>
        </w:rPr>
        <w:t>26.06.2018</w:t>
      </w:r>
      <w:r w:rsidRPr="00D87D2C">
        <w:rPr>
          <w:sz w:val="28"/>
          <w:szCs w:val="28"/>
          <w:lang w:val="uk-UA"/>
        </w:rPr>
        <w:t xml:space="preserve">  року                                                              </w:t>
      </w:r>
      <w:r>
        <w:rPr>
          <w:sz w:val="28"/>
          <w:szCs w:val="28"/>
          <w:lang w:val="uk-UA"/>
        </w:rPr>
        <w:t>32</w:t>
      </w:r>
      <w:r w:rsidRPr="00D87D2C">
        <w:rPr>
          <w:sz w:val="28"/>
          <w:szCs w:val="28"/>
          <w:lang w:val="uk-UA"/>
        </w:rPr>
        <w:t xml:space="preserve"> сесія </w:t>
      </w:r>
      <w:r>
        <w:rPr>
          <w:sz w:val="28"/>
          <w:szCs w:val="28"/>
          <w:lang w:val="uk-UA"/>
        </w:rPr>
        <w:t>7</w:t>
      </w:r>
      <w:r w:rsidRPr="00D87D2C">
        <w:rPr>
          <w:sz w:val="28"/>
          <w:szCs w:val="28"/>
          <w:lang w:val="uk-UA"/>
        </w:rPr>
        <w:t xml:space="preserve"> скликан</w:t>
      </w:r>
      <w:r>
        <w:rPr>
          <w:sz w:val="28"/>
          <w:szCs w:val="28"/>
          <w:lang w:val="uk-UA"/>
        </w:rPr>
        <w:t>ня</w:t>
      </w:r>
      <w:r>
        <w:rPr>
          <w:sz w:val="22"/>
          <w:szCs w:val="22"/>
        </w:rPr>
        <w:t xml:space="preserve"> </w:t>
      </w:r>
    </w:p>
    <w:p w:rsidR="00544100" w:rsidRPr="00D87D2C" w:rsidRDefault="00544100" w:rsidP="00544100">
      <w:pPr>
        <w:rPr>
          <w:b/>
          <w:i/>
          <w:sz w:val="28"/>
          <w:szCs w:val="28"/>
          <w:lang w:val="uk-UA"/>
        </w:rPr>
      </w:pPr>
    </w:p>
    <w:p w:rsidR="00544100" w:rsidRPr="00B67F11" w:rsidRDefault="00544100" w:rsidP="00544100">
      <w:pPr>
        <w:rPr>
          <w:b/>
          <w:sz w:val="28"/>
          <w:szCs w:val="28"/>
          <w:lang w:val="uk-UA"/>
        </w:rPr>
      </w:pPr>
      <w:r>
        <w:rPr>
          <w:b/>
          <w:sz w:val="28"/>
          <w:szCs w:val="28"/>
          <w:lang w:val="uk-UA"/>
        </w:rPr>
        <w:t xml:space="preserve"> </w:t>
      </w:r>
      <w:r w:rsidRPr="00B67F11">
        <w:rPr>
          <w:b/>
          <w:sz w:val="28"/>
          <w:szCs w:val="28"/>
          <w:lang w:val="uk-UA"/>
        </w:rPr>
        <w:t>Про виконання  програми зайнятості</w:t>
      </w:r>
    </w:p>
    <w:p w:rsidR="00544100" w:rsidRPr="00B67F11" w:rsidRDefault="00544100" w:rsidP="00544100">
      <w:pPr>
        <w:rPr>
          <w:b/>
          <w:sz w:val="28"/>
          <w:szCs w:val="28"/>
          <w:lang w:val="uk-UA"/>
        </w:rPr>
      </w:pPr>
      <w:r w:rsidRPr="00B67F11">
        <w:rPr>
          <w:b/>
          <w:sz w:val="28"/>
          <w:szCs w:val="28"/>
          <w:lang w:val="uk-UA"/>
        </w:rPr>
        <w:t>населення  Ольгопільської  сільської територіальної</w:t>
      </w:r>
    </w:p>
    <w:p w:rsidR="00544100" w:rsidRPr="00D87D2C" w:rsidRDefault="00544100" w:rsidP="00544100">
      <w:pPr>
        <w:rPr>
          <w:b/>
          <w:i/>
          <w:sz w:val="28"/>
          <w:szCs w:val="28"/>
          <w:lang w:val="uk-UA"/>
        </w:rPr>
      </w:pPr>
      <w:r w:rsidRPr="00B67F11">
        <w:rPr>
          <w:b/>
          <w:sz w:val="28"/>
          <w:szCs w:val="28"/>
          <w:lang w:val="uk-UA"/>
        </w:rPr>
        <w:t>громади за 201</w:t>
      </w:r>
      <w:r>
        <w:rPr>
          <w:b/>
          <w:sz w:val="28"/>
          <w:szCs w:val="28"/>
          <w:lang w:val="uk-UA"/>
        </w:rPr>
        <w:t>7</w:t>
      </w:r>
      <w:r w:rsidRPr="00B67F11">
        <w:rPr>
          <w:b/>
          <w:sz w:val="28"/>
          <w:szCs w:val="28"/>
          <w:lang w:val="uk-UA"/>
        </w:rPr>
        <w:t xml:space="preserve"> рік </w:t>
      </w:r>
      <w:r>
        <w:rPr>
          <w:b/>
          <w:sz w:val="28"/>
          <w:szCs w:val="28"/>
          <w:lang w:val="uk-UA"/>
        </w:rPr>
        <w:t xml:space="preserve"> </w:t>
      </w:r>
      <w:r w:rsidRPr="00B67F11">
        <w:rPr>
          <w:b/>
          <w:sz w:val="28"/>
          <w:szCs w:val="28"/>
          <w:lang w:val="uk-UA"/>
        </w:rPr>
        <w:t xml:space="preserve"> .</w:t>
      </w:r>
    </w:p>
    <w:p w:rsidR="00544100" w:rsidRPr="00D87D2C" w:rsidRDefault="00544100" w:rsidP="00544100">
      <w:pPr>
        <w:tabs>
          <w:tab w:val="left" w:pos="1455"/>
        </w:tabs>
        <w:rPr>
          <w:sz w:val="28"/>
          <w:szCs w:val="28"/>
          <w:lang w:val="uk-UA"/>
        </w:rPr>
      </w:pPr>
      <w:r w:rsidRPr="00D87D2C">
        <w:rPr>
          <w:sz w:val="28"/>
          <w:szCs w:val="28"/>
          <w:lang w:val="uk-UA"/>
        </w:rPr>
        <w:tab/>
        <w:t>На  підставі п. а 1 ст.27  Закону  України «Про місцеве самоврядування в Україні» та ст.43 Закону України «Про зайнятість населення»  та з метою постійної роботи  над виконанням затверджених  заходів  щодо  реалізації  Програми  зайнятості  сесія  Ольгопільської  сільської ради</w:t>
      </w:r>
    </w:p>
    <w:p w:rsidR="00544100" w:rsidRPr="00D87D2C" w:rsidRDefault="00544100" w:rsidP="00544100">
      <w:pPr>
        <w:tabs>
          <w:tab w:val="left" w:pos="1455"/>
        </w:tabs>
        <w:rPr>
          <w:sz w:val="28"/>
          <w:szCs w:val="28"/>
          <w:lang w:val="uk-UA"/>
        </w:rPr>
      </w:pPr>
    </w:p>
    <w:p w:rsidR="00544100" w:rsidRPr="00D87D2C" w:rsidRDefault="00544100" w:rsidP="00544100">
      <w:pPr>
        <w:tabs>
          <w:tab w:val="left" w:pos="1455"/>
        </w:tabs>
        <w:jc w:val="center"/>
        <w:rPr>
          <w:b/>
          <w:sz w:val="28"/>
          <w:szCs w:val="28"/>
          <w:lang w:val="uk-UA"/>
        </w:rPr>
      </w:pPr>
      <w:r w:rsidRPr="00D87D2C">
        <w:rPr>
          <w:b/>
          <w:sz w:val="28"/>
          <w:szCs w:val="28"/>
          <w:lang w:val="uk-UA"/>
        </w:rPr>
        <w:t>В И Р І Ш И Л А</w:t>
      </w:r>
      <w:r w:rsidRPr="00D87D2C">
        <w:rPr>
          <w:b/>
          <w:sz w:val="28"/>
          <w:szCs w:val="28"/>
        </w:rPr>
        <w:t>:</w:t>
      </w:r>
    </w:p>
    <w:p w:rsidR="00544100" w:rsidRPr="00D87D2C" w:rsidRDefault="00544100" w:rsidP="00544100">
      <w:pPr>
        <w:tabs>
          <w:tab w:val="left" w:pos="1455"/>
        </w:tabs>
        <w:ind w:left="360"/>
        <w:rPr>
          <w:sz w:val="28"/>
          <w:szCs w:val="28"/>
          <w:lang w:val="uk-UA"/>
        </w:rPr>
      </w:pPr>
      <w:r w:rsidRPr="00D87D2C">
        <w:rPr>
          <w:sz w:val="28"/>
          <w:szCs w:val="28"/>
          <w:lang w:val="uk-UA"/>
        </w:rPr>
        <w:t xml:space="preserve">   </w:t>
      </w:r>
    </w:p>
    <w:p w:rsidR="00544100" w:rsidRPr="007B6772" w:rsidRDefault="00544100" w:rsidP="00AA0EFD">
      <w:pPr>
        <w:numPr>
          <w:ilvl w:val="0"/>
          <w:numId w:val="9"/>
        </w:numPr>
        <w:tabs>
          <w:tab w:val="clear" w:pos="720"/>
          <w:tab w:val="num" w:pos="284"/>
        </w:tabs>
        <w:ind w:left="142" w:hanging="142"/>
        <w:rPr>
          <w:sz w:val="28"/>
          <w:szCs w:val="28"/>
          <w:lang w:val="uk-UA"/>
        </w:rPr>
      </w:pPr>
      <w:r w:rsidRPr="00D87D2C">
        <w:rPr>
          <w:sz w:val="28"/>
          <w:szCs w:val="28"/>
          <w:lang w:val="uk-UA"/>
        </w:rPr>
        <w:t>Інформацію  сільського  голови  Козоріз П.В..</w:t>
      </w:r>
      <w:r w:rsidRPr="00D87D2C">
        <w:rPr>
          <w:b/>
          <w:sz w:val="28"/>
          <w:szCs w:val="28"/>
          <w:lang w:val="uk-UA"/>
        </w:rPr>
        <w:t xml:space="preserve"> «Про виконання  програми </w:t>
      </w:r>
    </w:p>
    <w:p w:rsidR="00544100" w:rsidRDefault="00544100" w:rsidP="00544100">
      <w:pPr>
        <w:ind w:left="142"/>
        <w:rPr>
          <w:b/>
          <w:sz w:val="28"/>
          <w:szCs w:val="28"/>
          <w:lang w:val="uk-UA"/>
        </w:rPr>
      </w:pPr>
      <w:r>
        <w:rPr>
          <w:b/>
          <w:sz w:val="28"/>
          <w:szCs w:val="28"/>
          <w:lang w:val="uk-UA"/>
        </w:rPr>
        <w:t xml:space="preserve">  </w:t>
      </w:r>
      <w:r w:rsidRPr="00D87D2C">
        <w:rPr>
          <w:b/>
          <w:sz w:val="28"/>
          <w:szCs w:val="28"/>
          <w:lang w:val="uk-UA"/>
        </w:rPr>
        <w:t xml:space="preserve">зайнятості  населення  Ольгопільської  сільської територіальної </w:t>
      </w:r>
    </w:p>
    <w:p w:rsidR="00544100" w:rsidRPr="00D87D2C" w:rsidRDefault="00544100" w:rsidP="00544100">
      <w:pPr>
        <w:ind w:left="142"/>
        <w:rPr>
          <w:b/>
          <w:sz w:val="28"/>
          <w:szCs w:val="28"/>
          <w:lang w:val="uk-UA"/>
        </w:rPr>
      </w:pPr>
      <w:r>
        <w:rPr>
          <w:b/>
          <w:sz w:val="28"/>
          <w:szCs w:val="28"/>
          <w:lang w:val="uk-UA"/>
        </w:rPr>
        <w:t xml:space="preserve">  </w:t>
      </w:r>
      <w:r w:rsidRPr="00D87D2C">
        <w:rPr>
          <w:b/>
          <w:sz w:val="28"/>
          <w:szCs w:val="28"/>
          <w:lang w:val="uk-UA"/>
        </w:rPr>
        <w:t>громади за 201</w:t>
      </w:r>
      <w:r>
        <w:rPr>
          <w:b/>
          <w:sz w:val="28"/>
          <w:szCs w:val="28"/>
          <w:lang w:val="uk-UA"/>
        </w:rPr>
        <w:t>7</w:t>
      </w:r>
      <w:r w:rsidRPr="00D87D2C">
        <w:rPr>
          <w:b/>
          <w:sz w:val="28"/>
          <w:szCs w:val="28"/>
          <w:lang w:val="uk-UA"/>
        </w:rPr>
        <w:t xml:space="preserve"> рік» </w:t>
      </w:r>
      <w:r w:rsidRPr="00D87D2C">
        <w:rPr>
          <w:sz w:val="28"/>
          <w:szCs w:val="28"/>
          <w:lang w:val="uk-UA"/>
        </w:rPr>
        <w:t>прийняти  до  відома.</w:t>
      </w:r>
    </w:p>
    <w:p w:rsidR="00544100" w:rsidRDefault="00544100" w:rsidP="00544100">
      <w:pPr>
        <w:tabs>
          <w:tab w:val="num" w:pos="284"/>
        </w:tabs>
        <w:ind w:left="142" w:hanging="142"/>
        <w:rPr>
          <w:sz w:val="28"/>
          <w:szCs w:val="28"/>
          <w:lang w:val="uk-UA"/>
        </w:rPr>
      </w:pPr>
      <w:r w:rsidRPr="00D87D2C">
        <w:rPr>
          <w:sz w:val="28"/>
          <w:szCs w:val="28"/>
          <w:lang w:val="uk-UA"/>
        </w:rPr>
        <w:t xml:space="preserve">2.  Роботу  по виконанню    програми  зайнятості населення  </w:t>
      </w:r>
    </w:p>
    <w:p w:rsidR="00544100" w:rsidRDefault="00544100" w:rsidP="00544100">
      <w:pPr>
        <w:tabs>
          <w:tab w:val="num" w:pos="284"/>
        </w:tabs>
        <w:ind w:left="142" w:hanging="142"/>
        <w:rPr>
          <w:sz w:val="28"/>
          <w:szCs w:val="28"/>
          <w:lang w:val="uk-UA"/>
        </w:rPr>
      </w:pPr>
      <w:r>
        <w:rPr>
          <w:sz w:val="28"/>
          <w:szCs w:val="28"/>
          <w:lang w:val="uk-UA"/>
        </w:rPr>
        <w:t xml:space="preserve">     </w:t>
      </w:r>
      <w:r w:rsidRPr="00D87D2C">
        <w:rPr>
          <w:sz w:val="28"/>
          <w:szCs w:val="28"/>
          <w:lang w:val="uk-UA"/>
        </w:rPr>
        <w:t>Ольгопільської   сільської територіальної громади  за  201</w:t>
      </w:r>
      <w:r w:rsidR="00E830AD">
        <w:rPr>
          <w:sz w:val="28"/>
          <w:szCs w:val="28"/>
          <w:lang w:val="uk-UA"/>
        </w:rPr>
        <w:t>7</w:t>
      </w:r>
      <w:r w:rsidRPr="00D87D2C">
        <w:rPr>
          <w:sz w:val="28"/>
          <w:szCs w:val="28"/>
          <w:lang w:val="uk-UA"/>
        </w:rPr>
        <w:t xml:space="preserve"> рік  вважати  </w:t>
      </w:r>
    </w:p>
    <w:p w:rsidR="00544100" w:rsidRPr="00D87D2C" w:rsidRDefault="00544100" w:rsidP="00544100">
      <w:pPr>
        <w:tabs>
          <w:tab w:val="num" w:pos="284"/>
        </w:tabs>
        <w:ind w:left="142" w:hanging="142"/>
        <w:rPr>
          <w:sz w:val="28"/>
          <w:szCs w:val="28"/>
          <w:lang w:val="uk-UA"/>
        </w:rPr>
      </w:pPr>
      <w:r>
        <w:rPr>
          <w:sz w:val="28"/>
          <w:szCs w:val="28"/>
          <w:lang w:val="uk-UA"/>
        </w:rPr>
        <w:t xml:space="preserve">     </w:t>
      </w:r>
      <w:r w:rsidRPr="00D87D2C">
        <w:rPr>
          <w:sz w:val="28"/>
          <w:szCs w:val="28"/>
          <w:lang w:val="uk-UA"/>
        </w:rPr>
        <w:t>задовільною.</w:t>
      </w:r>
    </w:p>
    <w:p w:rsidR="00544100" w:rsidRPr="00D87D2C" w:rsidRDefault="00544100" w:rsidP="00544100">
      <w:pPr>
        <w:tabs>
          <w:tab w:val="num" w:pos="284"/>
        </w:tabs>
        <w:ind w:left="142" w:hanging="142"/>
        <w:rPr>
          <w:sz w:val="28"/>
          <w:szCs w:val="28"/>
          <w:lang w:val="uk-UA"/>
        </w:rPr>
      </w:pPr>
      <w:r w:rsidRPr="00D87D2C">
        <w:rPr>
          <w:sz w:val="28"/>
          <w:szCs w:val="28"/>
          <w:lang w:val="uk-UA"/>
        </w:rPr>
        <w:t xml:space="preserve">3.  Рекомендувати  виконавчому  комітету </w:t>
      </w:r>
      <w:r w:rsidRPr="00D87D2C">
        <w:rPr>
          <w:sz w:val="28"/>
          <w:szCs w:val="28"/>
          <w:lang w:val="en-US"/>
        </w:rPr>
        <w:t>:</w:t>
      </w:r>
    </w:p>
    <w:p w:rsidR="00544100" w:rsidRPr="00D87D2C" w:rsidRDefault="00544100" w:rsidP="00AA0EFD">
      <w:pPr>
        <w:numPr>
          <w:ilvl w:val="0"/>
          <w:numId w:val="10"/>
        </w:numPr>
        <w:tabs>
          <w:tab w:val="num" w:pos="284"/>
        </w:tabs>
        <w:ind w:left="142" w:hanging="142"/>
        <w:rPr>
          <w:sz w:val="28"/>
          <w:szCs w:val="28"/>
          <w:lang w:val="uk-UA"/>
        </w:rPr>
      </w:pPr>
      <w:r w:rsidRPr="00D87D2C">
        <w:rPr>
          <w:sz w:val="28"/>
          <w:szCs w:val="28"/>
          <w:lang w:val="uk-UA"/>
        </w:rPr>
        <w:t>Продовжити  роботу по  створенню нових  робочих  місць</w:t>
      </w:r>
      <w:r w:rsidRPr="00D87D2C">
        <w:rPr>
          <w:sz w:val="28"/>
          <w:szCs w:val="28"/>
        </w:rPr>
        <w:t>;</w:t>
      </w:r>
    </w:p>
    <w:p w:rsidR="00544100" w:rsidRPr="00D87D2C" w:rsidRDefault="00544100" w:rsidP="00AA0EFD">
      <w:pPr>
        <w:numPr>
          <w:ilvl w:val="0"/>
          <w:numId w:val="10"/>
        </w:numPr>
        <w:tabs>
          <w:tab w:val="num" w:pos="284"/>
        </w:tabs>
        <w:ind w:left="142" w:hanging="142"/>
        <w:rPr>
          <w:sz w:val="28"/>
          <w:szCs w:val="28"/>
          <w:lang w:val="uk-UA"/>
        </w:rPr>
      </w:pPr>
      <w:r w:rsidRPr="00D87D2C">
        <w:rPr>
          <w:sz w:val="28"/>
          <w:szCs w:val="28"/>
          <w:lang w:val="uk-UA"/>
        </w:rPr>
        <w:t>Постійно  співпрацювати в  даному  напрямку з РЦЗ, установами та  організаціями, що знаходяться  на  території  села</w:t>
      </w:r>
      <w:r w:rsidRPr="00D87D2C">
        <w:rPr>
          <w:sz w:val="28"/>
          <w:szCs w:val="28"/>
        </w:rPr>
        <w:t>;</w:t>
      </w:r>
    </w:p>
    <w:p w:rsidR="00544100" w:rsidRPr="007B6772" w:rsidRDefault="00544100" w:rsidP="00AA0EFD">
      <w:pPr>
        <w:numPr>
          <w:ilvl w:val="0"/>
          <w:numId w:val="10"/>
        </w:numPr>
        <w:tabs>
          <w:tab w:val="num" w:pos="284"/>
        </w:tabs>
        <w:ind w:left="142" w:hanging="142"/>
        <w:rPr>
          <w:sz w:val="28"/>
          <w:szCs w:val="28"/>
          <w:lang w:val="uk-UA"/>
        </w:rPr>
      </w:pPr>
      <w:r w:rsidRPr="007B6772">
        <w:rPr>
          <w:sz w:val="28"/>
          <w:szCs w:val="28"/>
          <w:lang w:val="uk-UA"/>
        </w:rPr>
        <w:t>Продовжити практику бронювання робочих  місць для  непрацюючого  населення.</w:t>
      </w:r>
    </w:p>
    <w:p w:rsidR="00544100" w:rsidRDefault="00544100" w:rsidP="00544100">
      <w:pPr>
        <w:tabs>
          <w:tab w:val="num" w:pos="284"/>
          <w:tab w:val="left" w:pos="1455"/>
        </w:tabs>
        <w:ind w:left="142" w:hanging="142"/>
        <w:rPr>
          <w:sz w:val="28"/>
          <w:szCs w:val="28"/>
          <w:lang w:val="uk-UA"/>
        </w:rPr>
      </w:pPr>
      <w:r w:rsidRPr="00D87D2C">
        <w:rPr>
          <w:sz w:val="28"/>
          <w:szCs w:val="28"/>
          <w:lang w:val="uk-UA"/>
        </w:rPr>
        <w:t xml:space="preserve">4.  Рекомендувати  СТОВ АФ «Ольгопіль» планувати  кошти для залучення </w:t>
      </w:r>
    </w:p>
    <w:p w:rsidR="00544100" w:rsidRDefault="00544100" w:rsidP="00544100">
      <w:pPr>
        <w:tabs>
          <w:tab w:val="num" w:pos="284"/>
          <w:tab w:val="left" w:pos="1455"/>
        </w:tabs>
        <w:ind w:left="142" w:hanging="142"/>
        <w:rPr>
          <w:sz w:val="28"/>
          <w:szCs w:val="28"/>
          <w:lang w:val="uk-UA"/>
        </w:rPr>
      </w:pPr>
      <w:r>
        <w:rPr>
          <w:sz w:val="28"/>
          <w:szCs w:val="28"/>
          <w:lang w:val="uk-UA"/>
        </w:rPr>
        <w:t xml:space="preserve">     </w:t>
      </w:r>
      <w:r w:rsidRPr="00D87D2C">
        <w:rPr>
          <w:sz w:val="28"/>
          <w:szCs w:val="28"/>
          <w:lang w:val="uk-UA"/>
        </w:rPr>
        <w:t xml:space="preserve">до  роботи   безробітних  громадян, </w:t>
      </w:r>
      <w:r>
        <w:rPr>
          <w:sz w:val="28"/>
          <w:szCs w:val="28"/>
          <w:lang w:val="uk-UA"/>
        </w:rPr>
        <w:t xml:space="preserve">що  знаходяться  на  обліку  в </w:t>
      </w:r>
    </w:p>
    <w:p w:rsidR="00544100" w:rsidRPr="00D87D2C" w:rsidRDefault="00544100" w:rsidP="00544100">
      <w:pPr>
        <w:tabs>
          <w:tab w:val="num" w:pos="284"/>
          <w:tab w:val="left" w:pos="1455"/>
        </w:tabs>
        <w:ind w:left="142" w:hanging="142"/>
        <w:rPr>
          <w:sz w:val="28"/>
          <w:szCs w:val="28"/>
          <w:lang w:val="uk-UA"/>
        </w:rPr>
      </w:pPr>
      <w:r>
        <w:rPr>
          <w:sz w:val="28"/>
          <w:szCs w:val="28"/>
          <w:lang w:val="uk-UA"/>
        </w:rPr>
        <w:t xml:space="preserve">    </w:t>
      </w:r>
      <w:r w:rsidRPr="00D87D2C">
        <w:rPr>
          <w:sz w:val="28"/>
          <w:szCs w:val="28"/>
          <w:lang w:val="uk-UA"/>
        </w:rPr>
        <w:t>Чечельницькому РЦЗ.</w:t>
      </w:r>
    </w:p>
    <w:p w:rsidR="00544100" w:rsidRPr="00D87D2C" w:rsidRDefault="00544100" w:rsidP="00544100">
      <w:pPr>
        <w:tabs>
          <w:tab w:val="num" w:pos="284"/>
          <w:tab w:val="left" w:pos="1455"/>
        </w:tabs>
        <w:ind w:left="142" w:hanging="142"/>
        <w:rPr>
          <w:sz w:val="28"/>
          <w:szCs w:val="28"/>
          <w:lang w:val="uk-UA"/>
        </w:rPr>
      </w:pPr>
      <w:r w:rsidRPr="00D87D2C">
        <w:rPr>
          <w:sz w:val="28"/>
          <w:szCs w:val="28"/>
          <w:lang w:val="uk-UA"/>
        </w:rPr>
        <w:t>5.  Контроль за виконанням даного рішення  покласти на постійну комісію</w:t>
      </w:r>
    </w:p>
    <w:p w:rsidR="00544100" w:rsidRPr="005D0456" w:rsidRDefault="00544100" w:rsidP="00544100">
      <w:pPr>
        <w:tabs>
          <w:tab w:val="left" w:pos="5940"/>
        </w:tabs>
        <w:ind w:left="426"/>
        <w:rPr>
          <w:sz w:val="28"/>
          <w:szCs w:val="28"/>
          <w:lang w:val="uk-UA"/>
        </w:rPr>
      </w:pPr>
      <w:r w:rsidRPr="005D0456">
        <w:rPr>
          <w:sz w:val="28"/>
          <w:szCs w:val="28"/>
          <w:lang w:val="uk-UA"/>
        </w:rPr>
        <w:t>з питань соціального захисту населення , освіти, культури ,</w:t>
      </w:r>
    </w:p>
    <w:p w:rsidR="00544100" w:rsidRPr="005D0456" w:rsidRDefault="00544100" w:rsidP="00544100">
      <w:pPr>
        <w:tabs>
          <w:tab w:val="left" w:pos="5940"/>
        </w:tabs>
        <w:ind w:left="426"/>
        <w:rPr>
          <w:sz w:val="28"/>
          <w:szCs w:val="28"/>
          <w:lang w:val="uk-UA"/>
        </w:rPr>
      </w:pPr>
      <w:r w:rsidRPr="005D0456">
        <w:rPr>
          <w:sz w:val="28"/>
          <w:szCs w:val="28"/>
          <w:lang w:val="uk-UA"/>
        </w:rPr>
        <w:t xml:space="preserve">      охорони   здоров’я  та спорту (Шуваєв В.О.,голова комісії )</w:t>
      </w:r>
    </w:p>
    <w:p w:rsidR="00544100" w:rsidRPr="00D87D2C" w:rsidRDefault="00544100" w:rsidP="00544100">
      <w:pPr>
        <w:tabs>
          <w:tab w:val="num" w:pos="284"/>
          <w:tab w:val="left" w:pos="1455"/>
        </w:tabs>
        <w:ind w:left="142" w:hanging="142"/>
        <w:rPr>
          <w:sz w:val="28"/>
          <w:szCs w:val="28"/>
          <w:lang w:val="uk-UA"/>
        </w:rPr>
      </w:pPr>
      <w:r w:rsidRPr="00D87D2C">
        <w:rPr>
          <w:sz w:val="28"/>
          <w:szCs w:val="28"/>
          <w:lang w:val="uk-UA"/>
        </w:rPr>
        <w:t xml:space="preserve">                      ----------------------------------------------------------------</w:t>
      </w:r>
    </w:p>
    <w:p w:rsidR="00544100" w:rsidRDefault="00544100" w:rsidP="00544100">
      <w:pPr>
        <w:tabs>
          <w:tab w:val="num" w:pos="284"/>
          <w:tab w:val="left" w:pos="1455"/>
        </w:tabs>
        <w:ind w:left="142" w:hanging="142"/>
        <w:rPr>
          <w:sz w:val="28"/>
          <w:szCs w:val="28"/>
          <w:lang w:val="uk-UA"/>
        </w:rPr>
      </w:pPr>
      <w:r w:rsidRPr="00D87D2C">
        <w:rPr>
          <w:sz w:val="28"/>
          <w:szCs w:val="28"/>
          <w:lang w:val="uk-UA"/>
        </w:rPr>
        <w:t xml:space="preserve">                 Сільський  голова                                        П.В.Козоріз</w:t>
      </w:r>
    </w:p>
    <w:p w:rsidR="00544100" w:rsidRDefault="00544100" w:rsidP="00544100">
      <w:pPr>
        <w:rPr>
          <w:b/>
          <w:sz w:val="28"/>
          <w:szCs w:val="28"/>
          <w:lang w:val="uk-UA"/>
        </w:rPr>
      </w:pPr>
      <w:r>
        <w:rPr>
          <w:b/>
          <w:sz w:val="28"/>
          <w:szCs w:val="28"/>
          <w:lang w:val="uk-UA"/>
        </w:rPr>
        <w:lastRenderedPageBreak/>
        <w:t>Рішення № 53</w:t>
      </w:r>
      <w:r w:rsidR="00AB13BC">
        <w:rPr>
          <w:b/>
          <w:sz w:val="28"/>
          <w:szCs w:val="28"/>
          <w:lang w:val="uk-UA"/>
        </w:rPr>
        <w:t>3</w:t>
      </w:r>
      <w:r>
        <w:rPr>
          <w:b/>
          <w:sz w:val="28"/>
          <w:szCs w:val="28"/>
          <w:lang w:val="uk-UA"/>
        </w:rPr>
        <w:t xml:space="preserve"> «Про </w:t>
      </w:r>
      <w:r w:rsidRPr="00B67F11">
        <w:rPr>
          <w:b/>
          <w:sz w:val="28"/>
          <w:szCs w:val="28"/>
          <w:lang w:val="uk-UA"/>
        </w:rPr>
        <w:t xml:space="preserve"> виконання  програми зайнятості</w:t>
      </w:r>
      <w:r>
        <w:rPr>
          <w:b/>
          <w:sz w:val="28"/>
          <w:szCs w:val="28"/>
          <w:lang w:val="uk-UA"/>
        </w:rPr>
        <w:t xml:space="preserve"> </w:t>
      </w:r>
      <w:r w:rsidRPr="00B67F11">
        <w:rPr>
          <w:b/>
          <w:sz w:val="28"/>
          <w:szCs w:val="28"/>
          <w:lang w:val="uk-UA"/>
        </w:rPr>
        <w:t xml:space="preserve">населення  </w:t>
      </w:r>
    </w:p>
    <w:p w:rsidR="00544100" w:rsidRPr="00B67F11" w:rsidRDefault="00544100" w:rsidP="00544100">
      <w:pPr>
        <w:rPr>
          <w:b/>
          <w:sz w:val="28"/>
          <w:szCs w:val="28"/>
          <w:lang w:val="uk-UA"/>
        </w:rPr>
      </w:pPr>
      <w:r>
        <w:rPr>
          <w:b/>
          <w:sz w:val="28"/>
          <w:szCs w:val="28"/>
          <w:lang w:val="uk-UA"/>
        </w:rPr>
        <w:t xml:space="preserve">                               </w:t>
      </w:r>
      <w:r w:rsidRPr="00B67F11">
        <w:rPr>
          <w:b/>
          <w:sz w:val="28"/>
          <w:szCs w:val="28"/>
          <w:lang w:val="uk-UA"/>
        </w:rPr>
        <w:t>Ольгопільської  сільської територіальної</w:t>
      </w:r>
    </w:p>
    <w:p w:rsidR="00544100" w:rsidRDefault="00544100" w:rsidP="00544100">
      <w:pPr>
        <w:tabs>
          <w:tab w:val="num" w:pos="284"/>
        </w:tabs>
        <w:rPr>
          <w:b/>
          <w:sz w:val="28"/>
          <w:szCs w:val="28"/>
          <w:lang w:val="uk-UA"/>
        </w:rPr>
      </w:pPr>
      <w:r w:rsidRPr="00B67F11">
        <w:rPr>
          <w:b/>
          <w:sz w:val="28"/>
          <w:szCs w:val="28"/>
          <w:lang w:val="uk-UA"/>
        </w:rPr>
        <w:t>громади за 201</w:t>
      </w:r>
      <w:r>
        <w:rPr>
          <w:b/>
          <w:sz w:val="28"/>
          <w:szCs w:val="28"/>
          <w:lang w:val="uk-UA"/>
        </w:rPr>
        <w:t>7</w:t>
      </w:r>
      <w:r w:rsidRPr="00B67F11">
        <w:rPr>
          <w:b/>
          <w:sz w:val="28"/>
          <w:szCs w:val="28"/>
          <w:lang w:val="uk-UA"/>
        </w:rPr>
        <w:t xml:space="preserve"> рік </w:t>
      </w:r>
      <w:r>
        <w:rPr>
          <w:b/>
          <w:sz w:val="28"/>
          <w:szCs w:val="28"/>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544100" w:rsidRPr="00291B26" w:rsidTr="0086505C">
        <w:tc>
          <w:tcPr>
            <w:tcW w:w="526" w:type="dxa"/>
            <w:tcBorders>
              <w:top w:val="single" w:sz="4" w:space="0" w:color="auto"/>
              <w:left w:val="single" w:sz="4" w:space="0" w:color="auto"/>
              <w:bottom w:val="single" w:sz="4" w:space="0" w:color="auto"/>
              <w:right w:val="single" w:sz="4" w:space="0" w:color="auto"/>
            </w:tcBorders>
            <w:hideMark/>
          </w:tcPr>
          <w:p w:rsidR="00544100" w:rsidRPr="00291B26" w:rsidRDefault="00544100" w:rsidP="0086505C">
            <w:pPr>
              <w:tabs>
                <w:tab w:val="left" w:pos="5850"/>
              </w:tabs>
              <w:spacing w:line="276" w:lineRule="auto"/>
              <w:jc w:val="center"/>
              <w:rPr>
                <w:sz w:val="24"/>
                <w:szCs w:val="24"/>
                <w:lang w:val="uk-UA" w:eastAsia="en-US"/>
              </w:rPr>
            </w:pPr>
            <w:r w:rsidRPr="00291B26">
              <w:rPr>
                <w:sz w:val="24"/>
                <w:szCs w:val="24"/>
                <w:lang w:val="uk-UA" w:eastAsia="en-US"/>
              </w:rPr>
              <w:t>№ пп</w:t>
            </w:r>
          </w:p>
        </w:tc>
        <w:tc>
          <w:tcPr>
            <w:tcW w:w="3737" w:type="dxa"/>
            <w:tcBorders>
              <w:top w:val="single" w:sz="4" w:space="0" w:color="auto"/>
              <w:left w:val="single" w:sz="4" w:space="0" w:color="auto"/>
              <w:bottom w:val="single" w:sz="4" w:space="0" w:color="auto"/>
              <w:right w:val="single" w:sz="4" w:space="0" w:color="auto"/>
            </w:tcBorders>
            <w:hideMark/>
          </w:tcPr>
          <w:p w:rsidR="00544100" w:rsidRPr="00291B26" w:rsidRDefault="00544100" w:rsidP="0086505C">
            <w:pPr>
              <w:tabs>
                <w:tab w:val="left" w:pos="5850"/>
              </w:tabs>
              <w:spacing w:line="276" w:lineRule="auto"/>
              <w:jc w:val="center"/>
              <w:rPr>
                <w:sz w:val="28"/>
                <w:szCs w:val="28"/>
                <w:lang w:val="uk-UA" w:eastAsia="en-US"/>
              </w:rPr>
            </w:pPr>
            <w:r w:rsidRPr="00291B26">
              <w:rPr>
                <w:sz w:val="28"/>
                <w:szCs w:val="28"/>
                <w:lang w:val="uk-UA" w:eastAsia="en-US"/>
              </w:rPr>
              <w:t>ПІП</w:t>
            </w:r>
          </w:p>
        </w:tc>
        <w:tc>
          <w:tcPr>
            <w:tcW w:w="927" w:type="dxa"/>
            <w:tcBorders>
              <w:top w:val="single" w:sz="4" w:space="0" w:color="auto"/>
              <w:left w:val="single" w:sz="4" w:space="0" w:color="auto"/>
              <w:bottom w:val="single" w:sz="4" w:space="0" w:color="auto"/>
              <w:right w:val="single" w:sz="4" w:space="0" w:color="auto"/>
            </w:tcBorders>
            <w:hideMark/>
          </w:tcPr>
          <w:p w:rsidR="00544100" w:rsidRPr="00291B26" w:rsidRDefault="00544100" w:rsidP="0086505C">
            <w:pPr>
              <w:tabs>
                <w:tab w:val="left" w:pos="5850"/>
              </w:tabs>
              <w:spacing w:line="276" w:lineRule="auto"/>
              <w:jc w:val="center"/>
              <w:rPr>
                <w:sz w:val="28"/>
                <w:szCs w:val="28"/>
                <w:lang w:val="uk-UA" w:eastAsia="en-US"/>
              </w:rPr>
            </w:pPr>
            <w:r w:rsidRPr="00291B26">
              <w:rPr>
                <w:sz w:val="28"/>
                <w:szCs w:val="28"/>
                <w:lang w:val="uk-UA" w:eastAsia="en-US"/>
              </w:rPr>
              <w:t>За</w:t>
            </w:r>
          </w:p>
        </w:tc>
        <w:tc>
          <w:tcPr>
            <w:tcW w:w="989" w:type="dxa"/>
            <w:tcBorders>
              <w:top w:val="single" w:sz="4" w:space="0" w:color="auto"/>
              <w:left w:val="single" w:sz="4" w:space="0" w:color="auto"/>
              <w:bottom w:val="single" w:sz="4" w:space="0" w:color="auto"/>
              <w:right w:val="single" w:sz="4" w:space="0" w:color="auto"/>
            </w:tcBorders>
            <w:hideMark/>
          </w:tcPr>
          <w:p w:rsidR="00544100" w:rsidRPr="00291B26" w:rsidRDefault="00544100" w:rsidP="0086505C">
            <w:pPr>
              <w:tabs>
                <w:tab w:val="left" w:pos="5850"/>
              </w:tabs>
              <w:spacing w:line="276" w:lineRule="auto"/>
              <w:jc w:val="center"/>
              <w:rPr>
                <w:sz w:val="28"/>
                <w:szCs w:val="28"/>
                <w:lang w:val="uk-UA" w:eastAsia="en-US"/>
              </w:rPr>
            </w:pPr>
            <w:r w:rsidRPr="00291B26">
              <w:rPr>
                <w:sz w:val="28"/>
                <w:szCs w:val="28"/>
                <w:lang w:val="uk-UA" w:eastAsia="en-US"/>
              </w:rPr>
              <w:t>Проти</w:t>
            </w:r>
          </w:p>
        </w:tc>
        <w:tc>
          <w:tcPr>
            <w:tcW w:w="1697" w:type="dxa"/>
            <w:tcBorders>
              <w:top w:val="single" w:sz="4" w:space="0" w:color="auto"/>
              <w:left w:val="single" w:sz="4" w:space="0" w:color="auto"/>
              <w:bottom w:val="single" w:sz="4" w:space="0" w:color="auto"/>
              <w:right w:val="single" w:sz="4" w:space="0" w:color="auto"/>
            </w:tcBorders>
            <w:hideMark/>
          </w:tcPr>
          <w:p w:rsidR="00544100" w:rsidRPr="00291B26" w:rsidRDefault="00544100" w:rsidP="0086505C">
            <w:pPr>
              <w:tabs>
                <w:tab w:val="left" w:pos="5850"/>
              </w:tabs>
              <w:spacing w:line="276" w:lineRule="auto"/>
              <w:jc w:val="center"/>
              <w:rPr>
                <w:sz w:val="28"/>
                <w:szCs w:val="28"/>
                <w:lang w:val="uk-UA" w:eastAsia="en-US"/>
              </w:rPr>
            </w:pPr>
            <w:r w:rsidRPr="00291B26">
              <w:rPr>
                <w:sz w:val="28"/>
                <w:szCs w:val="28"/>
                <w:lang w:val="uk-UA" w:eastAsia="en-US"/>
              </w:rPr>
              <w:t>Утримались</w:t>
            </w:r>
          </w:p>
        </w:tc>
        <w:tc>
          <w:tcPr>
            <w:tcW w:w="1271" w:type="dxa"/>
            <w:tcBorders>
              <w:top w:val="single" w:sz="4" w:space="0" w:color="auto"/>
              <w:left w:val="single" w:sz="4" w:space="0" w:color="auto"/>
              <w:bottom w:val="single" w:sz="4" w:space="0" w:color="auto"/>
              <w:right w:val="single" w:sz="4" w:space="0" w:color="auto"/>
            </w:tcBorders>
            <w:hideMark/>
          </w:tcPr>
          <w:p w:rsidR="00544100" w:rsidRPr="00291B26" w:rsidRDefault="00544100" w:rsidP="0086505C">
            <w:pPr>
              <w:tabs>
                <w:tab w:val="left" w:pos="5850"/>
              </w:tabs>
              <w:spacing w:line="276" w:lineRule="auto"/>
              <w:jc w:val="center"/>
              <w:rPr>
                <w:sz w:val="28"/>
                <w:szCs w:val="28"/>
                <w:lang w:val="uk-UA" w:eastAsia="en-US"/>
              </w:rPr>
            </w:pPr>
            <w:r w:rsidRPr="00291B26">
              <w:rPr>
                <w:sz w:val="28"/>
                <w:szCs w:val="28"/>
                <w:lang w:val="uk-UA" w:eastAsia="en-US"/>
              </w:rPr>
              <w:t>Відсутні</w:t>
            </w:r>
          </w:p>
        </w:tc>
      </w:tr>
      <w:tr w:rsidR="00544100" w:rsidRPr="00291B26" w:rsidTr="0086505C">
        <w:tc>
          <w:tcPr>
            <w:tcW w:w="526" w:type="dxa"/>
            <w:tcBorders>
              <w:top w:val="single" w:sz="4" w:space="0" w:color="auto"/>
              <w:left w:val="single" w:sz="4" w:space="0" w:color="auto"/>
              <w:bottom w:val="single" w:sz="4" w:space="0" w:color="auto"/>
              <w:right w:val="single" w:sz="4" w:space="0" w:color="auto"/>
            </w:tcBorders>
          </w:tcPr>
          <w:p w:rsidR="00544100" w:rsidRPr="00291B26" w:rsidRDefault="00544100" w:rsidP="0086505C">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544100" w:rsidRPr="00291B26" w:rsidRDefault="00544100" w:rsidP="0086505C">
            <w:pPr>
              <w:tabs>
                <w:tab w:val="left" w:pos="5850"/>
              </w:tabs>
              <w:spacing w:line="276" w:lineRule="auto"/>
              <w:jc w:val="center"/>
              <w:rPr>
                <w:b/>
                <w:i/>
                <w:sz w:val="28"/>
                <w:szCs w:val="28"/>
                <w:lang w:val="uk-UA" w:eastAsia="en-US"/>
              </w:rPr>
            </w:pPr>
            <w:r w:rsidRPr="00291B26">
              <w:rPr>
                <w:b/>
                <w:i/>
                <w:sz w:val="28"/>
                <w:szCs w:val="28"/>
                <w:lang w:val="uk-UA" w:eastAsia="en-US"/>
              </w:rPr>
              <w:t>Сільський  голова</w:t>
            </w:r>
          </w:p>
        </w:tc>
        <w:tc>
          <w:tcPr>
            <w:tcW w:w="927" w:type="dxa"/>
            <w:tcBorders>
              <w:top w:val="single" w:sz="4" w:space="0" w:color="auto"/>
              <w:left w:val="single" w:sz="4" w:space="0" w:color="auto"/>
              <w:bottom w:val="single" w:sz="4" w:space="0" w:color="auto"/>
              <w:right w:val="single" w:sz="4" w:space="0" w:color="auto"/>
            </w:tcBorders>
          </w:tcPr>
          <w:p w:rsidR="00544100" w:rsidRPr="00291B26" w:rsidRDefault="00544100" w:rsidP="0086505C">
            <w:pPr>
              <w:tabs>
                <w:tab w:val="left" w:pos="5850"/>
              </w:tabs>
              <w:spacing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544100" w:rsidRPr="00291B26" w:rsidRDefault="00544100" w:rsidP="0086505C">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544100" w:rsidRPr="00291B26" w:rsidRDefault="00544100" w:rsidP="0086505C">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544100" w:rsidRPr="00291B26" w:rsidRDefault="00544100" w:rsidP="0086505C">
            <w:pPr>
              <w:tabs>
                <w:tab w:val="left" w:pos="5850"/>
              </w:tabs>
              <w:spacing w:line="276" w:lineRule="auto"/>
              <w:jc w:val="center"/>
              <w:rPr>
                <w:sz w:val="28"/>
                <w:szCs w:val="28"/>
                <w:lang w:val="uk-UA" w:eastAsia="en-US"/>
              </w:rPr>
            </w:pPr>
          </w:p>
        </w:tc>
      </w:tr>
      <w:tr w:rsidR="00931040" w:rsidRPr="00291B26" w:rsidTr="0086505C">
        <w:tc>
          <w:tcPr>
            <w:tcW w:w="526" w:type="dxa"/>
            <w:tcBorders>
              <w:top w:val="single" w:sz="4" w:space="0" w:color="auto"/>
              <w:left w:val="single" w:sz="4" w:space="0" w:color="auto"/>
              <w:bottom w:val="single" w:sz="4" w:space="0" w:color="auto"/>
              <w:right w:val="single" w:sz="4" w:space="0" w:color="auto"/>
            </w:tcBorders>
            <w:hideMark/>
          </w:tcPr>
          <w:p w:rsidR="00931040" w:rsidRPr="00291B26" w:rsidRDefault="00931040" w:rsidP="0086505C">
            <w:pPr>
              <w:tabs>
                <w:tab w:val="left" w:pos="5850"/>
              </w:tabs>
              <w:spacing w:line="276" w:lineRule="auto"/>
              <w:jc w:val="center"/>
              <w:rPr>
                <w:sz w:val="28"/>
                <w:szCs w:val="28"/>
                <w:lang w:val="uk-UA" w:eastAsia="en-US"/>
              </w:rPr>
            </w:pPr>
            <w:r w:rsidRPr="00291B26">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931040" w:rsidRPr="00291B26" w:rsidRDefault="00931040" w:rsidP="0086505C">
            <w:pPr>
              <w:tabs>
                <w:tab w:val="left" w:pos="5850"/>
              </w:tabs>
              <w:spacing w:line="276" w:lineRule="auto"/>
              <w:jc w:val="center"/>
              <w:rPr>
                <w:sz w:val="28"/>
                <w:szCs w:val="28"/>
                <w:lang w:val="uk-UA" w:eastAsia="en-US"/>
              </w:rPr>
            </w:pPr>
            <w:r w:rsidRPr="00291B26">
              <w:rPr>
                <w:sz w:val="28"/>
                <w:szCs w:val="28"/>
                <w:lang w:val="uk-UA" w:eastAsia="en-US"/>
              </w:rPr>
              <w:t>Козоріз Петро Володимирович</w:t>
            </w:r>
          </w:p>
        </w:tc>
        <w:tc>
          <w:tcPr>
            <w:tcW w:w="927" w:type="dxa"/>
            <w:tcBorders>
              <w:top w:val="single" w:sz="4" w:space="0" w:color="auto"/>
              <w:left w:val="single" w:sz="4" w:space="0" w:color="auto"/>
              <w:bottom w:val="single" w:sz="4" w:space="0" w:color="auto"/>
              <w:right w:val="single" w:sz="4" w:space="0" w:color="auto"/>
            </w:tcBorders>
            <w:hideMark/>
          </w:tcPr>
          <w:p w:rsidR="00931040" w:rsidRPr="006F1E0A" w:rsidRDefault="00931040" w:rsidP="005B7C28">
            <w:pPr>
              <w:rPr>
                <w:sz w:val="28"/>
                <w:szCs w:val="28"/>
              </w:rPr>
            </w:pPr>
            <w:r w:rsidRPr="006F1E0A">
              <w:rPr>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r>
      <w:tr w:rsidR="00931040" w:rsidRPr="00291B26" w:rsidTr="0086505C">
        <w:tc>
          <w:tcPr>
            <w:tcW w:w="526" w:type="dxa"/>
            <w:tcBorders>
              <w:top w:val="single" w:sz="4" w:space="0" w:color="auto"/>
              <w:left w:val="single" w:sz="4" w:space="0" w:color="auto"/>
              <w:bottom w:val="single" w:sz="4" w:space="0" w:color="auto"/>
              <w:right w:val="single" w:sz="4" w:space="0" w:color="auto"/>
            </w:tcBorders>
          </w:tcPr>
          <w:p w:rsidR="00931040" w:rsidRPr="00291B26" w:rsidRDefault="00931040" w:rsidP="0086505C">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931040" w:rsidRPr="00291B26" w:rsidRDefault="00931040" w:rsidP="0086505C">
            <w:pPr>
              <w:tabs>
                <w:tab w:val="left" w:pos="5850"/>
              </w:tabs>
              <w:spacing w:line="276" w:lineRule="auto"/>
              <w:jc w:val="center"/>
              <w:rPr>
                <w:b/>
                <w:i/>
                <w:sz w:val="28"/>
                <w:szCs w:val="28"/>
                <w:lang w:val="uk-UA" w:eastAsia="en-US"/>
              </w:rPr>
            </w:pPr>
            <w:r w:rsidRPr="00291B26">
              <w:rPr>
                <w:b/>
                <w:i/>
                <w:sz w:val="28"/>
                <w:szCs w:val="28"/>
                <w:lang w:val="uk-UA" w:eastAsia="en-US"/>
              </w:rPr>
              <w:t>Депутати</w:t>
            </w:r>
          </w:p>
        </w:tc>
        <w:tc>
          <w:tcPr>
            <w:tcW w:w="927"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989"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r>
      <w:tr w:rsidR="00931040" w:rsidRPr="00291B26" w:rsidTr="0086505C">
        <w:tc>
          <w:tcPr>
            <w:tcW w:w="526" w:type="dxa"/>
            <w:tcBorders>
              <w:top w:val="single" w:sz="4" w:space="0" w:color="auto"/>
              <w:left w:val="single" w:sz="4" w:space="0" w:color="auto"/>
              <w:bottom w:val="single" w:sz="4" w:space="0" w:color="auto"/>
              <w:right w:val="single" w:sz="4" w:space="0" w:color="auto"/>
            </w:tcBorders>
            <w:hideMark/>
          </w:tcPr>
          <w:p w:rsidR="00931040" w:rsidRPr="00291B26" w:rsidRDefault="00931040" w:rsidP="0086505C">
            <w:pPr>
              <w:tabs>
                <w:tab w:val="left" w:pos="5850"/>
              </w:tabs>
              <w:spacing w:line="276" w:lineRule="auto"/>
              <w:jc w:val="center"/>
              <w:rPr>
                <w:sz w:val="28"/>
                <w:szCs w:val="28"/>
                <w:lang w:val="uk-UA" w:eastAsia="en-US"/>
              </w:rPr>
            </w:pPr>
            <w:r w:rsidRPr="00291B26">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931040" w:rsidRPr="00291B26" w:rsidRDefault="00931040" w:rsidP="0086505C">
            <w:pPr>
              <w:spacing w:line="276" w:lineRule="auto"/>
              <w:rPr>
                <w:sz w:val="28"/>
                <w:szCs w:val="28"/>
                <w:lang w:val="uk-UA" w:eastAsia="en-US"/>
              </w:rPr>
            </w:pPr>
            <w:r w:rsidRPr="00291B26">
              <w:rPr>
                <w:sz w:val="28"/>
                <w:szCs w:val="28"/>
                <w:lang w:val="uk-UA" w:eastAsia="en-US"/>
              </w:rPr>
              <w:t>Щербата  Валентина  Федорівна</w:t>
            </w:r>
          </w:p>
        </w:tc>
        <w:tc>
          <w:tcPr>
            <w:tcW w:w="927" w:type="dxa"/>
            <w:tcBorders>
              <w:top w:val="single" w:sz="4" w:space="0" w:color="auto"/>
              <w:left w:val="single" w:sz="4" w:space="0" w:color="auto"/>
              <w:bottom w:val="single" w:sz="4" w:space="0" w:color="auto"/>
              <w:right w:val="single" w:sz="4" w:space="0" w:color="auto"/>
            </w:tcBorders>
            <w:hideMark/>
          </w:tcPr>
          <w:p w:rsidR="00931040" w:rsidRPr="006F1E0A" w:rsidRDefault="00931040" w:rsidP="005B7C28">
            <w:pPr>
              <w:rPr>
                <w:sz w:val="28"/>
                <w:szCs w:val="28"/>
              </w:rPr>
            </w:pPr>
            <w:r w:rsidRPr="006F1E0A">
              <w:rPr>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hideMark/>
          </w:tcPr>
          <w:p w:rsidR="00931040" w:rsidRPr="006F1E0A" w:rsidRDefault="00931040" w:rsidP="005B7C28">
            <w:pPr>
              <w:rPr>
                <w:sz w:val="28"/>
                <w:szCs w:val="28"/>
              </w:rPr>
            </w:pPr>
          </w:p>
        </w:tc>
      </w:tr>
      <w:tr w:rsidR="00931040" w:rsidRPr="00291B26" w:rsidTr="0086505C">
        <w:tc>
          <w:tcPr>
            <w:tcW w:w="526" w:type="dxa"/>
            <w:tcBorders>
              <w:top w:val="single" w:sz="4" w:space="0" w:color="auto"/>
              <w:left w:val="single" w:sz="4" w:space="0" w:color="auto"/>
              <w:bottom w:val="single" w:sz="4" w:space="0" w:color="auto"/>
              <w:right w:val="single" w:sz="4" w:space="0" w:color="auto"/>
            </w:tcBorders>
            <w:hideMark/>
          </w:tcPr>
          <w:p w:rsidR="00931040" w:rsidRPr="00291B26" w:rsidRDefault="00931040" w:rsidP="0086505C">
            <w:pPr>
              <w:tabs>
                <w:tab w:val="left" w:pos="5850"/>
              </w:tabs>
              <w:spacing w:line="276" w:lineRule="auto"/>
              <w:jc w:val="center"/>
              <w:rPr>
                <w:sz w:val="28"/>
                <w:szCs w:val="28"/>
                <w:lang w:val="uk-UA" w:eastAsia="en-US"/>
              </w:rPr>
            </w:pPr>
            <w:r w:rsidRPr="00291B26">
              <w:rPr>
                <w:sz w:val="28"/>
                <w:szCs w:val="28"/>
                <w:lang w:val="uk-UA" w:eastAsia="en-US"/>
              </w:rPr>
              <w:t>2</w:t>
            </w:r>
          </w:p>
        </w:tc>
        <w:tc>
          <w:tcPr>
            <w:tcW w:w="3737" w:type="dxa"/>
            <w:tcBorders>
              <w:top w:val="single" w:sz="4" w:space="0" w:color="auto"/>
              <w:left w:val="single" w:sz="4" w:space="0" w:color="auto"/>
              <w:bottom w:val="single" w:sz="4" w:space="0" w:color="auto"/>
              <w:right w:val="single" w:sz="4" w:space="0" w:color="auto"/>
            </w:tcBorders>
            <w:hideMark/>
          </w:tcPr>
          <w:p w:rsidR="00931040" w:rsidRPr="00291B26" w:rsidRDefault="00931040" w:rsidP="0086505C">
            <w:pPr>
              <w:spacing w:line="276" w:lineRule="auto"/>
              <w:rPr>
                <w:sz w:val="28"/>
                <w:szCs w:val="28"/>
                <w:lang w:val="uk-UA" w:eastAsia="en-US"/>
              </w:rPr>
            </w:pPr>
            <w:r w:rsidRPr="00291B26">
              <w:rPr>
                <w:sz w:val="28"/>
                <w:szCs w:val="28"/>
                <w:lang w:val="uk-UA" w:eastAsia="en-US"/>
              </w:rPr>
              <w:t>Кіпайкін  Микола Михайлович</w:t>
            </w:r>
          </w:p>
        </w:tc>
        <w:tc>
          <w:tcPr>
            <w:tcW w:w="927" w:type="dxa"/>
            <w:tcBorders>
              <w:top w:val="single" w:sz="4" w:space="0" w:color="auto"/>
              <w:left w:val="single" w:sz="4" w:space="0" w:color="auto"/>
              <w:bottom w:val="single" w:sz="4" w:space="0" w:color="auto"/>
              <w:right w:val="single" w:sz="4" w:space="0" w:color="auto"/>
            </w:tcBorders>
            <w:hideMark/>
          </w:tcPr>
          <w:p w:rsidR="00931040" w:rsidRPr="006F1E0A" w:rsidRDefault="00931040" w:rsidP="005B7C28">
            <w:pPr>
              <w:rPr>
                <w:sz w:val="28"/>
                <w:szCs w:val="28"/>
              </w:rPr>
            </w:pPr>
            <w:r>
              <w:rPr>
                <w:sz w:val="28"/>
                <w:szCs w:val="28"/>
                <w:lang w:val="uk-UA"/>
              </w:rPr>
              <w:t xml:space="preserve"> -</w:t>
            </w:r>
          </w:p>
        </w:tc>
        <w:tc>
          <w:tcPr>
            <w:tcW w:w="989"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hideMark/>
          </w:tcPr>
          <w:p w:rsidR="00931040" w:rsidRPr="006F1E0A" w:rsidRDefault="00931040" w:rsidP="005B7C28">
            <w:pPr>
              <w:tabs>
                <w:tab w:val="left" w:pos="5850"/>
              </w:tabs>
              <w:jc w:val="center"/>
              <w:rPr>
                <w:sz w:val="28"/>
                <w:szCs w:val="28"/>
                <w:lang w:val="uk-UA"/>
              </w:rPr>
            </w:pPr>
            <w:r>
              <w:rPr>
                <w:sz w:val="28"/>
                <w:szCs w:val="28"/>
                <w:lang w:val="uk-UA"/>
              </w:rPr>
              <w:t>+</w:t>
            </w:r>
          </w:p>
        </w:tc>
      </w:tr>
      <w:tr w:rsidR="00931040" w:rsidRPr="00291B26" w:rsidTr="0086505C">
        <w:tc>
          <w:tcPr>
            <w:tcW w:w="526" w:type="dxa"/>
            <w:tcBorders>
              <w:top w:val="single" w:sz="4" w:space="0" w:color="auto"/>
              <w:left w:val="single" w:sz="4" w:space="0" w:color="auto"/>
              <w:bottom w:val="single" w:sz="4" w:space="0" w:color="auto"/>
              <w:right w:val="single" w:sz="4" w:space="0" w:color="auto"/>
            </w:tcBorders>
            <w:hideMark/>
          </w:tcPr>
          <w:p w:rsidR="00931040" w:rsidRPr="00291B26" w:rsidRDefault="00931040" w:rsidP="0086505C">
            <w:pPr>
              <w:tabs>
                <w:tab w:val="left" w:pos="5850"/>
              </w:tabs>
              <w:spacing w:line="276" w:lineRule="auto"/>
              <w:jc w:val="center"/>
              <w:rPr>
                <w:sz w:val="28"/>
                <w:szCs w:val="28"/>
                <w:lang w:val="uk-UA" w:eastAsia="en-US"/>
              </w:rPr>
            </w:pPr>
            <w:r w:rsidRPr="00291B26">
              <w:rPr>
                <w:sz w:val="28"/>
                <w:szCs w:val="28"/>
                <w:lang w:val="uk-UA" w:eastAsia="en-US"/>
              </w:rPr>
              <w:t>3</w:t>
            </w:r>
          </w:p>
        </w:tc>
        <w:tc>
          <w:tcPr>
            <w:tcW w:w="3737" w:type="dxa"/>
            <w:tcBorders>
              <w:top w:val="single" w:sz="4" w:space="0" w:color="auto"/>
              <w:left w:val="single" w:sz="4" w:space="0" w:color="auto"/>
              <w:bottom w:val="single" w:sz="4" w:space="0" w:color="auto"/>
              <w:right w:val="single" w:sz="4" w:space="0" w:color="auto"/>
            </w:tcBorders>
            <w:hideMark/>
          </w:tcPr>
          <w:p w:rsidR="00931040" w:rsidRPr="00291B26" w:rsidRDefault="00931040" w:rsidP="0086505C">
            <w:pPr>
              <w:spacing w:line="276" w:lineRule="auto"/>
              <w:rPr>
                <w:sz w:val="28"/>
                <w:szCs w:val="28"/>
                <w:lang w:val="uk-UA" w:eastAsia="en-US"/>
              </w:rPr>
            </w:pPr>
            <w:r w:rsidRPr="00291B26">
              <w:rPr>
                <w:sz w:val="28"/>
                <w:szCs w:val="28"/>
                <w:lang w:val="uk-UA" w:eastAsia="en-US"/>
              </w:rPr>
              <w:t>Пелих  Геннадій  Іванович</w:t>
            </w:r>
          </w:p>
        </w:tc>
        <w:tc>
          <w:tcPr>
            <w:tcW w:w="927" w:type="dxa"/>
            <w:tcBorders>
              <w:top w:val="single" w:sz="4" w:space="0" w:color="auto"/>
              <w:left w:val="single" w:sz="4" w:space="0" w:color="auto"/>
              <w:bottom w:val="single" w:sz="4" w:space="0" w:color="auto"/>
              <w:right w:val="single" w:sz="4" w:space="0" w:color="auto"/>
            </w:tcBorders>
            <w:hideMark/>
          </w:tcPr>
          <w:p w:rsidR="00931040" w:rsidRPr="006F1E0A" w:rsidRDefault="00931040" w:rsidP="005B7C28">
            <w:pPr>
              <w:rPr>
                <w:sz w:val="28"/>
                <w:szCs w:val="28"/>
              </w:rPr>
            </w:pPr>
            <w:r w:rsidRPr="006F1E0A">
              <w:rPr>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jc w:val="center"/>
              <w:rPr>
                <w:sz w:val="28"/>
                <w:szCs w:val="28"/>
              </w:rPr>
            </w:pPr>
          </w:p>
        </w:tc>
      </w:tr>
      <w:tr w:rsidR="00931040" w:rsidRPr="00291B26" w:rsidTr="0086505C">
        <w:tc>
          <w:tcPr>
            <w:tcW w:w="526" w:type="dxa"/>
            <w:tcBorders>
              <w:top w:val="single" w:sz="4" w:space="0" w:color="auto"/>
              <w:left w:val="single" w:sz="4" w:space="0" w:color="auto"/>
              <w:bottom w:val="single" w:sz="4" w:space="0" w:color="auto"/>
              <w:right w:val="single" w:sz="4" w:space="0" w:color="auto"/>
            </w:tcBorders>
            <w:hideMark/>
          </w:tcPr>
          <w:p w:rsidR="00931040" w:rsidRPr="00291B26" w:rsidRDefault="00931040" w:rsidP="0086505C">
            <w:pPr>
              <w:tabs>
                <w:tab w:val="left" w:pos="5850"/>
              </w:tabs>
              <w:spacing w:line="276" w:lineRule="auto"/>
              <w:jc w:val="center"/>
              <w:rPr>
                <w:sz w:val="28"/>
                <w:szCs w:val="28"/>
                <w:lang w:val="uk-UA" w:eastAsia="en-US"/>
              </w:rPr>
            </w:pPr>
            <w:r w:rsidRPr="00291B26">
              <w:rPr>
                <w:sz w:val="28"/>
                <w:szCs w:val="28"/>
                <w:lang w:val="uk-UA" w:eastAsia="en-US"/>
              </w:rPr>
              <w:t>4</w:t>
            </w:r>
          </w:p>
        </w:tc>
        <w:tc>
          <w:tcPr>
            <w:tcW w:w="3737" w:type="dxa"/>
            <w:tcBorders>
              <w:top w:val="single" w:sz="4" w:space="0" w:color="auto"/>
              <w:left w:val="single" w:sz="4" w:space="0" w:color="auto"/>
              <w:bottom w:val="single" w:sz="4" w:space="0" w:color="auto"/>
              <w:right w:val="single" w:sz="4" w:space="0" w:color="auto"/>
            </w:tcBorders>
            <w:hideMark/>
          </w:tcPr>
          <w:p w:rsidR="00931040" w:rsidRPr="00291B26" w:rsidRDefault="00931040" w:rsidP="0086505C">
            <w:pPr>
              <w:spacing w:line="276" w:lineRule="auto"/>
              <w:rPr>
                <w:sz w:val="28"/>
                <w:szCs w:val="28"/>
                <w:lang w:val="uk-UA" w:eastAsia="en-US"/>
              </w:rPr>
            </w:pPr>
            <w:r w:rsidRPr="00291B26">
              <w:rPr>
                <w:sz w:val="28"/>
                <w:szCs w:val="28"/>
                <w:lang w:val="uk-UA" w:eastAsia="en-US"/>
              </w:rPr>
              <w:t>Мочульська  Галина  Павлівна</w:t>
            </w:r>
          </w:p>
        </w:tc>
        <w:tc>
          <w:tcPr>
            <w:tcW w:w="927" w:type="dxa"/>
            <w:tcBorders>
              <w:top w:val="single" w:sz="4" w:space="0" w:color="auto"/>
              <w:left w:val="single" w:sz="4" w:space="0" w:color="auto"/>
              <w:bottom w:val="single" w:sz="4" w:space="0" w:color="auto"/>
              <w:right w:val="single" w:sz="4" w:space="0" w:color="auto"/>
            </w:tcBorders>
            <w:hideMark/>
          </w:tcPr>
          <w:p w:rsidR="00931040" w:rsidRPr="006F1E0A" w:rsidRDefault="00931040" w:rsidP="005B7C28">
            <w:pPr>
              <w:rPr>
                <w:sz w:val="28"/>
                <w:szCs w:val="28"/>
              </w:rPr>
            </w:pPr>
            <w:r w:rsidRPr="006F1E0A">
              <w:rPr>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r>
      <w:tr w:rsidR="00931040" w:rsidRPr="00291B26" w:rsidTr="0086505C">
        <w:tc>
          <w:tcPr>
            <w:tcW w:w="526" w:type="dxa"/>
            <w:tcBorders>
              <w:top w:val="single" w:sz="4" w:space="0" w:color="auto"/>
              <w:left w:val="single" w:sz="4" w:space="0" w:color="auto"/>
              <w:bottom w:val="single" w:sz="4" w:space="0" w:color="auto"/>
              <w:right w:val="single" w:sz="4" w:space="0" w:color="auto"/>
            </w:tcBorders>
            <w:hideMark/>
          </w:tcPr>
          <w:p w:rsidR="00931040" w:rsidRPr="00291B26" w:rsidRDefault="00931040" w:rsidP="0086505C">
            <w:pPr>
              <w:tabs>
                <w:tab w:val="left" w:pos="5850"/>
              </w:tabs>
              <w:spacing w:line="276" w:lineRule="auto"/>
              <w:jc w:val="center"/>
              <w:rPr>
                <w:sz w:val="28"/>
                <w:szCs w:val="28"/>
                <w:lang w:val="uk-UA" w:eastAsia="en-US"/>
              </w:rPr>
            </w:pPr>
            <w:r w:rsidRPr="00291B26">
              <w:rPr>
                <w:sz w:val="28"/>
                <w:szCs w:val="28"/>
                <w:lang w:val="uk-UA" w:eastAsia="en-US"/>
              </w:rPr>
              <w:t>5</w:t>
            </w:r>
          </w:p>
        </w:tc>
        <w:tc>
          <w:tcPr>
            <w:tcW w:w="3737" w:type="dxa"/>
            <w:tcBorders>
              <w:top w:val="single" w:sz="4" w:space="0" w:color="auto"/>
              <w:left w:val="single" w:sz="4" w:space="0" w:color="auto"/>
              <w:bottom w:val="single" w:sz="4" w:space="0" w:color="auto"/>
              <w:right w:val="single" w:sz="4" w:space="0" w:color="auto"/>
            </w:tcBorders>
            <w:hideMark/>
          </w:tcPr>
          <w:p w:rsidR="00931040" w:rsidRPr="00291B26" w:rsidRDefault="00931040" w:rsidP="0086505C">
            <w:pPr>
              <w:spacing w:line="276" w:lineRule="auto"/>
              <w:rPr>
                <w:sz w:val="28"/>
                <w:szCs w:val="28"/>
                <w:lang w:val="uk-UA" w:eastAsia="en-US"/>
              </w:rPr>
            </w:pPr>
            <w:r w:rsidRPr="00291B26">
              <w:rPr>
                <w:sz w:val="28"/>
                <w:szCs w:val="28"/>
                <w:lang w:val="uk-UA" w:eastAsia="en-US"/>
              </w:rPr>
              <w:t>Полянська  Тамара Володимирівна</w:t>
            </w:r>
          </w:p>
        </w:tc>
        <w:tc>
          <w:tcPr>
            <w:tcW w:w="927" w:type="dxa"/>
            <w:tcBorders>
              <w:top w:val="single" w:sz="4" w:space="0" w:color="auto"/>
              <w:left w:val="single" w:sz="4" w:space="0" w:color="auto"/>
              <w:bottom w:val="single" w:sz="4" w:space="0" w:color="auto"/>
              <w:right w:val="single" w:sz="4" w:space="0" w:color="auto"/>
            </w:tcBorders>
            <w:hideMark/>
          </w:tcPr>
          <w:p w:rsidR="00931040" w:rsidRPr="006F1E0A" w:rsidRDefault="00931040" w:rsidP="005B7C28">
            <w:pPr>
              <w:rPr>
                <w:sz w:val="28"/>
                <w:szCs w:val="28"/>
              </w:rPr>
            </w:pPr>
            <w:r>
              <w:rPr>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hideMark/>
          </w:tcPr>
          <w:p w:rsidR="00931040" w:rsidRPr="006F1E0A" w:rsidRDefault="00931040" w:rsidP="005B7C28">
            <w:pPr>
              <w:rPr>
                <w:sz w:val="28"/>
                <w:szCs w:val="28"/>
              </w:rPr>
            </w:pPr>
            <w:r w:rsidRPr="006F1E0A">
              <w:rPr>
                <w:sz w:val="28"/>
                <w:szCs w:val="28"/>
                <w:lang w:val="uk-UA"/>
              </w:rPr>
              <w:t xml:space="preserve"> </w:t>
            </w:r>
            <w:r>
              <w:rPr>
                <w:sz w:val="28"/>
                <w:szCs w:val="28"/>
                <w:lang w:val="uk-UA"/>
              </w:rPr>
              <w:t>+</w:t>
            </w:r>
          </w:p>
        </w:tc>
      </w:tr>
      <w:tr w:rsidR="00931040" w:rsidRPr="00291B26" w:rsidTr="0086505C">
        <w:tc>
          <w:tcPr>
            <w:tcW w:w="526" w:type="dxa"/>
            <w:tcBorders>
              <w:top w:val="single" w:sz="4" w:space="0" w:color="auto"/>
              <w:left w:val="single" w:sz="4" w:space="0" w:color="auto"/>
              <w:bottom w:val="single" w:sz="4" w:space="0" w:color="auto"/>
              <w:right w:val="single" w:sz="4" w:space="0" w:color="auto"/>
            </w:tcBorders>
            <w:hideMark/>
          </w:tcPr>
          <w:p w:rsidR="00931040" w:rsidRPr="00291B26" w:rsidRDefault="00931040" w:rsidP="0086505C">
            <w:pPr>
              <w:tabs>
                <w:tab w:val="left" w:pos="5850"/>
              </w:tabs>
              <w:spacing w:line="276" w:lineRule="auto"/>
              <w:jc w:val="center"/>
              <w:rPr>
                <w:sz w:val="28"/>
                <w:szCs w:val="28"/>
                <w:lang w:val="uk-UA" w:eastAsia="en-US"/>
              </w:rPr>
            </w:pPr>
            <w:r w:rsidRPr="00291B26">
              <w:rPr>
                <w:sz w:val="28"/>
                <w:szCs w:val="28"/>
                <w:lang w:val="uk-UA" w:eastAsia="en-US"/>
              </w:rPr>
              <w:t>6</w:t>
            </w:r>
          </w:p>
        </w:tc>
        <w:tc>
          <w:tcPr>
            <w:tcW w:w="3737" w:type="dxa"/>
            <w:tcBorders>
              <w:top w:val="single" w:sz="4" w:space="0" w:color="auto"/>
              <w:left w:val="single" w:sz="4" w:space="0" w:color="auto"/>
              <w:bottom w:val="single" w:sz="4" w:space="0" w:color="auto"/>
              <w:right w:val="single" w:sz="4" w:space="0" w:color="auto"/>
            </w:tcBorders>
            <w:hideMark/>
          </w:tcPr>
          <w:p w:rsidR="00931040" w:rsidRPr="00291B26" w:rsidRDefault="00931040" w:rsidP="0086505C">
            <w:pPr>
              <w:spacing w:line="276" w:lineRule="auto"/>
              <w:rPr>
                <w:sz w:val="28"/>
                <w:szCs w:val="28"/>
                <w:lang w:val="uk-UA" w:eastAsia="en-US"/>
              </w:rPr>
            </w:pPr>
            <w:r w:rsidRPr="00291B26">
              <w:rPr>
                <w:sz w:val="28"/>
                <w:szCs w:val="28"/>
                <w:lang w:val="uk-UA" w:eastAsia="en-US"/>
              </w:rPr>
              <w:t>Острук  Володимир Гаврилович</w:t>
            </w:r>
          </w:p>
        </w:tc>
        <w:tc>
          <w:tcPr>
            <w:tcW w:w="927" w:type="dxa"/>
            <w:tcBorders>
              <w:top w:val="single" w:sz="4" w:space="0" w:color="auto"/>
              <w:left w:val="single" w:sz="4" w:space="0" w:color="auto"/>
              <w:bottom w:val="single" w:sz="4" w:space="0" w:color="auto"/>
              <w:right w:val="single" w:sz="4" w:space="0" w:color="auto"/>
            </w:tcBorders>
            <w:hideMark/>
          </w:tcPr>
          <w:p w:rsidR="00931040" w:rsidRPr="006F1E0A" w:rsidRDefault="00931040" w:rsidP="005B7C28">
            <w:pPr>
              <w:rPr>
                <w:sz w:val="28"/>
                <w:szCs w:val="28"/>
                <w:lang w:val="uk-UA"/>
              </w:rPr>
            </w:pPr>
            <w:r w:rsidRPr="006F1E0A">
              <w:rPr>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hideMark/>
          </w:tcPr>
          <w:p w:rsidR="00931040" w:rsidRPr="006F1E0A" w:rsidRDefault="00931040" w:rsidP="005B7C28">
            <w:pPr>
              <w:jc w:val="center"/>
              <w:rPr>
                <w:sz w:val="28"/>
                <w:szCs w:val="28"/>
              </w:rPr>
            </w:pPr>
            <w:r w:rsidRPr="006F1E0A">
              <w:rPr>
                <w:sz w:val="28"/>
                <w:szCs w:val="28"/>
                <w:lang w:val="uk-UA"/>
              </w:rPr>
              <w:t>+</w:t>
            </w:r>
          </w:p>
        </w:tc>
      </w:tr>
      <w:tr w:rsidR="00931040" w:rsidRPr="00291B26" w:rsidTr="0086505C">
        <w:tc>
          <w:tcPr>
            <w:tcW w:w="526" w:type="dxa"/>
            <w:tcBorders>
              <w:top w:val="single" w:sz="4" w:space="0" w:color="auto"/>
              <w:left w:val="single" w:sz="4" w:space="0" w:color="auto"/>
              <w:bottom w:val="single" w:sz="4" w:space="0" w:color="auto"/>
              <w:right w:val="single" w:sz="4" w:space="0" w:color="auto"/>
            </w:tcBorders>
            <w:hideMark/>
          </w:tcPr>
          <w:p w:rsidR="00931040" w:rsidRPr="00291B26" w:rsidRDefault="00931040" w:rsidP="0086505C">
            <w:pPr>
              <w:tabs>
                <w:tab w:val="left" w:pos="5850"/>
              </w:tabs>
              <w:spacing w:line="276" w:lineRule="auto"/>
              <w:jc w:val="center"/>
              <w:rPr>
                <w:sz w:val="28"/>
                <w:szCs w:val="28"/>
                <w:lang w:val="uk-UA" w:eastAsia="en-US"/>
              </w:rPr>
            </w:pPr>
            <w:r w:rsidRPr="00291B26">
              <w:rPr>
                <w:sz w:val="28"/>
                <w:szCs w:val="28"/>
                <w:lang w:val="uk-UA" w:eastAsia="en-US"/>
              </w:rPr>
              <w:t>7</w:t>
            </w:r>
          </w:p>
        </w:tc>
        <w:tc>
          <w:tcPr>
            <w:tcW w:w="3737" w:type="dxa"/>
            <w:tcBorders>
              <w:top w:val="single" w:sz="4" w:space="0" w:color="auto"/>
              <w:left w:val="single" w:sz="4" w:space="0" w:color="auto"/>
              <w:bottom w:val="single" w:sz="4" w:space="0" w:color="auto"/>
              <w:right w:val="single" w:sz="4" w:space="0" w:color="auto"/>
            </w:tcBorders>
            <w:hideMark/>
          </w:tcPr>
          <w:p w:rsidR="00931040" w:rsidRPr="00291B26" w:rsidRDefault="00931040" w:rsidP="0086505C">
            <w:pPr>
              <w:spacing w:line="276" w:lineRule="auto"/>
              <w:rPr>
                <w:sz w:val="28"/>
                <w:szCs w:val="28"/>
                <w:lang w:val="uk-UA" w:eastAsia="en-US"/>
              </w:rPr>
            </w:pPr>
            <w:r w:rsidRPr="00291B26">
              <w:rPr>
                <w:sz w:val="28"/>
                <w:szCs w:val="28"/>
                <w:lang w:val="uk-UA" w:eastAsia="en-US"/>
              </w:rPr>
              <w:t>Бурбело  Галина  Василівна</w:t>
            </w:r>
          </w:p>
        </w:tc>
        <w:tc>
          <w:tcPr>
            <w:tcW w:w="927" w:type="dxa"/>
            <w:tcBorders>
              <w:top w:val="single" w:sz="4" w:space="0" w:color="auto"/>
              <w:left w:val="single" w:sz="4" w:space="0" w:color="auto"/>
              <w:bottom w:val="single" w:sz="4" w:space="0" w:color="auto"/>
              <w:right w:val="single" w:sz="4" w:space="0" w:color="auto"/>
            </w:tcBorders>
            <w:hideMark/>
          </w:tcPr>
          <w:p w:rsidR="00931040" w:rsidRPr="006F1E0A" w:rsidRDefault="00931040" w:rsidP="005B7C28">
            <w:pPr>
              <w:rPr>
                <w:sz w:val="28"/>
                <w:szCs w:val="28"/>
              </w:rPr>
            </w:pPr>
            <w:r w:rsidRPr="006F1E0A">
              <w:rPr>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jc w:val="center"/>
              <w:rPr>
                <w:sz w:val="28"/>
                <w:szCs w:val="28"/>
              </w:rPr>
            </w:pPr>
          </w:p>
        </w:tc>
      </w:tr>
      <w:tr w:rsidR="00931040" w:rsidRPr="00291B26" w:rsidTr="0086505C">
        <w:tc>
          <w:tcPr>
            <w:tcW w:w="526" w:type="dxa"/>
            <w:tcBorders>
              <w:top w:val="single" w:sz="4" w:space="0" w:color="auto"/>
              <w:left w:val="single" w:sz="4" w:space="0" w:color="auto"/>
              <w:bottom w:val="single" w:sz="4" w:space="0" w:color="auto"/>
              <w:right w:val="single" w:sz="4" w:space="0" w:color="auto"/>
            </w:tcBorders>
            <w:hideMark/>
          </w:tcPr>
          <w:p w:rsidR="00931040" w:rsidRPr="00291B26" w:rsidRDefault="00931040" w:rsidP="0086505C">
            <w:pPr>
              <w:tabs>
                <w:tab w:val="left" w:pos="5850"/>
              </w:tabs>
              <w:spacing w:line="276" w:lineRule="auto"/>
              <w:jc w:val="center"/>
              <w:rPr>
                <w:sz w:val="28"/>
                <w:szCs w:val="28"/>
                <w:lang w:val="uk-UA" w:eastAsia="en-US"/>
              </w:rPr>
            </w:pPr>
            <w:r w:rsidRPr="00291B26">
              <w:rPr>
                <w:sz w:val="28"/>
                <w:szCs w:val="28"/>
                <w:lang w:val="uk-UA" w:eastAsia="en-US"/>
              </w:rPr>
              <w:t>8</w:t>
            </w:r>
          </w:p>
        </w:tc>
        <w:tc>
          <w:tcPr>
            <w:tcW w:w="3737" w:type="dxa"/>
            <w:tcBorders>
              <w:top w:val="single" w:sz="4" w:space="0" w:color="auto"/>
              <w:left w:val="single" w:sz="4" w:space="0" w:color="auto"/>
              <w:bottom w:val="single" w:sz="4" w:space="0" w:color="auto"/>
              <w:right w:val="single" w:sz="4" w:space="0" w:color="auto"/>
            </w:tcBorders>
            <w:hideMark/>
          </w:tcPr>
          <w:p w:rsidR="00931040" w:rsidRPr="00291B26" w:rsidRDefault="00931040" w:rsidP="0086505C">
            <w:pPr>
              <w:spacing w:line="276" w:lineRule="auto"/>
              <w:rPr>
                <w:sz w:val="28"/>
                <w:szCs w:val="28"/>
                <w:lang w:val="uk-UA" w:eastAsia="en-US"/>
              </w:rPr>
            </w:pPr>
            <w:r w:rsidRPr="00291B26">
              <w:rPr>
                <w:sz w:val="28"/>
                <w:szCs w:val="28"/>
                <w:lang w:val="uk-UA" w:eastAsia="en-US"/>
              </w:rPr>
              <w:t>Грабенко Микола Степанович</w:t>
            </w:r>
          </w:p>
        </w:tc>
        <w:tc>
          <w:tcPr>
            <w:tcW w:w="927" w:type="dxa"/>
            <w:tcBorders>
              <w:top w:val="single" w:sz="4" w:space="0" w:color="auto"/>
              <w:left w:val="single" w:sz="4" w:space="0" w:color="auto"/>
              <w:bottom w:val="single" w:sz="4" w:space="0" w:color="auto"/>
              <w:right w:val="single" w:sz="4" w:space="0" w:color="auto"/>
            </w:tcBorders>
            <w:hideMark/>
          </w:tcPr>
          <w:p w:rsidR="00931040" w:rsidRPr="006F1E0A" w:rsidRDefault="00931040" w:rsidP="005B7C28">
            <w:pPr>
              <w:rPr>
                <w:b/>
                <w:sz w:val="28"/>
                <w:szCs w:val="28"/>
              </w:rPr>
            </w:pPr>
            <w:r w:rsidRPr="006F1E0A">
              <w:rPr>
                <w:b/>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r>
      <w:tr w:rsidR="00931040" w:rsidRPr="00291B26" w:rsidTr="0086505C">
        <w:tc>
          <w:tcPr>
            <w:tcW w:w="526" w:type="dxa"/>
            <w:tcBorders>
              <w:top w:val="single" w:sz="4" w:space="0" w:color="auto"/>
              <w:left w:val="single" w:sz="4" w:space="0" w:color="auto"/>
              <w:bottom w:val="single" w:sz="4" w:space="0" w:color="auto"/>
              <w:right w:val="single" w:sz="4" w:space="0" w:color="auto"/>
            </w:tcBorders>
            <w:hideMark/>
          </w:tcPr>
          <w:p w:rsidR="00931040" w:rsidRPr="00291B26" w:rsidRDefault="00931040" w:rsidP="0086505C">
            <w:pPr>
              <w:tabs>
                <w:tab w:val="left" w:pos="5850"/>
              </w:tabs>
              <w:spacing w:line="276" w:lineRule="auto"/>
              <w:jc w:val="center"/>
              <w:rPr>
                <w:sz w:val="28"/>
                <w:szCs w:val="28"/>
                <w:lang w:val="uk-UA" w:eastAsia="en-US"/>
              </w:rPr>
            </w:pPr>
            <w:r w:rsidRPr="00291B26">
              <w:rPr>
                <w:sz w:val="28"/>
                <w:szCs w:val="28"/>
                <w:lang w:val="uk-UA" w:eastAsia="en-US"/>
              </w:rPr>
              <w:t>9</w:t>
            </w:r>
          </w:p>
        </w:tc>
        <w:tc>
          <w:tcPr>
            <w:tcW w:w="3737" w:type="dxa"/>
            <w:tcBorders>
              <w:top w:val="single" w:sz="4" w:space="0" w:color="auto"/>
              <w:left w:val="single" w:sz="4" w:space="0" w:color="auto"/>
              <w:bottom w:val="single" w:sz="4" w:space="0" w:color="auto"/>
              <w:right w:val="single" w:sz="4" w:space="0" w:color="auto"/>
            </w:tcBorders>
            <w:hideMark/>
          </w:tcPr>
          <w:p w:rsidR="00931040" w:rsidRPr="00291B26" w:rsidRDefault="00931040" w:rsidP="0086505C">
            <w:pPr>
              <w:spacing w:line="276" w:lineRule="auto"/>
              <w:rPr>
                <w:sz w:val="28"/>
                <w:szCs w:val="28"/>
                <w:lang w:val="uk-UA" w:eastAsia="en-US"/>
              </w:rPr>
            </w:pPr>
            <w:r w:rsidRPr="00291B26">
              <w:rPr>
                <w:sz w:val="28"/>
                <w:szCs w:val="28"/>
                <w:lang w:val="uk-UA" w:eastAsia="en-US"/>
              </w:rPr>
              <w:t>Брезін  Юрій  Георгійович</w:t>
            </w:r>
          </w:p>
        </w:tc>
        <w:tc>
          <w:tcPr>
            <w:tcW w:w="927" w:type="dxa"/>
            <w:tcBorders>
              <w:top w:val="single" w:sz="4" w:space="0" w:color="auto"/>
              <w:left w:val="single" w:sz="4" w:space="0" w:color="auto"/>
              <w:bottom w:val="single" w:sz="4" w:space="0" w:color="auto"/>
              <w:right w:val="single" w:sz="4" w:space="0" w:color="auto"/>
            </w:tcBorders>
            <w:hideMark/>
          </w:tcPr>
          <w:p w:rsidR="00931040" w:rsidRPr="006F1E0A" w:rsidRDefault="00931040" w:rsidP="005B7C28">
            <w:pPr>
              <w:rPr>
                <w:sz w:val="28"/>
                <w:szCs w:val="28"/>
              </w:rPr>
            </w:pPr>
            <w:r>
              <w:rPr>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hideMark/>
          </w:tcPr>
          <w:p w:rsidR="00931040" w:rsidRPr="006F1E0A" w:rsidRDefault="00931040" w:rsidP="005B7C28">
            <w:pPr>
              <w:jc w:val="center"/>
              <w:rPr>
                <w:sz w:val="28"/>
                <w:szCs w:val="28"/>
              </w:rPr>
            </w:pPr>
            <w:r>
              <w:rPr>
                <w:sz w:val="28"/>
                <w:szCs w:val="28"/>
                <w:lang w:val="uk-UA"/>
              </w:rPr>
              <w:t>+</w:t>
            </w:r>
            <w:r w:rsidRPr="006F1E0A">
              <w:rPr>
                <w:sz w:val="28"/>
                <w:szCs w:val="28"/>
                <w:lang w:val="uk-UA"/>
              </w:rPr>
              <w:t xml:space="preserve"> </w:t>
            </w:r>
          </w:p>
        </w:tc>
      </w:tr>
      <w:tr w:rsidR="00931040" w:rsidRPr="00291B26" w:rsidTr="0086505C">
        <w:tc>
          <w:tcPr>
            <w:tcW w:w="526" w:type="dxa"/>
            <w:tcBorders>
              <w:top w:val="single" w:sz="4" w:space="0" w:color="auto"/>
              <w:left w:val="single" w:sz="4" w:space="0" w:color="auto"/>
              <w:bottom w:val="single" w:sz="4" w:space="0" w:color="auto"/>
              <w:right w:val="single" w:sz="4" w:space="0" w:color="auto"/>
            </w:tcBorders>
            <w:hideMark/>
          </w:tcPr>
          <w:p w:rsidR="00931040" w:rsidRPr="00291B26" w:rsidRDefault="00931040" w:rsidP="0086505C">
            <w:pPr>
              <w:tabs>
                <w:tab w:val="left" w:pos="5850"/>
              </w:tabs>
              <w:spacing w:line="276" w:lineRule="auto"/>
              <w:jc w:val="center"/>
              <w:rPr>
                <w:sz w:val="28"/>
                <w:szCs w:val="28"/>
                <w:lang w:val="uk-UA" w:eastAsia="en-US"/>
              </w:rPr>
            </w:pPr>
            <w:r w:rsidRPr="00291B26">
              <w:rPr>
                <w:sz w:val="28"/>
                <w:szCs w:val="28"/>
                <w:lang w:val="uk-UA" w:eastAsia="en-US"/>
              </w:rPr>
              <w:t>10</w:t>
            </w:r>
          </w:p>
        </w:tc>
        <w:tc>
          <w:tcPr>
            <w:tcW w:w="3737" w:type="dxa"/>
            <w:tcBorders>
              <w:top w:val="single" w:sz="4" w:space="0" w:color="auto"/>
              <w:left w:val="single" w:sz="4" w:space="0" w:color="auto"/>
              <w:bottom w:val="single" w:sz="4" w:space="0" w:color="auto"/>
              <w:right w:val="single" w:sz="4" w:space="0" w:color="auto"/>
            </w:tcBorders>
            <w:hideMark/>
          </w:tcPr>
          <w:p w:rsidR="00931040" w:rsidRPr="00291B26" w:rsidRDefault="00931040" w:rsidP="0086505C">
            <w:pPr>
              <w:spacing w:line="276" w:lineRule="auto"/>
              <w:rPr>
                <w:sz w:val="28"/>
                <w:szCs w:val="28"/>
                <w:lang w:val="uk-UA" w:eastAsia="en-US"/>
              </w:rPr>
            </w:pPr>
            <w:r w:rsidRPr="00291B26">
              <w:rPr>
                <w:sz w:val="28"/>
                <w:szCs w:val="28"/>
                <w:lang w:val="uk-UA" w:eastAsia="en-US"/>
              </w:rPr>
              <w:t>Марківський  Сергій Миколайович</w:t>
            </w:r>
          </w:p>
        </w:tc>
        <w:tc>
          <w:tcPr>
            <w:tcW w:w="927" w:type="dxa"/>
            <w:tcBorders>
              <w:top w:val="single" w:sz="4" w:space="0" w:color="auto"/>
              <w:left w:val="single" w:sz="4" w:space="0" w:color="auto"/>
              <w:bottom w:val="single" w:sz="4" w:space="0" w:color="auto"/>
              <w:right w:val="single" w:sz="4" w:space="0" w:color="auto"/>
            </w:tcBorders>
            <w:hideMark/>
          </w:tcPr>
          <w:p w:rsidR="00931040" w:rsidRPr="006F1E0A" w:rsidRDefault="00931040" w:rsidP="005B7C28">
            <w:pPr>
              <w:rPr>
                <w:sz w:val="28"/>
                <w:szCs w:val="28"/>
              </w:rPr>
            </w:pPr>
            <w:r w:rsidRPr="006F1E0A">
              <w:rPr>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hideMark/>
          </w:tcPr>
          <w:p w:rsidR="00931040" w:rsidRPr="006F1E0A" w:rsidRDefault="00931040" w:rsidP="005B7C28">
            <w:pPr>
              <w:tabs>
                <w:tab w:val="left" w:pos="5850"/>
              </w:tabs>
              <w:jc w:val="center"/>
              <w:rPr>
                <w:sz w:val="28"/>
                <w:szCs w:val="28"/>
                <w:lang w:val="uk-UA"/>
              </w:rPr>
            </w:pPr>
            <w:r>
              <w:rPr>
                <w:sz w:val="28"/>
                <w:szCs w:val="28"/>
                <w:lang w:val="uk-UA"/>
              </w:rPr>
              <w:t xml:space="preserve"> </w:t>
            </w:r>
          </w:p>
        </w:tc>
      </w:tr>
      <w:tr w:rsidR="00931040" w:rsidRPr="00291B26" w:rsidTr="0086505C">
        <w:tc>
          <w:tcPr>
            <w:tcW w:w="526" w:type="dxa"/>
            <w:tcBorders>
              <w:top w:val="single" w:sz="4" w:space="0" w:color="auto"/>
              <w:left w:val="single" w:sz="4" w:space="0" w:color="auto"/>
              <w:bottom w:val="single" w:sz="4" w:space="0" w:color="auto"/>
              <w:right w:val="single" w:sz="4" w:space="0" w:color="auto"/>
            </w:tcBorders>
            <w:hideMark/>
          </w:tcPr>
          <w:p w:rsidR="00931040" w:rsidRPr="00291B26" w:rsidRDefault="00931040" w:rsidP="0086505C">
            <w:pPr>
              <w:tabs>
                <w:tab w:val="left" w:pos="5850"/>
              </w:tabs>
              <w:spacing w:line="276" w:lineRule="auto"/>
              <w:jc w:val="center"/>
              <w:rPr>
                <w:sz w:val="28"/>
                <w:szCs w:val="28"/>
                <w:lang w:val="uk-UA" w:eastAsia="en-US"/>
              </w:rPr>
            </w:pPr>
            <w:r w:rsidRPr="00291B26">
              <w:rPr>
                <w:sz w:val="28"/>
                <w:szCs w:val="28"/>
                <w:lang w:val="uk-UA" w:eastAsia="en-US"/>
              </w:rPr>
              <w:t>11</w:t>
            </w:r>
          </w:p>
        </w:tc>
        <w:tc>
          <w:tcPr>
            <w:tcW w:w="3737" w:type="dxa"/>
            <w:tcBorders>
              <w:top w:val="single" w:sz="4" w:space="0" w:color="auto"/>
              <w:left w:val="single" w:sz="4" w:space="0" w:color="auto"/>
              <w:bottom w:val="single" w:sz="4" w:space="0" w:color="auto"/>
              <w:right w:val="single" w:sz="4" w:space="0" w:color="auto"/>
            </w:tcBorders>
            <w:hideMark/>
          </w:tcPr>
          <w:p w:rsidR="00931040" w:rsidRPr="00291B26" w:rsidRDefault="00931040" w:rsidP="0086505C">
            <w:pPr>
              <w:spacing w:line="276" w:lineRule="auto"/>
              <w:rPr>
                <w:sz w:val="28"/>
                <w:szCs w:val="28"/>
                <w:lang w:val="uk-UA" w:eastAsia="en-US"/>
              </w:rPr>
            </w:pPr>
            <w:r w:rsidRPr="00291B26">
              <w:rPr>
                <w:sz w:val="28"/>
                <w:szCs w:val="28"/>
                <w:lang w:val="uk-UA" w:eastAsia="en-US"/>
              </w:rPr>
              <w:t>Рихло Михайло Васильович</w:t>
            </w:r>
          </w:p>
        </w:tc>
        <w:tc>
          <w:tcPr>
            <w:tcW w:w="927" w:type="dxa"/>
            <w:tcBorders>
              <w:top w:val="single" w:sz="4" w:space="0" w:color="auto"/>
              <w:left w:val="single" w:sz="4" w:space="0" w:color="auto"/>
              <w:bottom w:val="single" w:sz="4" w:space="0" w:color="auto"/>
              <w:right w:val="single" w:sz="4" w:space="0" w:color="auto"/>
            </w:tcBorders>
            <w:hideMark/>
          </w:tcPr>
          <w:p w:rsidR="00931040" w:rsidRPr="006F1E0A" w:rsidRDefault="00931040" w:rsidP="005B7C28">
            <w:pPr>
              <w:rPr>
                <w:sz w:val="28"/>
                <w:szCs w:val="28"/>
              </w:rPr>
            </w:pPr>
            <w:r>
              <w:rPr>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tcPr>
          <w:p w:rsidR="00931040" w:rsidRPr="00CF3287" w:rsidRDefault="00931040" w:rsidP="005B7C28">
            <w:pPr>
              <w:jc w:val="center"/>
              <w:rPr>
                <w:sz w:val="28"/>
                <w:szCs w:val="28"/>
                <w:lang w:val="uk-UA"/>
              </w:rPr>
            </w:pPr>
            <w:r>
              <w:rPr>
                <w:sz w:val="28"/>
                <w:szCs w:val="28"/>
                <w:lang w:val="uk-UA"/>
              </w:rPr>
              <w:t xml:space="preserve"> </w:t>
            </w:r>
          </w:p>
        </w:tc>
      </w:tr>
      <w:tr w:rsidR="00931040" w:rsidRPr="00291B26" w:rsidTr="0086505C">
        <w:tc>
          <w:tcPr>
            <w:tcW w:w="526" w:type="dxa"/>
            <w:tcBorders>
              <w:top w:val="single" w:sz="4" w:space="0" w:color="auto"/>
              <w:left w:val="single" w:sz="4" w:space="0" w:color="auto"/>
              <w:bottom w:val="single" w:sz="4" w:space="0" w:color="auto"/>
              <w:right w:val="single" w:sz="4" w:space="0" w:color="auto"/>
            </w:tcBorders>
            <w:hideMark/>
          </w:tcPr>
          <w:p w:rsidR="00931040" w:rsidRPr="00291B26" w:rsidRDefault="00931040" w:rsidP="0086505C">
            <w:pPr>
              <w:tabs>
                <w:tab w:val="left" w:pos="5850"/>
              </w:tabs>
              <w:spacing w:line="276" w:lineRule="auto"/>
              <w:jc w:val="center"/>
              <w:rPr>
                <w:sz w:val="28"/>
                <w:szCs w:val="28"/>
                <w:lang w:val="uk-UA" w:eastAsia="en-US"/>
              </w:rPr>
            </w:pPr>
            <w:r w:rsidRPr="00291B26">
              <w:rPr>
                <w:sz w:val="28"/>
                <w:szCs w:val="28"/>
                <w:lang w:val="uk-UA" w:eastAsia="en-US"/>
              </w:rPr>
              <w:t>12</w:t>
            </w:r>
          </w:p>
        </w:tc>
        <w:tc>
          <w:tcPr>
            <w:tcW w:w="3737" w:type="dxa"/>
            <w:tcBorders>
              <w:top w:val="single" w:sz="4" w:space="0" w:color="auto"/>
              <w:left w:val="single" w:sz="4" w:space="0" w:color="auto"/>
              <w:bottom w:val="single" w:sz="4" w:space="0" w:color="auto"/>
              <w:right w:val="single" w:sz="4" w:space="0" w:color="auto"/>
            </w:tcBorders>
            <w:hideMark/>
          </w:tcPr>
          <w:p w:rsidR="00931040" w:rsidRPr="00291B26" w:rsidRDefault="00931040" w:rsidP="0086505C">
            <w:pPr>
              <w:spacing w:line="276" w:lineRule="auto"/>
              <w:rPr>
                <w:sz w:val="28"/>
                <w:szCs w:val="28"/>
                <w:lang w:val="uk-UA" w:eastAsia="en-US"/>
              </w:rPr>
            </w:pPr>
            <w:r w:rsidRPr="00291B26">
              <w:rPr>
                <w:sz w:val="28"/>
                <w:szCs w:val="28"/>
                <w:lang w:val="uk-UA" w:eastAsia="en-US"/>
              </w:rPr>
              <w:t>Шуваєв  Володимир Олександрович</w:t>
            </w:r>
          </w:p>
        </w:tc>
        <w:tc>
          <w:tcPr>
            <w:tcW w:w="927" w:type="dxa"/>
            <w:tcBorders>
              <w:top w:val="single" w:sz="4" w:space="0" w:color="auto"/>
              <w:left w:val="single" w:sz="4" w:space="0" w:color="auto"/>
              <w:bottom w:val="single" w:sz="4" w:space="0" w:color="auto"/>
              <w:right w:val="single" w:sz="4" w:space="0" w:color="auto"/>
            </w:tcBorders>
            <w:hideMark/>
          </w:tcPr>
          <w:p w:rsidR="00931040" w:rsidRPr="006F1E0A" w:rsidRDefault="00931040" w:rsidP="005B7C28">
            <w:pPr>
              <w:rPr>
                <w:sz w:val="28"/>
                <w:szCs w:val="28"/>
              </w:rPr>
            </w:pPr>
            <w:r w:rsidRPr="006F1E0A">
              <w:rPr>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hideMark/>
          </w:tcPr>
          <w:p w:rsidR="00931040" w:rsidRPr="006F1E0A" w:rsidRDefault="00931040" w:rsidP="005B7C28">
            <w:pPr>
              <w:jc w:val="center"/>
              <w:rPr>
                <w:sz w:val="28"/>
                <w:szCs w:val="28"/>
              </w:rPr>
            </w:pPr>
            <w:r w:rsidRPr="006F1E0A">
              <w:rPr>
                <w:sz w:val="28"/>
                <w:szCs w:val="28"/>
                <w:lang w:val="uk-UA"/>
              </w:rPr>
              <w:t xml:space="preserve"> </w:t>
            </w:r>
          </w:p>
        </w:tc>
      </w:tr>
      <w:tr w:rsidR="00931040" w:rsidRPr="00291B26" w:rsidTr="0086505C">
        <w:tc>
          <w:tcPr>
            <w:tcW w:w="526" w:type="dxa"/>
            <w:tcBorders>
              <w:top w:val="single" w:sz="4" w:space="0" w:color="auto"/>
              <w:left w:val="single" w:sz="4" w:space="0" w:color="auto"/>
              <w:bottom w:val="single" w:sz="4" w:space="0" w:color="auto"/>
              <w:right w:val="single" w:sz="4" w:space="0" w:color="auto"/>
            </w:tcBorders>
            <w:hideMark/>
          </w:tcPr>
          <w:p w:rsidR="00931040" w:rsidRPr="00291B26" w:rsidRDefault="00931040" w:rsidP="0086505C">
            <w:pPr>
              <w:tabs>
                <w:tab w:val="left" w:pos="5850"/>
              </w:tabs>
              <w:spacing w:line="276" w:lineRule="auto"/>
              <w:jc w:val="center"/>
              <w:rPr>
                <w:sz w:val="28"/>
                <w:szCs w:val="28"/>
                <w:lang w:val="uk-UA" w:eastAsia="en-US"/>
              </w:rPr>
            </w:pPr>
            <w:r w:rsidRPr="00291B26">
              <w:rPr>
                <w:sz w:val="28"/>
                <w:szCs w:val="28"/>
                <w:lang w:val="uk-UA" w:eastAsia="en-US"/>
              </w:rPr>
              <w:t>13</w:t>
            </w:r>
          </w:p>
        </w:tc>
        <w:tc>
          <w:tcPr>
            <w:tcW w:w="3737" w:type="dxa"/>
            <w:tcBorders>
              <w:top w:val="single" w:sz="4" w:space="0" w:color="auto"/>
              <w:left w:val="single" w:sz="4" w:space="0" w:color="auto"/>
              <w:bottom w:val="single" w:sz="4" w:space="0" w:color="auto"/>
              <w:right w:val="single" w:sz="4" w:space="0" w:color="auto"/>
            </w:tcBorders>
            <w:hideMark/>
          </w:tcPr>
          <w:p w:rsidR="00931040" w:rsidRPr="00291B26" w:rsidRDefault="00931040" w:rsidP="0086505C">
            <w:pPr>
              <w:spacing w:line="276" w:lineRule="auto"/>
              <w:rPr>
                <w:sz w:val="28"/>
                <w:szCs w:val="28"/>
                <w:lang w:val="uk-UA" w:eastAsia="en-US"/>
              </w:rPr>
            </w:pPr>
            <w:r w:rsidRPr="00291B26">
              <w:rPr>
                <w:sz w:val="28"/>
                <w:szCs w:val="28"/>
                <w:lang w:val="uk-UA" w:eastAsia="en-US"/>
              </w:rPr>
              <w:t>Бугайчук  Борис  Леонтійович</w:t>
            </w:r>
          </w:p>
        </w:tc>
        <w:tc>
          <w:tcPr>
            <w:tcW w:w="927" w:type="dxa"/>
            <w:tcBorders>
              <w:top w:val="single" w:sz="4" w:space="0" w:color="auto"/>
              <w:left w:val="single" w:sz="4" w:space="0" w:color="auto"/>
              <w:bottom w:val="single" w:sz="4" w:space="0" w:color="auto"/>
              <w:right w:val="single" w:sz="4" w:space="0" w:color="auto"/>
            </w:tcBorders>
            <w:hideMark/>
          </w:tcPr>
          <w:p w:rsidR="00931040" w:rsidRPr="006F1E0A" w:rsidRDefault="00931040" w:rsidP="005B7C28">
            <w:pPr>
              <w:rPr>
                <w:sz w:val="28"/>
                <w:szCs w:val="28"/>
              </w:rPr>
            </w:pPr>
            <w:r w:rsidRPr="006F1E0A">
              <w:rPr>
                <w:sz w:val="28"/>
                <w:szCs w:val="28"/>
                <w:lang w:val="uk-UA"/>
              </w:rPr>
              <w:t xml:space="preserve"> </w:t>
            </w:r>
            <w:r>
              <w:rPr>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hideMark/>
          </w:tcPr>
          <w:p w:rsidR="00931040" w:rsidRPr="006F1E0A" w:rsidRDefault="00931040" w:rsidP="005B7C28">
            <w:pPr>
              <w:tabs>
                <w:tab w:val="left" w:pos="5850"/>
              </w:tabs>
              <w:jc w:val="center"/>
              <w:rPr>
                <w:sz w:val="28"/>
                <w:szCs w:val="28"/>
                <w:lang w:val="uk-UA"/>
              </w:rPr>
            </w:pPr>
            <w:r>
              <w:rPr>
                <w:sz w:val="28"/>
                <w:szCs w:val="28"/>
                <w:lang w:val="uk-UA"/>
              </w:rPr>
              <w:t>+</w:t>
            </w:r>
          </w:p>
        </w:tc>
      </w:tr>
      <w:tr w:rsidR="00931040" w:rsidRPr="00291B26" w:rsidTr="0086505C">
        <w:trPr>
          <w:trHeight w:val="717"/>
        </w:trPr>
        <w:tc>
          <w:tcPr>
            <w:tcW w:w="526" w:type="dxa"/>
            <w:tcBorders>
              <w:top w:val="single" w:sz="4" w:space="0" w:color="auto"/>
              <w:left w:val="single" w:sz="4" w:space="0" w:color="auto"/>
              <w:bottom w:val="single" w:sz="4" w:space="0" w:color="auto"/>
              <w:right w:val="single" w:sz="4" w:space="0" w:color="auto"/>
            </w:tcBorders>
            <w:hideMark/>
          </w:tcPr>
          <w:p w:rsidR="00931040" w:rsidRPr="00291B26" w:rsidRDefault="00931040" w:rsidP="0086505C">
            <w:pPr>
              <w:tabs>
                <w:tab w:val="left" w:pos="5850"/>
              </w:tabs>
              <w:spacing w:line="276" w:lineRule="auto"/>
              <w:jc w:val="center"/>
              <w:rPr>
                <w:sz w:val="28"/>
                <w:szCs w:val="28"/>
                <w:lang w:val="uk-UA" w:eastAsia="en-US"/>
              </w:rPr>
            </w:pPr>
            <w:r w:rsidRPr="00291B26">
              <w:rPr>
                <w:sz w:val="28"/>
                <w:szCs w:val="28"/>
                <w:lang w:val="uk-UA" w:eastAsia="en-US"/>
              </w:rPr>
              <w:t>14</w:t>
            </w:r>
          </w:p>
        </w:tc>
        <w:tc>
          <w:tcPr>
            <w:tcW w:w="3737" w:type="dxa"/>
            <w:tcBorders>
              <w:top w:val="single" w:sz="4" w:space="0" w:color="auto"/>
              <w:left w:val="single" w:sz="4" w:space="0" w:color="auto"/>
              <w:bottom w:val="single" w:sz="4" w:space="0" w:color="auto"/>
              <w:right w:val="single" w:sz="4" w:space="0" w:color="auto"/>
            </w:tcBorders>
            <w:hideMark/>
          </w:tcPr>
          <w:p w:rsidR="00931040" w:rsidRPr="00291B26" w:rsidRDefault="00931040" w:rsidP="0086505C">
            <w:pPr>
              <w:spacing w:line="276" w:lineRule="auto"/>
              <w:rPr>
                <w:sz w:val="28"/>
                <w:szCs w:val="28"/>
                <w:lang w:val="uk-UA" w:eastAsia="en-US"/>
              </w:rPr>
            </w:pPr>
            <w:r w:rsidRPr="00291B26">
              <w:rPr>
                <w:sz w:val="28"/>
                <w:szCs w:val="28"/>
                <w:lang w:val="uk-UA" w:eastAsia="en-US"/>
              </w:rPr>
              <w:t>Довгополий  Юрій  Федорович</w:t>
            </w:r>
          </w:p>
        </w:tc>
        <w:tc>
          <w:tcPr>
            <w:tcW w:w="927" w:type="dxa"/>
            <w:tcBorders>
              <w:top w:val="single" w:sz="4" w:space="0" w:color="auto"/>
              <w:left w:val="single" w:sz="4" w:space="0" w:color="auto"/>
              <w:bottom w:val="single" w:sz="4" w:space="0" w:color="auto"/>
              <w:right w:val="single" w:sz="4" w:space="0" w:color="auto"/>
            </w:tcBorders>
            <w:hideMark/>
          </w:tcPr>
          <w:p w:rsidR="00931040" w:rsidRPr="006F1E0A" w:rsidRDefault="00931040" w:rsidP="005B7C28">
            <w:pPr>
              <w:rPr>
                <w:sz w:val="28"/>
                <w:szCs w:val="28"/>
              </w:rPr>
            </w:pPr>
            <w:r w:rsidRPr="006F1E0A">
              <w:rPr>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hideMark/>
          </w:tcPr>
          <w:p w:rsidR="00931040" w:rsidRPr="006F1E0A" w:rsidRDefault="00931040" w:rsidP="005B7C28">
            <w:pPr>
              <w:rPr>
                <w:sz w:val="28"/>
                <w:szCs w:val="28"/>
              </w:rPr>
            </w:pPr>
            <w:r w:rsidRPr="006F1E0A">
              <w:rPr>
                <w:sz w:val="28"/>
                <w:szCs w:val="28"/>
                <w:lang w:val="uk-UA"/>
              </w:rPr>
              <w:t xml:space="preserve">       </w:t>
            </w:r>
          </w:p>
        </w:tc>
      </w:tr>
      <w:tr w:rsidR="00931040" w:rsidRPr="00291B26" w:rsidTr="0086505C">
        <w:tc>
          <w:tcPr>
            <w:tcW w:w="526" w:type="dxa"/>
            <w:tcBorders>
              <w:top w:val="single" w:sz="4" w:space="0" w:color="auto"/>
              <w:left w:val="single" w:sz="4" w:space="0" w:color="auto"/>
              <w:bottom w:val="single" w:sz="4" w:space="0" w:color="auto"/>
              <w:right w:val="single" w:sz="4" w:space="0" w:color="auto"/>
            </w:tcBorders>
          </w:tcPr>
          <w:p w:rsidR="00931040" w:rsidRPr="00291B26" w:rsidRDefault="00931040" w:rsidP="0086505C">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931040" w:rsidRPr="00291B26" w:rsidRDefault="00931040" w:rsidP="0086505C">
            <w:pPr>
              <w:spacing w:line="276" w:lineRule="auto"/>
              <w:jc w:val="center"/>
              <w:rPr>
                <w:b/>
                <w:sz w:val="28"/>
                <w:szCs w:val="28"/>
                <w:lang w:val="uk-UA" w:eastAsia="en-US"/>
              </w:rPr>
            </w:pPr>
            <w:r w:rsidRPr="00291B26">
              <w:rPr>
                <w:b/>
                <w:sz w:val="28"/>
                <w:szCs w:val="28"/>
                <w:lang w:val="uk-UA" w:eastAsia="en-US"/>
              </w:rPr>
              <w:t>РАЗОМ</w:t>
            </w:r>
          </w:p>
        </w:tc>
        <w:tc>
          <w:tcPr>
            <w:tcW w:w="927" w:type="dxa"/>
            <w:tcBorders>
              <w:top w:val="single" w:sz="4" w:space="0" w:color="auto"/>
              <w:left w:val="single" w:sz="4" w:space="0" w:color="auto"/>
              <w:bottom w:val="single" w:sz="4" w:space="0" w:color="auto"/>
              <w:right w:val="single" w:sz="4" w:space="0" w:color="auto"/>
            </w:tcBorders>
            <w:hideMark/>
          </w:tcPr>
          <w:p w:rsidR="00931040" w:rsidRPr="006F1E0A" w:rsidRDefault="00931040" w:rsidP="005B7C28">
            <w:pPr>
              <w:rPr>
                <w:sz w:val="28"/>
                <w:szCs w:val="28"/>
                <w:lang w:val="uk-UA"/>
              </w:rPr>
            </w:pPr>
            <w:r w:rsidRPr="006F1E0A">
              <w:rPr>
                <w:sz w:val="28"/>
                <w:szCs w:val="28"/>
                <w:lang w:val="uk-UA"/>
              </w:rPr>
              <w:t>1</w:t>
            </w:r>
            <w:r>
              <w:rPr>
                <w:sz w:val="28"/>
                <w:szCs w:val="28"/>
                <w:lang w:val="uk-UA"/>
              </w:rPr>
              <w:t>0</w:t>
            </w:r>
          </w:p>
        </w:tc>
        <w:tc>
          <w:tcPr>
            <w:tcW w:w="989"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hideMark/>
          </w:tcPr>
          <w:p w:rsidR="00931040" w:rsidRPr="006F1E0A" w:rsidRDefault="00931040" w:rsidP="005B7C28">
            <w:pPr>
              <w:tabs>
                <w:tab w:val="left" w:pos="5850"/>
              </w:tabs>
              <w:jc w:val="center"/>
              <w:rPr>
                <w:sz w:val="28"/>
                <w:szCs w:val="28"/>
                <w:lang w:val="uk-UA"/>
              </w:rPr>
            </w:pPr>
            <w:r>
              <w:rPr>
                <w:sz w:val="28"/>
                <w:szCs w:val="28"/>
                <w:lang w:val="uk-UA"/>
              </w:rPr>
              <w:t>5</w:t>
            </w:r>
          </w:p>
        </w:tc>
      </w:tr>
    </w:tbl>
    <w:p w:rsidR="00544100" w:rsidRPr="00291B26" w:rsidRDefault="00544100" w:rsidP="00544100">
      <w:pPr>
        <w:rPr>
          <w:sz w:val="24"/>
          <w:szCs w:val="24"/>
          <w:lang w:val="uk-UA"/>
        </w:rPr>
      </w:pPr>
      <w:r w:rsidRPr="00291B26">
        <w:rPr>
          <w:sz w:val="24"/>
          <w:szCs w:val="24"/>
        </w:rPr>
        <w:t>Заявлено про конфлікт інтересів______________</w:t>
      </w:r>
    </w:p>
    <w:p w:rsidR="00544100" w:rsidRPr="00291B26" w:rsidRDefault="00544100" w:rsidP="00544100">
      <w:pPr>
        <w:rPr>
          <w:sz w:val="24"/>
          <w:szCs w:val="24"/>
        </w:rPr>
      </w:pPr>
      <w:r w:rsidRPr="00291B26">
        <w:rPr>
          <w:sz w:val="24"/>
          <w:szCs w:val="24"/>
        </w:rPr>
        <w:t>ЛІЧИЛЬНА КОМІСІЯ:</w:t>
      </w:r>
    </w:p>
    <w:p w:rsidR="00544100" w:rsidRPr="00291B26" w:rsidRDefault="00544100" w:rsidP="00544100">
      <w:pPr>
        <w:rPr>
          <w:sz w:val="24"/>
          <w:szCs w:val="24"/>
        </w:rPr>
      </w:pPr>
      <w:r w:rsidRPr="00291B26">
        <w:rPr>
          <w:sz w:val="24"/>
          <w:szCs w:val="24"/>
          <w:lang w:val="uk-UA"/>
        </w:rPr>
        <w:t>Рішення  прийнято.</w:t>
      </w:r>
    </w:p>
    <w:p w:rsidR="00544100" w:rsidRPr="00910F61" w:rsidRDefault="00544100" w:rsidP="00544100">
      <w:pPr>
        <w:rPr>
          <w:sz w:val="28"/>
          <w:szCs w:val="28"/>
          <w:lang w:val="uk-UA"/>
        </w:rPr>
      </w:pPr>
    </w:p>
    <w:p w:rsidR="00544100" w:rsidRPr="00910F61" w:rsidRDefault="00544100" w:rsidP="00544100">
      <w:pPr>
        <w:tabs>
          <w:tab w:val="num" w:pos="284"/>
        </w:tabs>
        <w:rPr>
          <w:sz w:val="28"/>
          <w:szCs w:val="28"/>
          <w:lang w:val="uk-UA"/>
        </w:rPr>
      </w:pPr>
    </w:p>
    <w:p w:rsidR="00544100" w:rsidRDefault="00544100" w:rsidP="00544100">
      <w:pPr>
        <w:rPr>
          <w:lang w:val="uk-UA"/>
        </w:rPr>
      </w:pPr>
      <w:r>
        <w:rPr>
          <w:sz w:val="28"/>
          <w:szCs w:val="28"/>
          <w:lang w:val="uk-UA"/>
        </w:rPr>
        <w:t xml:space="preserve"> </w:t>
      </w:r>
    </w:p>
    <w:p w:rsidR="00544100" w:rsidRPr="003900EA" w:rsidRDefault="00544100" w:rsidP="00544100">
      <w:pPr>
        <w:tabs>
          <w:tab w:val="left" w:pos="-2410"/>
          <w:tab w:val="left" w:pos="-1985"/>
          <w:tab w:val="left" w:pos="-1843"/>
          <w:tab w:val="left" w:pos="567"/>
        </w:tabs>
        <w:jc w:val="center"/>
        <w:rPr>
          <w:b/>
          <w:bCs/>
          <w:color w:val="333399"/>
          <w:sz w:val="28"/>
          <w:szCs w:val="28"/>
        </w:rPr>
      </w:pPr>
      <w:r w:rsidRPr="003900EA">
        <w:rPr>
          <w:b/>
          <w:bCs/>
          <w:color w:val="333399"/>
          <w:sz w:val="28"/>
          <w:szCs w:val="28"/>
          <w:lang w:val="uk-UA"/>
        </w:rPr>
        <w:object w:dxaOrig="830" w:dyaOrig="1135">
          <v:shape id="_x0000_i1032" type="#_x0000_t75" style="width:35.25pt;height:48pt" o:ole="" fillcolor="window">
            <v:imagedata r:id="rId8" o:title=""/>
          </v:shape>
          <o:OLEObject Type="Embed" ProgID="Word.Picture.8" ShapeID="_x0000_i1032" DrawAspect="Content" ObjectID="_1600001332" r:id="rId33"/>
        </w:object>
      </w:r>
    </w:p>
    <w:p w:rsidR="00544100" w:rsidRPr="003900EA" w:rsidRDefault="00544100" w:rsidP="00544100">
      <w:pPr>
        <w:shd w:val="clear" w:color="auto" w:fill="FFFFFF"/>
        <w:jc w:val="center"/>
        <w:rPr>
          <w:b/>
          <w:sz w:val="28"/>
          <w:szCs w:val="28"/>
          <w:lang w:val="uk-UA"/>
        </w:rPr>
      </w:pPr>
      <w:r w:rsidRPr="003900EA">
        <w:rPr>
          <w:b/>
          <w:sz w:val="28"/>
          <w:szCs w:val="28"/>
          <w:lang w:val="uk-UA"/>
        </w:rPr>
        <w:t>УКРАЇНА</w:t>
      </w:r>
    </w:p>
    <w:p w:rsidR="00544100" w:rsidRPr="003900EA" w:rsidRDefault="00544100" w:rsidP="00544100">
      <w:pPr>
        <w:shd w:val="clear" w:color="auto" w:fill="FFFFFF"/>
        <w:jc w:val="center"/>
        <w:rPr>
          <w:b/>
          <w:sz w:val="28"/>
          <w:szCs w:val="28"/>
          <w:lang w:val="uk-UA"/>
        </w:rPr>
      </w:pPr>
      <w:r w:rsidRPr="003900EA">
        <w:rPr>
          <w:b/>
          <w:sz w:val="28"/>
          <w:szCs w:val="28"/>
          <w:lang w:val="uk-UA"/>
        </w:rPr>
        <w:t xml:space="preserve"> МІСЦЕВЕ САМОВРЯДУВАННЯ</w:t>
      </w:r>
    </w:p>
    <w:p w:rsidR="00544100" w:rsidRPr="003900EA" w:rsidRDefault="00544100" w:rsidP="00544100">
      <w:pPr>
        <w:shd w:val="clear" w:color="auto" w:fill="FFFFFF"/>
        <w:jc w:val="center"/>
        <w:rPr>
          <w:b/>
          <w:sz w:val="28"/>
          <w:szCs w:val="28"/>
          <w:lang w:val="uk-UA"/>
        </w:rPr>
      </w:pPr>
      <w:r w:rsidRPr="003900EA">
        <w:rPr>
          <w:b/>
          <w:sz w:val="28"/>
          <w:szCs w:val="28"/>
        </w:rPr>
        <w:t>Ольгопільська сільська рада</w:t>
      </w:r>
      <w:r w:rsidRPr="003900EA">
        <w:rPr>
          <w:b/>
          <w:sz w:val="28"/>
          <w:szCs w:val="28"/>
          <w:lang w:val="uk-UA"/>
        </w:rPr>
        <w:t xml:space="preserve"> Чечельницького району</w:t>
      </w:r>
    </w:p>
    <w:p w:rsidR="00544100" w:rsidRPr="003900EA" w:rsidRDefault="00544100" w:rsidP="00544100">
      <w:pPr>
        <w:shd w:val="clear" w:color="auto" w:fill="FFFFFF"/>
        <w:jc w:val="center"/>
        <w:rPr>
          <w:b/>
          <w:sz w:val="28"/>
          <w:szCs w:val="28"/>
          <w:lang w:val="uk-UA"/>
        </w:rPr>
      </w:pPr>
      <w:r w:rsidRPr="003900EA">
        <w:rPr>
          <w:b/>
          <w:sz w:val="28"/>
          <w:szCs w:val="28"/>
          <w:lang w:val="uk-UA"/>
        </w:rPr>
        <w:t>Вінницької області</w:t>
      </w:r>
    </w:p>
    <w:p w:rsidR="00544100" w:rsidRDefault="00544100" w:rsidP="00544100">
      <w:pPr>
        <w:shd w:val="clear" w:color="auto" w:fill="FFFFFF"/>
        <w:jc w:val="center"/>
        <w:rPr>
          <w:sz w:val="28"/>
          <w:szCs w:val="28"/>
          <w:lang w:val="uk-UA"/>
        </w:rPr>
      </w:pPr>
      <w:r w:rsidRPr="003900EA">
        <w:rPr>
          <w:sz w:val="28"/>
          <w:szCs w:val="28"/>
          <w:lang w:val="uk-UA"/>
        </w:rPr>
        <w:t xml:space="preserve"> Вул.</w:t>
      </w:r>
      <w:r>
        <w:rPr>
          <w:sz w:val="28"/>
          <w:szCs w:val="28"/>
          <w:lang w:val="uk-UA"/>
        </w:rPr>
        <w:t>Центральна</w:t>
      </w:r>
      <w:r w:rsidRPr="003900EA">
        <w:rPr>
          <w:sz w:val="28"/>
          <w:szCs w:val="28"/>
          <w:lang w:val="uk-UA"/>
        </w:rPr>
        <w:t xml:space="preserve">,131, с.Ольгопіль ,Вінницька область, 24830  тел. 2-72-02 , </w:t>
      </w:r>
    </w:p>
    <w:p w:rsidR="00544100" w:rsidRPr="003900EA" w:rsidRDefault="00544100" w:rsidP="00544100">
      <w:pPr>
        <w:shd w:val="clear" w:color="auto" w:fill="FFFFFF"/>
        <w:jc w:val="center"/>
        <w:rPr>
          <w:sz w:val="28"/>
          <w:szCs w:val="28"/>
          <w:lang w:val="uk-UA"/>
        </w:rPr>
      </w:pPr>
      <w:r w:rsidRPr="003900EA">
        <w:rPr>
          <w:sz w:val="28"/>
          <w:szCs w:val="28"/>
          <w:lang w:val="uk-UA"/>
        </w:rPr>
        <w:t>2-73-02</w:t>
      </w:r>
    </w:p>
    <w:p w:rsidR="00544100" w:rsidRPr="003900EA" w:rsidRDefault="00544100" w:rsidP="00544100">
      <w:pPr>
        <w:pBdr>
          <w:bottom w:val="single" w:sz="24" w:space="1" w:color="000080"/>
        </w:pBdr>
        <w:jc w:val="center"/>
        <w:rPr>
          <w:sz w:val="28"/>
          <w:szCs w:val="28"/>
          <w:lang w:val="en-US"/>
        </w:rPr>
      </w:pPr>
      <w:r w:rsidRPr="003900EA">
        <w:rPr>
          <w:sz w:val="28"/>
          <w:szCs w:val="28"/>
          <w:lang w:val="uk-UA"/>
        </w:rPr>
        <w:t xml:space="preserve"> </w:t>
      </w:r>
      <w:r w:rsidRPr="003900EA">
        <w:rPr>
          <w:sz w:val="28"/>
          <w:szCs w:val="28"/>
          <w:lang w:val="en-US"/>
        </w:rPr>
        <w:t>E</w:t>
      </w:r>
      <w:r w:rsidRPr="003900EA">
        <w:rPr>
          <w:sz w:val="28"/>
          <w:szCs w:val="28"/>
          <w:lang w:val="uk-UA"/>
        </w:rPr>
        <w:t>-</w:t>
      </w:r>
      <w:r w:rsidRPr="003900EA">
        <w:rPr>
          <w:sz w:val="28"/>
          <w:szCs w:val="28"/>
          <w:lang w:val="en-US"/>
        </w:rPr>
        <w:t>mail</w:t>
      </w:r>
      <w:r w:rsidRPr="003900EA">
        <w:rPr>
          <w:sz w:val="28"/>
          <w:szCs w:val="28"/>
          <w:lang w:val="uk-UA"/>
        </w:rPr>
        <w:t xml:space="preserve">: </w:t>
      </w:r>
      <w:r w:rsidR="00C66B9B">
        <w:fldChar w:fldCharType="begin"/>
      </w:r>
      <w:r w:rsidR="00C66B9B" w:rsidRPr="00E62623">
        <w:rPr>
          <w:lang w:val="en-US"/>
        </w:rPr>
        <w:instrText>HYPERLINK "mailto:Olgop</w:instrText>
      </w:r>
      <w:r w:rsidR="00C66B9B">
        <w:instrText>і</w:instrText>
      </w:r>
      <w:r w:rsidR="00C66B9B" w:rsidRPr="00E62623">
        <w:rPr>
          <w:lang w:val="en-US"/>
        </w:rPr>
        <w:instrText>l-rada@ukr.net"</w:instrText>
      </w:r>
      <w:r w:rsidR="00C66B9B">
        <w:fldChar w:fldCharType="separate"/>
      </w:r>
      <w:r w:rsidRPr="003900EA">
        <w:rPr>
          <w:rStyle w:val="a3"/>
          <w:sz w:val="28"/>
          <w:szCs w:val="28"/>
          <w:lang w:val="en-US"/>
        </w:rPr>
        <w:t>Olgop</w:t>
      </w:r>
      <w:r w:rsidRPr="003900EA">
        <w:rPr>
          <w:rStyle w:val="a3"/>
          <w:sz w:val="28"/>
          <w:szCs w:val="28"/>
          <w:lang w:val="uk-UA"/>
        </w:rPr>
        <w:t>і</w:t>
      </w:r>
      <w:r w:rsidRPr="003900EA">
        <w:rPr>
          <w:rStyle w:val="a3"/>
          <w:sz w:val="28"/>
          <w:szCs w:val="28"/>
          <w:lang w:val="en-US"/>
        </w:rPr>
        <w:t>l-rada</w:t>
      </w:r>
      <w:r w:rsidRPr="003900EA">
        <w:rPr>
          <w:rStyle w:val="a3"/>
          <w:sz w:val="28"/>
          <w:szCs w:val="28"/>
          <w:lang w:val="uk-UA"/>
        </w:rPr>
        <w:t>@</w:t>
      </w:r>
      <w:r w:rsidRPr="003900EA">
        <w:rPr>
          <w:rStyle w:val="a3"/>
          <w:sz w:val="28"/>
          <w:szCs w:val="28"/>
          <w:lang w:val="en-US"/>
        </w:rPr>
        <w:t>ukr.net</w:t>
      </w:r>
      <w:r w:rsidR="00C66B9B">
        <w:fldChar w:fldCharType="end"/>
      </w:r>
      <w:r w:rsidRPr="003900EA">
        <w:rPr>
          <w:sz w:val="28"/>
          <w:szCs w:val="28"/>
          <w:lang w:val="en-US"/>
        </w:rPr>
        <w:t xml:space="preserve"> </w:t>
      </w:r>
      <w:r w:rsidRPr="003900EA">
        <w:rPr>
          <w:sz w:val="28"/>
          <w:szCs w:val="28"/>
        </w:rPr>
        <w:t>Код</w:t>
      </w:r>
      <w:r w:rsidRPr="003900EA">
        <w:rPr>
          <w:sz w:val="28"/>
          <w:szCs w:val="28"/>
          <w:lang w:val="en-US"/>
        </w:rPr>
        <w:t xml:space="preserve"> </w:t>
      </w:r>
      <w:r w:rsidRPr="003900EA">
        <w:rPr>
          <w:sz w:val="28"/>
          <w:szCs w:val="28"/>
        </w:rPr>
        <w:t>ЄДРПОУ</w:t>
      </w:r>
      <w:r w:rsidRPr="003900EA">
        <w:rPr>
          <w:sz w:val="28"/>
          <w:szCs w:val="28"/>
          <w:lang w:val="en-US"/>
        </w:rPr>
        <w:t xml:space="preserve"> 04331931</w:t>
      </w:r>
    </w:p>
    <w:p w:rsidR="00544100" w:rsidRPr="003900EA" w:rsidRDefault="00544100" w:rsidP="00544100">
      <w:pPr>
        <w:jc w:val="center"/>
        <w:rPr>
          <w:sz w:val="28"/>
          <w:szCs w:val="28"/>
          <w:u w:val="single"/>
          <w:lang w:val="uk-UA"/>
        </w:rPr>
      </w:pPr>
    </w:p>
    <w:p w:rsidR="00544100" w:rsidRPr="00D87D2C" w:rsidRDefault="00544100" w:rsidP="00544100">
      <w:pPr>
        <w:jc w:val="center"/>
        <w:rPr>
          <w:b/>
          <w:sz w:val="28"/>
          <w:szCs w:val="28"/>
          <w:u w:val="single"/>
          <w:lang w:val="uk-UA"/>
        </w:rPr>
      </w:pPr>
      <w:r w:rsidRPr="00D87D2C">
        <w:rPr>
          <w:sz w:val="28"/>
          <w:szCs w:val="28"/>
          <w:u w:val="single"/>
          <w:lang w:val="uk-UA"/>
        </w:rPr>
        <w:t xml:space="preserve">  </w:t>
      </w:r>
      <w:r w:rsidRPr="00D87D2C">
        <w:rPr>
          <w:b/>
          <w:sz w:val="28"/>
          <w:szCs w:val="28"/>
          <w:u w:val="single"/>
          <w:lang w:val="uk-UA"/>
        </w:rPr>
        <w:t xml:space="preserve">   Р І Ш Е Н Н Я  №  </w:t>
      </w:r>
      <w:r>
        <w:rPr>
          <w:b/>
          <w:sz w:val="28"/>
          <w:szCs w:val="28"/>
          <w:u w:val="single"/>
          <w:lang w:val="uk-UA"/>
        </w:rPr>
        <w:t>53</w:t>
      </w:r>
      <w:r w:rsidR="00AB13BC">
        <w:rPr>
          <w:b/>
          <w:sz w:val="28"/>
          <w:szCs w:val="28"/>
          <w:u w:val="single"/>
          <w:lang w:val="uk-UA"/>
        </w:rPr>
        <w:t>4</w:t>
      </w:r>
    </w:p>
    <w:p w:rsidR="00544100" w:rsidRPr="00D87D2C" w:rsidRDefault="00544100" w:rsidP="00544100">
      <w:pPr>
        <w:jc w:val="center"/>
        <w:rPr>
          <w:b/>
          <w:sz w:val="28"/>
          <w:szCs w:val="28"/>
          <w:u w:val="single"/>
          <w:lang w:val="uk-UA"/>
        </w:rPr>
      </w:pPr>
    </w:p>
    <w:p w:rsidR="00544100" w:rsidRPr="00D87D2C" w:rsidRDefault="00544100" w:rsidP="00544100">
      <w:pPr>
        <w:rPr>
          <w:b/>
          <w:i/>
          <w:sz w:val="28"/>
          <w:szCs w:val="28"/>
          <w:lang w:val="uk-UA"/>
        </w:rPr>
      </w:pPr>
      <w:r>
        <w:rPr>
          <w:sz w:val="28"/>
          <w:szCs w:val="28"/>
          <w:lang w:val="uk-UA"/>
        </w:rPr>
        <w:t>2</w:t>
      </w:r>
      <w:r w:rsidR="006D23CB">
        <w:rPr>
          <w:sz w:val="28"/>
          <w:szCs w:val="28"/>
          <w:lang w:val="uk-UA"/>
        </w:rPr>
        <w:t>7</w:t>
      </w:r>
      <w:r>
        <w:rPr>
          <w:sz w:val="28"/>
          <w:szCs w:val="28"/>
          <w:lang w:val="uk-UA"/>
        </w:rPr>
        <w:t>.06.2018</w:t>
      </w:r>
      <w:r w:rsidRPr="00D87D2C">
        <w:rPr>
          <w:sz w:val="28"/>
          <w:szCs w:val="28"/>
          <w:lang w:val="uk-UA"/>
        </w:rPr>
        <w:t xml:space="preserve">  року                                                              </w:t>
      </w:r>
      <w:r>
        <w:rPr>
          <w:sz w:val="28"/>
          <w:szCs w:val="28"/>
          <w:lang w:val="uk-UA"/>
        </w:rPr>
        <w:t>32</w:t>
      </w:r>
      <w:r w:rsidRPr="00D87D2C">
        <w:rPr>
          <w:sz w:val="28"/>
          <w:szCs w:val="28"/>
          <w:lang w:val="uk-UA"/>
        </w:rPr>
        <w:t xml:space="preserve"> сесія </w:t>
      </w:r>
      <w:r>
        <w:rPr>
          <w:sz w:val="28"/>
          <w:szCs w:val="28"/>
          <w:lang w:val="uk-UA"/>
        </w:rPr>
        <w:t>7</w:t>
      </w:r>
      <w:r w:rsidRPr="00D87D2C">
        <w:rPr>
          <w:sz w:val="28"/>
          <w:szCs w:val="28"/>
          <w:lang w:val="uk-UA"/>
        </w:rPr>
        <w:t xml:space="preserve"> скликан</w:t>
      </w:r>
      <w:r>
        <w:rPr>
          <w:sz w:val="28"/>
          <w:szCs w:val="28"/>
          <w:lang w:val="uk-UA"/>
        </w:rPr>
        <w:t>ня</w:t>
      </w:r>
      <w:r w:rsidRPr="00544100">
        <w:rPr>
          <w:sz w:val="22"/>
          <w:szCs w:val="22"/>
          <w:lang w:val="uk-UA"/>
        </w:rPr>
        <w:t xml:space="preserve"> </w:t>
      </w:r>
    </w:p>
    <w:p w:rsidR="00544100" w:rsidRPr="00B67F11" w:rsidRDefault="00544100" w:rsidP="00544100">
      <w:pPr>
        <w:rPr>
          <w:b/>
          <w:sz w:val="28"/>
          <w:szCs w:val="28"/>
          <w:lang w:val="uk-UA"/>
        </w:rPr>
      </w:pPr>
    </w:p>
    <w:p w:rsidR="00544100" w:rsidRPr="00B67F11" w:rsidRDefault="00544100" w:rsidP="00544100">
      <w:pPr>
        <w:rPr>
          <w:b/>
          <w:sz w:val="28"/>
          <w:szCs w:val="28"/>
          <w:lang w:val="uk-UA"/>
        </w:rPr>
      </w:pPr>
      <w:r w:rsidRPr="00B67F11">
        <w:rPr>
          <w:b/>
          <w:sz w:val="28"/>
          <w:szCs w:val="28"/>
          <w:lang w:val="uk-UA"/>
        </w:rPr>
        <w:t xml:space="preserve">Про затвердження  програми </w:t>
      </w:r>
    </w:p>
    <w:p w:rsidR="00544100" w:rsidRPr="00B67F11" w:rsidRDefault="00544100" w:rsidP="00544100">
      <w:pPr>
        <w:rPr>
          <w:b/>
          <w:sz w:val="28"/>
          <w:szCs w:val="28"/>
          <w:lang w:val="uk-UA"/>
        </w:rPr>
      </w:pPr>
      <w:r w:rsidRPr="00B67F11">
        <w:rPr>
          <w:b/>
          <w:sz w:val="28"/>
          <w:szCs w:val="28"/>
          <w:lang w:val="uk-UA"/>
        </w:rPr>
        <w:t xml:space="preserve">зайнятості  населення Ольгопільської сільської  </w:t>
      </w:r>
    </w:p>
    <w:p w:rsidR="00544100" w:rsidRPr="00B67F11" w:rsidRDefault="00544100" w:rsidP="00544100">
      <w:pPr>
        <w:rPr>
          <w:b/>
          <w:sz w:val="28"/>
          <w:szCs w:val="28"/>
          <w:lang w:val="uk-UA"/>
        </w:rPr>
      </w:pPr>
      <w:r w:rsidRPr="00B67F11">
        <w:rPr>
          <w:b/>
          <w:sz w:val="28"/>
          <w:szCs w:val="28"/>
          <w:lang w:val="uk-UA"/>
        </w:rPr>
        <w:t>територіальної громади на 201</w:t>
      </w:r>
      <w:r w:rsidR="00AC63C6">
        <w:rPr>
          <w:b/>
          <w:sz w:val="28"/>
          <w:szCs w:val="28"/>
          <w:lang w:val="uk-UA"/>
        </w:rPr>
        <w:t>9</w:t>
      </w:r>
      <w:r w:rsidRPr="00B67F11">
        <w:rPr>
          <w:b/>
          <w:sz w:val="28"/>
          <w:szCs w:val="28"/>
          <w:lang w:val="uk-UA"/>
        </w:rPr>
        <w:t xml:space="preserve"> рік.</w:t>
      </w:r>
    </w:p>
    <w:p w:rsidR="00544100" w:rsidRPr="00D87D2C" w:rsidRDefault="00544100" w:rsidP="00544100">
      <w:pPr>
        <w:rPr>
          <w:b/>
          <w:sz w:val="28"/>
          <w:szCs w:val="28"/>
          <w:lang w:val="uk-UA"/>
        </w:rPr>
      </w:pPr>
    </w:p>
    <w:p w:rsidR="00544100" w:rsidRPr="00D87D2C" w:rsidRDefault="00544100" w:rsidP="00544100">
      <w:pPr>
        <w:tabs>
          <w:tab w:val="left" w:pos="1455"/>
        </w:tabs>
        <w:rPr>
          <w:sz w:val="28"/>
          <w:szCs w:val="28"/>
          <w:lang w:val="uk-UA"/>
        </w:rPr>
      </w:pPr>
      <w:r w:rsidRPr="00D87D2C">
        <w:rPr>
          <w:sz w:val="28"/>
          <w:szCs w:val="28"/>
          <w:lang w:val="uk-UA"/>
        </w:rPr>
        <w:tab/>
        <w:t>Відповідно до підпункту 22 пункту 1 статті 26 Закону  України «Про місцеве самоврядування в Україні» та ст.18 Закону України «Про зайнятість населення» сесія  Ольгопільської   сільської  ради</w:t>
      </w:r>
    </w:p>
    <w:p w:rsidR="00544100" w:rsidRPr="00D87D2C" w:rsidRDefault="00544100" w:rsidP="00544100">
      <w:pPr>
        <w:tabs>
          <w:tab w:val="left" w:pos="1455"/>
        </w:tabs>
        <w:rPr>
          <w:sz w:val="28"/>
          <w:szCs w:val="28"/>
          <w:lang w:val="uk-UA"/>
        </w:rPr>
      </w:pPr>
    </w:p>
    <w:p w:rsidR="00544100" w:rsidRPr="00D87D2C" w:rsidRDefault="00544100" w:rsidP="00544100">
      <w:pPr>
        <w:tabs>
          <w:tab w:val="left" w:pos="1455"/>
        </w:tabs>
        <w:jc w:val="center"/>
        <w:rPr>
          <w:b/>
          <w:sz w:val="28"/>
          <w:szCs w:val="28"/>
          <w:lang w:val="uk-UA"/>
        </w:rPr>
      </w:pPr>
      <w:r w:rsidRPr="00D87D2C">
        <w:rPr>
          <w:b/>
          <w:sz w:val="28"/>
          <w:szCs w:val="28"/>
          <w:lang w:val="uk-UA"/>
        </w:rPr>
        <w:t>В И Р І Ш И Л А</w:t>
      </w:r>
      <w:r w:rsidRPr="00D87D2C">
        <w:rPr>
          <w:b/>
          <w:sz w:val="28"/>
          <w:szCs w:val="28"/>
          <w:lang w:val="en-US"/>
        </w:rPr>
        <w:t>:</w:t>
      </w:r>
    </w:p>
    <w:p w:rsidR="00544100" w:rsidRPr="00D87D2C" w:rsidRDefault="00544100" w:rsidP="00544100">
      <w:pPr>
        <w:tabs>
          <w:tab w:val="left" w:pos="1455"/>
        </w:tabs>
        <w:ind w:left="360"/>
        <w:rPr>
          <w:sz w:val="28"/>
          <w:szCs w:val="28"/>
          <w:lang w:val="uk-UA"/>
        </w:rPr>
      </w:pPr>
      <w:r w:rsidRPr="00D87D2C">
        <w:rPr>
          <w:sz w:val="28"/>
          <w:szCs w:val="28"/>
          <w:lang w:val="uk-UA"/>
        </w:rPr>
        <w:t xml:space="preserve">   </w:t>
      </w:r>
    </w:p>
    <w:p w:rsidR="00544100" w:rsidRPr="00D87D2C" w:rsidRDefault="00544100" w:rsidP="00544100">
      <w:pPr>
        <w:tabs>
          <w:tab w:val="left" w:pos="1455"/>
        </w:tabs>
        <w:ind w:left="360"/>
        <w:rPr>
          <w:sz w:val="28"/>
          <w:szCs w:val="28"/>
          <w:lang w:val="uk-UA"/>
        </w:rPr>
      </w:pPr>
    </w:p>
    <w:p w:rsidR="00544100" w:rsidRPr="00D87D2C" w:rsidRDefault="00544100" w:rsidP="00AA0EFD">
      <w:pPr>
        <w:numPr>
          <w:ilvl w:val="0"/>
          <w:numId w:val="11"/>
        </w:numPr>
        <w:tabs>
          <w:tab w:val="left" w:pos="1455"/>
        </w:tabs>
        <w:rPr>
          <w:sz w:val="28"/>
          <w:szCs w:val="28"/>
          <w:lang w:val="uk-UA"/>
        </w:rPr>
      </w:pPr>
      <w:r w:rsidRPr="00D87D2C">
        <w:rPr>
          <w:sz w:val="28"/>
          <w:szCs w:val="28"/>
          <w:lang w:val="uk-UA"/>
        </w:rPr>
        <w:t>Затвердити  Програму зайнятості населення  Ольгопільської територіальної   громади   на   201</w:t>
      </w:r>
      <w:r w:rsidR="00006A0B">
        <w:rPr>
          <w:sz w:val="28"/>
          <w:szCs w:val="28"/>
          <w:lang w:val="uk-UA"/>
        </w:rPr>
        <w:t xml:space="preserve">9 </w:t>
      </w:r>
      <w:r w:rsidRPr="00D87D2C">
        <w:rPr>
          <w:sz w:val="28"/>
          <w:szCs w:val="28"/>
          <w:lang w:val="uk-UA"/>
        </w:rPr>
        <w:t>рік ,що додається.</w:t>
      </w:r>
    </w:p>
    <w:p w:rsidR="00544100" w:rsidRPr="00D87D2C" w:rsidRDefault="00544100" w:rsidP="00544100">
      <w:pPr>
        <w:tabs>
          <w:tab w:val="left" w:pos="1455"/>
        </w:tabs>
        <w:ind w:left="360"/>
        <w:rPr>
          <w:sz w:val="28"/>
          <w:szCs w:val="28"/>
          <w:lang w:val="uk-UA"/>
        </w:rPr>
      </w:pPr>
    </w:p>
    <w:p w:rsidR="00544100" w:rsidRPr="00D87D2C" w:rsidRDefault="00544100" w:rsidP="00544100">
      <w:pPr>
        <w:tabs>
          <w:tab w:val="left" w:pos="1455"/>
        </w:tabs>
        <w:ind w:left="360"/>
        <w:rPr>
          <w:sz w:val="28"/>
          <w:szCs w:val="28"/>
          <w:lang w:val="uk-UA"/>
        </w:rPr>
      </w:pPr>
      <w:r w:rsidRPr="00D87D2C">
        <w:rPr>
          <w:sz w:val="28"/>
          <w:szCs w:val="28"/>
          <w:lang w:val="uk-UA"/>
        </w:rPr>
        <w:t xml:space="preserve">2.  Виконкому Ольгопільської сільської ради організувати    діяльність </w:t>
      </w:r>
    </w:p>
    <w:p w:rsidR="00544100" w:rsidRPr="00D87D2C" w:rsidRDefault="00544100" w:rsidP="00544100">
      <w:pPr>
        <w:tabs>
          <w:tab w:val="left" w:pos="1455"/>
        </w:tabs>
        <w:ind w:left="360"/>
        <w:rPr>
          <w:sz w:val="28"/>
          <w:szCs w:val="28"/>
          <w:lang w:val="uk-UA"/>
        </w:rPr>
      </w:pPr>
      <w:r w:rsidRPr="00D87D2C">
        <w:rPr>
          <w:sz w:val="28"/>
          <w:szCs w:val="28"/>
          <w:lang w:val="uk-UA"/>
        </w:rPr>
        <w:t xml:space="preserve">     підприємств та    організацій  села, спрямовану на    забезпечення </w:t>
      </w:r>
    </w:p>
    <w:p w:rsidR="00544100" w:rsidRPr="00D87D2C" w:rsidRDefault="00544100" w:rsidP="00544100">
      <w:pPr>
        <w:tabs>
          <w:tab w:val="left" w:pos="1455"/>
        </w:tabs>
        <w:ind w:left="360"/>
        <w:rPr>
          <w:sz w:val="28"/>
          <w:szCs w:val="28"/>
          <w:lang w:val="uk-UA"/>
        </w:rPr>
      </w:pPr>
      <w:r w:rsidRPr="00D87D2C">
        <w:rPr>
          <w:sz w:val="28"/>
          <w:szCs w:val="28"/>
          <w:lang w:val="uk-UA"/>
        </w:rPr>
        <w:t xml:space="preserve">     виконання програми зайнятості   населення  сільської    територіальної </w:t>
      </w:r>
    </w:p>
    <w:p w:rsidR="00544100" w:rsidRPr="00D87D2C" w:rsidRDefault="00544100" w:rsidP="00544100">
      <w:pPr>
        <w:tabs>
          <w:tab w:val="left" w:pos="1455"/>
        </w:tabs>
        <w:ind w:left="360"/>
        <w:rPr>
          <w:sz w:val="28"/>
          <w:szCs w:val="28"/>
          <w:lang w:val="uk-UA"/>
        </w:rPr>
      </w:pPr>
      <w:r w:rsidRPr="00D87D2C">
        <w:rPr>
          <w:sz w:val="28"/>
          <w:szCs w:val="28"/>
          <w:lang w:val="uk-UA"/>
        </w:rPr>
        <w:t xml:space="preserve">     громади .</w:t>
      </w:r>
    </w:p>
    <w:p w:rsidR="00544100" w:rsidRPr="00D87D2C" w:rsidRDefault="00544100" w:rsidP="00544100">
      <w:pPr>
        <w:tabs>
          <w:tab w:val="left" w:pos="1455"/>
        </w:tabs>
        <w:ind w:left="360"/>
        <w:rPr>
          <w:sz w:val="28"/>
          <w:szCs w:val="28"/>
          <w:lang w:val="uk-UA"/>
        </w:rPr>
      </w:pPr>
    </w:p>
    <w:p w:rsidR="00544100" w:rsidRPr="00D87D2C" w:rsidRDefault="00544100" w:rsidP="00544100">
      <w:pPr>
        <w:tabs>
          <w:tab w:val="left" w:pos="1455"/>
        </w:tabs>
        <w:ind w:left="360"/>
        <w:rPr>
          <w:sz w:val="28"/>
          <w:szCs w:val="28"/>
          <w:lang w:val="uk-UA"/>
        </w:rPr>
      </w:pPr>
      <w:r w:rsidRPr="00D87D2C">
        <w:rPr>
          <w:sz w:val="28"/>
          <w:szCs w:val="28"/>
          <w:lang w:val="uk-UA"/>
        </w:rPr>
        <w:t xml:space="preserve">3.  Виконкому  сільської ради щоквартально розглядати стан виконання </w:t>
      </w:r>
    </w:p>
    <w:p w:rsidR="00544100" w:rsidRPr="00D87D2C" w:rsidRDefault="00544100" w:rsidP="00544100">
      <w:pPr>
        <w:tabs>
          <w:tab w:val="left" w:pos="1455"/>
        </w:tabs>
        <w:ind w:left="360"/>
        <w:rPr>
          <w:sz w:val="28"/>
          <w:szCs w:val="28"/>
          <w:lang w:val="uk-UA"/>
        </w:rPr>
      </w:pPr>
      <w:r w:rsidRPr="00D87D2C">
        <w:rPr>
          <w:sz w:val="28"/>
          <w:szCs w:val="28"/>
          <w:lang w:val="uk-UA"/>
        </w:rPr>
        <w:t xml:space="preserve">     заходів щодо реалізації програми, при необхідності вносити конкретні </w:t>
      </w:r>
    </w:p>
    <w:p w:rsidR="00544100" w:rsidRPr="00D87D2C" w:rsidRDefault="00544100" w:rsidP="00544100">
      <w:pPr>
        <w:tabs>
          <w:tab w:val="left" w:pos="1455"/>
        </w:tabs>
        <w:ind w:left="360"/>
        <w:rPr>
          <w:sz w:val="28"/>
          <w:szCs w:val="28"/>
          <w:lang w:val="uk-UA"/>
        </w:rPr>
      </w:pPr>
      <w:r w:rsidRPr="00D87D2C">
        <w:rPr>
          <w:sz w:val="28"/>
          <w:szCs w:val="28"/>
          <w:lang w:val="uk-UA"/>
        </w:rPr>
        <w:t xml:space="preserve">     пропозиції на розгляд  сесії.</w:t>
      </w:r>
    </w:p>
    <w:p w:rsidR="00544100" w:rsidRPr="00D87D2C" w:rsidRDefault="00544100" w:rsidP="00544100">
      <w:pPr>
        <w:tabs>
          <w:tab w:val="left" w:pos="1455"/>
        </w:tabs>
        <w:ind w:left="360"/>
        <w:rPr>
          <w:sz w:val="28"/>
          <w:szCs w:val="28"/>
          <w:lang w:val="uk-UA"/>
        </w:rPr>
      </w:pPr>
    </w:p>
    <w:p w:rsidR="00544100" w:rsidRPr="00D87D2C" w:rsidRDefault="00544100" w:rsidP="00544100">
      <w:pPr>
        <w:tabs>
          <w:tab w:val="left" w:pos="1455"/>
        </w:tabs>
        <w:ind w:left="360"/>
        <w:rPr>
          <w:sz w:val="28"/>
          <w:szCs w:val="28"/>
          <w:lang w:val="uk-UA"/>
        </w:rPr>
      </w:pPr>
      <w:r w:rsidRPr="00D87D2C">
        <w:rPr>
          <w:sz w:val="28"/>
          <w:szCs w:val="28"/>
          <w:lang w:val="uk-UA"/>
        </w:rPr>
        <w:t>4.  Контроль за виконанням даного рішення  покласти на постійну комісію</w:t>
      </w:r>
    </w:p>
    <w:p w:rsidR="00544100" w:rsidRPr="005D0456" w:rsidRDefault="00544100" w:rsidP="00544100">
      <w:pPr>
        <w:tabs>
          <w:tab w:val="left" w:pos="5940"/>
        </w:tabs>
        <w:ind w:left="426"/>
        <w:rPr>
          <w:sz w:val="28"/>
          <w:szCs w:val="28"/>
          <w:lang w:val="uk-UA"/>
        </w:rPr>
      </w:pPr>
      <w:r w:rsidRPr="00D87D2C">
        <w:rPr>
          <w:sz w:val="28"/>
          <w:szCs w:val="28"/>
          <w:lang w:val="uk-UA"/>
        </w:rPr>
        <w:t xml:space="preserve">     </w:t>
      </w:r>
      <w:r w:rsidRPr="005D0456">
        <w:rPr>
          <w:sz w:val="28"/>
          <w:szCs w:val="28"/>
          <w:lang w:val="uk-UA"/>
        </w:rPr>
        <w:t>з питань соціального захисту населення , освіти, культури ,</w:t>
      </w:r>
    </w:p>
    <w:p w:rsidR="00544100" w:rsidRPr="005D0456" w:rsidRDefault="00544100" w:rsidP="00544100">
      <w:pPr>
        <w:tabs>
          <w:tab w:val="left" w:pos="5940"/>
        </w:tabs>
        <w:ind w:left="426"/>
        <w:rPr>
          <w:sz w:val="28"/>
          <w:szCs w:val="28"/>
          <w:lang w:val="uk-UA"/>
        </w:rPr>
      </w:pPr>
      <w:r w:rsidRPr="005D0456">
        <w:rPr>
          <w:sz w:val="28"/>
          <w:szCs w:val="28"/>
          <w:lang w:val="uk-UA"/>
        </w:rPr>
        <w:t xml:space="preserve">      охорони   здоров’я  та спорту (Шуваєв В.О.,голова комісії )</w:t>
      </w:r>
    </w:p>
    <w:p w:rsidR="00544100" w:rsidRPr="00D87D2C" w:rsidRDefault="00544100" w:rsidP="00544100">
      <w:pPr>
        <w:tabs>
          <w:tab w:val="left" w:pos="1455"/>
        </w:tabs>
        <w:ind w:left="360"/>
        <w:rPr>
          <w:sz w:val="28"/>
          <w:szCs w:val="28"/>
          <w:lang w:val="uk-UA"/>
        </w:rPr>
      </w:pPr>
      <w:r w:rsidRPr="00D87D2C">
        <w:rPr>
          <w:sz w:val="28"/>
          <w:szCs w:val="28"/>
          <w:lang w:val="uk-UA"/>
        </w:rPr>
        <w:t xml:space="preserve">                      </w:t>
      </w:r>
    </w:p>
    <w:p w:rsidR="00544100" w:rsidRPr="00D87D2C" w:rsidRDefault="00544100" w:rsidP="00544100">
      <w:pPr>
        <w:tabs>
          <w:tab w:val="left" w:pos="1455"/>
        </w:tabs>
        <w:ind w:left="360"/>
        <w:rPr>
          <w:sz w:val="28"/>
          <w:szCs w:val="28"/>
          <w:lang w:val="uk-UA"/>
        </w:rPr>
      </w:pPr>
    </w:p>
    <w:p w:rsidR="00544100" w:rsidRDefault="00544100" w:rsidP="00544100">
      <w:pPr>
        <w:tabs>
          <w:tab w:val="left" w:pos="1455"/>
        </w:tabs>
        <w:ind w:left="360"/>
        <w:rPr>
          <w:sz w:val="28"/>
          <w:szCs w:val="28"/>
          <w:lang w:val="uk-UA"/>
        </w:rPr>
      </w:pPr>
      <w:r w:rsidRPr="00D87D2C">
        <w:rPr>
          <w:sz w:val="28"/>
          <w:szCs w:val="28"/>
          <w:lang w:val="uk-UA"/>
        </w:rPr>
        <w:t xml:space="preserve">                     Сільський  голова                             П.В.Козоріз</w:t>
      </w:r>
    </w:p>
    <w:p w:rsidR="00544100" w:rsidRDefault="00544100" w:rsidP="00544100">
      <w:pPr>
        <w:tabs>
          <w:tab w:val="left" w:pos="1455"/>
        </w:tabs>
        <w:ind w:left="360"/>
        <w:rPr>
          <w:sz w:val="28"/>
          <w:szCs w:val="28"/>
          <w:lang w:val="uk-UA"/>
        </w:rPr>
      </w:pPr>
    </w:p>
    <w:p w:rsidR="00544100" w:rsidRDefault="00544100" w:rsidP="00544100">
      <w:pPr>
        <w:rPr>
          <w:b/>
          <w:sz w:val="28"/>
          <w:szCs w:val="28"/>
          <w:lang w:val="uk-UA"/>
        </w:rPr>
      </w:pPr>
      <w:r>
        <w:rPr>
          <w:b/>
          <w:sz w:val="28"/>
          <w:szCs w:val="28"/>
          <w:lang w:val="uk-UA"/>
        </w:rPr>
        <w:t>Рішення № 53</w:t>
      </w:r>
      <w:r w:rsidR="00AB13BC">
        <w:rPr>
          <w:b/>
          <w:sz w:val="28"/>
          <w:szCs w:val="28"/>
          <w:lang w:val="uk-UA"/>
        </w:rPr>
        <w:t>4</w:t>
      </w:r>
      <w:r>
        <w:rPr>
          <w:b/>
          <w:sz w:val="28"/>
          <w:szCs w:val="28"/>
          <w:lang w:val="uk-UA"/>
        </w:rPr>
        <w:t xml:space="preserve"> «Про </w:t>
      </w:r>
      <w:r w:rsidRPr="00B67F11">
        <w:rPr>
          <w:b/>
          <w:sz w:val="28"/>
          <w:szCs w:val="28"/>
          <w:lang w:val="uk-UA"/>
        </w:rPr>
        <w:t xml:space="preserve">затвердження  програми </w:t>
      </w:r>
      <w:r>
        <w:rPr>
          <w:b/>
          <w:sz w:val="28"/>
          <w:szCs w:val="28"/>
          <w:lang w:val="uk-UA"/>
        </w:rPr>
        <w:t xml:space="preserve"> </w:t>
      </w:r>
      <w:r w:rsidRPr="00B67F11">
        <w:rPr>
          <w:b/>
          <w:sz w:val="28"/>
          <w:szCs w:val="28"/>
          <w:lang w:val="uk-UA"/>
        </w:rPr>
        <w:t xml:space="preserve">зайнятості  населення </w:t>
      </w:r>
    </w:p>
    <w:p w:rsidR="00544100" w:rsidRPr="00B67F11" w:rsidRDefault="00544100" w:rsidP="00544100">
      <w:pPr>
        <w:rPr>
          <w:b/>
          <w:sz w:val="28"/>
          <w:szCs w:val="28"/>
          <w:lang w:val="uk-UA"/>
        </w:rPr>
      </w:pPr>
      <w:r>
        <w:rPr>
          <w:b/>
          <w:sz w:val="28"/>
          <w:szCs w:val="28"/>
          <w:lang w:val="uk-UA"/>
        </w:rPr>
        <w:t xml:space="preserve">                             </w:t>
      </w:r>
      <w:r w:rsidRPr="00B67F11">
        <w:rPr>
          <w:b/>
          <w:sz w:val="28"/>
          <w:szCs w:val="28"/>
          <w:lang w:val="uk-UA"/>
        </w:rPr>
        <w:t>Ольгопільської сільської  територіальної громади на 201</w:t>
      </w:r>
      <w:r w:rsidR="00AC63C6">
        <w:rPr>
          <w:b/>
          <w:sz w:val="28"/>
          <w:szCs w:val="28"/>
          <w:lang w:val="uk-UA"/>
        </w:rPr>
        <w:t>9</w:t>
      </w:r>
      <w:r w:rsidRPr="00B67F11">
        <w:rPr>
          <w:b/>
          <w:sz w:val="28"/>
          <w:szCs w:val="28"/>
          <w:lang w:val="uk-UA"/>
        </w:rPr>
        <w:t xml:space="preserve"> рік</w:t>
      </w:r>
      <w:r>
        <w:rPr>
          <w:b/>
          <w:sz w:val="28"/>
          <w:szCs w:val="28"/>
          <w:lang w:val="uk-UA"/>
        </w:rPr>
        <w:t>»</w:t>
      </w:r>
      <w:r w:rsidRPr="00B67F11">
        <w:rPr>
          <w:b/>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544100" w:rsidRPr="00291B26" w:rsidTr="0086505C">
        <w:tc>
          <w:tcPr>
            <w:tcW w:w="526" w:type="dxa"/>
            <w:tcBorders>
              <w:top w:val="single" w:sz="4" w:space="0" w:color="auto"/>
              <w:left w:val="single" w:sz="4" w:space="0" w:color="auto"/>
              <w:bottom w:val="single" w:sz="4" w:space="0" w:color="auto"/>
              <w:right w:val="single" w:sz="4" w:space="0" w:color="auto"/>
            </w:tcBorders>
            <w:hideMark/>
          </w:tcPr>
          <w:p w:rsidR="00544100" w:rsidRPr="00291B26" w:rsidRDefault="00544100" w:rsidP="0086505C">
            <w:pPr>
              <w:tabs>
                <w:tab w:val="left" w:pos="5850"/>
              </w:tabs>
              <w:spacing w:line="276" w:lineRule="auto"/>
              <w:jc w:val="center"/>
              <w:rPr>
                <w:sz w:val="24"/>
                <w:szCs w:val="24"/>
                <w:lang w:val="uk-UA" w:eastAsia="en-US"/>
              </w:rPr>
            </w:pPr>
            <w:r w:rsidRPr="00291B26">
              <w:rPr>
                <w:sz w:val="24"/>
                <w:szCs w:val="24"/>
                <w:lang w:val="uk-UA" w:eastAsia="en-US"/>
              </w:rPr>
              <w:t>№ пп</w:t>
            </w:r>
          </w:p>
        </w:tc>
        <w:tc>
          <w:tcPr>
            <w:tcW w:w="3737" w:type="dxa"/>
            <w:tcBorders>
              <w:top w:val="single" w:sz="4" w:space="0" w:color="auto"/>
              <w:left w:val="single" w:sz="4" w:space="0" w:color="auto"/>
              <w:bottom w:val="single" w:sz="4" w:space="0" w:color="auto"/>
              <w:right w:val="single" w:sz="4" w:space="0" w:color="auto"/>
            </w:tcBorders>
            <w:hideMark/>
          </w:tcPr>
          <w:p w:rsidR="00544100" w:rsidRPr="00291B26" w:rsidRDefault="00544100" w:rsidP="0086505C">
            <w:pPr>
              <w:tabs>
                <w:tab w:val="left" w:pos="5850"/>
              </w:tabs>
              <w:spacing w:line="276" w:lineRule="auto"/>
              <w:jc w:val="center"/>
              <w:rPr>
                <w:sz w:val="28"/>
                <w:szCs w:val="28"/>
                <w:lang w:val="uk-UA" w:eastAsia="en-US"/>
              </w:rPr>
            </w:pPr>
            <w:r w:rsidRPr="00291B26">
              <w:rPr>
                <w:sz w:val="28"/>
                <w:szCs w:val="28"/>
                <w:lang w:val="uk-UA" w:eastAsia="en-US"/>
              </w:rPr>
              <w:t>ПІП</w:t>
            </w:r>
          </w:p>
        </w:tc>
        <w:tc>
          <w:tcPr>
            <w:tcW w:w="927" w:type="dxa"/>
            <w:tcBorders>
              <w:top w:val="single" w:sz="4" w:space="0" w:color="auto"/>
              <w:left w:val="single" w:sz="4" w:space="0" w:color="auto"/>
              <w:bottom w:val="single" w:sz="4" w:space="0" w:color="auto"/>
              <w:right w:val="single" w:sz="4" w:space="0" w:color="auto"/>
            </w:tcBorders>
            <w:hideMark/>
          </w:tcPr>
          <w:p w:rsidR="00544100" w:rsidRPr="00291B26" w:rsidRDefault="00544100" w:rsidP="0086505C">
            <w:pPr>
              <w:tabs>
                <w:tab w:val="left" w:pos="5850"/>
              </w:tabs>
              <w:spacing w:line="276" w:lineRule="auto"/>
              <w:jc w:val="center"/>
              <w:rPr>
                <w:sz w:val="28"/>
                <w:szCs w:val="28"/>
                <w:lang w:val="uk-UA" w:eastAsia="en-US"/>
              </w:rPr>
            </w:pPr>
            <w:r w:rsidRPr="00291B26">
              <w:rPr>
                <w:sz w:val="28"/>
                <w:szCs w:val="28"/>
                <w:lang w:val="uk-UA" w:eastAsia="en-US"/>
              </w:rPr>
              <w:t>За</w:t>
            </w:r>
          </w:p>
        </w:tc>
        <w:tc>
          <w:tcPr>
            <w:tcW w:w="989" w:type="dxa"/>
            <w:tcBorders>
              <w:top w:val="single" w:sz="4" w:space="0" w:color="auto"/>
              <w:left w:val="single" w:sz="4" w:space="0" w:color="auto"/>
              <w:bottom w:val="single" w:sz="4" w:space="0" w:color="auto"/>
              <w:right w:val="single" w:sz="4" w:space="0" w:color="auto"/>
            </w:tcBorders>
            <w:hideMark/>
          </w:tcPr>
          <w:p w:rsidR="00544100" w:rsidRPr="00291B26" w:rsidRDefault="00544100" w:rsidP="0086505C">
            <w:pPr>
              <w:tabs>
                <w:tab w:val="left" w:pos="5850"/>
              </w:tabs>
              <w:spacing w:line="276" w:lineRule="auto"/>
              <w:jc w:val="center"/>
              <w:rPr>
                <w:sz w:val="28"/>
                <w:szCs w:val="28"/>
                <w:lang w:val="uk-UA" w:eastAsia="en-US"/>
              </w:rPr>
            </w:pPr>
            <w:r w:rsidRPr="00291B26">
              <w:rPr>
                <w:sz w:val="28"/>
                <w:szCs w:val="28"/>
                <w:lang w:val="uk-UA" w:eastAsia="en-US"/>
              </w:rPr>
              <w:t>Проти</w:t>
            </w:r>
          </w:p>
        </w:tc>
        <w:tc>
          <w:tcPr>
            <w:tcW w:w="1697" w:type="dxa"/>
            <w:tcBorders>
              <w:top w:val="single" w:sz="4" w:space="0" w:color="auto"/>
              <w:left w:val="single" w:sz="4" w:space="0" w:color="auto"/>
              <w:bottom w:val="single" w:sz="4" w:space="0" w:color="auto"/>
              <w:right w:val="single" w:sz="4" w:space="0" w:color="auto"/>
            </w:tcBorders>
            <w:hideMark/>
          </w:tcPr>
          <w:p w:rsidR="00544100" w:rsidRPr="00291B26" w:rsidRDefault="00544100" w:rsidP="0086505C">
            <w:pPr>
              <w:tabs>
                <w:tab w:val="left" w:pos="5850"/>
              </w:tabs>
              <w:spacing w:line="276" w:lineRule="auto"/>
              <w:jc w:val="center"/>
              <w:rPr>
                <w:sz w:val="28"/>
                <w:szCs w:val="28"/>
                <w:lang w:val="uk-UA" w:eastAsia="en-US"/>
              </w:rPr>
            </w:pPr>
            <w:r w:rsidRPr="00291B26">
              <w:rPr>
                <w:sz w:val="28"/>
                <w:szCs w:val="28"/>
                <w:lang w:val="uk-UA" w:eastAsia="en-US"/>
              </w:rPr>
              <w:t>Утримались</w:t>
            </w:r>
          </w:p>
        </w:tc>
        <w:tc>
          <w:tcPr>
            <w:tcW w:w="1271" w:type="dxa"/>
            <w:tcBorders>
              <w:top w:val="single" w:sz="4" w:space="0" w:color="auto"/>
              <w:left w:val="single" w:sz="4" w:space="0" w:color="auto"/>
              <w:bottom w:val="single" w:sz="4" w:space="0" w:color="auto"/>
              <w:right w:val="single" w:sz="4" w:space="0" w:color="auto"/>
            </w:tcBorders>
            <w:hideMark/>
          </w:tcPr>
          <w:p w:rsidR="00544100" w:rsidRPr="00291B26" w:rsidRDefault="00544100" w:rsidP="0086505C">
            <w:pPr>
              <w:tabs>
                <w:tab w:val="left" w:pos="5850"/>
              </w:tabs>
              <w:spacing w:line="276" w:lineRule="auto"/>
              <w:jc w:val="center"/>
              <w:rPr>
                <w:sz w:val="28"/>
                <w:szCs w:val="28"/>
                <w:lang w:val="uk-UA" w:eastAsia="en-US"/>
              </w:rPr>
            </w:pPr>
            <w:r w:rsidRPr="00291B26">
              <w:rPr>
                <w:sz w:val="28"/>
                <w:szCs w:val="28"/>
                <w:lang w:val="uk-UA" w:eastAsia="en-US"/>
              </w:rPr>
              <w:t>Відсутні</w:t>
            </w:r>
          </w:p>
        </w:tc>
      </w:tr>
      <w:tr w:rsidR="00544100" w:rsidRPr="00291B26" w:rsidTr="0086505C">
        <w:tc>
          <w:tcPr>
            <w:tcW w:w="526" w:type="dxa"/>
            <w:tcBorders>
              <w:top w:val="single" w:sz="4" w:space="0" w:color="auto"/>
              <w:left w:val="single" w:sz="4" w:space="0" w:color="auto"/>
              <w:bottom w:val="single" w:sz="4" w:space="0" w:color="auto"/>
              <w:right w:val="single" w:sz="4" w:space="0" w:color="auto"/>
            </w:tcBorders>
          </w:tcPr>
          <w:p w:rsidR="00544100" w:rsidRPr="00291B26" w:rsidRDefault="00544100" w:rsidP="0086505C">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544100" w:rsidRPr="00291B26" w:rsidRDefault="00544100" w:rsidP="0086505C">
            <w:pPr>
              <w:tabs>
                <w:tab w:val="left" w:pos="5850"/>
              </w:tabs>
              <w:spacing w:line="276" w:lineRule="auto"/>
              <w:jc w:val="center"/>
              <w:rPr>
                <w:b/>
                <w:i/>
                <w:sz w:val="28"/>
                <w:szCs w:val="28"/>
                <w:lang w:val="uk-UA" w:eastAsia="en-US"/>
              </w:rPr>
            </w:pPr>
            <w:r w:rsidRPr="00291B26">
              <w:rPr>
                <w:b/>
                <w:i/>
                <w:sz w:val="28"/>
                <w:szCs w:val="28"/>
                <w:lang w:val="uk-UA" w:eastAsia="en-US"/>
              </w:rPr>
              <w:t>Сільський  голова</w:t>
            </w:r>
          </w:p>
        </w:tc>
        <w:tc>
          <w:tcPr>
            <w:tcW w:w="927" w:type="dxa"/>
            <w:tcBorders>
              <w:top w:val="single" w:sz="4" w:space="0" w:color="auto"/>
              <w:left w:val="single" w:sz="4" w:space="0" w:color="auto"/>
              <w:bottom w:val="single" w:sz="4" w:space="0" w:color="auto"/>
              <w:right w:val="single" w:sz="4" w:space="0" w:color="auto"/>
            </w:tcBorders>
          </w:tcPr>
          <w:p w:rsidR="00544100" w:rsidRPr="00291B26" w:rsidRDefault="00544100" w:rsidP="0086505C">
            <w:pPr>
              <w:tabs>
                <w:tab w:val="left" w:pos="5850"/>
              </w:tabs>
              <w:spacing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544100" w:rsidRPr="00291B26" w:rsidRDefault="00544100" w:rsidP="0086505C">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544100" w:rsidRPr="00291B26" w:rsidRDefault="00544100" w:rsidP="0086505C">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544100" w:rsidRPr="00291B26" w:rsidRDefault="00544100" w:rsidP="0086505C">
            <w:pPr>
              <w:tabs>
                <w:tab w:val="left" w:pos="5850"/>
              </w:tabs>
              <w:spacing w:line="276" w:lineRule="auto"/>
              <w:jc w:val="center"/>
              <w:rPr>
                <w:sz w:val="28"/>
                <w:szCs w:val="28"/>
                <w:lang w:val="uk-UA" w:eastAsia="en-US"/>
              </w:rPr>
            </w:pPr>
          </w:p>
        </w:tc>
      </w:tr>
      <w:tr w:rsidR="00931040" w:rsidRPr="00291B26" w:rsidTr="0086505C">
        <w:tc>
          <w:tcPr>
            <w:tcW w:w="526" w:type="dxa"/>
            <w:tcBorders>
              <w:top w:val="single" w:sz="4" w:space="0" w:color="auto"/>
              <w:left w:val="single" w:sz="4" w:space="0" w:color="auto"/>
              <w:bottom w:val="single" w:sz="4" w:space="0" w:color="auto"/>
              <w:right w:val="single" w:sz="4" w:space="0" w:color="auto"/>
            </w:tcBorders>
            <w:hideMark/>
          </w:tcPr>
          <w:p w:rsidR="00931040" w:rsidRPr="00291B26" w:rsidRDefault="00931040" w:rsidP="0086505C">
            <w:pPr>
              <w:tabs>
                <w:tab w:val="left" w:pos="5850"/>
              </w:tabs>
              <w:spacing w:line="276" w:lineRule="auto"/>
              <w:jc w:val="center"/>
              <w:rPr>
                <w:sz w:val="28"/>
                <w:szCs w:val="28"/>
                <w:lang w:val="uk-UA" w:eastAsia="en-US"/>
              </w:rPr>
            </w:pPr>
            <w:r w:rsidRPr="00291B26">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931040" w:rsidRPr="00291B26" w:rsidRDefault="00931040" w:rsidP="0086505C">
            <w:pPr>
              <w:tabs>
                <w:tab w:val="left" w:pos="5850"/>
              </w:tabs>
              <w:spacing w:line="276" w:lineRule="auto"/>
              <w:jc w:val="center"/>
              <w:rPr>
                <w:sz w:val="28"/>
                <w:szCs w:val="28"/>
                <w:lang w:val="uk-UA" w:eastAsia="en-US"/>
              </w:rPr>
            </w:pPr>
            <w:r w:rsidRPr="00291B26">
              <w:rPr>
                <w:sz w:val="28"/>
                <w:szCs w:val="28"/>
                <w:lang w:val="uk-UA" w:eastAsia="en-US"/>
              </w:rPr>
              <w:t>Козоріз Петро Володимирович</w:t>
            </w:r>
          </w:p>
        </w:tc>
        <w:tc>
          <w:tcPr>
            <w:tcW w:w="927" w:type="dxa"/>
            <w:tcBorders>
              <w:top w:val="single" w:sz="4" w:space="0" w:color="auto"/>
              <w:left w:val="single" w:sz="4" w:space="0" w:color="auto"/>
              <w:bottom w:val="single" w:sz="4" w:space="0" w:color="auto"/>
              <w:right w:val="single" w:sz="4" w:space="0" w:color="auto"/>
            </w:tcBorders>
            <w:hideMark/>
          </w:tcPr>
          <w:p w:rsidR="00931040" w:rsidRPr="006F1E0A" w:rsidRDefault="00931040" w:rsidP="005B7C28">
            <w:pPr>
              <w:rPr>
                <w:sz w:val="28"/>
                <w:szCs w:val="28"/>
              </w:rPr>
            </w:pPr>
            <w:r w:rsidRPr="006F1E0A">
              <w:rPr>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r>
      <w:tr w:rsidR="00931040" w:rsidRPr="00291B26" w:rsidTr="0086505C">
        <w:tc>
          <w:tcPr>
            <w:tcW w:w="526" w:type="dxa"/>
            <w:tcBorders>
              <w:top w:val="single" w:sz="4" w:space="0" w:color="auto"/>
              <w:left w:val="single" w:sz="4" w:space="0" w:color="auto"/>
              <w:bottom w:val="single" w:sz="4" w:space="0" w:color="auto"/>
              <w:right w:val="single" w:sz="4" w:space="0" w:color="auto"/>
            </w:tcBorders>
          </w:tcPr>
          <w:p w:rsidR="00931040" w:rsidRPr="00291B26" w:rsidRDefault="00931040" w:rsidP="0086505C">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931040" w:rsidRPr="00291B26" w:rsidRDefault="00931040" w:rsidP="0086505C">
            <w:pPr>
              <w:tabs>
                <w:tab w:val="left" w:pos="5850"/>
              </w:tabs>
              <w:spacing w:line="276" w:lineRule="auto"/>
              <w:jc w:val="center"/>
              <w:rPr>
                <w:b/>
                <w:i/>
                <w:sz w:val="28"/>
                <w:szCs w:val="28"/>
                <w:lang w:val="uk-UA" w:eastAsia="en-US"/>
              </w:rPr>
            </w:pPr>
            <w:r w:rsidRPr="00291B26">
              <w:rPr>
                <w:b/>
                <w:i/>
                <w:sz w:val="28"/>
                <w:szCs w:val="28"/>
                <w:lang w:val="uk-UA" w:eastAsia="en-US"/>
              </w:rPr>
              <w:t>Депутати</w:t>
            </w:r>
          </w:p>
        </w:tc>
        <w:tc>
          <w:tcPr>
            <w:tcW w:w="927"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989"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r>
      <w:tr w:rsidR="00931040" w:rsidRPr="00291B26" w:rsidTr="0086505C">
        <w:tc>
          <w:tcPr>
            <w:tcW w:w="526" w:type="dxa"/>
            <w:tcBorders>
              <w:top w:val="single" w:sz="4" w:space="0" w:color="auto"/>
              <w:left w:val="single" w:sz="4" w:space="0" w:color="auto"/>
              <w:bottom w:val="single" w:sz="4" w:space="0" w:color="auto"/>
              <w:right w:val="single" w:sz="4" w:space="0" w:color="auto"/>
            </w:tcBorders>
            <w:hideMark/>
          </w:tcPr>
          <w:p w:rsidR="00931040" w:rsidRPr="00291B26" w:rsidRDefault="00931040" w:rsidP="0086505C">
            <w:pPr>
              <w:tabs>
                <w:tab w:val="left" w:pos="5850"/>
              </w:tabs>
              <w:spacing w:line="276" w:lineRule="auto"/>
              <w:jc w:val="center"/>
              <w:rPr>
                <w:sz w:val="28"/>
                <w:szCs w:val="28"/>
                <w:lang w:val="uk-UA" w:eastAsia="en-US"/>
              </w:rPr>
            </w:pPr>
            <w:r w:rsidRPr="00291B26">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931040" w:rsidRPr="00291B26" w:rsidRDefault="00931040" w:rsidP="0086505C">
            <w:pPr>
              <w:spacing w:line="276" w:lineRule="auto"/>
              <w:rPr>
                <w:sz w:val="28"/>
                <w:szCs w:val="28"/>
                <w:lang w:val="uk-UA" w:eastAsia="en-US"/>
              </w:rPr>
            </w:pPr>
            <w:r w:rsidRPr="00291B26">
              <w:rPr>
                <w:sz w:val="28"/>
                <w:szCs w:val="28"/>
                <w:lang w:val="uk-UA" w:eastAsia="en-US"/>
              </w:rPr>
              <w:t>Щербата  Валентина  Федорівна</w:t>
            </w:r>
          </w:p>
        </w:tc>
        <w:tc>
          <w:tcPr>
            <w:tcW w:w="927" w:type="dxa"/>
            <w:tcBorders>
              <w:top w:val="single" w:sz="4" w:space="0" w:color="auto"/>
              <w:left w:val="single" w:sz="4" w:space="0" w:color="auto"/>
              <w:bottom w:val="single" w:sz="4" w:space="0" w:color="auto"/>
              <w:right w:val="single" w:sz="4" w:space="0" w:color="auto"/>
            </w:tcBorders>
            <w:hideMark/>
          </w:tcPr>
          <w:p w:rsidR="00931040" w:rsidRPr="006F1E0A" w:rsidRDefault="00931040" w:rsidP="005B7C28">
            <w:pPr>
              <w:rPr>
                <w:sz w:val="28"/>
                <w:szCs w:val="28"/>
              </w:rPr>
            </w:pPr>
            <w:r w:rsidRPr="006F1E0A">
              <w:rPr>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hideMark/>
          </w:tcPr>
          <w:p w:rsidR="00931040" w:rsidRPr="006F1E0A" w:rsidRDefault="00931040" w:rsidP="005B7C28">
            <w:pPr>
              <w:rPr>
                <w:sz w:val="28"/>
                <w:szCs w:val="28"/>
              </w:rPr>
            </w:pPr>
          </w:p>
        </w:tc>
      </w:tr>
      <w:tr w:rsidR="00931040" w:rsidRPr="00291B26" w:rsidTr="0086505C">
        <w:tc>
          <w:tcPr>
            <w:tcW w:w="526" w:type="dxa"/>
            <w:tcBorders>
              <w:top w:val="single" w:sz="4" w:space="0" w:color="auto"/>
              <w:left w:val="single" w:sz="4" w:space="0" w:color="auto"/>
              <w:bottom w:val="single" w:sz="4" w:space="0" w:color="auto"/>
              <w:right w:val="single" w:sz="4" w:space="0" w:color="auto"/>
            </w:tcBorders>
            <w:hideMark/>
          </w:tcPr>
          <w:p w:rsidR="00931040" w:rsidRPr="00291B26" w:rsidRDefault="00931040" w:rsidP="0086505C">
            <w:pPr>
              <w:tabs>
                <w:tab w:val="left" w:pos="5850"/>
              </w:tabs>
              <w:spacing w:line="276" w:lineRule="auto"/>
              <w:jc w:val="center"/>
              <w:rPr>
                <w:sz w:val="28"/>
                <w:szCs w:val="28"/>
                <w:lang w:val="uk-UA" w:eastAsia="en-US"/>
              </w:rPr>
            </w:pPr>
            <w:r w:rsidRPr="00291B26">
              <w:rPr>
                <w:sz w:val="28"/>
                <w:szCs w:val="28"/>
                <w:lang w:val="uk-UA" w:eastAsia="en-US"/>
              </w:rPr>
              <w:t>2</w:t>
            </w:r>
          </w:p>
        </w:tc>
        <w:tc>
          <w:tcPr>
            <w:tcW w:w="3737" w:type="dxa"/>
            <w:tcBorders>
              <w:top w:val="single" w:sz="4" w:space="0" w:color="auto"/>
              <w:left w:val="single" w:sz="4" w:space="0" w:color="auto"/>
              <w:bottom w:val="single" w:sz="4" w:space="0" w:color="auto"/>
              <w:right w:val="single" w:sz="4" w:space="0" w:color="auto"/>
            </w:tcBorders>
            <w:hideMark/>
          </w:tcPr>
          <w:p w:rsidR="00931040" w:rsidRPr="00291B26" w:rsidRDefault="00931040" w:rsidP="0086505C">
            <w:pPr>
              <w:spacing w:line="276" w:lineRule="auto"/>
              <w:rPr>
                <w:sz w:val="28"/>
                <w:szCs w:val="28"/>
                <w:lang w:val="uk-UA" w:eastAsia="en-US"/>
              </w:rPr>
            </w:pPr>
            <w:r w:rsidRPr="00291B26">
              <w:rPr>
                <w:sz w:val="28"/>
                <w:szCs w:val="28"/>
                <w:lang w:val="uk-UA" w:eastAsia="en-US"/>
              </w:rPr>
              <w:t>Кіпайкін  Микола Михайлович</w:t>
            </w:r>
          </w:p>
        </w:tc>
        <w:tc>
          <w:tcPr>
            <w:tcW w:w="927" w:type="dxa"/>
            <w:tcBorders>
              <w:top w:val="single" w:sz="4" w:space="0" w:color="auto"/>
              <w:left w:val="single" w:sz="4" w:space="0" w:color="auto"/>
              <w:bottom w:val="single" w:sz="4" w:space="0" w:color="auto"/>
              <w:right w:val="single" w:sz="4" w:space="0" w:color="auto"/>
            </w:tcBorders>
            <w:hideMark/>
          </w:tcPr>
          <w:p w:rsidR="00931040" w:rsidRPr="006F1E0A" w:rsidRDefault="00931040" w:rsidP="005B7C28">
            <w:pPr>
              <w:rPr>
                <w:sz w:val="28"/>
                <w:szCs w:val="28"/>
              </w:rPr>
            </w:pPr>
            <w:r>
              <w:rPr>
                <w:sz w:val="28"/>
                <w:szCs w:val="28"/>
                <w:lang w:val="uk-UA"/>
              </w:rPr>
              <w:t xml:space="preserve"> -</w:t>
            </w:r>
          </w:p>
        </w:tc>
        <w:tc>
          <w:tcPr>
            <w:tcW w:w="989"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hideMark/>
          </w:tcPr>
          <w:p w:rsidR="00931040" w:rsidRPr="006F1E0A" w:rsidRDefault="00931040" w:rsidP="005B7C28">
            <w:pPr>
              <w:tabs>
                <w:tab w:val="left" w:pos="5850"/>
              </w:tabs>
              <w:jc w:val="center"/>
              <w:rPr>
                <w:sz w:val="28"/>
                <w:szCs w:val="28"/>
                <w:lang w:val="uk-UA"/>
              </w:rPr>
            </w:pPr>
            <w:r>
              <w:rPr>
                <w:sz w:val="28"/>
                <w:szCs w:val="28"/>
                <w:lang w:val="uk-UA"/>
              </w:rPr>
              <w:t>+</w:t>
            </w:r>
          </w:p>
        </w:tc>
      </w:tr>
      <w:tr w:rsidR="00931040" w:rsidRPr="00291B26" w:rsidTr="0086505C">
        <w:tc>
          <w:tcPr>
            <w:tcW w:w="526" w:type="dxa"/>
            <w:tcBorders>
              <w:top w:val="single" w:sz="4" w:space="0" w:color="auto"/>
              <w:left w:val="single" w:sz="4" w:space="0" w:color="auto"/>
              <w:bottom w:val="single" w:sz="4" w:space="0" w:color="auto"/>
              <w:right w:val="single" w:sz="4" w:space="0" w:color="auto"/>
            </w:tcBorders>
            <w:hideMark/>
          </w:tcPr>
          <w:p w:rsidR="00931040" w:rsidRPr="00291B26" w:rsidRDefault="00931040" w:rsidP="0086505C">
            <w:pPr>
              <w:tabs>
                <w:tab w:val="left" w:pos="5850"/>
              </w:tabs>
              <w:spacing w:line="276" w:lineRule="auto"/>
              <w:jc w:val="center"/>
              <w:rPr>
                <w:sz w:val="28"/>
                <w:szCs w:val="28"/>
                <w:lang w:val="uk-UA" w:eastAsia="en-US"/>
              </w:rPr>
            </w:pPr>
            <w:r w:rsidRPr="00291B26">
              <w:rPr>
                <w:sz w:val="28"/>
                <w:szCs w:val="28"/>
                <w:lang w:val="uk-UA" w:eastAsia="en-US"/>
              </w:rPr>
              <w:t>3</w:t>
            </w:r>
          </w:p>
        </w:tc>
        <w:tc>
          <w:tcPr>
            <w:tcW w:w="3737" w:type="dxa"/>
            <w:tcBorders>
              <w:top w:val="single" w:sz="4" w:space="0" w:color="auto"/>
              <w:left w:val="single" w:sz="4" w:space="0" w:color="auto"/>
              <w:bottom w:val="single" w:sz="4" w:space="0" w:color="auto"/>
              <w:right w:val="single" w:sz="4" w:space="0" w:color="auto"/>
            </w:tcBorders>
            <w:hideMark/>
          </w:tcPr>
          <w:p w:rsidR="00931040" w:rsidRPr="00291B26" w:rsidRDefault="00931040" w:rsidP="0086505C">
            <w:pPr>
              <w:spacing w:line="276" w:lineRule="auto"/>
              <w:rPr>
                <w:sz w:val="28"/>
                <w:szCs w:val="28"/>
                <w:lang w:val="uk-UA" w:eastAsia="en-US"/>
              </w:rPr>
            </w:pPr>
            <w:r w:rsidRPr="00291B26">
              <w:rPr>
                <w:sz w:val="28"/>
                <w:szCs w:val="28"/>
                <w:lang w:val="uk-UA" w:eastAsia="en-US"/>
              </w:rPr>
              <w:t>Пелих  Геннадій  Іванович</w:t>
            </w:r>
          </w:p>
        </w:tc>
        <w:tc>
          <w:tcPr>
            <w:tcW w:w="927" w:type="dxa"/>
            <w:tcBorders>
              <w:top w:val="single" w:sz="4" w:space="0" w:color="auto"/>
              <w:left w:val="single" w:sz="4" w:space="0" w:color="auto"/>
              <w:bottom w:val="single" w:sz="4" w:space="0" w:color="auto"/>
              <w:right w:val="single" w:sz="4" w:space="0" w:color="auto"/>
            </w:tcBorders>
            <w:hideMark/>
          </w:tcPr>
          <w:p w:rsidR="00931040" w:rsidRPr="006F1E0A" w:rsidRDefault="00931040" w:rsidP="005B7C28">
            <w:pPr>
              <w:rPr>
                <w:sz w:val="28"/>
                <w:szCs w:val="28"/>
              </w:rPr>
            </w:pPr>
            <w:r w:rsidRPr="006F1E0A">
              <w:rPr>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jc w:val="center"/>
              <w:rPr>
                <w:sz w:val="28"/>
                <w:szCs w:val="28"/>
              </w:rPr>
            </w:pPr>
          </w:p>
        </w:tc>
      </w:tr>
      <w:tr w:rsidR="00931040" w:rsidRPr="00291B26" w:rsidTr="0086505C">
        <w:tc>
          <w:tcPr>
            <w:tcW w:w="526" w:type="dxa"/>
            <w:tcBorders>
              <w:top w:val="single" w:sz="4" w:space="0" w:color="auto"/>
              <w:left w:val="single" w:sz="4" w:space="0" w:color="auto"/>
              <w:bottom w:val="single" w:sz="4" w:space="0" w:color="auto"/>
              <w:right w:val="single" w:sz="4" w:space="0" w:color="auto"/>
            </w:tcBorders>
            <w:hideMark/>
          </w:tcPr>
          <w:p w:rsidR="00931040" w:rsidRPr="00291B26" w:rsidRDefault="00931040" w:rsidP="0086505C">
            <w:pPr>
              <w:tabs>
                <w:tab w:val="left" w:pos="5850"/>
              </w:tabs>
              <w:spacing w:line="276" w:lineRule="auto"/>
              <w:jc w:val="center"/>
              <w:rPr>
                <w:sz w:val="28"/>
                <w:szCs w:val="28"/>
                <w:lang w:val="uk-UA" w:eastAsia="en-US"/>
              </w:rPr>
            </w:pPr>
            <w:r w:rsidRPr="00291B26">
              <w:rPr>
                <w:sz w:val="28"/>
                <w:szCs w:val="28"/>
                <w:lang w:val="uk-UA" w:eastAsia="en-US"/>
              </w:rPr>
              <w:t>4</w:t>
            </w:r>
          </w:p>
        </w:tc>
        <w:tc>
          <w:tcPr>
            <w:tcW w:w="3737" w:type="dxa"/>
            <w:tcBorders>
              <w:top w:val="single" w:sz="4" w:space="0" w:color="auto"/>
              <w:left w:val="single" w:sz="4" w:space="0" w:color="auto"/>
              <w:bottom w:val="single" w:sz="4" w:space="0" w:color="auto"/>
              <w:right w:val="single" w:sz="4" w:space="0" w:color="auto"/>
            </w:tcBorders>
            <w:hideMark/>
          </w:tcPr>
          <w:p w:rsidR="00931040" w:rsidRPr="00291B26" w:rsidRDefault="00931040" w:rsidP="0086505C">
            <w:pPr>
              <w:spacing w:line="276" w:lineRule="auto"/>
              <w:rPr>
                <w:sz w:val="28"/>
                <w:szCs w:val="28"/>
                <w:lang w:val="uk-UA" w:eastAsia="en-US"/>
              </w:rPr>
            </w:pPr>
            <w:r w:rsidRPr="00291B26">
              <w:rPr>
                <w:sz w:val="28"/>
                <w:szCs w:val="28"/>
                <w:lang w:val="uk-UA" w:eastAsia="en-US"/>
              </w:rPr>
              <w:t>Мочульська  Галина  Павлівна</w:t>
            </w:r>
          </w:p>
        </w:tc>
        <w:tc>
          <w:tcPr>
            <w:tcW w:w="927" w:type="dxa"/>
            <w:tcBorders>
              <w:top w:val="single" w:sz="4" w:space="0" w:color="auto"/>
              <w:left w:val="single" w:sz="4" w:space="0" w:color="auto"/>
              <w:bottom w:val="single" w:sz="4" w:space="0" w:color="auto"/>
              <w:right w:val="single" w:sz="4" w:space="0" w:color="auto"/>
            </w:tcBorders>
            <w:hideMark/>
          </w:tcPr>
          <w:p w:rsidR="00931040" w:rsidRPr="006F1E0A" w:rsidRDefault="00931040" w:rsidP="005B7C28">
            <w:pPr>
              <w:rPr>
                <w:sz w:val="28"/>
                <w:szCs w:val="28"/>
              </w:rPr>
            </w:pPr>
            <w:r w:rsidRPr="006F1E0A">
              <w:rPr>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r>
      <w:tr w:rsidR="00931040" w:rsidRPr="00291B26" w:rsidTr="0086505C">
        <w:tc>
          <w:tcPr>
            <w:tcW w:w="526" w:type="dxa"/>
            <w:tcBorders>
              <w:top w:val="single" w:sz="4" w:space="0" w:color="auto"/>
              <w:left w:val="single" w:sz="4" w:space="0" w:color="auto"/>
              <w:bottom w:val="single" w:sz="4" w:space="0" w:color="auto"/>
              <w:right w:val="single" w:sz="4" w:space="0" w:color="auto"/>
            </w:tcBorders>
            <w:hideMark/>
          </w:tcPr>
          <w:p w:rsidR="00931040" w:rsidRPr="00291B26" w:rsidRDefault="00931040" w:rsidP="0086505C">
            <w:pPr>
              <w:tabs>
                <w:tab w:val="left" w:pos="5850"/>
              </w:tabs>
              <w:spacing w:line="276" w:lineRule="auto"/>
              <w:jc w:val="center"/>
              <w:rPr>
                <w:sz w:val="28"/>
                <w:szCs w:val="28"/>
                <w:lang w:val="uk-UA" w:eastAsia="en-US"/>
              </w:rPr>
            </w:pPr>
            <w:r w:rsidRPr="00291B26">
              <w:rPr>
                <w:sz w:val="28"/>
                <w:szCs w:val="28"/>
                <w:lang w:val="uk-UA" w:eastAsia="en-US"/>
              </w:rPr>
              <w:t>5</w:t>
            </w:r>
          </w:p>
        </w:tc>
        <w:tc>
          <w:tcPr>
            <w:tcW w:w="3737" w:type="dxa"/>
            <w:tcBorders>
              <w:top w:val="single" w:sz="4" w:space="0" w:color="auto"/>
              <w:left w:val="single" w:sz="4" w:space="0" w:color="auto"/>
              <w:bottom w:val="single" w:sz="4" w:space="0" w:color="auto"/>
              <w:right w:val="single" w:sz="4" w:space="0" w:color="auto"/>
            </w:tcBorders>
            <w:hideMark/>
          </w:tcPr>
          <w:p w:rsidR="00931040" w:rsidRPr="00291B26" w:rsidRDefault="00931040" w:rsidP="0086505C">
            <w:pPr>
              <w:spacing w:line="276" w:lineRule="auto"/>
              <w:rPr>
                <w:sz w:val="28"/>
                <w:szCs w:val="28"/>
                <w:lang w:val="uk-UA" w:eastAsia="en-US"/>
              </w:rPr>
            </w:pPr>
            <w:r w:rsidRPr="00291B26">
              <w:rPr>
                <w:sz w:val="28"/>
                <w:szCs w:val="28"/>
                <w:lang w:val="uk-UA" w:eastAsia="en-US"/>
              </w:rPr>
              <w:t>Полянська  Тамара Володимирівна</w:t>
            </w:r>
          </w:p>
        </w:tc>
        <w:tc>
          <w:tcPr>
            <w:tcW w:w="927" w:type="dxa"/>
            <w:tcBorders>
              <w:top w:val="single" w:sz="4" w:space="0" w:color="auto"/>
              <w:left w:val="single" w:sz="4" w:space="0" w:color="auto"/>
              <w:bottom w:val="single" w:sz="4" w:space="0" w:color="auto"/>
              <w:right w:val="single" w:sz="4" w:space="0" w:color="auto"/>
            </w:tcBorders>
            <w:hideMark/>
          </w:tcPr>
          <w:p w:rsidR="00931040" w:rsidRPr="006F1E0A" w:rsidRDefault="00931040" w:rsidP="005B7C28">
            <w:pPr>
              <w:rPr>
                <w:sz w:val="28"/>
                <w:szCs w:val="28"/>
              </w:rPr>
            </w:pPr>
            <w:r>
              <w:rPr>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hideMark/>
          </w:tcPr>
          <w:p w:rsidR="00931040" w:rsidRPr="006F1E0A" w:rsidRDefault="00931040" w:rsidP="005B7C28">
            <w:pPr>
              <w:rPr>
                <w:sz w:val="28"/>
                <w:szCs w:val="28"/>
              </w:rPr>
            </w:pPr>
            <w:r w:rsidRPr="006F1E0A">
              <w:rPr>
                <w:sz w:val="28"/>
                <w:szCs w:val="28"/>
                <w:lang w:val="uk-UA"/>
              </w:rPr>
              <w:t xml:space="preserve"> </w:t>
            </w:r>
            <w:r>
              <w:rPr>
                <w:sz w:val="28"/>
                <w:szCs w:val="28"/>
                <w:lang w:val="uk-UA"/>
              </w:rPr>
              <w:t>+</w:t>
            </w:r>
          </w:p>
        </w:tc>
      </w:tr>
      <w:tr w:rsidR="00931040" w:rsidRPr="00291B26" w:rsidTr="0086505C">
        <w:tc>
          <w:tcPr>
            <w:tcW w:w="526" w:type="dxa"/>
            <w:tcBorders>
              <w:top w:val="single" w:sz="4" w:space="0" w:color="auto"/>
              <w:left w:val="single" w:sz="4" w:space="0" w:color="auto"/>
              <w:bottom w:val="single" w:sz="4" w:space="0" w:color="auto"/>
              <w:right w:val="single" w:sz="4" w:space="0" w:color="auto"/>
            </w:tcBorders>
            <w:hideMark/>
          </w:tcPr>
          <w:p w:rsidR="00931040" w:rsidRPr="00291B26" w:rsidRDefault="00931040" w:rsidP="0086505C">
            <w:pPr>
              <w:tabs>
                <w:tab w:val="left" w:pos="5850"/>
              </w:tabs>
              <w:spacing w:line="276" w:lineRule="auto"/>
              <w:jc w:val="center"/>
              <w:rPr>
                <w:sz w:val="28"/>
                <w:szCs w:val="28"/>
                <w:lang w:val="uk-UA" w:eastAsia="en-US"/>
              </w:rPr>
            </w:pPr>
            <w:r w:rsidRPr="00291B26">
              <w:rPr>
                <w:sz w:val="28"/>
                <w:szCs w:val="28"/>
                <w:lang w:val="uk-UA" w:eastAsia="en-US"/>
              </w:rPr>
              <w:t>6</w:t>
            </w:r>
          </w:p>
        </w:tc>
        <w:tc>
          <w:tcPr>
            <w:tcW w:w="3737" w:type="dxa"/>
            <w:tcBorders>
              <w:top w:val="single" w:sz="4" w:space="0" w:color="auto"/>
              <w:left w:val="single" w:sz="4" w:space="0" w:color="auto"/>
              <w:bottom w:val="single" w:sz="4" w:space="0" w:color="auto"/>
              <w:right w:val="single" w:sz="4" w:space="0" w:color="auto"/>
            </w:tcBorders>
            <w:hideMark/>
          </w:tcPr>
          <w:p w:rsidR="00931040" w:rsidRPr="00291B26" w:rsidRDefault="00931040" w:rsidP="0086505C">
            <w:pPr>
              <w:spacing w:line="276" w:lineRule="auto"/>
              <w:rPr>
                <w:sz w:val="28"/>
                <w:szCs w:val="28"/>
                <w:lang w:val="uk-UA" w:eastAsia="en-US"/>
              </w:rPr>
            </w:pPr>
            <w:r w:rsidRPr="00291B26">
              <w:rPr>
                <w:sz w:val="28"/>
                <w:szCs w:val="28"/>
                <w:lang w:val="uk-UA" w:eastAsia="en-US"/>
              </w:rPr>
              <w:t>Острук  Володимир Гаврилович</w:t>
            </w:r>
          </w:p>
        </w:tc>
        <w:tc>
          <w:tcPr>
            <w:tcW w:w="927" w:type="dxa"/>
            <w:tcBorders>
              <w:top w:val="single" w:sz="4" w:space="0" w:color="auto"/>
              <w:left w:val="single" w:sz="4" w:space="0" w:color="auto"/>
              <w:bottom w:val="single" w:sz="4" w:space="0" w:color="auto"/>
              <w:right w:val="single" w:sz="4" w:space="0" w:color="auto"/>
            </w:tcBorders>
            <w:hideMark/>
          </w:tcPr>
          <w:p w:rsidR="00931040" w:rsidRPr="006F1E0A" w:rsidRDefault="00931040" w:rsidP="005B7C28">
            <w:pPr>
              <w:rPr>
                <w:sz w:val="28"/>
                <w:szCs w:val="28"/>
                <w:lang w:val="uk-UA"/>
              </w:rPr>
            </w:pPr>
            <w:r w:rsidRPr="006F1E0A">
              <w:rPr>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hideMark/>
          </w:tcPr>
          <w:p w:rsidR="00931040" w:rsidRPr="006F1E0A" w:rsidRDefault="00931040" w:rsidP="005B7C28">
            <w:pPr>
              <w:jc w:val="center"/>
              <w:rPr>
                <w:sz w:val="28"/>
                <w:szCs w:val="28"/>
              </w:rPr>
            </w:pPr>
            <w:r w:rsidRPr="006F1E0A">
              <w:rPr>
                <w:sz w:val="28"/>
                <w:szCs w:val="28"/>
                <w:lang w:val="uk-UA"/>
              </w:rPr>
              <w:t>+</w:t>
            </w:r>
          </w:p>
        </w:tc>
      </w:tr>
      <w:tr w:rsidR="00931040" w:rsidRPr="00291B26" w:rsidTr="0086505C">
        <w:tc>
          <w:tcPr>
            <w:tcW w:w="526" w:type="dxa"/>
            <w:tcBorders>
              <w:top w:val="single" w:sz="4" w:space="0" w:color="auto"/>
              <w:left w:val="single" w:sz="4" w:space="0" w:color="auto"/>
              <w:bottom w:val="single" w:sz="4" w:space="0" w:color="auto"/>
              <w:right w:val="single" w:sz="4" w:space="0" w:color="auto"/>
            </w:tcBorders>
            <w:hideMark/>
          </w:tcPr>
          <w:p w:rsidR="00931040" w:rsidRPr="00291B26" w:rsidRDefault="00931040" w:rsidP="0086505C">
            <w:pPr>
              <w:tabs>
                <w:tab w:val="left" w:pos="5850"/>
              </w:tabs>
              <w:spacing w:line="276" w:lineRule="auto"/>
              <w:jc w:val="center"/>
              <w:rPr>
                <w:sz w:val="28"/>
                <w:szCs w:val="28"/>
                <w:lang w:val="uk-UA" w:eastAsia="en-US"/>
              </w:rPr>
            </w:pPr>
            <w:r w:rsidRPr="00291B26">
              <w:rPr>
                <w:sz w:val="28"/>
                <w:szCs w:val="28"/>
                <w:lang w:val="uk-UA" w:eastAsia="en-US"/>
              </w:rPr>
              <w:t>7</w:t>
            </w:r>
          </w:p>
        </w:tc>
        <w:tc>
          <w:tcPr>
            <w:tcW w:w="3737" w:type="dxa"/>
            <w:tcBorders>
              <w:top w:val="single" w:sz="4" w:space="0" w:color="auto"/>
              <w:left w:val="single" w:sz="4" w:space="0" w:color="auto"/>
              <w:bottom w:val="single" w:sz="4" w:space="0" w:color="auto"/>
              <w:right w:val="single" w:sz="4" w:space="0" w:color="auto"/>
            </w:tcBorders>
            <w:hideMark/>
          </w:tcPr>
          <w:p w:rsidR="00931040" w:rsidRPr="00291B26" w:rsidRDefault="00931040" w:rsidP="0086505C">
            <w:pPr>
              <w:spacing w:line="276" w:lineRule="auto"/>
              <w:rPr>
                <w:sz w:val="28"/>
                <w:szCs w:val="28"/>
                <w:lang w:val="uk-UA" w:eastAsia="en-US"/>
              </w:rPr>
            </w:pPr>
            <w:r w:rsidRPr="00291B26">
              <w:rPr>
                <w:sz w:val="28"/>
                <w:szCs w:val="28"/>
                <w:lang w:val="uk-UA" w:eastAsia="en-US"/>
              </w:rPr>
              <w:t>Бурбело  Галина  Василівна</w:t>
            </w:r>
          </w:p>
        </w:tc>
        <w:tc>
          <w:tcPr>
            <w:tcW w:w="927" w:type="dxa"/>
            <w:tcBorders>
              <w:top w:val="single" w:sz="4" w:space="0" w:color="auto"/>
              <w:left w:val="single" w:sz="4" w:space="0" w:color="auto"/>
              <w:bottom w:val="single" w:sz="4" w:space="0" w:color="auto"/>
              <w:right w:val="single" w:sz="4" w:space="0" w:color="auto"/>
            </w:tcBorders>
            <w:hideMark/>
          </w:tcPr>
          <w:p w:rsidR="00931040" w:rsidRPr="006F1E0A" w:rsidRDefault="00931040" w:rsidP="005B7C28">
            <w:pPr>
              <w:rPr>
                <w:sz w:val="28"/>
                <w:szCs w:val="28"/>
              </w:rPr>
            </w:pPr>
            <w:r w:rsidRPr="006F1E0A">
              <w:rPr>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jc w:val="center"/>
              <w:rPr>
                <w:sz w:val="28"/>
                <w:szCs w:val="28"/>
              </w:rPr>
            </w:pPr>
          </w:p>
        </w:tc>
      </w:tr>
      <w:tr w:rsidR="00931040" w:rsidRPr="00291B26" w:rsidTr="0086505C">
        <w:tc>
          <w:tcPr>
            <w:tcW w:w="526" w:type="dxa"/>
            <w:tcBorders>
              <w:top w:val="single" w:sz="4" w:space="0" w:color="auto"/>
              <w:left w:val="single" w:sz="4" w:space="0" w:color="auto"/>
              <w:bottom w:val="single" w:sz="4" w:space="0" w:color="auto"/>
              <w:right w:val="single" w:sz="4" w:space="0" w:color="auto"/>
            </w:tcBorders>
            <w:hideMark/>
          </w:tcPr>
          <w:p w:rsidR="00931040" w:rsidRPr="00291B26" w:rsidRDefault="00931040" w:rsidP="0086505C">
            <w:pPr>
              <w:tabs>
                <w:tab w:val="left" w:pos="5850"/>
              </w:tabs>
              <w:spacing w:line="276" w:lineRule="auto"/>
              <w:jc w:val="center"/>
              <w:rPr>
                <w:sz w:val="28"/>
                <w:szCs w:val="28"/>
                <w:lang w:val="uk-UA" w:eastAsia="en-US"/>
              </w:rPr>
            </w:pPr>
            <w:r w:rsidRPr="00291B26">
              <w:rPr>
                <w:sz w:val="28"/>
                <w:szCs w:val="28"/>
                <w:lang w:val="uk-UA" w:eastAsia="en-US"/>
              </w:rPr>
              <w:t>8</w:t>
            </w:r>
          </w:p>
        </w:tc>
        <w:tc>
          <w:tcPr>
            <w:tcW w:w="3737" w:type="dxa"/>
            <w:tcBorders>
              <w:top w:val="single" w:sz="4" w:space="0" w:color="auto"/>
              <w:left w:val="single" w:sz="4" w:space="0" w:color="auto"/>
              <w:bottom w:val="single" w:sz="4" w:space="0" w:color="auto"/>
              <w:right w:val="single" w:sz="4" w:space="0" w:color="auto"/>
            </w:tcBorders>
            <w:hideMark/>
          </w:tcPr>
          <w:p w:rsidR="00931040" w:rsidRPr="00291B26" w:rsidRDefault="00931040" w:rsidP="0086505C">
            <w:pPr>
              <w:spacing w:line="276" w:lineRule="auto"/>
              <w:rPr>
                <w:sz w:val="28"/>
                <w:szCs w:val="28"/>
                <w:lang w:val="uk-UA" w:eastAsia="en-US"/>
              </w:rPr>
            </w:pPr>
            <w:r w:rsidRPr="00291B26">
              <w:rPr>
                <w:sz w:val="28"/>
                <w:szCs w:val="28"/>
                <w:lang w:val="uk-UA" w:eastAsia="en-US"/>
              </w:rPr>
              <w:t>Грабенко Микола Степанович</w:t>
            </w:r>
          </w:p>
        </w:tc>
        <w:tc>
          <w:tcPr>
            <w:tcW w:w="927" w:type="dxa"/>
            <w:tcBorders>
              <w:top w:val="single" w:sz="4" w:space="0" w:color="auto"/>
              <w:left w:val="single" w:sz="4" w:space="0" w:color="auto"/>
              <w:bottom w:val="single" w:sz="4" w:space="0" w:color="auto"/>
              <w:right w:val="single" w:sz="4" w:space="0" w:color="auto"/>
            </w:tcBorders>
            <w:hideMark/>
          </w:tcPr>
          <w:p w:rsidR="00931040" w:rsidRPr="006F1E0A" w:rsidRDefault="00931040" w:rsidP="005B7C28">
            <w:pPr>
              <w:rPr>
                <w:b/>
                <w:sz w:val="28"/>
                <w:szCs w:val="28"/>
              </w:rPr>
            </w:pPr>
            <w:r w:rsidRPr="006F1E0A">
              <w:rPr>
                <w:b/>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r>
      <w:tr w:rsidR="00931040" w:rsidRPr="00291B26" w:rsidTr="0086505C">
        <w:tc>
          <w:tcPr>
            <w:tcW w:w="526" w:type="dxa"/>
            <w:tcBorders>
              <w:top w:val="single" w:sz="4" w:space="0" w:color="auto"/>
              <w:left w:val="single" w:sz="4" w:space="0" w:color="auto"/>
              <w:bottom w:val="single" w:sz="4" w:space="0" w:color="auto"/>
              <w:right w:val="single" w:sz="4" w:space="0" w:color="auto"/>
            </w:tcBorders>
            <w:hideMark/>
          </w:tcPr>
          <w:p w:rsidR="00931040" w:rsidRPr="00291B26" w:rsidRDefault="00931040" w:rsidP="0086505C">
            <w:pPr>
              <w:tabs>
                <w:tab w:val="left" w:pos="5850"/>
              </w:tabs>
              <w:spacing w:line="276" w:lineRule="auto"/>
              <w:jc w:val="center"/>
              <w:rPr>
                <w:sz w:val="28"/>
                <w:szCs w:val="28"/>
                <w:lang w:val="uk-UA" w:eastAsia="en-US"/>
              </w:rPr>
            </w:pPr>
            <w:r w:rsidRPr="00291B26">
              <w:rPr>
                <w:sz w:val="28"/>
                <w:szCs w:val="28"/>
                <w:lang w:val="uk-UA" w:eastAsia="en-US"/>
              </w:rPr>
              <w:t>9</w:t>
            </w:r>
          </w:p>
        </w:tc>
        <w:tc>
          <w:tcPr>
            <w:tcW w:w="3737" w:type="dxa"/>
            <w:tcBorders>
              <w:top w:val="single" w:sz="4" w:space="0" w:color="auto"/>
              <w:left w:val="single" w:sz="4" w:space="0" w:color="auto"/>
              <w:bottom w:val="single" w:sz="4" w:space="0" w:color="auto"/>
              <w:right w:val="single" w:sz="4" w:space="0" w:color="auto"/>
            </w:tcBorders>
            <w:hideMark/>
          </w:tcPr>
          <w:p w:rsidR="00931040" w:rsidRPr="00291B26" w:rsidRDefault="00931040" w:rsidP="0086505C">
            <w:pPr>
              <w:spacing w:line="276" w:lineRule="auto"/>
              <w:rPr>
                <w:sz w:val="28"/>
                <w:szCs w:val="28"/>
                <w:lang w:val="uk-UA" w:eastAsia="en-US"/>
              </w:rPr>
            </w:pPr>
            <w:r w:rsidRPr="00291B26">
              <w:rPr>
                <w:sz w:val="28"/>
                <w:szCs w:val="28"/>
                <w:lang w:val="uk-UA" w:eastAsia="en-US"/>
              </w:rPr>
              <w:t>Брезін  Юрій  Георгійович</w:t>
            </w:r>
          </w:p>
        </w:tc>
        <w:tc>
          <w:tcPr>
            <w:tcW w:w="927" w:type="dxa"/>
            <w:tcBorders>
              <w:top w:val="single" w:sz="4" w:space="0" w:color="auto"/>
              <w:left w:val="single" w:sz="4" w:space="0" w:color="auto"/>
              <w:bottom w:val="single" w:sz="4" w:space="0" w:color="auto"/>
              <w:right w:val="single" w:sz="4" w:space="0" w:color="auto"/>
            </w:tcBorders>
            <w:hideMark/>
          </w:tcPr>
          <w:p w:rsidR="00931040" w:rsidRPr="006F1E0A" w:rsidRDefault="00931040" w:rsidP="005B7C28">
            <w:pPr>
              <w:rPr>
                <w:sz w:val="28"/>
                <w:szCs w:val="28"/>
              </w:rPr>
            </w:pPr>
            <w:r>
              <w:rPr>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hideMark/>
          </w:tcPr>
          <w:p w:rsidR="00931040" w:rsidRPr="006F1E0A" w:rsidRDefault="00931040" w:rsidP="005B7C28">
            <w:pPr>
              <w:jc w:val="center"/>
              <w:rPr>
                <w:sz w:val="28"/>
                <w:szCs w:val="28"/>
              </w:rPr>
            </w:pPr>
            <w:r>
              <w:rPr>
                <w:sz w:val="28"/>
                <w:szCs w:val="28"/>
                <w:lang w:val="uk-UA"/>
              </w:rPr>
              <w:t>+</w:t>
            </w:r>
            <w:r w:rsidRPr="006F1E0A">
              <w:rPr>
                <w:sz w:val="28"/>
                <w:szCs w:val="28"/>
                <w:lang w:val="uk-UA"/>
              </w:rPr>
              <w:t xml:space="preserve"> </w:t>
            </w:r>
          </w:p>
        </w:tc>
      </w:tr>
      <w:tr w:rsidR="00931040" w:rsidRPr="00291B26" w:rsidTr="0086505C">
        <w:tc>
          <w:tcPr>
            <w:tcW w:w="526" w:type="dxa"/>
            <w:tcBorders>
              <w:top w:val="single" w:sz="4" w:space="0" w:color="auto"/>
              <w:left w:val="single" w:sz="4" w:space="0" w:color="auto"/>
              <w:bottom w:val="single" w:sz="4" w:space="0" w:color="auto"/>
              <w:right w:val="single" w:sz="4" w:space="0" w:color="auto"/>
            </w:tcBorders>
            <w:hideMark/>
          </w:tcPr>
          <w:p w:rsidR="00931040" w:rsidRPr="00291B26" w:rsidRDefault="00931040" w:rsidP="0086505C">
            <w:pPr>
              <w:tabs>
                <w:tab w:val="left" w:pos="5850"/>
              </w:tabs>
              <w:spacing w:line="276" w:lineRule="auto"/>
              <w:jc w:val="center"/>
              <w:rPr>
                <w:sz w:val="28"/>
                <w:szCs w:val="28"/>
                <w:lang w:val="uk-UA" w:eastAsia="en-US"/>
              </w:rPr>
            </w:pPr>
            <w:r w:rsidRPr="00291B26">
              <w:rPr>
                <w:sz w:val="28"/>
                <w:szCs w:val="28"/>
                <w:lang w:val="uk-UA" w:eastAsia="en-US"/>
              </w:rPr>
              <w:t>10</w:t>
            </w:r>
          </w:p>
        </w:tc>
        <w:tc>
          <w:tcPr>
            <w:tcW w:w="3737" w:type="dxa"/>
            <w:tcBorders>
              <w:top w:val="single" w:sz="4" w:space="0" w:color="auto"/>
              <w:left w:val="single" w:sz="4" w:space="0" w:color="auto"/>
              <w:bottom w:val="single" w:sz="4" w:space="0" w:color="auto"/>
              <w:right w:val="single" w:sz="4" w:space="0" w:color="auto"/>
            </w:tcBorders>
            <w:hideMark/>
          </w:tcPr>
          <w:p w:rsidR="00931040" w:rsidRPr="00291B26" w:rsidRDefault="00931040" w:rsidP="0086505C">
            <w:pPr>
              <w:spacing w:line="276" w:lineRule="auto"/>
              <w:rPr>
                <w:sz w:val="28"/>
                <w:szCs w:val="28"/>
                <w:lang w:val="uk-UA" w:eastAsia="en-US"/>
              </w:rPr>
            </w:pPr>
            <w:r w:rsidRPr="00291B26">
              <w:rPr>
                <w:sz w:val="28"/>
                <w:szCs w:val="28"/>
                <w:lang w:val="uk-UA" w:eastAsia="en-US"/>
              </w:rPr>
              <w:t>Марківський  Сергій Миколайович</w:t>
            </w:r>
          </w:p>
        </w:tc>
        <w:tc>
          <w:tcPr>
            <w:tcW w:w="927" w:type="dxa"/>
            <w:tcBorders>
              <w:top w:val="single" w:sz="4" w:space="0" w:color="auto"/>
              <w:left w:val="single" w:sz="4" w:space="0" w:color="auto"/>
              <w:bottom w:val="single" w:sz="4" w:space="0" w:color="auto"/>
              <w:right w:val="single" w:sz="4" w:space="0" w:color="auto"/>
            </w:tcBorders>
            <w:hideMark/>
          </w:tcPr>
          <w:p w:rsidR="00931040" w:rsidRPr="006F1E0A" w:rsidRDefault="00931040" w:rsidP="005B7C28">
            <w:pPr>
              <w:rPr>
                <w:sz w:val="28"/>
                <w:szCs w:val="28"/>
              </w:rPr>
            </w:pPr>
            <w:r w:rsidRPr="006F1E0A">
              <w:rPr>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hideMark/>
          </w:tcPr>
          <w:p w:rsidR="00931040" w:rsidRPr="006F1E0A" w:rsidRDefault="00931040" w:rsidP="005B7C28">
            <w:pPr>
              <w:tabs>
                <w:tab w:val="left" w:pos="5850"/>
              </w:tabs>
              <w:jc w:val="center"/>
              <w:rPr>
                <w:sz w:val="28"/>
                <w:szCs w:val="28"/>
                <w:lang w:val="uk-UA"/>
              </w:rPr>
            </w:pPr>
            <w:r>
              <w:rPr>
                <w:sz w:val="28"/>
                <w:szCs w:val="28"/>
                <w:lang w:val="uk-UA"/>
              </w:rPr>
              <w:t xml:space="preserve"> </w:t>
            </w:r>
          </w:p>
        </w:tc>
      </w:tr>
      <w:tr w:rsidR="00931040" w:rsidRPr="00291B26" w:rsidTr="0086505C">
        <w:tc>
          <w:tcPr>
            <w:tcW w:w="526" w:type="dxa"/>
            <w:tcBorders>
              <w:top w:val="single" w:sz="4" w:space="0" w:color="auto"/>
              <w:left w:val="single" w:sz="4" w:space="0" w:color="auto"/>
              <w:bottom w:val="single" w:sz="4" w:space="0" w:color="auto"/>
              <w:right w:val="single" w:sz="4" w:space="0" w:color="auto"/>
            </w:tcBorders>
            <w:hideMark/>
          </w:tcPr>
          <w:p w:rsidR="00931040" w:rsidRPr="00291B26" w:rsidRDefault="00931040" w:rsidP="0086505C">
            <w:pPr>
              <w:tabs>
                <w:tab w:val="left" w:pos="5850"/>
              </w:tabs>
              <w:spacing w:line="276" w:lineRule="auto"/>
              <w:jc w:val="center"/>
              <w:rPr>
                <w:sz w:val="28"/>
                <w:szCs w:val="28"/>
                <w:lang w:val="uk-UA" w:eastAsia="en-US"/>
              </w:rPr>
            </w:pPr>
            <w:r w:rsidRPr="00291B26">
              <w:rPr>
                <w:sz w:val="28"/>
                <w:szCs w:val="28"/>
                <w:lang w:val="uk-UA" w:eastAsia="en-US"/>
              </w:rPr>
              <w:t>11</w:t>
            </w:r>
          </w:p>
        </w:tc>
        <w:tc>
          <w:tcPr>
            <w:tcW w:w="3737" w:type="dxa"/>
            <w:tcBorders>
              <w:top w:val="single" w:sz="4" w:space="0" w:color="auto"/>
              <w:left w:val="single" w:sz="4" w:space="0" w:color="auto"/>
              <w:bottom w:val="single" w:sz="4" w:space="0" w:color="auto"/>
              <w:right w:val="single" w:sz="4" w:space="0" w:color="auto"/>
            </w:tcBorders>
            <w:hideMark/>
          </w:tcPr>
          <w:p w:rsidR="00931040" w:rsidRPr="00291B26" w:rsidRDefault="00931040" w:rsidP="0086505C">
            <w:pPr>
              <w:spacing w:line="276" w:lineRule="auto"/>
              <w:rPr>
                <w:sz w:val="28"/>
                <w:szCs w:val="28"/>
                <w:lang w:val="uk-UA" w:eastAsia="en-US"/>
              </w:rPr>
            </w:pPr>
            <w:r w:rsidRPr="00291B26">
              <w:rPr>
                <w:sz w:val="28"/>
                <w:szCs w:val="28"/>
                <w:lang w:val="uk-UA" w:eastAsia="en-US"/>
              </w:rPr>
              <w:t>Рихло Михайло Васильович</w:t>
            </w:r>
          </w:p>
        </w:tc>
        <w:tc>
          <w:tcPr>
            <w:tcW w:w="927" w:type="dxa"/>
            <w:tcBorders>
              <w:top w:val="single" w:sz="4" w:space="0" w:color="auto"/>
              <w:left w:val="single" w:sz="4" w:space="0" w:color="auto"/>
              <w:bottom w:val="single" w:sz="4" w:space="0" w:color="auto"/>
              <w:right w:val="single" w:sz="4" w:space="0" w:color="auto"/>
            </w:tcBorders>
            <w:hideMark/>
          </w:tcPr>
          <w:p w:rsidR="00931040" w:rsidRPr="006F1E0A" w:rsidRDefault="00931040" w:rsidP="005B7C28">
            <w:pPr>
              <w:rPr>
                <w:sz w:val="28"/>
                <w:szCs w:val="28"/>
              </w:rPr>
            </w:pPr>
            <w:r>
              <w:rPr>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tcPr>
          <w:p w:rsidR="00931040" w:rsidRPr="00CF3287" w:rsidRDefault="00931040" w:rsidP="005B7C28">
            <w:pPr>
              <w:jc w:val="center"/>
              <w:rPr>
                <w:sz w:val="28"/>
                <w:szCs w:val="28"/>
                <w:lang w:val="uk-UA"/>
              </w:rPr>
            </w:pPr>
            <w:r>
              <w:rPr>
                <w:sz w:val="28"/>
                <w:szCs w:val="28"/>
                <w:lang w:val="uk-UA"/>
              </w:rPr>
              <w:t xml:space="preserve"> </w:t>
            </w:r>
          </w:p>
        </w:tc>
      </w:tr>
      <w:tr w:rsidR="00931040" w:rsidRPr="00291B26" w:rsidTr="0086505C">
        <w:tc>
          <w:tcPr>
            <w:tcW w:w="526" w:type="dxa"/>
            <w:tcBorders>
              <w:top w:val="single" w:sz="4" w:space="0" w:color="auto"/>
              <w:left w:val="single" w:sz="4" w:space="0" w:color="auto"/>
              <w:bottom w:val="single" w:sz="4" w:space="0" w:color="auto"/>
              <w:right w:val="single" w:sz="4" w:space="0" w:color="auto"/>
            </w:tcBorders>
            <w:hideMark/>
          </w:tcPr>
          <w:p w:rsidR="00931040" w:rsidRPr="00291B26" w:rsidRDefault="00931040" w:rsidP="0086505C">
            <w:pPr>
              <w:tabs>
                <w:tab w:val="left" w:pos="5850"/>
              </w:tabs>
              <w:spacing w:line="276" w:lineRule="auto"/>
              <w:jc w:val="center"/>
              <w:rPr>
                <w:sz w:val="28"/>
                <w:szCs w:val="28"/>
                <w:lang w:val="uk-UA" w:eastAsia="en-US"/>
              </w:rPr>
            </w:pPr>
            <w:r w:rsidRPr="00291B26">
              <w:rPr>
                <w:sz w:val="28"/>
                <w:szCs w:val="28"/>
                <w:lang w:val="uk-UA" w:eastAsia="en-US"/>
              </w:rPr>
              <w:t>12</w:t>
            </w:r>
          </w:p>
        </w:tc>
        <w:tc>
          <w:tcPr>
            <w:tcW w:w="3737" w:type="dxa"/>
            <w:tcBorders>
              <w:top w:val="single" w:sz="4" w:space="0" w:color="auto"/>
              <w:left w:val="single" w:sz="4" w:space="0" w:color="auto"/>
              <w:bottom w:val="single" w:sz="4" w:space="0" w:color="auto"/>
              <w:right w:val="single" w:sz="4" w:space="0" w:color="auto"/>
            </w:tcBorders>
            <w:hideMark/>
          </w:tcPr>
          <w:p w:rsidR="00931040" w:rsidRPr="00291B26" w:rsidRDefault="00931040" w:rsidP="0086505C">
            <w:pPr>
              <w:spacing w:line="276" w:lineRule="auto"/>
              <w:rPr>
                <w:sz w:val="28"/>
                <w:szCs w:val="28"/>
                <w:lang w:val="uk-UA" w:eastAsia="en-US"/>
              </w:rPr>
            </w:pPr>
            <w:r w:rsidRPr="00291B26">
              <w:rPr>
                <w:sz w:val="28"/>
                <w:szCs w:val="28"/>
                <w:lang w:val="uk-UA" w:eastAsia="en-US"/>
              </w:rPr>
              <w:t>Шуваєв  Володимир Олександрович</w:t>
            </w:r>
          </w:p>
        </w:tc>
        <w:tc>
          <w:tcPr>
            <w:tcW w:w="927" w:type="dxa"/>
            <w:tcBorders>
              <w:top w:val="single" w:sz="4" w:space="0" w:color="auto"/>
              <w:left w:val="single" w:sz="4" w:space="0" w:color="auto"/>
              <w:bottom w:val="single" w:sz="4" w:space="0" w:color="auto"/>
              <w:right w:val="single" w:sz="4" w:space="0" w:color="auto"/>
            </w:tcBorders>
            <w:hideMark/>
          </w:tcPr>
          <w:p w:rsidR="00931040" w:rsidRPr="006F1E0A" w:rsidRDefault="00931040" w:rsidP="005B7C28">
            <w:pPr>
              <w:rPr>
                <w:sz w:val="28"/>
                <w:szCs w:val="28"/>
              </w:rPr>
            </w:pPr>
            <w:r w:rsidRPr="006F1E0A">
              <w:rPr>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hideMark/>
          </w:tcPr>
          <w:p w:rsidR="00931040" w:rsidRPr="006F1E0A" w:rsidRDefault="00931040" w:rsidP="005B7C28">
            <w:pPr>
              <w:jc w:val="center"/>
              <w:rPr>
                <w:sz w:val="28"/>
                <w:szCs w:val="28"/>
              </w:rPr>
            </w:pPr>
            <w:r w:rsidRPr="006F1E0A">
              <w:rPr>
                <w:sz w:val="28"/>
                <w:szCs w:val="28"/>
                <w:lang w:val="uk-UA"/>
              </w:rPr>
              <w:t xml:space="preserve"> </w:t>
            </w:r>
          </w:p>
        </w:tc>
      </w:tr>
      <w:tr w:rsidR="00931040" w:rsidRPr="00291B26" w:rsidTr="0086505C">
        <w:tc>
          <w:tcPr>
            <w:tcW w:w="526" w:type="dxa"/>
            <w:tcBorders>
              <w:top w:val="single" w:sz="4" w:space="0" w:color="auto"/>
              <w:left w:val="single" w:sz="4" w:space="0" w:color="auto"/>
              <w:bottom w:val="single" w:sz="4" w:space="0" w:color="auto"/>
              <w:right w:val="single" w:sz="4" w:space="0" w:color="auto"/>
            </w:tcBorders>
            <w:hideMark/>
          </w:tcPr>
          <w:p w:rsidR="00931040" w:rsidRPr="00291B26" w:rsidRDefault="00931040" w:rsidP="0086505C">
            <w:pPr>
              <w:tabs>
                <w:tab w:val="left" w:pos="5850"/>
              </w:tabs>
              <w:spacing w:line="276" w:lineRule="auto"/>
              <w:jc w:val="center"/>
              <w:rPr>
                <w:sz w:val="28"/>
                <w:szCs w:val="28"/>
                <w:lang w:val="uk-UA" w:eastAsia="en-US"/>
              </w:rPr>
            </w:pPr>
            <w:r w:rsidRPr="00291B26">
              <w:rPr>
                <w:sz w:val="28"/>
                <w:szCs w:val="28"/>
                <w:lang w:val="uk-UA" w:eastAsia="en-US"/>
              </w:rPr>
              <w:t>13</w:t>
            </w:r>
          </w:p>
        </w:tc>
        <w:tc>
          <w:tcPr>
            <w:tcW w:w="3737" w:type="dxa"/>
            <w:tcBorders>
              <w:top w:val="single" w:sz="4" w:space="0" w:color="auto"/>
              <w:left w:val="single" w:sz="4" w:space="0" w:color="auto"/>
              <w:bottom w:val="single" w:sz="4" w:space="0" w:color="auto"/>
              <w:right w:val="single" w:sz="4" w:space="0" w:color="auto"/>
            </w:tcBorders>
            <w:hideMark/>
          </w:tcPr>
          <w:p w:rsidR="00931040" w:rsidRPr="00291B26" w:rsidRDefault="00931040" w:rsidP="0086505C">
            <w:pPr>
              <w:spacing w:line="276" w:lineRule="auto"/>
              <w:rPr>
                <w:sz w:val="28"/>
                <w:szCs w:val="28"/>
                <w:lang w:val="uk-UA" w:eastAsia="en-US"/>
              </w:rPr>
            </w:pPr>
            <w:r w:rsidRPr="00291B26">
              <w:rPr>
                <w:sz w:val="28"/>
                <w:szCs w:val="28"/>
                <w:lang w:val="uk-UA" w:eastAsia="en-US"/>
              </w:rPr>
              <w:t>Бугайчук  Борис  Леонтійович</w:t>
            </w:r>
          </w:p>
        </w:tc>
        <w:tc>
          <w:tcPr>
            <w:tcW w:w="927" w:type="dxa"/>
            <w:tcBorders>
              <w:top w:val="single" w:sz="4" w:space="0" w:color="auto"/>
              <w:left w:val="single" w:sz="4" w:space="0" w:color="auto"/>
              <w:bottom w:val="single" w:sz="4" w:space="0" w:color="auto"/>
              <w:right w:val="single" w:sz="4" w:space="0" w:color="auto"/>
            </w:tcBorders>
            <w:hideMark/>
          </w:tcPr>
          <w:p w:rsidR="00931040" w:rsidRPr="006F1E0A" w:rsidRDefault="00931040" w:rsidP="005B7C28">
            <w:pPr>
              <w:rPr>
                <w:sz w:val="28"/>
                <w:szCs w:val="28"/>
              </w:rPr>
            </w:pPr>
            <w:r w:rsidRPr="006F1E0A">
              <w:rPr>
                <w:sz w:val="28"/>
                <w:szCs w:val="28"/>
                <w:lang w:val="uk-UA"/>
              </w:rPr>
              <w:t xml:space="preserve"> </w:t>
            </w:r>
            <w:r>
              <w:rPr>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hideMark/>
          </w:tcPr>
          <w:p w:rsidR="00931040" w:rsidRPr="006F1E0A" w:rsidRDefault="00931040" w:rsidP="005B7C28">
            <w:pPr>
              <w:tabs>
                <w:tab w:val="left" w:pos="5850"/>
              </w:tabs>
              <w:jc w:val="center"/>
              <w:rPr>
                <w:sz w:val="28"/>
                <w:szCs w:val="28"/>
                <w:lang w:val="uk-UA"/>
              </w:rPr>
            </w:pPr>
            <w:r>
              <w:rPr>
                <w:sz w:val="28"/>
                <w:szCs w:val="28"/>
                <w:lang w:val="uk-UA"/>
              </w:rPr>
              <w:t>+</w:t>
            </w:r>
          </w:p>
        </w:tc>
      </w:tr>
      <w:tr w:rsidR="00931040" w:rsidRPr="00291B26" w:rsidTr="0086505C">
        <w:trPr>
          <w:trHeight w:val="717"/>
        </w:trPr>
        <w:tc>
          <w:tcPr>
            <w:tcW w:w="526" w:type="dxa"/>
            <w:tcBorders>
              <w:top w:val="single" w:sz="4" w:space="0" w:color="auto"/>
              <w:left w:val="single" w:sz="4" w:space="0" w:color="auto"/>
              <w:bottom w:val="single" w:sz="4" w:space="0" w:color="auto"/>
              <w:right w:val="single" w:sz="4" w:space="0" w:color="auto"/>
            </w:tcBorders>
            <w:hideMark/>
          </w:tcPr>
          <w:p w:rsidR="00931040" w:rsidRPr="00291B26" w:rsidRDefault="00931040" w:rsidP="0086505C">
            <w:pPr>
              <w:tabs>
                <w:tab w:val="left" w:pos="5850"/>
              </w:tabs>
              <w:spacing w:line="276" w:lineRule="auto"/>
              <w:jc w:val="center"/>
              <w:rPr>
                <w:sz w:val="28"/>
                <w:szCs w:val="28"/>
                <w:lang w:val="uk-UA" w:eastAsia="en-US"/>
              </w:rPr>
            </w:pPr>
            <w:r w:rsidRPr="00291B26">
              <w:rPr>
                <w:sz w:val="28"/>
                <w:szCs w:val="28"/>
                <w:lang w:val="uk-UA" w:eastAsia="en-US"/>
              </w:rPr>
              <w:t>14</w:t>
            </w:r>
          </w:p>
        </w:tc>
        <w:tc>
          <w:tcPr>
            <w:tcW w:w="3737" w:type="dxa"/>
            <w:tcBorders>
              <w:top w:val="single" w:sz="4" w:space="0" w:color="auto"/>
              <w:left w:val="single" w:sz="4" w:space="0" w:color="auto"/>
              <w:bottom w:val="single" w:sz="4" w:space="0" w:color="auto"/>
              <w:right w:val="single" w:sz="4" w:space="0" w:color="auto"/>
            </w:tcBorders>
            <w:hideMark/>
          </w:tcPr>
          <w:p w:rsidR="00931040" w:rsidRPr="00291B26" w:rsidRDefault="00931040" w:rsidP="0086505C">
            <w:pPr>
              <w:spacing w:line="276" w:lineRule="auto"/>
              <w:rPr>
                <w:sz w:val="28"/>
                <w:szCs w:val="28"/>
                <w:lang w:val="uk-UA" w:eastAsia="en-US"/>
              </w:rPr>
            </w:pPr>
            <w:r w:rsidRPr="00291B26">
              <w:rPr>
                <w:sz w:val="28"/>
                <w:szCs w:val="28"/>
                <w:lang w:val="uk-UA" w:eastAsia="en-US"/>
              </w:rPr>
              <w:t>Довгополий  Юрій  Федорович</w:t>
            </w:r>
          </w:p>
        </w:tc>
        <w:tc>
          <w:tcPr>
            <w:tcW w:w="927" w:type="dxa"/>
            <w:tcBorders>
              <w:top w:val="single" w:sz="4" w:space="0" w:color="auto"/>
              <w:left w:val="single" w:sz="4" w:space="0" w:color="auto"/>
              <w:bottom w:val="single" w:sz="4" w:space="0" w:color="auto"/>
              <w:right w:val="single" w:sz="4" w:space="0" w:color="auto"/>
            </w:tcBorders>
            <w:hideMark/>
          </w:tcPr>
          <w:p w:rsidR="00931040" w:rsidRPr="006F1E0A" w:rsidRDefault="00931040" w:rsidP="005B7C28">
            <w:pPr>
              <w:rPr>
                <w:sz w:val="28"/>
                <w:szCs w:val="28"/>
              </w:rPr>
            </w:pPr>
            <w:r w:rsidRPr="006F1E0A">
              <w:rPr>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hideMark/>
          </w:tcPr>
          <w:p w:rsidR="00931040" w:rsidRPr="006F1E0A" w:rsidRDefault="00931040" w:rsidP="005B7C28">
            <w:pPr>
              <w:rPr>
                <w:sz w:val="28"/>
                <w:szCs w:val="28"/>
              </w:rPr>
            </w:pPr>
            <w:r w:rsidRPr="006F1E0A">
              <w:rPr>
                <w:sz w:val="28"/>
                <w:szCs w:val="28"/>
                <w:lang w:val="uk-UA"/>
              </w:rPr>
              <w:t xml:space="preserve">       </w:t>
            </w:r>
          </w:p>
        </w:tc>
      </w:tr>
      <w:tr w:rsidR="00931040" w:rsidRPr="00291B26" w:rsidTr="0086505C">
        <w:tc>
          <w:tcPr>
            <w:tcW w:w="526" w:type="dxa"/>
            <w:tcBorders>
              <w:top w:val="single" w:sz="4" w:space="0" w:color="auto"/>
              <w:left w:val="single" w:sz="4" w:space="0" w:color="auto"/>
              <w:bottom w:val="single" w:sz="4" w:space="0" w:color="auto"/>
              <w:right w:val="single" w:sz="4" w:space="0" w:color="auto"/>
            </w:tcBorders>
          </w:tcPr>
          <w:p w:rsidR="00931040" w:rsidRPr="00291B26" w:rsidRDefault="00931040" w:rsidP="0086505C">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931040" w:rsidRPr="00291B26" w:rsidRDefault="00931040" w:rsidP="0086505C">
            <w:pPr>
              <w:spacing w:line="276" w:lineRule="auto"/>
              <w:jc w:val="center"/>
              <w:rPr>
                <w:b/>
                <w:sz w:val="28"/>
                <w:szCs w:val="28"/>
                <w:lang w:val="uk-UA" w:eastAsia="en-US"/>
              </w:rPr>
            </w:pPr>
            <w:r w:rsidRPr="00291B26">
              <w:rPr>
                <w:b/>
                <w:sz w:val="28"/>
                <w:szCs w:val="28"/>
                <w:lang w:val="uk-UA" w:eastAsia="en-US"/>
              </w:rPr>
              <w:t>РАЗОМ</w:t>
            </w:r>
          </w:p>
        </w:tc>
        <w:tc>
          <w:tcPr>
            <w:tcW w:w="927" w:type="dxa"/>
            <w:tcBorders>
              <w:top w:val="single" w:sz="4" w:space="0" w:color="auto"/>
              <w:left w:val="single" w:sz="4" w:space="0" w:color="auto"/>
              <w:bottom w:val="single" w:sz="4" w:space="0" w:color="auto"/>
              <w:right w:val="single" w:sz="4" w:space="0" w:color="auto"/>
            </w:tcBorders>
            <w:hideMark/>
          </w:tcPr>
          <w:p w:rsidR="00931040" w:rsidRPr="006F1E0A" w:rsidRDefault="00931040" w:rsidP="005B7C28">
            <w:pPr>
              <w:rPr>
                <w:sz w:val="28"/>
                <w:szCs w:val="28"/>
                <w:lang w:val="uk-UA"/>
              </w:rPr>
            </w:pPr>
            <w:r w:rsidRPr="006F1E0A">
              <w:rPr>
                <w:sz w:val="28"/>
                <w:szCs w:val="28"/>
                <w:lang w:val="uk-UA"/>
              </w:rPr>
              <w:t>1</w:t>
            </w:r>
            <w:r>
              <w:rPr>
                <w:sz w:val="28"/>
                <w:szCs w:val="28"/>
                <w:lang w:val="uk-UA"/>
              </w:rPr>
              <w:t>0</w:t>
            </w:r>
          </w:p>
        </w:tc>
        <w:tc>
          <w:tcPr>
            <w:tcW w:w="989"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931040" w:rsidRPr="006F1E0A" w:rsidRDefault="00931040" w:rsidP="005B7C28">
            <w:pPr>
              <w:tabs>
                <w:tab w:val="left" w:pos="5850"/>
              </w:tabs>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hideMark/>
          </w:tcPr>
          <w:p w:rsidR="00931040" w:rsidRPr="006F1E0A" w:rsidRDefault="00931040" w:rsidP="005B7C28">
            <w:pPr>
              <w:tabs>
                <w:tab w:val="left" w:pos="5850"/>
              </w:tabs>
              <w:jc w:val="center"/>
              <w:rPr>
                <w:sz w:val="28"/>
                <w:szCs w:val="28"/>
                <w:lang w:val="uk-UA"/>
              </w:rPr>
            </w:pPr>
            <w:r>
              <w:rPr>
                <w:sz w:val="28"/>
                <w:szCs w:val="28"/>
                <w:lang w:val="uk-UA"/>
              </w:rPr>
              <w:t>5</w:t>
            </w:r>
          </w:p>
        </w:tc>
      </w:tr>
    </w:tbl>
    <w:p w:rsidR="00544100" w:rsidRPr="00291B26" w:rsidRDefault="00544100" w:rsidP="00544100">
      <w:pPr>
        <w:rPr>
          <w:sz w:val="24"/>
          <w:szCs w:val="24"/>
          <w:lang w:val="uk-UA"/>
        </w:rPr>
      </w:pPr>
      <w:r w:rsidRPr="00291B26">
        <w:rPr>
          <w:sz w:val="24"/>
          <w:szCs w:val="24"/>
        </w:rPr>
        <w:t>Заявлено про конфлікт інтересів______________</w:t>
      </w:r>
    </w:p>
    <w:p w:rsidR="00544100" w:rsidRPr="00291B26" w:rsidRDefault="00544100" w:rsidP="00544100">
      <w:pPr>
        <w:rPr>
          <w:sz w:val="24"/>
          <w:szCs w:val="24"/>
        </w:rPr>
      </w:pPr>
      <w:r w:rsidRPr="00291B26">
        <w:rPr>
          <w:sz w:val="24"/>
          <w:szCs w:val="24"/>
        </w:rPr>
        <w:t>ЛІЧИЛЬНА КОМІСІЯ:</w:t>
      </w:r>
    </w:p>
    <w:p w:rsidR="00544100" w:rsidRDefault="00544100" w:rsidP="00544100">
      <w:pPr>
        <w:rPr>
          <w:b/>
          <w:bCs/>
          <w:color w:val="333399"/>
          <w:sz w:val="28"/>
          <w:szCs w:val="28"/>
          <w:lang w:val="uk-UA"/>
        </w:rPr>
      </w:pPr>
      <w:r w:rsidRPr="00291B26">
        <w:rPr>
          <w:sz w:val="24"/>
          <w:szCs w:val="24"/>
          <w:lang w:val="uk-UA"/>
        </w:rPr>
        <w:t>Рішення  прийнято.</w:t>
      </w:r>
    </w:p>
    <w:p w:rsidR="00544100" w:rsidRDefault="00544100" w:rsidP="00544100">
      <w:pPr>
        <w:rPr>
          <w:b/>
          <w:bCs/>
          <w:color w:val="333399"/>
          <w:sz w:val="28"/>
          <w:szCs w:val="28"/>
          <w:lang w:val="uk-UA"/>
        </w:rPr>
      </w:pPr>
    </w:p>
    <w:p w:rsidR="00544100" w:rsidRDefault="00544100" w:rsidP="00544100">
      <w:pPr>
        <w:rPr>
          <w:b/>
          <w:bCs/>
          <w:color w:val="333399"/>
          <w:sz w:val="28"/>
          <w:szCs w:val="28"/>
          <w:lang w:val="uk-UA"/>
        </w:rPr>
      </w:pPr>
    </w:p>
    <w:p w:rsidR="000A7722" w:rsidRDefault="000A7722" w:rsidP="000A7722">
      <w:pPr>
        <w:shd w:val="clear" w:color="auto" w:fill="FFFFFF"/>
        <w:jc w:val="center"/>
        <w:rPr>
          <w:b/>
          <w:bCs/>
          <w:color w:val="333399"/>
          <w:sz w:val="28"/>
          <w:szCs w:val="28"/>
          <w:lang w:val="uk-UA"/>
        </w:rPr>
      </w:pPr>
      <w:r w:rsidRPr="00E43E07">
        <w:rPr>
          <w:b/>
          <w:bCs/>
          <w:color w:val="333399"/>
          <w:sz w:val="28"/>
          <w:szCs w:val="28"/>
          <w:lang w:val="uk-UA"/>
        </w:rPr>
        <w:object w:dxaOrig="830" w:dyaOrig="1135">
          <v:shape id="_x0000_i1033" type="#_x0000_t75" style="width:35.25pt;height:47.25pt" o:ole="" fillcolor="window">
            <v:imagedata r:id="rId8" o:title=""/>
          </v:shape>
          <o:OLEObject Type="Embed" ProgID="Word.Picture.8" ShapeID="_x0000_i1033" DrawAspect="Content" ObjectID="_1600001333" r:id="rId34"/>
        </w:object>
      </w:r>
    </w:p>
    <w:p w:rsidR="000A7722" w:rsidRDefault="000A7722" w:rsidP="000A7722">
      <w:pPr>
        <w:shd w:val="clear" w:color="auto" w:fill="FFFFFF"/>
        <w:jc w:val="center"/>
        <w:rPr>
          <w:b/>
          <w:sz w:val="28"/>
          <w:szCs w:val="28"/>
          <w:lang w:val="uk-UA"/>
        </w:rPr>
      </w:pPr>
      <w:r>
        <w:rPr>
          <w:b/>
          <w:sz w:val="28"/>
          <w:szCs w:val="28"/>
          <w:lang w:val="uk-UA"/>
        </w:rPr>
        <w:t>УКРАЇНА</w:t>
      </w:r>
    </w:p>
    <w:p w:rsidR="000A7722" w:rsidRDefault="000A7722" w:rsidP="000A7722">
      <w:pPr>
        <w:shd w:val="clear" w:color="auto" w:fill="FFFFFF"/>
        <w:jc w:val="center"/>
        <w:rPr>
          <w:b/>
          <w:sz w:val="28"/>
          <w:szCs w:val="28"/>
          <w:lang w:val="uk-UA"/>
        </w:rPr>
      </w:pPr>
      <w:r>
        <w:rPr>
          <w:b/>
          <w:sz w:val="28"/>
          <w:szCs w:val="28"/>
          <w:lang w:val="uk-UA"/>
        </w:rPr>
        <w:t xml:space="preserve"> МІСЦЕВЕ САМОВРЯДУВАННЯ</w:t>
      </w:r>
    </w:p>
    <w:p w:rsidR="000A7722" w:rsidRDefault="000A7722" w:rsidP="000A7722">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0A7722" w:rsidRDefault="000A7722" w:rsidP="000A7722">
      <w:pPr>
        <w:shd w:val="clear" w:color="auto" w:fill="FFFFFF"/>
        <w:jc w:val="center"/>
        <w:rPr>
          <w:b/>
          <w:sz w:val="28"/>
          <w:szCs w:val="28"/>
          <w:lang w:val="uk-UA"/>
        </w:rPr>
      </w:pPr>
      <w:r>
        <w:rPr>
          <w:b/>
          <w:sz w:val="28"/>
          <w:szCs w:val="28"/>
          <w:lang w:val="uk-UA"/>
        </w:rPr>
        <w:t>Вінницької області</w:t>
      </w:r>
    </w:p>
    <w:p w:rsidR="000A7722" w:rsidRDefault="000A7722" w:rsidP="000A7722">
      <w:pPr>
        <w:shd w:val="clear" w:color="auto" w:fill="FFFFFF"/>
        <w:jc w:val="center"/>
        <w:rPr>
          <w:sz w:val="28"/>
          <w:szCs w:val="28"/>
          <w:lang w:val="uk-UA"/>
        </w:rPr>
      </w:pPr>
      <w:r>
        <w:rPr>
          <w:sz w:val="28"/>
          <w:szCs w:val="28"/>
          <w:lang w:val="uk-UA"/>
        </w:rPr>
        <w:t xml:space="preserve"> Вул. Центральна,131 , с.Ольгопіль ,Вінницька область, 24830  тел. </w:t>
      </w:r>
    </w:p>
    <w:p w:rsidR="000A7722" w:rsidRDefault="000A7722" w:rsidP="000A7722">
      <w:pPr>
        <w:shd w:val="clear" w:color="auto" w:fill="FFFFFF"/>
        <w:jc w:val="center"/>
        <w:rPr>
          <w:sz w:val="28"/>
          <w:szCs w:val="28"/>
          <w:lang w:val="uk-UA"/>
        </w:rPr>
      </w:pPr>
      <w:r>
        <w:rPr>
          <w:sz w:val="28"/>
          <w:szCs w:val="28"/>
          <w:lang w:val="uk-UA"/>
        </w:rPr>
        <w:t>2-72-02,2-73-02</w:t>
      </w:r>
    </w:p>
    <w:p w:rsidR="000A7722" w:rsidRDefault="000A7722" w:rsidP="000A7722">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r w:rsidR="00C66B9B">
        <w:fldChar w:fldCharType="begin"/>
      </w:r>
      <w:r w:rsidR="00C66B9B" w:rsidRPr="00E62623">
        <w:rPr>
          <w:lang w:val="en-US"/>
        </w:rPr>
        <w:instrText>HYPERLINK "mailto:Olgop</w:instrText>
      </w:r>
      <w:r w:rsidR="00C66B9B">
        <w:instrText>і</w:instrText>
      </w:r>
      <w:r w:rsidR="00C66B9B" w:rsidRPr="00E62623">
        <w:rPr>
          <w:lang w:val="en-US"/>
        </w:rPr>
        <w:instrText>l-rada@ukr.net"</w:instrText>
      </w:r>
      <w:r w:rsidR="00C66B9B">
        <w:fldChar w:fldCharType="separate"/>
      </w:r>
      <w:r>
        <w:rPr>
          <w:rStyle w:val="a3"/>
          <w:szCs w:val="28"/>
          <w:lang w:val="en-US"/>
        </w:rPr>
        <w:t>Olgop</w:t>
      </w:r>
      <w:r>
        <w:rPr>
          <w:rStyle w:val="a3"/>
          <w:szCs w:val="28"/>
        </w:rPr>
        <w:t>і</w:t>
      </w:r>
      <w:r>
        <w:rPr>
          <w:rStyle w:val="a3"/>
          <w:szCs w:val="28"/>
          <w:lang w:val="en-US"/>
        </w:rPr>
        <w:t>l-rada@ukr.net</w:t>
      </w:r>
      <w:r w:rsidR="00C66B9B">
        <w:fldChar w:fldCharType="end"/>
      </w:r>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0A7722" w:rsidRDefault="000A7722" w:rsidP="000A7722">
      <w:pPr>
        <w:jc w:val="center"/>
        <w:rPr>
          <w:sz w:val="28"/>
          <w:szCs w:val="28"/>
          <w:lang w:val="uk-UA"/>
        </w:rPr>
      </w:pPr>
      <w:r>
        <w:rPr>
          <w:b/>
          <w:sz w:val="28"/>
          <w:szCs w:val="28"/>
          <w:u w:val="single"/>
          <w:lang w:val="uk-UA"/>
        </w:rPr>
        <w:t>Р І Ш Е Н Н Я  № 53</w:t>
      </w:r>
      <w:r w:rsidR="00D45E70">
        <w:rPr>
          <w:b/>
          <w:sz w:val="28"/>
          <w:szCs w:val="28"/>
          <w:u w:val="single"/>
          <w:lang w:val="uk-UA"/>
        </w:rPr>
        <w:t>5</w:t>
      </w:r>
    </w:p>
    <w:p w:rsidR="000A7722" w:rsidRDefault="000A7722" w:rsidP="000A7722">
      <w:pPr>
        <w:rPr>
          <w:sz w:val="28"/>
          <w:szCs w:val="28"/>
          <w:lang w:val="uk-UA"/>
        </w:rPr>
      </w:pPr>
    </w:p>
    <w:p w:rsidR="000A7722" w:rsidRPr="00D87D2C" w:rsidRDefault="000A7722" w:rsidP="000A7722">
      <w:pPr>
        <w:rPr>
          <w:b/>
          <w:i/>
          <w:sz w:val="28"/>
          <w:szCs w:val="28"/>
          <w:lang w:val="uk-UA"/>
        </w:rPr>
      </w:pPr>
      <w:r>
        <w:rPr>
          <w:sz w:val="28"/>
          <w:szCs w:val="28"/>
          <w:lang w:val="uk-UA"/>
        </w:rPr>
        <w:t>27.06.2018</w:t>
      </w:r>
      <w:r w:rsidRPr="00D87D2C">
        <w:rPr>
          <w:sz w:val="28"/>
          <w:szCs w:val="28"/>
          <w:lang w:val="uk-UA"/>
        </w:rPr>
        <w:t xml:space="preserve">  року                                                              </w:t>
      </w:r>
      <w:r>
        <w:rPr>
          <w:sz w:val="28"/>
          <w:szCs w:val="28"/>
          <w:lang w:val="uk-UA"/>
        </w:rPr>
        <w:t>32</w:t>
      </w:r>
      <w:r w:rsidRPr="00D87D2C">
        <w:rPr>
          <w:sz w:val="28"/>
          <w:szCs w:val="28"/>
          <w:lang w:val="uk-UA"/>
        </w:rPr>
        <w:t xml:space="preserve"> сесія </w:t>
      </w:r>
      <w:r>
        <w:rPr>
          <w:sz w:val="28"/>
          <w:szCs w:val="28"/>
          <w:lang w:val="uk-UA"/>
        </w:rPr>
        <w:t>7</w:t>
      </w:r>
      <w:r w:rsidRPr="00D87D2C">
        <w:rPr>
          <w:sz w:val="28"/>
          <w:szCs w:val="28"/>
          <w:lang w:val="uk-UA"/>
        </w:rPr>
        <w:t xml:space="preserve"> скликан</w:t>
      </w:r>
      <w:r>
        <w:rPr>
          <w:sz w:val="28"/>
          <w:szCs w:val="28"/>
          <w:lang w:val="uk-UA"/>
        </w:rPr>
        <w:t>ня</w:t>
      </w:r>
      <w:r w:rsidRPr="00544100">
        <w:rPr>
          <w:sz w:val="22"/>
          <w:szCs w:val="22"/>
          <w:lang w:val="uk-UA"/>
        </w:rPr>
        <w:t xml:space="preserve"> </w:t>
      </w:r>
    </w:p>
    <w:p w:rsidR="000A7722" w:rsidRPr="009A285D" w:rsidRDefault="000A7722" w:rsidP="000A772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rPr>
        <w:t xml:space="preserve">Про надання </w:t>
      </w:r>
      <w:r w:rsidRPr="009A285D">
        <w:rPr>
          <w:rFonts w:ascii="Times New Roman" w:hAnsi="Times New Roman" w:cs="Times New Roman"/>
          <w:b/>
          <w:sz w:val="28"/>
          <w:szCs w:val="28"/>
          <w:lang w:val="uk-UA"/>
        </w:rPr>
        <w:t xml:space="preserve">дозволу </w:t>
      </w:r>
      <w:r w:rsidRPr="009A285D">
        <w:rPr>
          <w:rFonts w:ascii="Times New Roman" w:hAnsi="Times New Roman" w:cs="Times New Roman"/>
          <w:b/>
          <w:sz w:val="28"/>
          <w:szCs w:val="28"/>
        </w:rPr>
        <w:t xml:space="preserve"> на </w:t>
      </w:r>
      <w:r w:rsidRPr="009A285D">
        <w:rPr>
          <w:rFonts w:ascii="Times New Roman" w:hAnsi="Times New Roman" w:cs="Times New Roman"/>
          <w:b/>
          <w:sz w:val="28"/>
          <w:szCs w:val="28"/>
          <w:lang w:val="uk-UA"/>
        </w:rPr>
        <w:t>розроблення</w:t>
      </w:r>
    </w:p>
    <w:p w:rsidR="000A7722" w:rsidRPr="009A285D" w:rsidRDefault="000A7722" w:rsidP="000A772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технічної документації із землеустрою </w:t>
      </w:r>
    </w:p>
    <w:p w:rsidR="000A7722" w:rsidRPr="009A285D" w:rsidRDefault="000A7722" w:rsidP="000A772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щодо встановлення </w:t>
      </w:r>
      <w:r>
        <w:rPr>
          <w:rFonts w:ascii="Times New Roman" w:hAnsi="Times New Roman" w:cs="Times New Roman"/>
          <w:b/>
          <w:sz w:val="28"/>
          <w:szCs w:val="28"/>
          <w:lang w:val="uk-UA"/>
        </w:rPr>
        <w:t xml:space="preserve">(відновлення) </w:t>
      </w:r>
      <w:r w:rsidRPr="009A285D">
        <w:rPr>
          <w:rFonts w:ascii="Times New Roman" w:hAnsi="Times New Roman" w:cs="Times New Roman"/>
          <w:b/>
          <w:sz w:val="28"/>
          <w:szCs w:val="28"/>
          <w:lang w:val="uk-UA"/>
        </w:rPr>
        <w:t>меж земельної  ділянки</w:t>
      </w:r>
    </w:p>
    <w:p w:rsidR="000A7722" w:rsidRPr="009A285D" w:rsidRDefault="000A7722" w:rsidP="000A772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в  натурі ( на місцевості) для оформлення</w:t>
      </w:r>
    </w:p>
    <w:p w:rsidR="000A7722" w:rsidRPr="009A285D" w:rsidRDefault="000A7722" w:rsidP="000A772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b/>
          <w:sz w:val="28"/>
          <w:szCs w:val="28"/>
          <w:lang w:val="uk-UA"/>
        </w:rPr>
        <w:t xml:space="preserve"> права власності на земельну ділянку. </w:t>
      </w:r>
    </w:p>
    <w:p w:rsidR="000A7722" w:rsidRPr="009A285D" w:rsidRDefault="000A7722" w:rsidP="000A772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 xml:space="preserve">ки  </w:t>
      </w:r>
      <w:r>
        <w:rPr>
          <w:rFonts w:ascii="Times New Roman" w:hAnsi="Times New Roman" w:cs="Times New Roman"/>
          <w:b/>
          <w:sz w:val="28"/>
          <w:szCs w:val="28"/>
          <w:lang w:val="uk-UA"/>
        </w:rPr>
        <w:t xml:space="preserve">Захарової  Аліни Миколаївни   </w:t>
      </w:r>
      <w:r w:rsidRPr="009A285D">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r>
        <w:rPr>
          <w:rFonts w:ascii="Times New Roman" w:hAnsi="Times New Roman" w:cs="Times New Roman"/>
          <w:sz w:val="28"/>
          <w:szCs w:val="28"/>
          <w:lang w:val="uk-UA"/>
        </w:rPr>
        <w:t xml:space="preserve">         </w:t>
      </w:r>
      <w:r w:rsidRPr="009A285D">
        <w:rPr>
          <w:rFonts w:ascii="Times New Roman" w:hAnsi="Times New Roman" w:cs="Times New Roman"/>
          <w:sz w:val="28"/>
          <w:szCs w:val="28"/>
          <w:lang w:val="uk-UA"/>
        </w:rPr>
        <w:t xml:space="preserve">        </w:t>
      </w:r>
      <w:r w:rsidRPr="00DD0D52">
        <w:rPr>
          <w:rFonts w:ascii="Times New Roman" w:hAnsi="Times New Roman" w:cs="Times New Roman"/>
          <w:b/>
          <w:sz w:val="28"/>
          <w:szCs w:val="28"/>
          <w:lang w:val="uk-UA"/>
        </w:rPr>
        <w:t>В И Р І Ш И Л А</w:t>
      </w:r>
      <w:r w:rsidRPr="009A285D">
        <w:rPr>
          <w:rFonts w:ascii="Times New Roman" w:hAnsi="Times New Roman" w:cs="Times New Roman"/>
          <w:sz w:val="28"/>
          <w:szCs w:val="28"/>
          <w:lang w:val="uk-UA"/>
        </w:rPr>
        <w:t>:</w:t>
      </w:r>
    </w:p>
    <w:p w:rsidR="000A7722" w:rsidRPr="009A285D" w:rsidRDefault="000A7722" w:rsidP="000A7722">
      <w:pPr>
        <w:widowControl w:val="0"/>
        <w:autoSpaceDE w:val="0"/>
        <w:autoSpaceDN w:val="0"/>
        <w:adjustRightInd w:val="0"/>
        <w:jc w:val="both"/>
        <w:rPr>
          <w:sz w:val="28"/>
          <w:szCs w:val="28"/>
          <w:lang w:val="uk-UA"/>
        </w:rPr>
      </w:pPr>
      <w:r w:rsidRPr="009A285D">
        <w:rPr>
          <w:sz w:val="28"/>
          <w:szCs w:val="28"/>
          <w:lang w:val="uk-UA"/>
        </w:rPr>
        <w:t xml:space="preserve"> Згідно з ст. ст. 12, 40, 116, 118, 121,</w:t>
      </w:r>
      <w:r w:rsidRPr="009A285D">
        <w:rPr>
          <w:sz w:val="28"/>
          <w:szCs w:val="28"/>
        </w:rPr>
        <w:t> </w:t>
      </w:r>
      <w:r w:rsidRPr="009A285D">
        <w:rPr>
          <w:sz w:val="28"/>
          <w:szCs w:val="28"/>
          <w:lang w:val="uk-UA"/>
        </w:rPr>
        <w:t>122</w:t>
      </w:r>
      <w:r>
        <w:rPr>
          <w:sz w:val="28"/>
          <w:szCs w:val="28"/>
          <w:lang w:val="uk-UA"/>
        </w:rPr>
        <w:t>,125,126</w:t>
      </w:r>
      <w:r w:rsidRPr="009A285D">
        <w:rPr>
          <w:sz w:val="28"/>
          <w:szCs w:val="28"/>
          <w:lang w:val="uk-UA"/>
        </w:rPr>
        <w:t xml:space="preserve">  п. 1 «Перехідні положення» Земельного кодексу України :</w:t>
      </w:r>
    </w:p>
    <w:p w:rsidR="000A7722" w:rsidRPr="000F5EE3" w:rsidRDefault="000A7722" w:rsidP="000A7722">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0F5EE3">
        <w:rPr>
          <w:sz w:val="28"/>
          <w:szCs w:val="28"/>
          <w:lang w:val="uk-UA"/>
        </w:rPr>
        <w:t>1.Надати дозвіл на розроблення технічної документації із землеустрою щодо встановлення (відновлення) меж земельної ділянки в натурі (на місцевості) для оформлення права власності  громадян</w:t>
      </w:r>
      <w:r>
        <w:rPr>
          <w:sz w:val="28"/>
          <w:szCs w:val="28"/>
          <w:lang w:val="uk-UA"/>
        </w:rPr>
        <w:t>ці</w:t>
      </w:r>
      <w:r w:rsidRPr="000F5EE3">
        <w:rPr>
          <w:sz w:val="28"/>
          <w:szCs w:val="28"/>
          <w:lang w:val="uk-UA"/>
        </w:rPr>
        <w:t xml:space="preserve">:                                                                                                                                                                                                                                                                                                                                                                                                                                                                                                                                                                                                                                                                                                                                                                                                                                                                                                                                                                                                                                                                                                                                                                                                                                                                                                                                                                                                                                                                                                                                                                                                                                                                                                                                                                                                                                                                                                                                                                                                                                                                                                                                                                                                                                                                                                                                                                                                                                                                                                                                                                                                                                                                                                                                                                                                                                                                                                                                                                                                                                        </w:t>
      </w:r>
    </w:p>
    <w:p w:rsidR="000A7722" w:rsidRPr="000F5EE3" w:rsidRDefault="000A7722" w:rsidP="000A7722">
      <w:pPr>
        <w:pStyle w:val="ac"/>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Захаровій  Аліні Миколаївні</w:t>
      </w:r>
      <w:r w:rsidRPr="000F5EE3">
        <w:rPr>
          <w:b/>
          <w:sz w:val="28"/>
          <w:szCs w:val="28"/>
          <w:lang w:val="uk-UA"/>
        </w:rPr>
        <w:t xml:space="preserve"> </w:t>
      </w:r>
      <w:r w:rsidRPr="000F5EE3">
        <w:rPr>
          <w:sz w:val="28"/>
          <w:szCs w:val="28"/>
          <w:lang w:val="uk-UA"/>
        </w:rPr>
        <w:t>- земельна ділянка загальною</w:t>
      </w:r>
      <w:r w:rsidRPr="000F5EE3">
        <w:rPr>
          <w:b/>
          <w:sz w:val="28"/>
          <w:szCs w:val="28"/>
          <w:lang w:val="uk-UA"/>
        </w:rPr>
        <w:t xml:space="preserve">  </w:t>
      </w:r>
      <w:r w:rsidRPr="000F5EE3">
        <w:rPr>
          <w:sz w:val="28"/>
          <w:szCs w:val="28"/>
          <w:lang w:val="uk-UA"/>
        </w:rPr>
        <w:t xml:space="preserve">площею </w:t>
      </w:r>
      <w:r w:rsidRPr="000F5EE3">
        <w:rPr>
          <w:b/>
          <w:sz w:val="28"/>
          <w:szCs w:val="28"/>
          <w:lang w:val="uk-UA"/>
        </w:rPr>
        <w:t>0</w:t>
      </w:r>
      <w:r>
        <w:rPr>
          <w:b/>
          <w:sz w:val="28"/>
          <w:szCs w:val="28"/>
          <w:lang w:val="uk-UA"/>
        </w:rPr>
        <w:t>,43</w:t>
      </w:r>
      <w:r w:rsidRPr="000F5EE3">
        <w:rPr>
          <w:b/>
          <w:sz w:val="28"/>
          <w:szCs w:val="28"/>
          <w:lang w:val="uk-UA"/>
        </w:rPr>
        <w:t xml:space="preserve"> г</w:t>
      </w:r>
      <w:r w:rsidRPr="000F5EE3">
        <w:rPr>
          <w:sz w:val="28"/>
          <w:szCs w:val="28"/>
          <w:lang w:val="uk-UA"/>
        </w:rPr>
        <w:t xml:space="preserve">а,  в тому числі:    </w:t>
      </w:r>
    </w:p>
    <w:p w:rsidR="000A7722" w:rsidRDefault="000A7722" w:rsidP="000A7722">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 для  будівництва </w:t>
      </w:r>
      <w:r w:rsidRPr="000F5EE3">
        <w:rPr>
          <w:sz w:val="28"/>
          <w:szCs w:val="28"/>
        </w:rPr>
        <w:t xml:space="preserve">і </w:t>
      </w:r>
      <w:r w:rsidRPr="000F5EE3">
        <w:rPr>
          <w:sz w:val="28"/>
          <w:szCs w:val="28"/>
          <w:lang w:val="uk-UA"/>
        </w:rPr>
        <w:t xml:space="preserve"> </w:t>
      </w:r>
      <w:r w:rsidRPr="000F5EE3">
        <w:rPr>
          <w:sz w:val="28"/>
          <w:szCs w:val="28"/>
        </w:rPr>
        <w:t xml:space="preserve">обслуговування жилого </w:t>
      </w:r>
      <w:r w:rsidRPr="000F5EE3">
        <w:rPr>
          <w:sz w:val="28"/>
          <w:szCs w:val="28"/>
          <w:lang w:val="uk-UA"/>
        </w:rPr>
        <w:t xml:space="preserve"> </w:t>
      </w:r>
      <w:r w:rsidRPr="000F5EE3">
        <w:rPr>
          <w:sz w:val="28"/>
          <w:szCs w:val="28"/>
        </w:rPr>
        <w:t>будинку</w:t>
      </w:r>
      <w:r w:rsidRPr="000F5EE3">
        <w:rPr>
          <w:sz w:val="28"/>
          <w:szCs w:val="28"/>
          <w:lang w:val="uk-UA"/>
        </w:rPr>
        <w:t>,</w:t>
      </w:r>
      <w:r w:rsidRPr="000F5EE3">
        <w:rPr>
          <w:sz w:val="28"/>
          <w:szCs w:val="28"/>
        </w:rPr>
        <w:t xml:space="preserve"> господарських будівель і </w:t>
      </w:r>
      <w:r w:rsidRPr="000F5EE3">
        <w:rPr>
          <w:sz w:val="28"/>
          <w:szCs w:val="28"/>
          <w:lang w:val="uk-UA"/>
        </w:rPr>
        <w:t xml:space="preserve"> </w:t>
      </w:r>
      <w:r w:rsidRPr="000F5EE3">
        <w:rPr>
          <w:sz w:val="28"/>
          <w:szCs w:val="28"/>
        </w:rPr>
        <w:t xml:space="preserve">споруд </w:t>
      </w:r>
      <w:r w:rsidRPr="000F5EE3">
        <w:rPr>
          <w:sz w:val="28"/>
          <w:szCs w:val="28"/>
          <w:lang w:val="uk-UA"/>
        </w:rPr>
        <w:t>0,</w:t>
      </w:r>
      <w:r>
        <w:rPr>
          <w:sz w:val="28"/>
          <w:szCs w:val="28"/>
          <w:lang w:val="uk-UA"/>
        </w:rPr>
        <w:t>25 г</w:t>
      </w:r>
      <w:r w:rsidRPr="000F5EE3">
        <w:rPr>
          <w:sz w:val="28"/>
          <w:szCs w:val="28"/>
          <w:lang w:val="uk-UA"/>
        </w:rPr>
        <w:t xml:space="preserve">а, за адресою  с.Ольгопіль,Чечельницького району,  Вінницької області,  </w:t>
      </w:r>
      <w:r>
        <w:rPr>
          <w:sz w:val="28"/>
          <w:szCs w:val="28"/>
          <w:lang w:val="uk-UA"/>
        </w:rPr>
        <w:t>вул..Центральна,400.</w:t>
      </w:r>
    </w:p>
    <w:p w:rsidR="000A7722" w:rsidRDefault="000A7722" w:rsidP="000A7722">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для  ведення  особистого селянського господарства 0,18 га., </w:t>
      </w:r>
      <w:r w:rsidRPr="000F5EE3">
        <w:rPr>
          <w:sz w:val="28"/>
          <w:szCs w:val="28"/>
          <w:lang w:val="uk-UA"/>
        </w:rPr>
        <w:t xml:space="preserve">за адресою  с.Ольгопіль,Чечельницького району,  Вінницької області,  </w:t>
      </w:r>
      <w:r>
        <w:rPr>
          <w:sz w:val="28"/>
          <w:szCs w:val="28"/>
          <w:lang w:val="uk-UA"/>
        </w:rPr>
        <w:t>вул..Центральна,400.</w:t>
      </w:r>
    </w:p>
    <w:p w:rsidR="000A7722" w:rsidRPr="000F5EE3" w:rsidRDefault="000A7722" w:rsidP="000A7722">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2.  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r>
        <w:rPr>
          <w:sz w:val="28"/>
          <w:szCs w:val="28"/>
          <w:lang w:val="uk-UA"/>
        </w:rPr>
        <w:t>.</w:t>
      </w:r>
    </w:p>
    <w:p w:rsidR="000A7722" w:rsidRPr="000F5EE3" w:rsidRDefault="000A7722" w:rsidP="000A7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3.</w:t>
      </w:r>
      <w:r w:rsidRPr="000F5EE3">
        <w:rPr>
          <w:sz w:val="28"/>
          <w:szCs w:val="28"/>
        </w:rPr>
        <w:t xml:space="preserve"> </w:t>
      </w:r>
      <w:r w:rsidRPr="000F5EE3">
        <w:rPr>
          <w:sz w:val="28"/>
          <w:szCs w:val="28"/>
          <w:lang w:val="uk-UA"/>
        </w:rPr>
        <w:t xml:space="preserve">Контроль  за виконанням даного рішення покласти на голову постійної  </w:t>
      </w:r>
    </w:p>
    <w:p w:rsidR="000A7722" w:rsidRPr="000F5EE3" w:rsidRDefault="000A7722" w:rsidP="000A7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комісії  з питань   регулювання земельних ресурсів, охорони природного </w:t>
      </w:r>
    </w:p>
    <w:p w:rsidR="000A7722" w:rsidRPr="000F5EE3" w:rsidRDefault="000A7722" w:rsidP="000A7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середовища, благоустрою населеного   пункту   ( Кіпайкін М.М.)            </w:t>
      </w:r>
    </w:p>
    <w:p w:rsidR="000A7722" w:rsidRDefault="000A7722" w:rsidP="000A7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Сільський  голова                                        П.В.Козоріз</w:t>
      </w:r>
    </w:p>
    <w:p w:rsidR="000A7722" w:rsidRDefault="000A7722" w:rsidP="000A772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72054C">
        <w:rPr>
          <w:rFonts w:ascii="Times New Roman" w:hAnsi="Times New Roman" w:cs="Times New Roman"/>
          <w:sz w:val="28"/>
          <w:szCs w:val="28"/>
          <w:lang w:val="uk-UA"/>
        </w:rPr>
        <w:lastRenderedPageBreak/>
        <w:t xml:space="preserve">   </w:t>
      </w:r>
      <w:r w:rsidRPr="0072054C">
        <w:rPr>
          <w:rFonts w:ascii="Times New Roman" w:hAnsi="Times New Roman" w:cs="Times New Roman"/>
          <w:b/>
          <w:sz w:val="28"/>
          <w:szCs w:val="28"/>
          <w:lang w:val="uk-UA"/>
        </w:rPr>
        <w:t xml:space="preserve">Рішення № </w:t>
      </w:r>
      <w:r w:rsidR="00D667DF">
        <w:rPr>
          <w:rFonts w:ascii="Times New Roman" w:hAnsi="Times New Roman" w:cs="Times New Roman"/>
          <w:b/>
          <w:sz w:val="28"/>
          <w:szCs w:val="28"/>
          <w:lang w:val="uk-UA"/>
        </w:rPr>
        <w:t>53</w:t>
      </w:r>
      <w:r w:rsidR="00D45E70">
        <w:rPr>
          <w:rFonts w:ascii="Times New Roman" w:hAnsi="Times New Roman" w:cs="Times New Roman"/>
          <w:b/>
          <w:sz w:val="28"/>
          <w:szCs w:val="28"/>
          <w:lang w:val="uk-UA"/>
        </w:rPr>
        <w:t>5</w:t>
      </w:r>
      <w:r w:rsidRPr="0072054C">
        <w:rPr>
          <w:rFonts w:ascii="Times New Roman" w:hAnsi="Times New Roman" w:cs="Times New Roman"/>
          <w:b/>
          <w:sz w:val="28"/>
          <w:szCs w:val="28"/>
          <w:lang w:val="uk-UA"/>
        </w:rPr>
        <w:t xml:space="preserve"> «</w:t>
      </w:r>
      <w:r w:rsidRPr="0072054C">
        <w:rPr>
          <w:rFonts w:ascii="Times New Roman" w:hAnsi="Times New Roman" w:cs="Times New Roman"/>
          <w:sz w:val="28"/>
          <w:szCs w:val="28"/>
          <w:lang w:val="uk-UA"/>
        </w:rPr>
        <w:t>​​</w:t>
      </w:r>
      <w:r w:rsidRPr="0072054C">
        <w:rPr>
          <w:rFonts w:ascii="Times New Roman" w:hAnsi="Times New Roman" w:cs="Times New Roman"/>
          <w:b/>
          <w:sz w:val="28"/>
          <w:szCs w:val="28"/>
        </w:rPr>
        <w:t xml:space="preserve"> </w:t>
      </w:r>
      <w:r w:rsidRPr="0072054C">
        <w:rPr>
          <w:rFonts w:ascii="Times New Roman" w:hAnsi="Times New Roman" w:cs="Times New Roman"/>
          <w:sz w:val="28"/>
          <w:szCs w:val="28"/>
        </w:rPr>
        <w:t xml:space="preserve">Про надання </w:t>
      </w:r>
      <w:r w:rsidRPr="0072054C">
        <w:rPr>
          <w:rFonts w:ascii="Times New Roman" w:hAnsi="Times New Roman" w:cs="Times New Roman"/>
          <w:sz w:val="28"/>
          <w:szCs w:val="28"/>
          <w:lang w:val="uk-UA"/>
        </w:rPr>
        <w:t xml:space="preserve">дозволу </w:t>
      </w:r>
      <w:r w:rsidRPr="0072054C">
        <w:rPr>
          <w:rFonts w:ascii="Times New Roman" w:hAnsi="Times New Roman" w:cs="Times New Roman"/>
          <w:sz w:val="28"/>
          <w:szCs w:val="28"/>
        </w:rPr>
        <w:t xml:space="preserve"> на </w:t>
      </w:r>
      <w:r w:rsidRPr="0072054C">
        <w:rPr>
          <w:rFonts w:ascii="Times New Roman" w:hAnsi="Times New Roman" w:cs="Times New Roman"/>
          <w:sz w:val="28"/>
          <w:szCs w:val="28"/>
          <w:lang w:val="uk-UA"/>
        </w:rPr>
        <w:t xml:space="preserve">розроблення технічної </w:t>
      </w:r>
    </w:p>
    <w:p w:rsidR="000A7722" w:rsidRPr="0072054C" w:rsidRDefault="000A7722" w:rsidP="000A772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2054C">
        <w:rPr>
          <w:rFonts w:ascii="Times New Roman" w:hAnsi="Times New Roman" w:cs="Times New Roman"/>
          <w:sz w:val="28"/>
          <w:szCs w:val="28"/>
          <w:lang w:val="uk-UA"/>
        </w:rPr>
        <w:t>документації із землеустрою  щодо встановлення (відновлення) меж земельної  ділянки в  натурі ( на місцевості) для оформлення</w:t>
      </w:r>
    </w:p>
    <w:p w:rsidR="000A7722" w:rsidRPr="0072054C" w:rsidRDefault="000A7722" w:rsidP="000A772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72054C">
        <w:rPr>
          <w:rFonts w:ascii="Times New Roman" w:hAnsi="Times New Roman" w:cs="Times New Roman"/>
          <w:sz w:val="28"/>
          <w:szCs w:val="28"/>
          <w:lang w:val="uk-UA"/>
        </w:rPr>
        <w:t xml:space="preserve"> права власності на земельну ділянку</w:t>
      </w:r>
      <w:r>
        <w:rPr>
          <w:rFonts w:ascii="Times New Roman" w:hAnsi="Times New Roman" w:cs="Times New Roman"/>
          <w:sz w:val="28"/>
          <w:szCs w:val="28"/>
          <w:lang w:val="uk-UA"/>
        </w:rPr>
        <w:t>»</w:t>
      </w:r>
      <w:r w:rsidRPr="0072054C">
        <w:rPr>
          <w:rFonts w:ascii="Times New Roman" w:hAnsi="Times New Roman" w:cs="Times New Roman"/>
          <w:sz w:val="28"/>
          <w:szCs w:val="28"/>
          <w:lang w:val="uk-UA"/>
        </w:rPr>
        <w:t xml:space="preserve">. </w:t>
      </w:r>
    </w:p>
    <w:p w:rsidR="000A7722" w:rsidRPr="00910F61" w:rsidRDefault="000A7722" w:rsidP="000A7722">
      <w:pPr>
        <w:rPr>
          <w:sz w:val="28"/>
          <w:szCs w:val="28"/>
          <w:lang w:val="uk-UA"/>
        </w:rPr>
      </w:pPr>
    </w:p>
    <w:tbl>
      <w:tblPr>
        <w:tblStyle w:val="ad"/>
        <w:tblW w:w="0" w:type="auto"/>
        <w:tblLook w:val="04A0"/>
      </w:tblPr>
      <w:tblGrid>
        <w:gridCol w:w="527"/>
        <w:gridCol w:w="3976"/>
        <w:gridCol w:w="992"/>
        <w:gridCol w:w="992"/>
        <w:gridCol w:w="1701"/>
        <w:gridCol w:w="1276"/>
      </w:tblGrid>
      <w:tr w:rsidR="000A7722" w:rsidRPr="00910F61" w:rsidTr="00A7379A">
        <w:tc>
          <w:tcPr>
            <w:tcW w:w="527" w:type="dxa"/>
          </w:tcPr>
          <w:p w:rsidR="000A7722" w:rsidRPr="00910F61" w:rsidRDefault="000A7722" w:rsidP="00A7379A">
            <w:pPr>
              <w:tabs>
                <w:tab w:val="left" w:pos="5850"/>
              </w:tabs>
              <w:jc w:val="center"/>
              <w:rPr>
                <w:sz w:val="28"/>
                <w:szCs w:val="28"/>
                <w:lang w:val="uk-UA"/>
              </w:rPr>
            </w:pPr>
            <w:r w:rsidRPr="00910F61">
              <w:rPr>
                <w:sz w:val="28"/>
                <w:szCs w:val="28"/>
                <w:lang w:val="uk-UA"/>
              </w:rPr>
              <w:t>№ пп</w:t>
            </w:r>
          </w:p>
        </w:tc>
        <w:tc>
          <w:tcPr>
            <w:tcW w:w="3976" w:type="dxa"/>
          </w:tcPr>
          <w:p w:rsidR="000A7722" w:rsidRPr="00910F61" w:rsidRDefault="000A7722" w:rsidP="00A7379A">
            <w:pPr>
              <w:tabs>
                <w:tab w:val="left" w:pos="5850"/>
              </w:tabs>
              <w:jc w:val="center"/>
              <w:rPr>
                <w:sz w:val="28"/>
                <w:szCs w:val="28"/>
                <w:lang w:val="uk-UA"/>
              </w:rPr>
            </w:pPr>
            <w:r w:rsidRPr="00910F61">
              <w:rPr>
                <w:sz w:val="28"/>
                <w:szCs w:val="28"/>
                <w:lang w:val="uk-UA"/>
              </w:rPr>
              <w:t>ПІП</w:t>
            </w:r>
          </w:p>
        </w:tc>
        <w:tc>
          <w:tcPr>
            <w:tcW w:w="992" w:type="dxa"/>
          </w:tcPr>
          <w:p w:rsidR="000A7722" w:rsidRPr="00910F61" w:rsidRDefault="000A7722" w:rsidP="00A7379A">
            <w:pPr>
              <w:tabs>
                <w:tab w:val="left" w:pos="5850"/>
              </w:tabs>
              <w:jc w:val="center"/>
              <w:rPr>
                <w:sz w:val="28"/>
                <w:szCs w:val="28"/>
                <w:lang w:val="uk-UA"/>
              </w:rPr>
            </w:pPr>
            <w:r w:rsidRPr="00910F61">
              <w:rPr>
                <w:sz w:val="28"/>
                <w:szCs w:val="28"/>
                <w:lang w:val="uk-UA"/>
              </w:rPr>
              <w:t>За</w:t>
            </w:r>
          </w:p>
        </w:tc>
        <w:tc>
          <w:tcPr>
            <w:tcW w:w="992" w:type="dxa"/>
          </w:tcPr>
          <w:p w:rsidR="000A7722" w:rsidRPr="00910F61" w:rsidRDefault="000A7722" w:rsidP="00A7379A">
            <w:pPr>
              <w:tabs>
                <w:tab w:val="left" w:pos="5850"/>
              </w:tabs>
              <w:jc w:val="center"/>
              <w:rPr>
                <w:sz w:val="28"/>
                <w:szCs w:val="28"/>
                <w:lang w:val="uk-UA"/>
              </w:rPr>
            </w:pPr>
            <w:r w:rsidRPr="00910F61">
              <w:rPr>
                <w:sz w:val="28"/>
                <w:szCs w:val="28"/>
                <w:lang w:val="uk-UA"/>
              </w:rPr>
              <w:t>Проти</w:t>
            </w:r>
          </w:p>
        </w:tc>
        <w:tc>
          <w:tcPr>
            <w:tcW w:w="1701" w:type="dxa"/>
          </w:tcPr>
          <w:p w:rsidR="000A7722" w:rsidRPr="00910F61" w:rsidRDefault="000A7722" w:rsidP="00A7379A">
            <w:pPr>
              <w:tabs>
                <w:tab w:val="left" w:pos="5850"/>
              </w:tabs>
              <w:jc w:val="center"/>
              <w:rPr>
                <w:sz w:val="28"/>
                <w:szCs w:val="28"/>
                <w:lang w:val="uk-UA"/>
              </w:rPr>
            </w:pPr>
            <w:r w:rsidRPr="00910F61">
              <w:rPr>
                <w:sz w:val="28"/>
                <w:szCs w:val="28"/>
                <w:lang w:val="uk-UA"/>
              </w:rPr>
              <w:t>Утримались</w:t>
            </w:r>
          </w:p>
        </w:tc>
        <w:tc>
          <w:tcPr>
            <w:tcW w:w="1276" w:type="dxa"/>
          </w:tcPr>
          <w:p w:rsidR="000A7722" w:rsidRPr="00910F61" w:rsidRDefault="000A7722" w:rsidP="00A7379A">
            <w:pPr>
              <w:tabs>
                <w:tab w:val="left" w:pos="5850"/>
              </w:tabs>
              <w:jc w:val="center"/>
              <w:rPr>
                <w:sz w:val="28"/>
                <w:szCs w:val="28"/>
                <w:lang w:val="uk-UA"/>
              </w:rPr>
            </w:pPr>
            <w:r w:rsidRPr="00910F61">
              <w:rPr>
                <w:sz w:val="28"/>
                <w:szCs w:val="28"/>
                <w:lang w:val="uk-UA"/>
              </w:rPr>
              <w:t>Відсутні</w:t>
            </w:r>
          </w:p>
        </w:tc>
      </w:tr>
      <w:tr w:rsidR="000A7722" w:rsidRPr="00910F61" w:rsidTr="00A7379A">
        <w:tc>
          <w:tcPr>
            <w:tcW w:w="527" w:type="dxa"/>
          </w:tcPr>
          <w:p w:rsidR="000A7722" w:rsidRPr="00910F61" w:rsidRDefault="000A7722" w:rsidP="00A7379A">
            <w:pPr>
              <w:tabs>
                <w:tab w:val="left" w:pos="5850"/>
              </w:tabs>
              <w:jc w:val="center"/>
              <w:rPr>
                <w:sz w:val="28"/>
                <w:szCs w:val="28"/>
                <w:lang w:val="uk-UA"/>
              </w:rPr>
            </w:pPr>
          </w:p>
        </w:tc>
        <w:tc>
          <w:tcPr>
            <w:tcW w:w="3976" w:type="dxa"/>
          </w:tcPr>
          <w:p w:rsidR="000A7722" w:rsidRPr="004E48AB" w:rsidRDefault="000A7722" w:rsidP="00A7379A">
            <w:pPr>
              <w:tabs>
                <w:tab w:val="left" w:pos="5850"/>
              </w:tabs>
              <w:jc w:val="center"/>
              <w:rPr>
                <w:b/>
                <w:i/>
                <w:sz w:val="28"/>
                <w:szCs w:val="28"/>
                <w:lang w:val="uk-UA"/>
              </w:rPr>
            </w:pPr>
            <w:r w:rsidRPr="004E48AB">
              <w:rPr>
                <w:b/>
                <w:i/>
                <w:sz w:val="28"/>
                <w:szCs w:val="28"/>
                <w:lang w:val="uk-UA"/>
              </w:rPr>
              <w:t>Сільський  голова</w:t>
            </w:r>
          </w:p>
        </w:tc>
        <w:tc>
          <w:tcPr>
            <w:tcW w:w="992" w:type="dxa"/>
          </w:tcPr>
          <w:p w:rsidR="000A7722" w:rsidRPr="00910F61" w:rsidRDefault="000A7722" w:rsidP="00A7379A">
            <w:pPr>
              <w:tabs>
                <w:tab w:val="left" w:pos="5850"/>
              </w:tabs>
              <w:jc w:val="center"/>
              <w:rPr>
                <w:sz w:val="28"/>
                <w:szCs w:val="28"/>
                <w:lang w:val="uk-UA"/>
              </w:rPr>
            </w:pPr>
          </w:p>
        </w:tc>
        <w:tc>
          <w:tcPr>
            <w:tcW w:w="992" w:type="dxa"/>
          </w:tcPr>
          <w:p w:rsidR="000A7722" w:rsidRPr="00910F61" w:rsidRDefault="000A7722" w:rsidP="00A7379A">
            <w:pPr>
              <w:tabs>
                <w:tab w:val="left" w:pos="5850"/>
              </w:tabs>
              <w:jc w:val="center"/>
              <w:rPr>
                <w:sz w:val="28"/>
                <w:szCs w:val="28"/>
                <w:lang w:val="uk-UA"/>
              </w:rPr>
            </w:pPr>
          </w:p>
        </w:tc>
        <w:tc>
          <w:tcPr>
            <w:tcW w:w="1701" w:type="dxa"/>
          </w:tcPr>
          <w:p w:rsidR="000A7722" w:rsidRPr="00910F61" w:rsidRDefault="000A7722" w:rsidP="00A7379A">
            <w:pPr>
              <w:tabs>
                <w:tab w:val="left" w:pos="5850"/>
              </w:tabs>
              <w:jc w:val="center"/>
              <w:rPr>
                <w:sz w:val="28"/>
                <w:szCs w:val="28"/>
                <w:lang w:val="uk-UA"/>
              </w:rPr>
            </w:pPr>
          </w:p>
        </w:tc>
        <w:tc>
          <w:tcPr>
            <w:tcW w:w="1276" w:type="dxa"/>
          </w:tcPr>
          <w:p w:rsidR="000A7722" w:rsidRPr="00910F61" w:rsidRDefault="000A7722" w:rsidP="00A7379A">
            <w:pPr>
              <w:tabs>
                <w:tab w:val="left" w:pos="5850"/>
              </w:tabs>
              <w:jc w:val="center"/>
              <w:rPr>
                <w:sz w:val="28"/>
                <w:szCs w:val="28"/>
                <w:lang w:val="uk-UA"/>
              </w:rPr>
            </w:pP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1</w:t>
            </w:r>
          </w:p>
        </w:tc>
        <w:tc>
          <w:tcPr>
            <w:tcW w:w="3976" w:type="dxa"/>
          </w:tcPr>
          <w:p w:rsidR="00931040" w:rsidRDefault="00931040" w:rsidP="00A7379A">
            <w:pPr>
              <w:tabs>
                <w:tab w:val="left" w:pos="5850"/>
              </w:tabs>
              <w:jc w:val="center"/>
              <w:rPr>
                <w:sz w:val="28"/>
                <w:szCs w:val="28"/>
                <w:lang w:val="uk-UA"/>
              </w:rPr>
            </w:pPr>
            <w:r>
              <w:rPr>
                <w:sz w:val="28"/>
                <w:szCs w:val="28"/>
                <w:lang w:val="uk-UA"/>
              </w:rPr>
              <w:t>Козоріз Петро Володимирович</w:t>
            </w:r>
          </w:p>
          <w:p w:rsidR="00931040" w:rsidRPr="00910F61" w:rsidRDefault="00931040" w:rsidP="00A7379A">
            <w:pPr>
              <w:tabs>
                <w:tab w:val="left" w:pos="5850"/>
              </w:tabs>
              <w:jc w:val="center"/>
              <w:rPr>
                <w:sz w:val="28"/>
                <w:szCs w:val="28"/>
                <w:lang w:val="uk-UA"/>
              </w:rPr>
            </w:pPr>
          </w:p>
        </w:tc>
        <w:tc>
          <w:tcPr>
            <w:tcW w:w="992" w:type="dxa"/>
          </w:tcPr>
          <w:p w:rsidR="00931040" w:rsidRPr="006F1E0A" w:rsidRDefault="00931040" w:rsidP="005B7C28">
            <w:pPr>
              <w:rPr>
                <w:sz w:val="28"/>
                <w:szCs w:val="28"/>
              </w:rPr>
            </w:pPr>
            <w:r w:rsidRPr="006F1E0A">
              <w:rPr>
                <w:sz w:val="28"/>
                <w:szCs w:val="28"/>
                <w:lang w:val="uk-UA"/>
              </w:rPr>
              <w:t>+</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tabs>
                <w:tab w:val="left" w:pos="5850"/>
              </w:tabs>
              <w:jc w:val="center"/>
              <w:rPr>
                <w:sz w:val="28"/>
                <w:szCs w:val="28"/>
                <w:lang w:val="uk-UA"/>
              </w:rPr>
            </w:pP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p>
        </w:tc>
        <w:tc>
          <w:tcPr>
            <w:tcW w:w="3976" w:type="dxa"/>
          </w:tcPr>
          <w:p w:rsidR="00931040" w:rsidRPr="004E48AB" w:rsidRDefault="00931040" w:rsidP="00A7379A">
            <w:pPr>
              <w:tabs>
                <w:tab w:val="left" w:pos="5850"/>
              </w:tabs>
              <w:jc w:val="center"/>
              <w:rPr>
                <w:b/>
                <w:i/>
                <w:sz w:val="28"/>
                <w:szCs w:val="28"/>
                <w:lang w:val="uk-UA"/>
              </w:rPr>
            </w:pPr>
            <w:r w:rsidRPr="004E48AB">
              <w:rPr>
                <w:b/>
                <w:i/>
                <w:sz w:val="28"/>
                <w:szCs w:val="28"/>
                <w:lang w:val="uk-UA"/>
              </w:rPr>
              <w:t>Депутати</w:t>
            </w:r>
          </w:p>
        </w:tc>
        <w:tc>
          <w:tcPr>
            <w:tcW w:w="992" w:type="dxa"/>
          </w:tcPr>
          <w:p w:rsidR="00931040" w:rsidRPr="006F1E0A" w:rsidRDefault="00931040" w:rsidP="005B7C28">
            <w:pPr>
              <w:tabs>
                <w:tab w:val="left" w:pos="5850"/>
              </w:tabs>
              <w:jc w:val="center"/>
              <w:rPr>
                <w:sz w:val="28"/>
                <w:szCs w:val="28"/>
                <w:lang w:val="uk-UA"/>
              </w:rPr>
            </w:pP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tabs>
                <w:tab w:val="left" w:pos="5850"/>
              </w:tabs>
              <w:jc w:val="center"/>
              <w:rPr>
                <w:sz w:val="28"/>
                <w:szCs w:val="28"/>
                <w:lang w:val="uk-UA"/>
              </w:rPr>
            </w:pP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1</w:t>
            </w:r>
          </w:p>
        </w:tc>
        <w:tc>
          <w:tcPr>
            <w:tcW w:w="3976" w:type="dxa"/>
          </w:tcPr>
          <w:p w:rsidR="00931040" w:rsidRDefault="00931040" w:rsidP="00A7379A">
            <w:pPr>
              <w:spacing w:line="276" w:lineRule="auto"/>
              <w:rPr>
                <w:sz w:val="28"/>
                <w:szCs w:val="28"/>
                <w:lang w:val="uk-UA" w:eastAsia="en-US"/>
              </w:rPr>
            </w:pPr>
            <w:r>
              <w:rPr>
                <w:sz w:val="28"/>
                <w:szCs w:val="28"/>
                <w:lang w:val="uk-UA" w:eastAsia="en-US"/>
              </w:rPr>
              <w:t>Щербата  Валентина  Федорівна</w:t>
            </w:r>
          </w:p>
        </w:tc>
        <w:tc>
          <w:tcPr>
            <w:tcW w:w="992" w:type="dxa"/>
          </w:tcPr>
          <w:p w:rsidR="00931040" w:rsidRPr="006F1E0A" w:rsidRDefault="00931040" w:rsidP="005B7C28">
            <w:pPr>
              <w:rPr>
                <w:sz w:val="28"/>
                <w:szCs w:val="28"/>
              </w:rPr>
            </w:pPr>
            <w:r w:rsidRPr="006F1E0A">
              <w:rPr>
                <w:sz w:val="28"/>
                <w:szCs w:val="28"/>
                <w:lang w:val="uk-UA"/>
              </w:rPr>
              <w:t>+</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rPr>
                <w:sz w:val="28"/>
                <w:szCs w:val="28"/>
              </w:rPr>
            </w:pP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2</w:t>
            </w:r>
          </w:p>
        </w:tc>
        <w:tc>
          <w:tcPr>
            <w:tcW w:w="3976" w:type="dxa"/>
          </w:tcPr>
          <w:p w:rsidR="00931040" w:rsidRDefault="00931040" w:rsidP="00A7379A">
            <w:pPr>
              <w:spacing w:line="276" w:lineRule="auto"/>
              <w:rPr>
                <w:sz w:val="28"/>
                <w:szCs w:val="28"/>
                <w:lang w:val="uk-UA" w:eastAsia="en-US"/>
              </w:rPr>
            </w:pPr>
            <w:r>
              <w:rPr>
                <w:sz w:val="28"/>
                <w:szCs w:val="28"/>
                <w:lang w:val="uk-UA" w:eastAsia="en-US"/>
              </w:rPr>
              <w:t>Кіпайкін  Микола Михайлович</w:t>
            </w:r>
          </w:p>
        </w:tc>
        <w:tc>
          <w:tcPr>
            <w:tcW w:w="992" w:type="dxa"/>
          </w:tcPr>
          <w:p w:rsidR="00931040" w:rsidRPr="006F1E0A" w:rsidRDefault="00931040" w:rsidP="005B7C28">
            <w:pPr>
              <w:rPr>
                <w:sz w:val="28"/>
                <w:szCs w:val="28"/>
              </w:rPr>
            </w:pPr>
            <w:r>
              <w:rPr>
                <w:sz w:val="28"/>
                <w:szCs w:val="28"/>
                <w:lang w:val="uk-UA"/>
              </w:rPr>
              <w:t xml:space="preserve"> -</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tabs>
                <w:tab w:val="left" w:pos="5850"/>
              </w:tabs>
              <w:jc w:val="center"/>
              <w:rPr>
                <w:sz w:val="28"/>
                <w:szCs w:val="28"/>
                <w:lang w:val="uk-UA"/>
              </w:rPr>
            </w:pPr>
            <w:r>
              <w:rPr>
                <w:sz w:val="28"/>
                <w:szCs w:val="28"/>
                <w:lang w:val="uk-UA"/>
              </w:rPr>
              <w:t>+</w:t>
            </w: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3</w:t>
            </w:r>
          </w:p>
        </w:tc>
        <w:tc>
          <w:tcPr>
            <w:tcW w:w="3976" w:type="dxa"/>
          </w:tcPr>
          <w:p w:rsidR="00931040" w:rsidRDefault="00931040" w:rsidP="00A7379A">
            <w:pPr>
              <w:spacing w:line="276" w:lineRule="auto"/>
              <w:rPr>
                <w:sz w:val="28"/>
                <w:szCs w:val="28"/>
                <w:lang w:val="uk-UA" w:eastAsia="en-US"/>
              </w:rPr>
            </w:pPr>
            <w:r>
              <w:rPr>
                <w:sz w:val="28"/>
                <w:szCs w:val="28"/>
                <w:lang w:val="uk-UA" w:eastAsia="en-US"/>
              </w:rPr>
              <w:t>Пелих  Геннадій  Іванович</w:t>
            </w:r>
          </w:p>
        </w:tc>
        <w:tc>
          <w:tcPr>
            <w:tcW w:w="992" w:type="dxa"/>
          </w:tcPr>
          <w:p w:rsidR="00931040" w:rsidRPr="006F1E0A" w:rsidRDefault="00931040" w:rsidP="005B7C28">
            <w:pPr>
              <w:rPr>
                <w:sz w:val="28"/>
                <w:szCs w:val="28"/>
              </w:rPr>
            </w:pPr>
            <w:r w:rsidRPr="006F1E0A">
              <w:rPr>
                <w:sz w:val="28"/>
                <w:szCs w:val="28"/>
                <w:lang w:val="uk-UA"/>
              </w:rPr>
              <w:t>+</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jc w:val="center"/>
              <w:rPr>
                <w:sz w:val="28"/>
                <w:szCs w:val="28"/>
              </w:rPr>
            </w:pP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4</w:t>
            </w:r>
          </w:p>
        </w:tc>
        <w:tc>
          <w:tcPr>
            <w:tcW w:w="3976" w:type="dxa"/>
          </w:tcPr>
          <w:p w:rsidR="00931040" w:rsidRDefault="00931040" w:rsidP="00A7379A">
            <w:pPr>
              <w:spacing w:line="276" w:lineRule="auto"/>
              <w:rPr>
                <w:sz w:val="28"/>
                <w:szCs w:val="28"/>
                <w:lang w:val="uk-UA" w:eastAsia="en-US"/>
              </w:rPr>
            </w:pPr>
            <w:r>
              <w:rPr>
                <w:sz w:val="28"/>
                <w:szCs w:val="28"/>
                <w:lang w:val="uk-UA" w:eastAsia="en-US"/>
              </w:rPr>
              <w:t>Мочульська  Галина  Павлівна</w:t>
            </w:r>
          </w:p>
        </w:tc>
        <w:tc>
          <w:tcPr>
            <w:tcW w:w="992" w:type="dxa"/>
          </w:tcPr>
          <w:p w:rsidR="00931040" w:rsidRPr="006F1E0A" w:rsidRDefault="00931040" w:rsidP="005B7C28">
            <w:pPr>
              <w:rPr>
                <w:sz w:val="28"/>
                <w:szCs w:val="28"/>
              </w:rPr>
            </w:pPr>
            <w:r w:rsidRPr="006F1E0A">
              <w:rPr>
                <w:sz w:val="28"/>
                <w:szCs w:val="28"/>
                <w:lang w:val="uk-UA"/>
              </w:rPr>
              <w:t>+</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tabs>
                <w:tab w:val="left" w:pos="5850"/>
              </w:tabs>
              <w:jc w:val="center"/>
              <w:rPr>
                <w:sz w:val="28"/>
                <w:szCs w:val="28"/>
                <w:lang w:val="uk-UA"/>
              </w:rPr>
            </w:pP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5</w:t>
            </w:r>
          </w:p>
        </w:tc>
        <w:tc>
          <w:tcPr>
            <w:tcW w:w="3976" w:type="dxa"/>
          </w:tcPr>
          <w:p w:rsidR="00931040" w:rsidRDefault="00931040" w:rsidP="00A7379A">
            <w:pPr>
              <w:spacing w:line="276" w:lineRule="auto"/>
              <w:rPr>
                <w:sz w:val="28"/>
                <w:szCs w:val="28"/>
                <w:lang w:val="uk-UA" w:eastAsia="en-US"/>
              </w:rPr>
            </w:pPr>
            <w:r>
              <w:rPr>
                <w:sz w:val="28"/>
                <w:szCs w:val="28"/>
                <w:lang w:val="uk-UA" w:eastAsia="en-US"/>
              </w:rPr>
              <w:t>Полянська  Тамара Володимирівна</w:t>
            </w:r>
          </w:p>
        </w:tc>
        <w:tc>
          <w:tcPr>
            <w:tcW w:w="992" w:type="dxa"/>
          </w:tcPr>
          <w:p w:rsidR="00931040" w:rsidRPr="006F1E0A" w:rsidRDefault="00931040" w:rsidP="005B7C28">
            <w:pPr>
              <w:rPr>
                <w:sz w:val="28"/>
                <w:szCs w:val="28"/>
              </w:rPr>
            </w:pPr>
            <w:r>
              <w:rPr>
                <w:sz w:val="28"/>
                <w:szCs w:val="28"/>
                <w:lang w:val="uk-UA"/>
              </w:rPr>
              <w:t>-</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rPr>
                <w:sz w:val="28"/>
                <w:szCs w:val="28"/>
              </w:rPr>
            </w:pPr>
            <w:r w:rsidRPr="006F1E0A">
              <w:rPr>
                <w:sz w:val="28"/>
                <w:szCs w:val="28"/>
                <w:lang w:val="uk-UA"/>
              </w:rPr>
              <w:t xml:space="preserve"> </w:t>
            </w:r>
            <w:r>
              <w:rPr>
                <w:sz w:val="28"/>
                <w:szCs w:val="28"/>
                <w:lang w:val="uk-UA"/>
              </w:rPr>
              <w:t>+</w:t>
            </w: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6</w:t>
            </w:r>
          </w:p>
        </w:tc>
        <w:tc>
          <w:tcPr>
            <w:tcW w:w="3976" w:type="dxa"/>
          </w:tcPr>
          <w:p w:rsidR="00931040" w:rsidRDefault="00931040" w:rsidP="00A7379A">
            <w:pPr>
              <w:spacing w:line="276" w:lineRule="auto"/>
              <w:rPr>
                <w:sz w:val="28"/>
                <w:szCs w:val="28"/>
                <w:lang w:val="uk-UA" w:eastAsia="en-US"/>
              </w:rPr>
            </w:pPr>
            <w:r>
              <w:rPr>
                <w:sz w:val="28"/>
                <w:szCs w:val="28"/>
                <w:lang w:val="uk-UA" w:eastAsia="en-US"/>
              </w:rPr>
              <w:t>Острук  Володимир Гаврилович</w:t>
            </w:r>
          </w:p>
        </w:tc>
        <w:tc>
          <w:tcPr>
            <w:tcW w:w="992" w:type="dxa"/>
          </w:tcPr>
          <w:p w:rsidR="00931040" w:rsidRPr="006F1E0A" w:rsidRDefault="00931040" w:rsidP="005B7C28">
            <w:pPr>
              <w:rPr>
                <w:sz w:val="28"/>
                <w:szCs w:val="28"/>
                <w:lang w:val="uk-UA"/>
              </w:rPr>
            </w:pPr>
            <w:r w:rsidRPr="006F1E0A">
              <w:rPr>
                <w:sz w:val="28"/>
                <w:szCs w:val="28"/>
                <w:lang w:val="uk-UA"/>
              </w:rPr>
              <w:t>-</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jc w:val="center"/>
              <w:rPr>
                <w:sz w:val="28"/>
                <w:szCs w:val="28"/>
              </w:rPr>
            </w:pPr>
            <w:r w:rsidRPr="006F1E0A">
              <w:rPr>
                <w:sz w:val="28"/>
                <w:szCs w:val="28"/>
                <w:lang w:val="uk-UA"/>
              </w:rPr>
              <w:t>+</w:t>
            </w: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7</w:t>
            </w:r>
          </w:p>
        </w:tc>
        <w:tc>
          <w:tcPr>
            <w:tcW w:w="3976" w:type="dxa"/>
          </w:tcPr>
          <w:p w:rsidR="00931040" w:rsidRDefault="00931040" w:rsidP="00A7379A">
            <w:pPr>
              <w:spacing w:line="276" w:lineRule="auto"/>
              <w:rPr>
                <w:sz w:val="28"/>
                <w:szCs w:val="28"/>
                <w:lang w:val="uk-UA" w:eastAsia="en-US"/>
              </w:rPr>
            </w:pPr>
            <w:r>
              <w:rPr>
                <w:sz w:val="28"/>
                <w:szCs w:val="28"/>
                <w:lang w:val="uk-UA" w:eastAsia="en-US"/>
              </w:rPr>
              <w:t>Бурбело  Галина  Василівна</w:t>
            </w:r>
          </w:p>
        </w:tc>
        <w:tc>
          <w:tcPr>
            <w:tcW w:w="992" w:type="dxa"/>
          </w:tcPr>
          <w:p w:rsidR="00931040" w:rsidRPr="006F1E0A" w:rsidRDefault="00931040" w:rsidP="005B7C28">
            <w:pPr>
              <w:rPr>
                <w:sz w:val="28"/>
                <w:szCs w:val="28"/>
              </w:rPr>
            </w:pPr>
            <w:r w:rsidRPr="006F1E0A">
              <w:rPr>
                <w:sz w:val="28"/>
                <w:szCs w:val="28"/>
                <w:lang w:val="uk-UA"/>
              </w:rPr>
              <w:t>+</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jc w:val="center"/>
              <w:rPr>
                <w:sz w:val="28"/>
                <w:szCs w:val="28"/>
              </w:rPr>
            </w:pP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8</w:t>
            </w:r>
          </w:p>
        </w:tc>
        <w:tc>
          <w:tcPr>
            <w:tcW w:w="3976" w:type="dxa"/>
          </w:tcPr>
          <w:p w:rsidR="00931040" w:rsidRDefault="00931040" w:rsidP="00A7379A">
            <w:pPr>
              <w:spacing w:line="276" w:lineRule="auto"/>
              <w:rPr>
                <w:sz w:val="28"/>
                <w:szCs w:val="28"/>
                <w:lang w:val="uk-UA" w:eastAsia="en-US"/>
              </w:rPr>
            </w:pPr>
            <w:r>
              <w:rPr>
                <w:sz w:val="28"/>
                <w:szCs w:val="28"/>
                <w:lang w:val="uk-UA" w:eastAsia="en-US"/>
              </w:rPr>
              <w:t>Грабенко Микола Степанович</w:t>
            </w:r>
          </w:p>
        </w:tc>
        <w:tc>
          <w:tcPr>
            <w:tcW w:w="992" w:type="dxa"/>
          </w:tcPr>
          <w:p w:rsidR="00931040" w:rsidRPr="006F1E0A" w:rsidRDefault="00931040" w:rsidP="005B7C28">
            <w:pPr>
              <w:rPr>
                <w:b/>
                <w:sz w:val="28"/>
                <w:szCs w:val="28"/>
              </w:rPr>
            </w:pPr>
            <w:r w:rsidRPr="006F1E0A">
              <w:rPr>
                <w:b/>
                <w:sz w:val="28"/>
                <w:szCs w:val="28"/>
                <w:lang w:val="uk-UA"/>
              </w:rPr>
              <w:t>+</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tabs>
                <w:tab w:val="left" w:pos="5850"/>
              </w:tabs>
              <w:jc w:val="center"/>
              <w:rPr>
                <w:sz w:val="28"/>
                <w:szCs w:val="28"/>
                <w:lang w:val="uk-UA"/>
              </w:rPr>
            </w:pP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9</w:t>
            </w:r>
          </w:p>
        </w:tc>
        <w:tc>
          <w:tcPr>
            <w:tcW w:w="3976" w:type="dxa"/>
          </w:tcPr>
          <w:p w:rsidR="00931040" w:rsidRDefault="00931040" w:rsidP="00A7379A">
            <w:pPr>
              <w:spacing w:line="276" w:lineRule="auto"/>
              <w:rPr>
                <w:sz w:val="28"/>
                <w:szCs w:val="28"/>
                <w:lang w:val="uk-UA" w:eastAsia="en-US"/>
              </w:rPr>
            </w:pPr>
            <w:r>
              <w:rPr>
                <w:sz w:val="28"/>
                <w:szCs w:val="28"/>
                <w:lang w:val="uk-UA" w:eastAsia="en-US"/>
              </w:rPr>
              <w:t>Брезін  Юрій  Георгійович</w:t>
            </w:r>
          </w:p>
        </w:tc>
        <w:tc>
          <w:tcPr>
            <w:tcW w:w="992" w:type="dxa"/>
          </w:tcPr>
          <w:p w:rsidR="00931040" w:rsidRPr="006F1E0A" w:rsidRDefault="00931040" w:rsidP="005B7C28">
            <w:pPr>
              <w:rPr>
                <w:sz w:val="28"/>
                <w:szCs w:val="28"/>
              </w:rPr>
            </w:pPr>
            <w:r>
              <w:rPr>
                <w:sz w:val="28"/>
                <w:szCs w:val="28"/>
                <w:lang w:val="uk-UA"/>
              </w:rPr>
              <w:t>-</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jc w:val="center"/>
              <w:rPr>
                <w:sz w:val="28"/>
                <w:szCs w:val="28"/>
              </w:rPr>
            </w:pPr>
            <w:r>
              <w:rPr>
                <w:sz w:val="28"/>
                <w:szCs w:val="28"/>
                <w:lang w:val="uk-UA"/>
              </w:rPr>
              <w:t>+</w:t>
            </w:r>
            <w:r w:rsidRPr="006F1E0A">
              <w:rPr>
                <w:sz w:val="28"/>
                <w:szCs w:val="28"/>
                <w:lang w:val="uk-UA"/>
              </w:rPr>
              <w:t xml:space="preserve"> </w:t>
            </w: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10</w:t>
            </w:r>
          </w:p>
        </w:tc>
        <w:tc>
          <w:tcPr>
            <w:tcW w:w="3976" w:type="dxa"/>
          </w:tcPr>
          <w:p w:rsidR="00931040" w:rsidRDefault="00931040" w:rsidP="00A7379A">
            <w:pPr>
              <w:spacing w:line="276" w:lineRule="auto"/>
              <w:rPr>
                <w:sz w:val="28"/>
                <w:szCs w:val="28"/>
                <w:lang w:val="uk-UA" w:eastAsia="en-US"/>
              </w:rPr>
            </w:pPr>
            <w:r>
              <w:rPr>
                <w:sz w:val="28"/>
                <w:szCs w:val="28"/>
                <w:lang w:val="uk-UA" w:eastAsia="en-US"/>
              </w:rPr>
              <w:t>Марківський  Сергій Миколайович</w:t>
            </w:r>
          </w:p>
        </w:tc>
        <w:tc>
          <w:tcPr>
            <w:tcW w:w="992" w:type="dxa"/>
          </w:tcPr>
          <w:p w:rsidR="00931040" w:rsidRPr="006F1E0A" w:rsidRDefault="00931040" w:rsidP="005B7C28">
            <w:pPr>
              <w:rPr>
                <w:sz w:val="28"/>
                <w:szCs w:val="28"/>
              </w:rPr>
            </w:pPr>
            <w:r w:rsidRPr="006F1E0A">
              <w:rPr>
                <w:sz w:val="28"/>
                <w:szCs w:val="28"/>
                <w:lang w:val="uk-UA"/>
              </w:rPr>
              <w:t>+</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tabs>
                <w:tab w:val="left" w:pos="5850"/>
              </w:tabs>
              <w:jc w:val="center"/>
              <w:rPr>
                <w:sz w:val="28"/>
                <w:szCs w:val="28"/>
                <w:lang w:val="uk-UA"/>
              </w:rPr>
            </w:pPr>
            <w:r>
              <w:rPr>
                <w:sz w:val="28"/>
                <w:szCs w:val="28"/>
                <w:lang w:val="uk-UA"/>
              </w:rPr>
              <w:t xml:space="preserve"> </w:t>
            </w: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11</w:t>
            </w:r>
          </w:p>
        </w:tc>
        <w:tc>
          <w:tcPr>
            <w:tcW w:w="3976" w:type="dxa"/>
          </w:tcPr>
          <w:p w:rsidR="00931040" w:rsidRDefault="00931040" w:rsidP="00A7379A">
            <w:pPr>
              <w:spacing w:line="276" w:lineRule="auto"/>
              <w:rPr>
                <w:sz w:val="28"/>
                <w:szCs w:val="28"/>
                <w:lang w:val="uk-UA" w:eastAsia="en-US"/>
              </w:rPr>
            </w:pPr>
            <w:r>
              <w:rPr>
                <w:sz w:val="28"/>
                <w:szCs w:val="28"/>
                <w:lang w:val="uk-UA" w:eastAsia="en-US"/>
              </w:rPr>
              <w:t>Рихло Михайло Васильович</w:t>
            </w:r>
          </w:p>
        </w:tc>
        <w:tc>
          <w:tcPr>
            <w:tcW w:w="992" w:type="dxa"/>
          </w:tcPr>
          <w:p w:rsidR="00931040" w:rsidRPr="006F1E0A" w:rsidRDefault="00931040" w:rsidP="005B7C28">
            <w:pPr>
              <w:rPr>
                <w:sz w:val="28"/>
                <w:szCs w:val="28"/>
              </w:rPr>
            </w:pPr>
            <w:r>
              <w:rPr>
                <w:sz w:val="28"/>
                <w:szCs w:val="28"/>
                <w:lang w:val="uk-UA"/>
              </w:rPr>
              <w:t>+</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CF3287" w:rsidRDefault="00931040" w:rsidP="005B7C28">
            <w:pPr>
              <w:jc w:val="center"/>
              <w:rPr>
                <w:sz w:val="28"/>
                <w:szCs w:val="28"/>
                <w:lang w:val="uk-UA"/>
              </w:rPr>
            </w:pPr>
            <w:r>
              <w:rPr>
                <w:sz w:val="28"/>
                <w:szCs w:val="28"/>
                <w:lang w:val="uk-UA"/>
              </w:rPr>
              <w:t xml:space="preserve"> </w:t>
            </w: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12</w:t>
            </w:r>
          </w:p>
        </w:tc>
        <w:tc>
          <w:tcPr>
            <w:tcW w:w="3976" w:type="dxa"/>
          </w:tcPr>
          <w:p w:rsidR="00931040" w:rsidRDefault="00931040" w:rsidP="00A7379A">
            <w:pPr>
              <w:spacing w:line="276" w:lineRule="auto"/>
              <w:rPr>
                <w:sz w:val="28"/>
                <w:szCs w:val="28"/>
                <w:lang w:val="uk-UA" w:eastAsia="en-US"/>
              </w:rPr>
            </w:pPr>
            <w:r>
              <w:rPr>
                <w:sz w:val="28"/>
                <w:szCs w:val="28"/>
                <w:lang w:val="uk-UA" w:eastAsia="en-US"/>
              </w:rPr>
              <w:t>Шуваєв  Володимир Олександрович</w:t>
            </w:r>
          </w:p>
        </w:tc>
        <w:tc>
          <w:tcPr>
            <w:tcW w:w="992" w:type="dxa"/>
          </w:tcPr>
          <w:p w:rsidR="00931040" w:rsidRPr="006F1E0A" w:rsidRDefault="00931040" w:rsidP="005B7C28">
            <w:pPr>
              <w:rPr>
                <w:sz w:val="28"/>
                <w:szCs w:val="28"/>
              </w:rPr>
            </w:pPr>
            <w:r w:rsidRPr="006F1E0A">
              <w:rPr>
                <w:sz w:val="28"/>
                <w:szCs w:val="28"/>
                <w:lang w:val="uk-UA"/>
              </w:rPr>
              <w:t>+</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jc w:val="center"/>
              <w:rPr>
                <w:sz w:val="28"/>
                <w:szCs w:val="28"/>
              </w:rPr>
            </w:pPr>
            <w:r w:rsidRPr="006F1E0A">
              <w:rPr>
                <w:sz w:val="28"/>
                <w:szCs w:val="28"/>
                <w:lang w:val="uk-UA"/>
              </w:rPr>
              <w:t xml:space="preserve"> </w:t>
            </w: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13</w:t>
            </w:r>
          </w:p>
        </w:tc>
        <w:tc>
          <w:tcPr>
            <w:tcW w:w="3976" w:type="dxa"/>
          </w:tcPr>
          <w:p w:rsidR="00931040" w:rsidRDefault="00931040" w:rsidP="00A7379A">
            <w:pPr>
              <w:spacing w:line="276" w:lineRule="auto"/>
              <w:rPr>
                <w:sz w:val="28"/>
                <w:szCs w:val="28"/>
                <w:lang w:val="uk-UA" w:eastAsia="en-US"/>
              </w:rPr>
            </w:pPr>
            <w:r>
              <w:rPr>
                <w:sz w:val="28"/>
                <w:szCs w:val="28"/>
                <w:lang w:val="uk-UA" w:eastAsia="en-US"/>
              </w:rPr>
              <w:t>Бугайчук  Борис  Леонтійович</w:t>
            </w:r>
          </w:p>
        </w:tc>
        <w:tc>
          <w:tcPr>
            <w:tcW w:w="992" w:type="dxa"/>
          </w:tcPr>
          <w:p w:rsidR="00931040" w:rsidRPr="006F1E0A" w:rsidRDefault="00931040" w:rsidP="005B7C28">
            <w:pPr>
              <w:rPr>
                <w:sz w:val="28"/>
                <w:szCs w:val="28"/>
              </w:rPr>
            </w:pPr>
            <w:r w:rsidRPr="006F1E0A">
              <w:rPr>
                <w:sz w:val="28"/>
                <w:szCs w:val="28"/>
                <w:lang w:val="uk-UA"/>
              </w:rPr>
              <w:t xml:space="preserve"> </w:t>
            </w:r>
            <w:r>
              <w:rPr>
                <w:sz w:val="28"/>
                <w:szCs w:val="28"/>
                <w:lang w:val="uk-UA"/>
              </w:rPr>
              <w:t>-</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tabs>
                <w:tab w:val="left" w:pos="5850"/>
              </w:tabs>
              <w:jc w:val="center"/>
              <w:rPr>
                <w:sz w:val="28"/>
                <w:szCs w:val="28"/>
                <w:lang w:val="uk-UA"/>
              </w:rPr>
            </w:pPr>
            <w:r>
              <w:rPr>
                <w:sz w:val="28"/>
                <w:szCs w:val="28"/>
                <w:lang w:val="uk-UA"/>
              </w:rPr>
              <w:t>+</w:t>
            </w: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14</w:t>
            </w:r>
          </w:p>
        </w:tc>
        <w:tc>
          <w:tcPr>
            <w:tcW w:w="3976" w:type="dxa"/>
          </w:tcPr>
          <w:p w:rsidR="00931040" w:rsidRDefault="00931040" w:rsidP="00A7379A">
            <w:pPr>
              <w:spacing w:line="276" w:lineRule="auto"/>
              <w:rPr>
                <w:sz w:val="28"/>
                <w:szCs w:val="28"/>
                <w:lang w:val="uk-UA" w:eastAsia="en-US"/>
              </w:rPr>
            </w:pPr>
            <w:r>
              <w:rPr>
                <w:sz w:val="28"/>
                <w:szCs w:val="28"/>
                <w:lang w:val="uk-UA" w:eastAsia="en-US"/>
              </w:rPr>
              <w:t>Довгополий  Юрій  Федорович</w:t>
            </w:r>
          </w:p>
        </w:tc>
        <w:tc>
          <w:tcPr>
            <w:tcW w:w="992" w:type="dxa"/>
          </w:tcPr>
          <w:p w:rsidR="00931040" w:rsidRPr="006F1E0A" w:rsidRDefault="00931040" w:rsidP="005B7C28">
            <w:pPr>
              <w:rPr>
                <w:sz w:val="28"/>
                <w:szCs w:val="28"/>
              </w:rPr>
            </w:pPr>
            <w:r w:rsidRPr="006F1E0A">
              <w:rPr>
                <w:sz w:val="28"/>
                <w:szCs w:val="28"/>
                <w:lang w:val="uk-UA"/>
              </w:rPr>
              <w:t>+</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rPr>
                <w:sz w:val="28"/>
                <w:szCs w:val="28"/>
              </w:rPr>
            </w:pPr>
            <w:r w:rsidRPr="006F1E0A">
              <w:rPr>
                <w:sz w:val="28"/>
                <w:szCs w:val="28"/>
                <w:lang w:val="uk-UA"/>
              </w:rPr>
              <w:t xml:space="preserve">       </w:t>
            </w:r>
          </w:p>
        </w:tc>
      </w:tr>
      <w:tr w:rsidR="00931040" w:rsidRPr="00910F61" w:rsidTr="00A7379A">
        <w:tc>
          <w:tcPr>
            <w:tcW w:w="527" w:type="dxa"/>
          </w:tcPr>
          <w:p w:rsidR="00931040" w:rsidRDefault="00931040" w:rsidP="00A7379A">
            <w:pPr>
              <w:tabs>
                <w:tab w:val="left" w:pos="5850"/>
              </w:tabs>
              <w:jc w:val="center"/>
              <w:rPr>
                <w:sz w:val="28"/>
                <w:szCs w:val="28"/>
                <w:lang w:val="uk-UA"/>
              </w:rPr>
            </w:pPr>
          </w:p>
        </w:tc>
        <w:tc>
          <w:tcPr>
            <w:tcW w:w="3976" w:type="dxa"/>
          </w:tcPr>
          <w:p w:rsidR="00931040" w:rsidRPr="004E48AB" w:rsidRDefault="00931040" w:rsidP="00A7379A">
            <w:pPr>
              <w:spacing w:line="276" w:lineRule="auto"/>
              <w:jc w:val="center"/>
              <w:rPr>
                <w:b/>
                <w:sz w:val="28"/>
                <w:szCs w:val="28"/>
                <w:lang w:val="uk-UA" w:eastAsia="en-US"/>
              </w:rPr>
            </w:pPr>
            <w:r w:rsidRPr="004E48AB">
              <w:rPr>
                <w:b/>
                <w:sz w:val="28"/>
                <w:szCs w:val="28"/>
                <w:lang w:val="uk-UA" w:eastAsia="en-US"/>
              </w:rPr>
              <w:t>РАЗОМ</w:t>
            </w:r>
          </w:p>
        </w:tc>
        <w:tc>
          <w:tcPr>
            <w:tcW w:w="992" w:type="dxa"/>
          </w:tcPr>
          <w:p w:rsidR="00931040" w:rsidRPr="006F1E0A" w:rsidRDefault="00931040" w:rsidP="005B7C28">
            <w:pPr>
              <w:rPr>
                <w:sz w:val="28"/>
                <w:szCs w:val="28"/>
                <w:lang w:val="uk-UA"/>
              </w:rPr>
            </w:pPr>
            <w:r w:rsidRPr="006F1E0A">
              <w:rPr>
                <w:sz w:val="28"/>
                <w:szCs w:val="28"/>
                <w:lang w:val="uk-UA"/>
              </w:rPr>
              <w:t>1</w:t>
            </w:r>
            <w:r>
              <w:rPr>
                <w:sz w:val="28"/>
                <w:szCs w:val="28"/>
                <w:lang w:val="uk-UA"/>
              </w:rPr>
              <w:t>0</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tabs>
                <w:tab w:val="left" w:pos="5850"/>
              </w:tabs>
              <w:jc w:val="center"/>
              <w:rPr>
                <w:sz w:val="28"/>
                <w:szCs w:val="28"/>
                <w:lang w:val="uk-UA"/>
              </w:rPr>
            </w:pPr>
            <w:r>
              <w:rPr>
                <w:sz w:val="28"/>
                <w:szCs w:val="28"/>
                <w:lang w:val="uk-UA"/>
              </w:rPr>
              <w:t>5</w:t>
            </w:r>
          </w:p>
        </w:tc>
      </w:tr>
    </w:tbl>
    <w:p w:rsidR="000A7722" w:rsidRDefault="000A7722" w:rsidP="000A7722">
      <w:pPr>
        <w:rPr>
          <w:sz w:val="28"/>
          <w:szCs w:val="28"/>
          <w:lang w:val="uk-UA"/>
        </w:rPr>
      </w:pPr>
    </w:p>
    <w:p w:rsidR="000A7722" w:rsidRDefault="000A7722" w:rsidP="000A7722">
      <w:pPr>
        <w:rPr>
          <w:sz w:val="28"/>
          <w:szCs w:val="28"/>
          <w:lang w:val="uk-UA"/>
        </w:rPr>
      </w:pPr>
      <w:r w:rsidRPr="00E65C71">
        <w:rPr>
          <w:sz w:val="28"/>
          <w:szCs w:val="28"/>
        </w:rPr>
        <w:t>Заявлено про конфлікт інтересів______________</w:t>
      </w:r>
    </w:p>
    <w:p w:rsidR="000A7722" w:rsidRPr="007805D8" w:rsidRDefault="000A7722" w:rsidP="000A7722">
      <w:pPr>
        <w:rPr>
          <w:sz w:val="28"/>
          <w:szCs w:val="28"/>
          <w:lang w:val="uk-UA"/>
        </w:rPr>
      </w:pPr>
    </w:p>
    <w:p w:rsidR="000A7722" w:rsidRPr="00E65C71" w:rsidRDefault="000A7722" w:rsidP="000A7722">
      <w:pPr>
        <w:rPr>
          <w:sz w:val="28"/>
          <w:szCs w:val="28"/>
        </w:rPr>
      </w:pPr>
      <w:r w:rsidRPr="00E65C71">
        <w:rPr>
          <w:sz w:val="28"/>
          <w:szCs w:val="28"/>
        </w:rPr>
        <w:t>ЛІЧИЛЬНА КОМІСІЯ:</w:t>
      </w:r>
    </w:p>
    <w:p w:rsidR="000A7722" w:rsidRDefault="000A7722" w:rsidP="000A7722">
      <w:pPr>
        <w:tabs>
          <w:tab w:val="num" w:pos="284"/>
        </w:tabs>
        <w:rPr>
          <w:b/>
          <w:sz w:val="28"/>
          <w:szCs w:val="28"/>
          <w:lang w:val="uk-UA"/>
        </w:rPr>
      </w:pPr>
    </w:p>
    <w:p w:rsidR="000A7722" w:rsidRDefault="000A7722" w:rsidP="000A7722">
      <w:pPr>
        <w:rPr>
          <w:sz w:val="28"/>
          <w:szCs w:val="28"/>
          <w:lang w:val="uk-UA"/>
        </w:rPr>
      </w:pPr>
      <w:r>
        <w:rPr>
          <w:sz w:val="28"/>
          <w:szCs w:val="28"/>
          <w:lang w:val="uk-UA"/>
        </w:rPr>
        <w:t>Рішення  прийнято.</w:t>
      </w:r>
    </w:p>
    <w:p w:rsidR="000A7722" w:rsidRDefault="000A7722" w:rsidP="000A7722">
      <w:pPr>
        <w:tabs>
          <w:tab w:val="left" w:pos="-2410"/>
          <w:tab w:val="left" w:pos="-1985"/>
          <w:tab w:val="left" w:pos="-1843"/>
          <w:tab w:val="left" w:pos="567"/>
        </w:tabs>
        <w:jc w:val="center"/>
        <w:rPr>
          <w:b/>
          <w:bCs/>
          <w:color w:val="333399"/>
          <w:sz w:val="28"/>
          <w:szCs w:val="28"/>
          <w:lang w:val="uk-UA"/>
        </w:rPr>
      </w:pPr>
    </w:p>
    <w:p w:rsidR="000A7722" w:rsidRDefault="000A7722" w:rsidP="000A7722">
      <w:pPr>
        <w:tabs>
          <w:tab w:val="left" w:pos="-2410"/>
          <w:tab w:val="left" w:pos="-1985"/>
          <w:tab w:val="left" w:pos="-1843"/>
          <w:tab w:val="left" w:pos="567"/>
        </w:tabs>
        <w:jc w:val="center"/>
        <w:rPr>
          <w:b/>
          <w:bCs/>
          <w:color w:val="333399"/>
          <w:sz w:val="28"/>
          <w:szCs w:val="28"/>
          <w:lang w:val="uk-UA"/>
        </w:rPr>
      </w:pPr>
    </w:p>
    <w:p w:rsidR="00544100" w:rsidRDefault="00544100" w:rsidP="00544100">
      <w:pPr>
        <w:rPr>
          <w:b/>
          <w:bCs/>
          <w:color w:val="333399"/>
          <w:sz w:val="28"/>
          <w:szCs w:val="28"/>
          <w:lang w:val="uk-UA"/>
        </w:rPr>
      </w:pPr>
    </w:p>
    <w:p w:rsidR="00A065F7" w:rsidRPr="00AA0EFD" w:rsidRDefault="00544100" w:rsidP="00544100">
      <w:pPr>
        <w:rPr>
          <w:b/>
          <w:bCs/>
          <w:color w:val="C00000"/>
          <w:sz w:val="28"/>
          <w:szCs w:val="28"/>
        </w:rPr>
      </w:pPr>
      <w:r w:rsidRPr="00D87D2C">
        <w:rPr>
          <w:b/>
          <w:bCs/>
          <w:color w:val="333399"/>
          <w:sz w:val="28"/>
          <w:szCs w:val="28"/>
        </w:rPr>
        <w:t xml:space="preserve"> </w:t>
      </w:r>
    </w:p>
    <w:p w:rsidR="004766CE" w:rsidRDefault="004766CE" w:rsidP="004766CE">
      <w:pPr>
        <w:shd w:val="clear" w:color="auto" w:fill="FFFFFF"/>
        <w:jc w:val="center"/>
        <w:rPr>
          <w:b/>
          <w:bCs/>
          <w:color w:val="333399"/>
          <w:sz w:val="28"/>
          <w:szCs w:val="28"/>
          <w:lang w:val="uk-UA"/>
        </w:rPr>
      </w:pPr>
      <w:r w:rsidRPr="00E43E07">
        <w:rPr>
          <w:b/>
          <w:bCs/>
          <w:color w:val="333399"/>
          <w:sz w:val="28"/>
          <w:szCs w:val="28"/>
          <w:lang w:val="uk-UA"/>
        </w:rPr>
        <w:object w:dxaOrig="830" w:dyaOrig="1135">
          <v:shape id="_x0000_i1034" type="#_x0000_t75" style="width:35.25pt;height:47.25pt" o:ole="" fillcolor="window">
            <v:imagedata r:id="rId8" o:title=""/>
          </v:shape>
          <o:OLEObject Type="Embed" ProgID="Word.Picture.8" ShapeID="_x0000_i1034" DrawAspect="Content" ObjectID="_1600001334" r:id="rId35"/>
        </w:object>
      </w:r>
    </w:p>
    <w:p w:rsidR="004766CE" w:rsidRDefault="004766CE" w:rsidP="004766CE">
      <w:pPr>
        <w:shd w:val="clear" w:color="auto" w:fill="FFFFFF"/>
        <w:jc w:val="center"/>
        <w:rPr>
          <w:b/>
          <w:sz w:val="28"/>
          <w:szCs w:val="28"/>
          <w:lang w:val="uk-UA"/>
        </w:rPr>
      </w:pPr>
      <w:r>
        <w:rPr>
          <w:b/>
          <w:sz w:val="28"/>
          <w:szCs w:val="28"/>
          <w:lang w:val="uk-UA"/>
        </w:rPr>
        <w:t>УКРАЇНА</w:t>
      </w:r>
    </w:p>
    <w:p w:rsidR="004766CE" w:rsidRDefault="004766CE" w:rsidP="004766CE">
      <w:pPr>
        <w:shd w:val="clear" w:color="auto" w:fill="FFFFFF"/>
        <w:jc w:val="center"/>
        <w:rPr>
          <w:b/>
          <w:sz w:val="28"/>
          <w:szCs w:val="28"/>
          <w:lang w:val="uk-UA"/>
        </w:rPr>
      </w:pPr>
      <w:r>
        <w:rPr>
          <w:b/>
          <w:sz w:val="28"/>
          <w:szCs w:val="28"/>
          <w:lang w:val="uk-UA"/>
        </w:rPr>
        <w:t xml:space="preserve"> МІСЦЕВЕ САМОВРЯДУВАННЯ</w:t>
      </w:r>
    </w:p>
    <w:p w:rsidR="004766CE" w:rsidRDefault="004766CE" w:rsidP="004766CE">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4766CE" w:rsidRDefault="004766CE" w:rsidP="004766CE">
      <w:pPr>
        <w:shd w:val="clear" w:color="auto" w:fill="FFFFFF"/>
        <w:jc w:val="center"/>
        <w:rPr>
          <w:b/>
          <w:sz w:val="28"/>
          <w:szCs w:val="28"/>
          <w:lang w:val="uk-UA"/>
        </w:rPr>
      </w:pPr>
      <w:r>
        <w:rPr>
          <w:b/>
          <w:sz w:val="28"/>
          <w:szCs w:val="28"/>
          <w:lang w:val="uk-UA"/>
        </w:rPr>
        <w:t>Вінницької області</w:t>
      </w:r>
    </w:p>
    <w:p w:rsidR="004766CE" w:rsidRDefault="004766CE" w:rsidP="004766CE">
      <w:pPr>
        <w:shd w:val="clear" w:color="auto" w:fill="FFFFFF"/>
        <w:jc w:val="center"/>
        <w:rPr>
          <w:sz w:val="28"/>
          <w:szCs w:val="28"/>
          <w:lang w:val="uk-UA"/>
        </w:rPr>
      </w:pPr>
      <w:r>
        <w:rPr>
          <w:sz w:val="28"/>
          <w:szCs w:val="28"/>
          <w:lang w:val="uk-UA"/>
        </w:rPr>
        <w:t xml:space="preserve"> Вул. Центральна,131 , с.Ольгопіль ,Вінницька область, 24830  тел. </w:t>
      </w:r>
    </w:p>
    <w:p w:rsidR="004766CE" w:rsidRDefault="004766CE" w:rsidP="004766CE">
      <w:pPr>
        <w:shd w:val="clear" w:color="auto" w:fill="FFFFFF"/>
        <w:jc w:val="center"/>
        <w:rPr>
          <w:sz w:val="28"/>
          <w:szCs w:val="28"/>
          <w:lang w:val="uk-UA"/>
        </w:rPr>
      </w:pPr>
      <w:r>
        <w:rPr>
          <w:sz w:val="28"/>
          <w:szCs w:val="28"/>
          <w:lang w:val="uk-UA"/>
        </w:rPr>
        <w:t>2-72-02,2-73-02</w:t>
      </w:r>
    </w:p>
    <w:p w:rsidR="004766CE" w:rsidRDefault="004766CE" w:rsidP="004766CE">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r w:rsidR="00C66B9B">
        <w:fldChar w:fldCharType="begin"/>
      </w:r>
      <w:r w:rsidR="00C66B9B" w:rsidRPr="00CB3C56">
        <w:rPr>
          <w:lang w:val="en-US"/>
        </w:rPr>
        <w:instrText>HYPERLINK "mailto:Olgop</w:instrText>
      </w:r>
      <w:r w:rsidR="00C66B9B">
        <w:instrText>і</w:instrText>
      </w:r>
      <w:r w:rsidR="00C66B9B" w:rsidRPr="00CB3C56">
        <w:rPr>
          <w:lang w:val="en-US"/>
        </w:rPr>
        <w:instrText>l-rada@ukr.net"</w:instrText>
      </w:r>
      <w:r w:rsidR="00C66B9B">
        <w:fldChar w:fldCharType="separate"/>
      </w:r>
      <w:r>
        <w:rPr>
          <w:rStyle w:val="a3"/>
          <w:szCs w:val="28"/>
          <w:lang w:val="en-US"/>
        </w:rPr>
        <w:t>Olgop</w:t>
      </w:r>
      <w:r>
        <w:rPr>
          <w:rStyle w:val="a3"/>
          <w:szCs w:val="28"/>
        </w:rPr>
        <w:t>і</w:t>
      </w:r>
      <w:r>
        <w:rPr>
          <w:rStyle w:val="a3"/>
          <w:szCs w:val="28"/>
          <w:lang w:val="en-US"/>
        </w:rPr>
        <w:t>l-rada@ukr.net</w:t>
      </w:r>
      <w:r w:rsidR="00C66B9B">
        <w:fldChar w:fldCharType="end"/>
      </w:r>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4766CE" w:rsidRDefault="004766CE" w:rsidP="004766CE">
      <w:pPr>
        <w:jc w:val="center"/>
        <w:rPr>
          <w:sz w:val="28"/>
          <w:szCs w:val="28"/>
          <w:lang w:val="uk-UA"/>
        </w:rPr>
      </w:pPr>
      <w:r>
        <w:rPr>
          <w:b/>
          <w:sz w:val="28"/>
          <w:szCs w:val="28"/>
          <w:u w:val="single"/>
          <w:lang w:val="uk-UA"/>
        </w:rPr>
        <w:t>Р І Ш Е Н Н Я  № 53</w:t>
      </w:r>
      <w:r w:rsidR="00D45E70">
        <w:rPr>
          <w:b/>
          <w:sz w:val="28"/>
          <w:szCs w:val="28"/>
          <w:u w:val="single"/>
          <w:lang w:val="uk-UA"/>
        </w:rPr>
        <w:t>6</w:t>
      </w:r>
    </w:p>
    <w:p w:rsidR="004766CE" w:rsidRDefault="004766CE" w:rsidP="004766CE">
      <w:pPr>
        <w:rPr>
          <w:sz w:val="28"/>
          <w:szCs w:val="28"/>
          <w:lang w:val="uk-UA"/>
        </w:rPr>
      </w:pPr>
    </w:p>
    <w:p w:rsidR="004766CE" w:rsidRPr="00D87D2C" w:rsidRDefault="004766CE" w:rsidP="004766CE">
      <w:pPr>
        <w:rPr>
          <w:b/>
          <w:i/>
          <w:sz w:val="28"/>
          <w:szCs w:val="28"/>
          <w:lang w:val="uk-UA"/>
        </w:rPr>
      </w:pPr>
      <w:r>
        <w:rPr>
          <w:sz w:val="28"/>
          <w:szCs w:val="28"/>
          <w:lang w:val="uk-UA"/>
        </w:rPr>
        <w:t>27.06.2018</w:t>
      </w:r>
      <w:r w:rsidRPr="00D87D2C">
        <w:rPr>
          <w:sz w:val="28"/>
          <w:szCs w:val="28"/>
          <w:lang w:val="uk-UA"/>
        </w:rPr>
        <w:t xml:space="preserve">  року                                                              </w:t>
      </w:r>
      <w:r>
        <w:rPr>
          <w:sz w:val="28"/>
          <w:szCs w:val="28"/>
          <w:lang w:val="uk-UA"/>
        </w:rPr>
        <w:t>32</w:t>
      </w:r>
      <w:r w:rsidRPr="00D87D2C">
        <w:rPr>
          <w:sz w:val="28"/>
          <w:szCs w:val="28"/>
          <w:lang w:val="uk-UA"/>
        </w:rPr>
        <w:t xml:space="preserve"> сесія </w:t>
      </w:r>
      <w:r>
        <w:rPr>
          <w:sz w:val="28"/>
          <w:szCs w:val="28"/>
          <w:lang w:val="uk-UA"/>
        </w:rPr>
        <w:t>7</w:t>
      </w:r>
      <w:r w:rsidRPr="00D87D2C">
        <w:rPr>
          <w:sz w:val="28"/>
          <w:szCs w:val="28"/>
          <w:lang w:val="uk-UA"/>
        </w:rPr>
        <w:t xml:space="preserve"> скликан</w:t>
      </w:r>
      <w:r>
        <w:rPr>
          <w:sz w:val="28"/>
          <w:szCs w:val="28"/>
          <w:lang w:val="uk-UA"/>
        </w:rPr>
        <w:t>ня</w:t>
      </w:r>
      <w:r w:rsidRPr="00544100">
        <w:rPr>
          <w:sz w:val="22"/>
          <w:szCs w:val="22"/>
          <w:lang w:val="uk-UA"/>
        </w:rPr>
        <w:t xml:space="preserve"> </w:t>
      </w:r>
    </w:p>
    <w:p w:rsidR="004766CE" w:rsidRPr="009A285D" w:rsidRDefault="004766CE" w:rsidP="004766C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rPr>
        <w:t xml:space="preserve">Про надання </w:t>
      </w:r>
      <w:r w:rsidRPr="009A285D">
        <w:rPr>
          <w:rFonts w:ascii="Times New Roman" w:hAnsi="Times New Roman" w:cs="Times New Roman"/>
          <w:b/>
          <w:sz w:val="28"/>
          <w:szCs w:val="28"/>
          <w:lang w:val="uk-UA"/>
        </w:rPr>
        <w:t xml:space="preserve">дозволу </w:t>
      </w:r>
      <w:r w:rsidRPr="009A285D">
        <w:rPr>
          <w:rFonts w:ascii="Times New Roman" w:hAnsi="Times New Roman" w:cs="Times New Roman"/>
          <w:b/>
          <w:sz w:val="28"/>
          <w:szCs w:val="28"/>
        </w:rPr>
        <w:t xml:space="preserve"> на </w:t>
      </w:r>
      <w:r w:rsidRPr="009A285D">
        <w:rPr>
          <w:rFonts w:ascii="Times New Roman" w:hAnsi="Times New Roman" w:cs="Times New Roman"/>
          <w:b/>
          <w:sz w:val="28"/>
          <w:szCs w:val="28"/>
          <w:lang w:val="uk-UA"/>
        </w:rPr>
        <w:t>розроблення</w:t>
      </w:r>
    </w:p>
    <w:p w:rsidR="004766CE" w:rsidRPr="009A285D" w:rsidRDefault="004766CE" w:rsidP="004766C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технічної документації із землеустрою </w:t>
      </w:r>
    </w:p>
    <w:p w:rsidR="004766CE" w:rsidRPr="009A285D" w:rsidRDefault="004766CE" w:rsidP="004766C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щодо встановлення </w:t>
      </w:r>
      <w:r>
        <w:rPr>
          <w:rFonts w:ascii="Times New Roman" w:hAnsi="Times New Roman" w:cs="Times New Roman"/>
          <w:b/>
          <w:sz w:val="28"/>
          <w:szCs w:val="28"/>
          <w:lang w:val="uk-UA"/>
        </w:rPr>
        <w:t xml:space="preserve">(відновлення) </w:t>
      </w:r>
      <w:r w:rsidRPr="009A285D">
        <w:rPr>
          <w:rFonts w:ascii="Times New Roman" w:hAnsi="Times New Roman" w:cs="Times New Roman"/>
          <w:b/>
          <w:sz w:val="28"/>
          <w:szCs w:val="28"/>
          <w:lang w:val="uk-UA"/>
        </w:rPr>
        <w:t>меж земельної  ділянки</w:t>
      </w:r>
    </w:p>
    <w:p w:rsidR="004766CE" w:rsidRPr="009A285D" w:rsidRDefault="004766CE" w:rsidP="004766C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в  натурі ( на місцевості) для оформлення</w:t>
      </w:r>
    </w:p>
    <w:p w:rsidR="004766CE" w:rsidRDefault="004766CE" w:rsidP="004766C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права власності на земельну ділянку. </w:t>
      </w:r>
    </w:p>
    <w:p w:rsidR="004766CE" w:rsidRPr="009A285D" w:rsidRDefault="004766CE" w:rsidP="004766C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4766CE" w:rsidRPr="009A285D" w:rsidRDefault="004766CE" w:rsidP="004766C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 xml:space="preserve">ина  </w:t>
      </w:r>
      <w:r>
        <w:rPr>
          <w:rFonts w:ascii="Times New Roman" w:hAnsi="Times New Roman" w:cs="Times New Roman"/>
          <w:b/>
          <w:sz w:val="28"/>
          <w:szCs w:val="28"/>
          <w:lang w:val="uk-UA"/>
        </w:rPr>
        <w:t xml:space="preserve">Полянського Олександра  Андрійовича   </w:t>
      </w:r>
      <w:r w:rsidRPr="009A285D">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r>
        <w:rPr>
          <w:rFonts w:ascii="Times New Roman" w:hAnsi="Times New Roman" w:cs="Times New Roman"/>
          <w:sz w:val="28"/>
          <w:szCs w:val="28"/>
          <w:lang w:val="uk-UA"/>
        </w:rPr>
        <w:t xml:space="preserve">         </w:t>
      </w:r>
      <w:r w:rsidRPr="009A285D">
        <w:rPr>
          <w:rFonts w:ascii="Times New Roman" w:hAnsi="Times New Roman" w:cs="Times New Roman"/>
          <w:sz w:val="28"/>
          <w:szCs w:val="28"/>
          <w:lang w:val="uk-UA"/>
        </w:rPr>
        <w:t xml:space="preserve">        </w:t>
      </w:r>
      <w:r w:rsidRPr="00DD0D52">
        <w:rPr>
          <w:rFonts w:ascii="Times New Roman" w:hAnsi="Times New Roman" w:cs="Times New Roman"/>
          <w:b/>
          <w:sz w:val="28"/>
          <w:szCs w:val="28"/>
          <w:lang w:val="uk-UA"/>
        </w:rPr>
        <w:t>В И Р І Ш И Л А</w:t>
      </w:r>
      <w:r w:rsidRPr="009A285D">
        <w:rPr>
          <w:rFonts w:ascii="Times New Roman" w:hAnsi="Times New Roman" w:cs="Times New Roman"/>
          <w:sz w:val="28"/>
          <w:szCs w:val="28"/>
          <w:lang w:val="uk-UA"/>
        </w:rPr>
        <w:t>:</w:t>
      </w:r>
    </w:p>
    <w:p w:rsidR="004766CE" w:rsidRPr="009A285D" w:rsidRDefault="004766CE" w:rsidP="004766CE">
      <w:pPr>
        <w:widowControl w:val="0"/>
        <w:autoSpaceDE w:val="0"/>
        <w:autoSpaceDN w:val="0"/>
        <w:adjustRightInd w:val="0"/>
        <w:jc w:val="both"/>
        <w:rPr>
          <w:sz w:val="28"/>
          <w:szCs w:val="28"/>
          <w:lang w:val="uk-UA"/>
        </w:rPr>
      </w:pPr>
      <w:r w:rsidRPr="009A285D">
        <w:rPr>
          <w:sz w:val="28"/>
          <w:szCs w:val="28"/>
          <w:lang w:val="uk-UA"/>
        </w:rPr>
        <w:t xml:space="preserve"> Згідно з ст. ст. 12, 40, 116, 118, 121,</w:t>
      </w:r>
      <w:r w:rsidRPr="009A285D">
        <w:rPr>
          <w:sz w:val="28"/>
          <w:szCs w:val="28"/>
        </w:rPr>
        <w:t> </w:t>
      </w:r>
      <w:r w:rsidRPr="009A285D">
        <w:rPr>
          <w:sz w:val="28"/>
          <w:szCs w:val="28"/>
          <w:lang w:val="uk-UA"/>
        </w:rPr>
        <w:t>122</w:t>
      </w:r>
      <w:r>
        <w:rPr>
          <w:sz w:val="28"/>
          <w:szCs w:val="28"/>
          <w:lang w:val="uk-UA"/>
        </w:rPr>
        <w:t>,125,126</w:t>
      </w:r>
      <w:r w:rsidRPr="009A285D">
        <w:rPr>
          <w:sz w:val="28"/>
          <w:szCs w:val="28"/>
          <w:lang w:val="uk-UA"/>
        </w:rPr>
        <w:t xml:space="preserve">  п. 1 «Перехідні положення» Земельного кодексу України :</w:t>
      </w:r>
    </w:p>
    <w:p w:rsidR="004766CE" w:rsidRPr="000F5EE3" w:rsidRDefault="004766CE" w:rsidP="004766CE">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0F5EE3">
        <w:rPr>
          <w:sz w:val="28"/>
          <w:szCs w:val="28"/>
          <w:lang w:val="uk-UA"/>
        </w:rPr>
        <w:t>1.Надати дозвіл на розроблення технічної документації із землеустрою щодо встановлення (відновлення) меж земельної ділянки в натурі (на місцевості) для оформлення права власності  громадян</w:t>
      </w:r>
      <w:r>
        <w:rPr>
          <w:sz w:val="28"/>
          <w:szCs w:val="28"/>
          <w:lang w:val="uk-UA"/>
        </w:rPr>
        <w:t>ину</w:t>
      </w:r>
      <w:r w:rsidRPr="000F5EE3">
        <w:rPr>
          <w:sz w:val="28"/>
          <w:szCs w:val="28"/>
          <w:lang w:val="uk-UA"/>
        </w:rPr>
        <w:t xml:space="preserve">:                                                                                                                                                                                                                                                                                                                                                                                                                                                                                                                                                                                                                                                                                                                                                                                                                                                                                                                                                                                                                                                                                                                                                                                                                                                                                                                                                                                                                                                                                                                                                                                                                                                                                                                                                                                                                                                                                                                                                                                                                                                                                                                                                                                                                                                                                                                                                                                                                                                                                                                                                                                                                                                                                                                                                                                                                                                                                                                                                                                                                                        </w:t>
      </w:r>
    </w:p>
    <w:p w:rsidR="004766CE" w:rsidRPr="000F5EE3" w:rsidRDefault="004766CE" w:rsidP="004766CE">
      <w:pPr>
        <w:pStyle w:val="ac"/>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Полянському Олександру  Андрійовичу</w:t>
      </w:r>
      <w:r w:rsidRPr="000F5EE3">
        <w:rPr>
          <w:b/>
          <w:sz w:val="28"/>
          <w:szCs w:val="28"/>
          <w:lang w:val="uk-UA"/>
        </w:rPr>
        <w:t xml:space="preserve"> </w:t>
      </w:r>
      <w:r w:rsidRPr="000F5EE3">
        <w:rPr>
          <w:sz w:val="28"/>
          <w:szCs w:val="28"/>
          <w:lang w:val="uk-UA"/>
        </w:rPr>
        <w:t>- земельна ділянка загальною</w:t>
      </w:r>
      <w:r w:rsidRPr="000F5EE3">
        <w:rPr>
          <w:b/>
          <w:sz w:val="28"/>
          <w:szCs w:val="28"/>
          <w:lang w:val="uk-UA"/>
        </w:rPr>
        <w:t xml:space="preserve">  </w:t>
      </w:r>
      <w:r w:rsidRPr="000F5EE3">
        <w:rPr>
          <w:sz w:val="28"/>
          <w:szCs w:val="28"/>
          <w:lang w:val="uk-UA"/>
        </w:rPr>
        <w:t xml:space="preserve">площею </w:t>
      </w:r>
      <w:r w:rsidRPr="000F5EE3">
        <w:rPr>
          <w:b/>
          <w:sz w:val="28"/>
          <w:szCs w:val="28"/>
          <w:lang w:val="uk-UA"/>
        </w:rPr>
        <w:t>0</w:t>
      </w:r>
      <w:r>
        <w:rPr>
          <w:b/>
          <w:sz w:val="28"/>
          <w:szCs w:val="28"/>
          <w:lang w:val="uk-UA"/>
        </w:rPr>
        <w:t>,10</w:t>
      </w:r>
      <w:r w:rsidRPr="000F5EE3">
        <w:rPr>
          <w:b/>
          <w:sz w:val="28"/>
          <w:szCs w:val="28"/>
          <w:lang w:val="uk-UA"/>
        </w:rPr>
        <w:t xml:space="preserve"> г</w:t>
      </w:r>
      <w:r w:rsidRPr="000F5EE3">
        <w:rPr>
          <w:sz w:val="28"/>
          <w:szCs w:val="28"/>
          <w:lang w:val="uk-UA"/>
        </w:rPr>
        <w:t xml:space="preserve">а,  в тому числі:    </w:t>
      </w:r>
    </w:p>
    <w:p w:rsidR="004766CE" w:rsidRDefault="004766CE" w:rsidP="004766CE">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для  ведення  особистого селянського господарства 0,10 га., </w:t>
      </w:r>
      <w:r w:rsidRPr="000F5EE3">
        <w:rPr>
          <w:sz w:val="28"/>
          <w:szCs w:val="28"/>
          <w:lang w:val="uk-UA"/>
        </w:rPr>
        <w:t xml:space="preserve">за адресою  с.Ольгопіль,Чечельницького району,  Вінницької області,  </w:t>
      </w:r>
      <w:r>
        <w:rPr>
          <w:sz w:val="28"/>
          <w:szCs w:val="28"/>
          <w:lang w:val="uk-UA"/>
        </w:rPr>
        <w:t>вул..Івана Франка б/н.</w:t>
      </w:r>
    </w:p>
    <w:p w:rsidR="004766CE" w:rsidRPr="000F5EE3" w:rsidRDefault="004766CE" w:rsidP="004766CE">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2.  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r>
        <w:rPr>
          <w:sz w:val="28"/>
          <w:szCs w:val="28"/>
          <w:lang w:val="uk-UA"/>
        </w:rPr>
        <w:t>.</w:t>
      </w:r>
    </w:p>
    <w:p w:rsidR="004766CE" w:rsidRPr="000F5EE3" w:rsidRDefault="004766CE" w:rsidP="0047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3.</w:t>
      </w:r>
      <w:r w:rsidRPr="000F5EE3">
        <w:rPr>
          <w:sz w:val="28"/>
          <w:szCs w:val="28"/>
        </w:rPr>
        <w:t xml:space="preserve"> </w:t>
      </w:r>
      <w:r w:rsidRPr="000F5EE3">
        <w:rPr>
          <w:sz w:val="28"/>
          <w:szCs w:val="28"/>
          <w:lang w:val="uk-UA"/>
        </w:rPr>
        <w:t xml:space="preserve">Контроль  за виконанням даного рішення покласти на голову постійної  </w:t>
      </w:r>
    </w:p>
    <w:p w:rsidR="004766CE" w:rsidRPr="000F5EE3" w:rsidRDefault="004766CE" w:rsidP="0047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комісії  з питань   регулювання земельних ресурсів, охорони природного </w:t>
      </w:r>
    </w:p>
    <w:p w:rsidR="004766CE" w:rsidRPr="000F5EE3" w:rsidRDefault="004766CE" w:rsidP="0047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середовища, благоустрою населеного   пункту   ( Кіпайкін М.М.)            </w:t>
      </w:r>
    </w:p>
    <w:p w:rsidR="004766CE" w:rsidRDefault="004766CE" w:rsidP="0047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Сільський  голова                                        П.В.Козоріз</w:t>
      </w:r>
    </w:p>
    <w:p w:rsidR="004766CE" w:rsidRDefault="004766CE" w:rsidP="0047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4766CE" w:rsidRDefault="004766CE" w:rsidP="0047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4766CE" w:rsidRDefault="004766CE" w:rsidP="004766C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72054C">
        <w:rPr>
          <w:rFonts w:ascii="Times New Roman" w:hAnsi="Times New Roman" w:cs="Times New Roman"/>
          <w:sz w:val="28"/>
          <w:szCs w:val="28"/>
          <w:lang w:val="uk-UA"/>
        </w:rPr>
        <w:lastRenderedPageBreak/>
        <w:t xml:space="preserve">   </w:t>
      </w:r>
      <w:r w:rsidRPr="0072054C">
        <w:rPr>
          <w:rFonts w:ascii="Times New Roman" w:hAnsi="Times New Roman" w:cs="Times New Roman"/>
          <w:b/>
          <w:sz w:val="28"/>
          <w:szCs w:val="28"/>
          <w:lang w:val="uk-UA"/>
        </w:rPr>
        <w:t xml:space="preserve">Рішення № </w:t>
      </w:r>
      <w:r>
        <w:rPr>
          <w:rFonts w:ascii="Times New Roman" w:hAnsi="Times New Roman" w:cs="Times New Roman"/>
          <w:b/>
          <w:sz w:val="28"/>
          <w:szCs w:val="28"/>
          <w:lang w:val="uk-UA"/>
        </w:rPr>
        <w:t>53</w:t>
      </w:r>
      <w:r w:rsidR="00D45E70">
        <w:rPr>
          <w:rFonts w:ascii="Times New Roman" w:hAnsi="Times New Roman" w:cs="Times New Roman"/>
          <w:b/>
          <w:sz w:val="28"/>
          <w:szCs w:val="28"/>
          <w:lang w:val="uk-UA"/>
        </w:rPr>
        <w:t>6</w:t>
      </w:r>
      <w:r w:rsidRPr="0072054C">
        <w:rPr>
          <w:rFonts w:ascii="Times New Roman" w:hAnsi="Times New Roman" w:cs="Times New Roman"/>
          <w:b/>
          <w:sz w:val="28"/>
          <w:szCs w:val="28"/>
          <w:lang w:val="uk-UA"/>
        </w:rPr>
        <w:t xml:space="preserve"> «</w:t>
      </w:r>
      <w:r w:rsidRPr="0072054C">
        <w:rPr>
          <w:rFonts w:ascii="Times New Roman" w:hAnsi="Times New Roman" w:cs="Times New Roman"/>
          <w:sz w:val="28"/>
          <w:szCs w:val="28"/>
          <w:lang w:val="uk-UA"/>
        </w:rPr>
        <w:t>​​</w:t>
      </w:r>
      <w:r w:rsidRPr="0072054C">
        <w:rPr>
          <w:rFonts w:ascii="Times New Roman" w:hAnsi="Times New Roman" w:cs="Times New Roman"/>
          <w:b/>
          <w:sz w:val="28"/>
          <w:szCs w:val="28"/>
        </w:rPr>
        <w:t xml:space="preserve"> </w:t>
      </w:r>
      <w:r w:rsidRPr="0072054C">
        <w:rPr>
          <w:rFonts w:ascii="Times New Roman" w:hAnsi="Times New Roman" w:cs="Times New Roman"/>
          <w:sz w:val="28"/>
          <w:szCs w:val="28"/>
        </w:rPr>
        <w:t xml:space="preserve">Про надання </w:t>
      </w:r>
      <w:r w:rsidRPr="0072054C">
        <w:rPr>
          <w:rFonts w:ascii="Times New Roman" w:hAnsi="Times New Roman" w:cs="Times New Roman"/>
          <w:sz w:val="28"/>
          <w:szCs w:val="28"/>
          <w:lang w:val="uk-UA"/>
        </w:rPr>
        <w:t xml:space="preserve">дозволу </w:t>
      </w:r>
      <w:r w:rsidRPr="0072054C">
        <w:rPr>
          <w:rFonts w:ascii="Times New Roman" w:hAnsi="Times New Roman" w:cs="Times New Roman"/>
          <w:sz w:val="28"/>
          <w:szCs w:val="28"/>
        </w:rPr>
        <w:t xml:space="preserve"> на </w:t>
      </w:r>
      <w:r w:rsidRPr="0072054C">
        <w:rPr>
          <w:rFonts w:ascii="Times New Roman" w:hAnsi="Times New Roman" w:cs="Times New Roman"/>
          <w:sz w:val="28"/>
          <w:szCs w:val="28"/>
          <w:lang w:val="uk-UA"/>
        </w:rPr>
        <w:t xml:space="preserve">розроблення технічної </w:t>
      </w:r>
    </w:p>
    <w:p w:rsidR="004766CE" w:rsidRPr="0072054C" w:rsidRDefault="004766CE" w:rsidP="004766C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2054C">
        <w:rPr>
          <w:rFonts w:ascii="Times New Roman" w:hAnsi="Times New Roman" w:cs="Times New Roman"/>
          <w:sz w:val="28"/>
          <w:szCs w:val="28"/>
          <w:lang w:val="uk-UA"/>
        </w:rPr>
        <w:t>документації із землеустрою  щодо встановлення (відновлення) меж земельної  ділянки в  натурі ( на місцевості) для оформлення</w:t>
      </w:r>
    </w:p>
    <w:p w:rsidR="004766CE" w:rsidRPr="0072054C" w:rsidRDefault="004766CE" w:rsidP="004766C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72054C">
        <w:rPr>
          <w:rFonts w:ascii="Times New Roman" w:hAnsi="Times New Roman" w:cs="Times New Roman"/>
          <w:sz w:val="28"/>
          <w:szCs w:val="28"/>
          <w:lang w:val="uk-UA"/>
        </w:rPr>
        <w:t xml:space="preserve"> права власності на земельну ділянку</w:t>
      </w:r>
      <w:r>
        <w:rPr>
          <w:rFonts w:ascii="Times New Roman" w:hAnsi="Times New Roman" w:cs="Times New Roman"/>
          <w:sz w:val="28"/>
          <w:szCs w:val="28"/>
          <w:lang w:val="uk-UA"/>
        </w:rPr>
        <w:t>»</w:t>
      </w:r>
      <w:r w:rsidRPr="0072054C">
        <w:rPr>
          <w:rFonts w:ascii="Times New Roman" w:hAnsi="Times New Roman" w:cs="Times New Roman"/>
          <w:sz w:val="28"/>
          <w:szCs w:val="28"/>
          <w:lang w:val="uk-UA"/>
        </w:rPr>
        <w:t xml:space="preserve">. </w:t>
      </w:r>
    </w:p>
    <w:p w:rsidR="004766CE" w:rsidRPr="00910F61" w:rsidRDefault="004766CE" w:rsidP="004766CE">
      <w:pPr>
        <w:rPr>
          <w:sz w:val="28"/>
          <w:szCs w:val="28"/>
          <w:lang w:val="uk-UA"/>
        </w:rPr>
      </w:pPr>
    </w:p>
    <w:tbl>
      <w:tblPr>
        <w:tblStyle w:val="ad"/>
        <w:tblW w:w="0" w:type="auto"/>
        <w:tblLook w:val="04A0"/>
      </w:tblPr>
      <w:tblGrid>
        <w:gridCol w:w="527"/>
        <w:gridCol w:w="3976"/>
        <w:gridCol w:w="992"/>
        <w:gridCol w:w="992"/>
        <w:gridCol w:w="1701"/>
        <w:gridCol w:w="1276"/>
      </w:tblGrid>
      <w:tr w:rsidR="004766CE" w:rsidRPr="00910F61" w:rsidTr="00A7379A">
        <w:tc>
          <w:tcPr>
            <w:tcW w:w="527" w:type="dxa"/>
          </w:tcPr>
          <w:p w:rsidR="004766CE" w:rsidRPr="00910F61" w:rsidRDefault="004766CE" w:rsidP="00A7379A">
            <w:pPr>
              <w:tabs>
                <w:tab w:val="left" w:pos="5850"/>
              </w:tabs>
              <w:jc w:val="center"/>
              <w:rPr>
                <w:sz w:val="28"/>
                <w:szCs w:val="28"/>
                <w:lang w:val="uk-UA"/>
              </w:rPr>
            </w:pPr>
            <w:r w:rsidRPr="00910F61">
              <w:rPr>
                <w:sz w:val="28"/>
                <w:szCs w:val="28"/>
                <w:lang w:val="uk-UA"/>
              </w:rPr>
              <w:t>№ пп</w:t>
            </w:r>
          </w:p>
        </w:tc>
        <w:tc>
          <w:tcPr>
            <w:tcW w:w="3976" w:type="dxa"/>
          </w:tcPr>
          <w:p w:rsidR="004766CE" w:rsidRPr="00910F61" w:rsidRDefault="004766CE" w:rsidP="00A7379A">
            <w:pPr>
              <w:tabs>
                <w:tab w:val="left" w:pos="5850"/>
              </w:tabs>
              <w:jc w:val="center"/>
              <w:rPr>
                <w:sz w:val="28"/>
                <w:szCs w:val="28"/>
                <w:lang w:val="uk-UA"/>
              </w:rPr>
            </w:pPr>
            <w:r w:rsidRPr="00910F61">
              <w:rPr>
                <w:sz w:val="28"/>
                <w:szCs w:val="28"/>
                <w:lang w:val="uk-UA"/>
              </w:rPr>
              <w:t>ПІП</w:t>
            </w:r>
          </w:p>
        </w:tc>
        <w:tc>
          <w:tcPr>
            <w:tcW w:w="992" w:type="dxa"/>
          </w:tcPr>
          <w:p w:rsidR="004766CE" w:rsidRPr="00910F61" w:rsidRDefault="004766CE" w:rsidP="00A7379A">
            <w:pPr>
              <w:tabs>
                <w:tab w:val="left" w:pos="5850"/>
              </w:tabs>
              <w:jc w:val="center"/>
              <w:rPr>
                <w:sz w:val="28"/>
                <w:szCs w:val="28"/>
                <w:lang w:val="uk-UA"/>
              </w:rPr>
            </w:pPr>
            <w:r w:rsidRPr="00910F61">
              <w:rPr>
                <w:sz w:val="28"/>
                <w:szCs w:val="28"/>
                <w:lang w:val="uk-UA"/>
              </w:rPr>
              <w:t>За</w:t>
            </w:r>
          </w:p>
        </w:tc>
        <w:tc>
          <w:tcPr>
            <w:tcW w:w="992" w:type="dxa"/>
          </w:tcPr>
          <w:p w:rsidR="004766CE" w:rsidRPr="00910F61" w:rsidRDefault="004766CE" w:rsidP="00A7379A">
            <w:pPr>
              <w:tabs>
                <w:tab w:val="left" w:pos="5850"/>
              </w:tabs>
              <w:jc w:val="center"/>
              <w:rPr>
                <w:sz w:val="28"/>
                <w:szCs w:val="28"/>
                <w:lang w:val="uk-UA"/>
              </w:rPr>
            </w:pPr>
            <w:r w:rsidRPr="00910F61">
              <w:rPr>
                <w:sz w:val="28"/>
                <w:szCs w:val="28"/>
                <w:lang w:val="uk-UA"/>
              </w:rPr>
              <w:t>Проти</w:t>
            </w:r>
          </w:p>
        </w:tc>
        <w:tc>
          <w:tcPr>
            <w:tcW w:w="1701" w:type="dxa"/>
          </w:tcPr>
          <w:p w:rsidR="004766CE" w:rsidRPr="00910F61" w:rsidRDefault="004766CE" w:rsidP="00A7379A">
            <w:pPr>
              <w:tabs>
                <w:tab w:val="left" w:pos="5850"/>
              </w:tabs>
              <w:jc w:val="center"/>
              <w:rPr>
                <w:sz w:val="28"/>
                <w:szCs w:val="28"/>
                <w:lang w:val="uk-UA"/>
              </w:rPr>
            </w:pPr>
            <w:r w:rsidRPr="00910F61">
              <w:rPr>
                <w:sz w:val="28"/>
                <w:szCs w:val="28"/>
                <w:lang w:val="uk-UA"/>
              </w:rPr>
              <w:t>Утримались</w:t>
            </w:r>
          </w:p>
        </w:tc>
        <w:tc>
          <w:tcPr>
            <w:tcW w:w="1276" w:type="dxa"/>
          </w:tcPr>
          <w:p w:rsidR="004766CE" w:rsidRPr="00910F61" w:rsidRDefault="004766CE" w:rsidP="00A7379A">
            <w:pPr>
              <w:tabs>
                <w:tab w:val="left" w:pos="5850"/>
              </w:tabs>
              <w:jc w:val="center"/>
              <w:rPr>
                <w:sz w:val="28"/>
                <w:szCs w:val="28"/>
                <w:lang w:val="uk-UA"/>
              </w:rPr>
            </w:pPr>
            <w:r w:rsidRPr="00910F61">
              <w:rPr>
                <w:sz w:val="28"/>
                <w:szCs w:val="28"/>
                <w:lang w:val="uk-UA"/>
              </w:rPr>
              <w:t>Відсутні</w:t>
            </w:r>
          </w:p>
        </w:tc>
      </w:tr>
      <w:tr w:rsidR="004766CE" w:rsidRPr="00910F61" w:rsidTr="00A7379A">
        <w:tc>
          <w:tcPr>
            <w:tcW w:w="527" w:type="dxa"/>
          </w:tcPr>
          <w:p w:rsidR="004766CE" w:rsidRPr="00910F61" w:rsidRDefault="004766CE" w:rsidP="00A7379A">
            <w:pPr>
              <w:tabs>
                <w:tab w:val="left" w:pos="5850"/>
              </w:tabs>
              <w:jc w:val="center"/>
              <w:rPr>
                <w:sz w:val="28"/>
                <w:szCs w:val="28"/>
                <w:lang w:val="uk-UA"/>
              </w:rPr>
            </w:pPr>
          </w:p>
        </w:tc>
        <w:tc>
          <w:tcPr>
            <w:tcW w:w="3976" w:type="dxa"/>
          </w:tcPr>
          <w:p w:rsidR="004766CE" w:rsidRPr="004E48AB" w:rsidRDefault="004766CE" w:rsidP="00A7379A">
            <w:pPr>
              <w:tabs>
                <w:tab w:val="left" w:pos="5850"/>
              </w:tabs>
              <w:jc w:val="center"/>
              <w:rPr>
                <w:b/>
                <w:i/>
                <w:sz w:val="28"/>
                <w:szCs w:val="28"/>
                <w:lang w:val="uk-UA"/>
              </w:rPr>
            </w:pPr>
            <w:r w:rsidRPr="004E48AB">
              <w:rPr>
                <w:b/>
                <w:i/>
                <w:sz w:val="28"/>
                <w:szCs w:val="28"/>
                <w:lang w:val="uk-UA"/>
              </w:rPr>
              <w:t>Сільський  голова</w:t>
            </w:r>
          </w:p>
        </w:tc>
        <w:tc>
          <w:tcPr>
            <w:tcW w:w="992" w:type="dxa"/>
          </w:tcPr>
          <w:p w:rsidR="004766CE" w:rsidRPr="00910F61" w:rsidRDefault="004766CE" w:rsidP="00A7379A">
            <w:pPr>
              <w:tabs>
                <w:tab w:val="left" w:pos="5850"/>
              </w:tabs>
              <w:jc w:val="center"/>
              <w:rPr>
                <w:sz w:val="28"/>
                <w:szCs w:val="28"/>
                <w:lang w:val="uk-UA"/>
              </w:rPr>
            </w:pPr>
          </w:p>
        </w:tc>
        <w:tc>
          <w:tcPr>
            <w:tcW w:w="992" w:type="dxa"/>
          </w:tcPr>
          <w:p w:rsidR="004766CE" w:rsidRPr="00910F61" w:rsidRDefault="004766CE" w:rsidP="00A7379A">
            <w:pPr>
              <w:tabs>
                <w:tab w:val="left" w:pos="5850"/>
              </w:tabs>
              <w:jc w:val="center"/>
              <w:rPr>
                <w:sz w:val="28"/>
                <w:szCs w:val="28"/>
                <w:lang w:val="uk-UA"/>
              </w:rPr>
            </w:pPr>
          </w:p>
        </w:tc>
        <w:tc>
          <w:tcPr>
            <w:tcW w:w="1701" w:type="dxa"/>
          </w:tcPr>
          <w:p w:rsidR="004766CE" w:rsidRPr="00910F61" w:rsidRDefault="004766CE" w:rsidP="00A7379A">
            <w:pPr>
              <w:tabs>
                <w:tab w:val="left" w:pos="5850"/>
              </w:tabs>
              <w:jc w:val="center"/>
              <w:rPr>
                <w:sz w:val="28"/>
                <w:szCs w:val="28"/>
                <w:lang w:val="uk-UA"/>
              </w:rPr>
            </w:pPr>
          </w:p>
        </w:tc>
        <w:tc>
          <w:tcPr>
            <w:tcW w:w="1276" w:type="dxa"/>
          </w:tcPr>
          <w:p w:rsidR="004766CE" w:rsidRPr="00910F61" w:rsidRDefault="004766CE" w:rsidP="00A7379A">
            <w:pPr>
              <w:tabs>
                <w:tab w:val="left" w:pos="5850"/>
              </w:tabs>
              <w:jc w:val="center"/>
              <w:rPr>
                <w:sz w:val="28"/>
                <w:szCs w:val="28"/>
                <w:lang w:val="uk-UA"/>
              </w:rPr>
            </w:pP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1</w:t>
            </w:r>
          </w:p>
        </w:tc>
        <w:tc>
          <w:tcPr>
            <w:tcW w:w="3976" w:type="dxa"/>
          </w:tcPr>
          <w:p w:rsidR="00931040" w:rsidRDefault="00931040" w:rsidP="00A7379A">
            <w:pPr>
              <w:tabs>
                <w:tab w:val="left" w:pos="5850"/>
              </w:tabs>
              <w:jc w:val="center"/>
              <w:rPr>
                <w:sz w:val="28"/>
                <w:szCs w:val="28"/>
                <w:lang w:val="uk-UA"/>
              </w:rPr>
            </w:pPr>
            <w:r>
              <w:rPr>
                <w:sz w:val="28"/>
                <w:szCs w:val="28"/>
                <w:lang w:val="uk-UA"/>
              </w:rPr>
              <w:t>Козоріз Петро Володимирович</w:t>
            </w:r>
          </w:p>
          <w:p w:rsidR="00931040" w:rsidRPr="00910F61" w:rsidRDefault="00931040" w:rsidP="00A7379A">
            <w:pPr>
              <w:tabs>
                <w:tab w:val="left" w:pos="5850"/>
              </w:tabs>
              <w:jc w:val="center"/>
              <w:rPr>
                <w:sz w:val="28"/>
                <w:szCs w:val="28"/>
                <w:lang w:val="uk-UA"/>
              </w:rPr>
            </w:pPr>
          </w:p>
        </w:tc>
        <w:tc>
          <w:tcPr>
            <w:tcW w:w="992" w:type="dxa"/>
          </w:tcPr>
          <w:p w:rsidR="00931040" w:rsidRPr="006F1E0A" w:rsidRDefault="00931040" w:rsidP="005B7C28">
            <w:pPr>
              <w:rPr>
                <w:sz w:val="28"/>
                <w:szCs w:val="28"/>
              </w:rPr>
            </w:pPr>
            <w:r w:rsidRPr="006F1E0A">
              <w:rPr>
                <w:sz w:val="28"/>
                <w:szCs w:val="28"/>
                <w:lang w:val="uk-UA"/>
              </w:rPr>
              <w:t>+</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tabs>
                <w:tab w:val="left" w:pos="5850"/>
              </w:tabs>
              <w:jc w:val="center"/>
              <w:rPr>
                <w:sz w:val="28"/>
                <w:szCs w:val="28"/>
                <w:lang w:val="uk-UA"/>
              </w:rPr>
            </w:pP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p>
        </w:tc>
        <w:tc>
          <w:tcPr>
            <w:tcW w:w="3976" w:type="dxa"/>
          </w:tcPr>
          <w:p w:rsidR="00931040" w:rsidRPr="004E48AB" w:rsidRDefault="00931040" w:rsidP="00A7379A">
            <w:pPr>
              <w:tabs>
                <w:tab w:val="left" w:pos="5850"/>
              </w:tabs>
              <w:jc w:val="center"/>
              <w:rPr>
                <w:b/>
                <w:i/>
                <w:sz w:val="28"/>
                <w:szCs w:val="28"/>
                <w:lang w:val="uk-UA"/>
              </w:rPr>
            </w:pPr>
            <w:r w:rsidRPr="004E48AB">
              <w:rPr>
                <w:b/>
                <w:i/>
                <w:sz w:val="28"/>
                <w:szCs w:val="28"/>
                <w:lang w:val="uk-UA"/>
              </w:rPr>
              <w:t>Депутати</w:t>
            </w:r>
          </w:p>
        </w:tc>
        <w:tc>
          <w:tcPr>
            <w:tcW w:w="992" w:type="dxa"/>
          </w:tcPr>
          <w:p w:rsidR="00931040" w:rsidRPr="006F1E0A" w:rsidRDefault="00931040" w:rsidP="005B7C28">
            <w:pPr>
              <w:tabs>
                <w:tab w:val="left" w:pos="5850"/>
              </w:tabs>
              <w:jc w:val="center"/>
              <w:rPr>
                <w:sz w:val="28"/>
                <w:szCs w:val="28"/>
                <w:lang w:val="uk-UA"/>
              </w:rPr>
            </w:pP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tabs>
                <w:tab w:val="left" w:pos="5850"/>
              </w:tabs>
              <w:jc w:val="center"/>
              <w:rPr>
                <w:sz w:val="28"/>
                <w:szCs w:val="28"/>
                <w:lang w:val="uk-UA"/>
              </w:rPr>
            </w:pP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1</w:t>
            </w:r>
          </w:p>
        </w:tc>
        <w:tc>
          <w:tcPr>
            <w:tcW w:w="3976" w:type="dxa"/>
          </w:tcPr>
          <w:p w:rsidR="00931040" w:rsidRDefault="00931040" w:rsidP="00A7379A">
            <w:pPr>
              <w:spacing w:line="276" w:lineRule="auto"/>
              <w:rPr>
                <w:sz w:val="28"/>
                <w:szCs w:val="28"/>
                <w:lang w:val="uk-UA" w:eastAsia="en-US"/>
              </w:rPr>
            </w:pPr>
            <w:r>
              <w:rPr>
                <w:sz w:val="28"/>
                <w:szCs w:val="28"/>
                <w:lang w:val="uk-UA" w:eastAsia="en-US"/>
              </w:rPr>
              <w:t>Щербата  Валентина  Федорівна</w:t>
            </w:r>
          </w:p>
        </w:tc>
        <w:tc>
          <w:tcPr>
            <w:tcW w:w="992" w:type="dxa"/>
          </w:tcPr>
          <w:p w:rsidR="00931040" w:rsidRPr="006F1E0A" w:rsidRDefault="00931040" w:rsidP="005B7C28">
            <w:pPr>
              <w:rPr>
                <w:sz w:val="28"/>
                <w:szCs w:val="28"/>
              </w:rPr>
            </w:pPr>
            <w:r w:rsidRPr="006F1E0A">
              <w:rPr>
                <w:sz w:val="28"/>
                <w:szCs w:val="28"/>
                <w:lang w:val="uk-UA"/>
              </w:rPr>
              <w:t>+</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rPr>
                <w:sz w:val="28"/>
                <w:szCs w:val="28"/>
              </w:rPr>
            </w:pP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2</w:t>
            </w:r>
          </w:p>
        </w:tc>
        <w:tc>
          <w:tcPr>
            <w:tcW w:w="3976" w:type="dxa"/>
          </w:tcPr>
          <w:p w:rsidR="00931040" w:rsidRDefault="00931040" w:rsidP="00A7379A">
            <w:pPr>
              <w:spacing w:line="276" w:lineRule="auto"/>
              <w:rPr>
                <w:sz w:val="28"/>
                <w:szCs w:val="28"/>
                <w:lang w:val="uk-UA" w:eastAsia="en-US"/>
              </w:rPr>
            </w:pPr>
            <w:r>
              <w:rPr>
                <w:sz w:val="28"/>
                <w:szCs w:val="28"/>
                <w:lang w:val="uk-UA" w:eastAsia="en-US"/>
              </w:rPr>
              <w:t>Кіпайкін  Микола Михайлович</w:t>
            </w:r>
          </w:p>
        </w:tc>
        <w:tc>
          <w:tcPr>
            <w:tcW w:w="992" w:type="dxa"/>
          </w:tcPr>
          <w:p w:rsidR="00931040" w:rsidRPr="006F1E0A" w:rsidRDefault="00931040" w:rsidP="005B7C28">
            <w:pPr>
              <w:rPr>
                <w:sz w:val="28"/>
                <w:szCs w:val="28"/>
              </w:rPr>
            </w:pPr>
            <w:r>
              <w:rPr>
                <w:sz w:val="28"/>
                <w:szCs w:val="28"/>
                <w:lang w:val="uk-UA"/>
              </w:rPr>
              <w:t xml:space="preserve"> -</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tabs>
                <w:tab w:val="left" w:pos="5850"/>
              </w:tabs>
              <w:jc w:val="center"/>
              <w:rPr>
                <w:sz w:val="28"/>
                <w:szCs w:val="28"/>
                <w:lang w:val="uk-UA"/>
              </w:rPr>
            </w:pPr>
            <w:r>
              <w:rPr>
                <w:sz w:val="28"/>
                <w:szCs w:val="28"/>
                <w:lang w:val="uk-UA"/>
              </w:rPr>
              <w:t>+</w:t>
            </w: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3</w:t>
            </w:r>
          </w:p>
        </w:tc>
        <w:tc>
          <w:tcPr>
            <w:tcW w:w="3976" w:type="dxa"/>
          </w:tcPr>
          <w:p w:rsidR="00931040" w:rsidRDefault="00931040" w:rsidP="00A7379A">
            <w:pPr>
              <w:spacing w:line="276" w:lineRule="auto"/>
              <w:rPr>
                <w:sz w:val="28"/>
                <w:szCs w:val="28"/>
                <w:lang w:val="uk-UA" w:eastAsia="en-US"/>
              </w:rPr>
            </w:pPr>
            <w:r>
              <w:rPr>
                <w:sz w:val="28"/>
                <w:szCs w:val="28"/>
                <w:lang w:val="uk-UA" w:eastAsia="en-US"/>
              </w:rPr>
              <w:t>Пелих  Геннадій  Іванович</w:t>
            </w:r>
          </w:p>
        </w:tc>
        <w:tc>
          <w:tcPr>
            <w:tcW w:w="992" w:type="dxa"/>
          </w:tcPr>
          <w:p w:rsidR="00931040" w:rsidRPr="006F1E0A" w:rsidRDefault="00931040" w:rsidP="005B7C28">
            <w:pPr>
              <w:rPr>
                <w:sz w:val="28"/>
                <w:szCs w:val="28"/>
              </w:rPr>
            </w:pPr>
            <w:r w:rsidRPr="006F1E0A">
              <w:rPr>
                <w:sz w:val="28"/>
                <w:szCs w:val="28"/>
                <w:lang w:val="uk-UA"/>
              </w:rPr>
              <w:t>+</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jc w:val="center"/>
              <w:rPr>
                <w:sz w:val="28"/>
                <w:szCs w:val="28"/>
              </w:rPr>
            </w:pP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4</w:t>
            </w:r>
          </w:p>
        </w:tc>
        <w:tc>
          <w:tcPr>
            <w:tcW w:w="3976" w:type="dxa"/>
          </w:tcPr>
          <w:p w:rsidR="00931040" w:rsidRDefault="00931040" w:rsidP="00A7379A">
            <w:pPr>
              <w:spacing w:line="276" w:lineRule="auto"/>
              <w:rPr>
                <w:sz w:val="28"/>
                <w:szCs w:val="28"/>
                <w:lang w:val="uk-UA" w:eastAsia="en-US"/>
              </w:rPr>
            </w:pPr>
            <w:r>
              <w:rPr>
                <w:sz w:val="28"/>
                <w:szCs w:val="28"/>
                <w:lang w:val="uk-UA" w:eastAsia="en-US"/>
              </w:rPr>
              <w:t>Мочульська  Галина  Павлівна</w:t>
            </w:r>
          </w:p>
        </w:tc>
        <w:tc>
          <w:tcPr>
            <w:tcW w:w="992" w:type="dxa"/>
          </w:tcPr>
          <w:p w:rsidR="00931040" w:rsidRPr="006F1E0A" w:rsidRDefault="00931040" w:rsidP="005B7C28">
            <w:pPr>
              <w:rPr>
                <w:sz w:val="28"/>
                <w:szCs w:val="28"/>
              </w:rPr>
            </w:pPr>
            <w:r w:rsidRPr="006F1E0A">
              <w:rPr>
                <w:sz w:val="28"/>
                <w:szCs w:val="28"/>
                <w:lang w:val="uk-UA"/>
              </w:rPr>
              <w:t>+</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tabs>
                <w:tab w:val="left" w:pos="5850"/>
              </w:tabs>
              <w:jc w:val="center"/>
              <w:rPr>
                <w:sz w:val="28"/>
                <w:szCs w:val="28"/>
                <w:lang w:val="uk-UA"/>
              </w:rPr>
            </w:pP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5</w:t>
            </w:r>
          </w:p>
        </w:tc>
        <w:tc>
          <w:tcPr>
            <w:tcW w:w="3976" w:type="dxa"/>
          </w:tcPr>
          <w:p w:rsidR="00931040" w:rsidRDefault="00931040" w:rsidP="00A7379A">
            <w:pPr>
              <w:spacing w:line="276" w:lineRule="auto"/>
              <w:rPr>
                <w:sz w:val="28"/>
                <w:szCs w:val="28"/>
                <w:lang w:val="uk-UA" w:eastAsia="en-US"/>
              </w:rPr>
            </w:pPr>
            <w:r>
              <w:rPr>
                <w:sz w:val="28"/>
                <w:szCs w:val="28"/>
                <w:lang w:val="uk-UA" w:eastAsia="en-US"/>
              </w:rPr>
              <w:t>Полянська  Тамара Володимирівна</w:t>
            </w:r>
          </w:p>
        </w:tc>
        <w:tc>
          <w:tcPr>
            <w:tcW w:w="992" w:type="dxa"/>
          </w:tcPr>
          <w:p w:rsidR="00931040" w:rsidRPr="006F1E0A" w:rsidRDefault="00931040" w:rsidP="005B7C28">
            <w:pPr>
              <w:rPr>
                <w:sz w:val="28"/>
                <w:szCs w:val="28"/>
              </w:rPr>
            </w:pPr>
            <w:r>
              <w:rPr>
                <w:sz w:val="28"/>
                <w:szCs w:val="28"/>
                <w:lang w:val="uk-UA"/>
              </w:rPr>
              <w:t>-</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rPr>
                <w:sz w:val="28"/>
                <w:szCs w:val="28"/>
              </w:rPr>
            </w:pPr>
            <w:r w:rsidRPr="006F1E0A">
              <w:rPr>
                <w:sz w:val="28"/>
                <w:szCs w:val="28"/>
                <w:lang w:val="uk-UA"/>
              </w:rPr>
              <w:t xml:space="preserve"> </w:t>
            </w:r>
            <w:r>
              <w:rPr>
                <w:sz w:val="28"/>
                <w:szCs w:val="28"/>
                <w:lang w:val="uk-UA"/>
              </w:rPr>
              <w:t>+</w:t>
            </w: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6</w:t>
            </w:r>
          </w:p>
        </w:tc>
        <w:tc>
          <w:tcPr>
            <w:tcW w:w="3976" w:type="dxa"/>
          </w:tcPr>
          <w:p w:rsidR="00931040" w:rsidRDefault="00931040" w:rsidP="00A7379A">
            <w:pPr>
              <w:spacing w:line="276" w:lineRule="auto"/>
              <w:rPr>
                <w:sz w:val="28"/>
                <w:szCs w:val="28"/>
                <w:lang w:val="uk-UA" w:eastAsia="en-US"/>
              </w:rPr>
            </w:pPr>
            <w:r>
              <w:rPr>
                <w:sz w:val="28"/>
                <w:szCs w:val="28"/>
                <w:lang w:val="uk-UA" w:eastAsia="en-US"/>
              </w:rPr>
              <w:t>Острук  Володимир Гаврилович</w:t>
            </w:r>
          </w:p>
        </w:tc>
        <w:tc>
          <w:tcPr>
            <w:tcW w:w="992" w:type="dxa"/>
          </w:tcPr>
          <w:p w:rsidR="00931040" w:rsidRPr="006F1E0A" w:rsidRDefault="00931040" w:rsidP="005B7C28">
            <w:pPr>
              <w:rPr>
                <w:sz w:val="28"/>
                <w:szCs w:val="28"/>
                <w:lang w:val="uk-UA"/>
              </w:rPr>
            </w:pPr>
            <w:r w:rsidRPr="006F1E0A">
              <w:rPr>
                <w:sz w:val="28"/>
                <w:szCs w:val="28"/>
                <w:lang w:val="uk-UA"/>
              </w:rPr>
              <w:t>-</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jc w:val="center"/>
              <w:rPr>
                <w:sz w:val="28"/>
                <w:szCs w:val="28"/>
              </w:rPr>
            </w:pPr>
            <w:r w:rsidRPr="006F1E0A">
              <w:rPr>
                <w:sz w:val="28"/>
                <w:szCs w:val="28"/>
                <w:lang w:val="uk-UA"/>
              </w:rPr>
              <w:t>+</w:t>
            </w: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7</w:t>
            </w:r>
          </w:p>
        </w:tc>
        <w:tc>
          <w:tcPr>
            <w:tcW w:w="3976" w:type="dxa"/>
          </w:tcPr>
          <w:p w:rsidR="00931040" w:rsidRDefault="00931040" w:rsidP="00A7379A">
            <w:pPr>
              <w:spacing w:line="276" w:lineRule="auto"/>
              <w:rPr>
                <w:sz w:val="28"/>
                <w:szCs w:val="28"/>
                <w:lang w:val="uk-UA" w:eastAsia="en-US"/>
              </w:rPr>
            </w:pPr>
            <w:r>
              <w:rPr>
                <w:sz w:val="28"/>
                <w:szCs w:val="28"/>
                <w:lang w:val="uk-UA" w:eastAsia="en-US"/>
              </w:rPr>
              <w:t>Бурбело  Галина  Василівна</w:t>
            </w:r>
          </w:p>
        </w:tc>
        <w:tc>
          <w:tcPr>
            <w:tcW w:w="992" w:type="dxa"/>
          </w:tcPr>
          <w:p w:rsidR="00931040" w:rsidRPr="006F1E0A" w:rsidRDefault="00931040" w:rsidP="005B7C28">
            <w:pPr>
              <w:rPr>
                <w:sz w:val="28"/>
                <w:szCs w:val="28"/>
              </w:rPr>
            </w:pPr>
            <w:r w:rsidRPr="006F1E0A">
              <w:rPr>
                <w:sz w:val="28"/>
                <w:szCs w:val="28"/>
                <w:lang w:val="uk-UA"/>
              </w:rPr>
              <w:t>+</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jc w:val="center"/>
              <w:rPr>
                <w:sz w:val="28"/>
                <w:szCs w:val="28"/>
              </w:rPr>
            </w:pP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8</w:t>
            </w:r>
          </w:p>
        </w:tc>
        <w:tc>
          <w:tcPr>
            <w:tcW w:w="3976" w:type="dxa"/>
          </w:tcPr>
          <w:p w:rsidR="00931040" w:rsidRDefault="00931040" w:rsidP="00A7379A">
            <w:pPr>
              <w:spacing w:line="276" w:lineRule="auto"/>
              <w:rPr>
                <w:sz w:val="28"/>
                <w:szCs w:val="28"/>
                <w:lang w:val="uk-UA" w:eastAsia="en-US"/>
              </w:rPr>
            </w:pPr>
            <w:r>
              <w:rPr>
                <w:sz w:val="28"/>
                <w:szCs w:val="28"/>
                <w:lang w:val="uk-UA" w:eastAsia="en-US"/>
              </w:rPr>
              <w:t>Грабенко Микола Степанович</w:t>
            </w:r>
          </w:p>
        </w:tc>
        <w:tc>
          <w:tcPr>
            <w:tcW w:w="992" w:type="dxa"/>
          </w:tcPr>
          <w:p w:rsidR="00931040" w:rsidRPr="006F1E0A" w:rsidRDefault="00931040" w:rsidP="005B7C28">
            <w:pPr>
              <w:rPr>
                <w:b/>
                <w:sz w:val="28"/>
                <w:szCs w:val="28"/>
              </w:rPr>
            </w:pPr>
            <w:r w:rsidRPr="006F1E0A">
              <w:rPr>
                <w:b/>
                <w:sz w:val="28"/>
                <w:szCs w:val="28"/>
                <w:lang w:val="uk-UA"/>
              </w:rPr>
              <w:t>+</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tabs>
                <w:tab w:val="left" w:pos="5850"/>
              </w:tabs>
              <w:jc w:val="center"/>
              <w:rPr>
                <w:sz w:val="28"/>
                <w:szCs w:val="28"/>
                <w:lang w:val="uk-UA"/>
              </w:rPr>
            </w:pP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9</w:t>
            </w:r>
          </w:p>
        </w:tc>
        <w:tc>
          <w:tcPr>
            <w:tcW w:w="3976" w:type="dxa"/>
          </w:tcPr>
          <w:p w:rsidR="00931040" w:rsidRDefault="00931040" w:rsidP="00A7379A">
            <w:pPr>
              <w:spacing w:line="276" w:lineRule="auto"/>
              <w:rPr>
                <w:sz w:val="28"/>
                <w:szCs w:val="28"/>
                <w:lang w:val="uk-UA" w:eastAsia="en-US"/>
              </w:rPr>
            </w:pPr>
            <w:r>
              <w:rPr>
                <w:sz w:val="28"/>
                <w:szCs w:val="28"/>
                <w:lang w:val="uk-UA" w:eastAsia="en-US"/>
              </w:rPr>
              <w:t>Брезін  Юрій  Георгійович</w:t>
            </w:r>
          </w:p>
        </w:tc>
        <w:tc>
          <w:tcPr>
            <w:tcW w:w="992" w:type="dxa"/>
          </w:tcPr>
          <w:p w:rsidR="00931040" w:rsidRPr="006F1E0A" w:rsidRDefault="00931040" w:rsidP="005B7C28">
            <w:pPr>
              <w:rPr>
                <w:sz w:val="28"/>
                <w:szCs w:val="28"/>
              </w:rPr>
            </w:pPr>
            <w:r>
              <w:rPr>
                <w:sz w:val="28"/>
                <w:szCs w:val="28"/>
                <w:lang w:val="uk-UA"/>
              </w:rPr>
              <w:t>-</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jc w:val="center"/>
              <w:rPr>
                <w:sz w:val="28"/>
                <w:szCs w:val="28"/>
              </w:rPr>
            </w:pPr>
            <w:r>
              <w:rPr>
                <w:sz w:val="28"/>
                <w:szCs w:val="28"/>
                <w:lang w:val="uk-UA"/>
              </w:rPr>
              <w:t>+</w:t>
            </w:r>
            <w:r w:rsidRPr="006F1E0A">
              <w:rPr>
                <w:sz w:val="28"/>
                <w:szCs w:val="28"/>
                <w:lang w:val="uk-UA"/>
              </w:rPr>
              <w:t xml:space="preserve"> </w:t>
            </w: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10</w:t>
            </w:r>
          </w:p>
        </w:tc>
        <w:tc>
          <w:tcPr>
            <w:tcW w:w="3976" w:type="dxa"/>
          </w:tcPr>
          <w:p w:rsidR="00931040" w:rsidRDefault="00931040" w:rsidP="00A7379A">
            <w:pPr>
              <w:spacing w:line="276" w:lineRule="auto"/>
              <w:rPr>
                <w:sz w:val="28"/>
                <w:szCs w:val="28"/>
                <w:lang w:val="uk-UA" w:eastAsia="en-US"/>
              </w:rPr>
            </w:pPr>
            <w:r>
              <w:rPr>
                <w:sz w:val="28"/>
                <w:szCs w:val="28"/>
                <w:lang w:val="uk-UA" w:eastAsia="en-US"/>
              </w:rPr>
              <w:t>Марківський  Сергій Миколайович</w:t>
            </w:r>
          </w:p>
        </w:tc>
        <w:tc>
          <w:tcPr>
            <w:tcW w:w="992" w:type="dxa"/>
          </w:tcPr>
          <w:p w:rsidR="00931040" w:rsidRPr="006F1E0A" w:rsidRDefault="00931040" w:rsidP="005B7C28">
            <w:pPr>
              <w:rPr>
                <w:sz w:val="28"/>
                <w:szCs w:val="28"/>
              </w:rPr>
            </w:pPr>
            <w:r w:rsidRPr="006F1E0A">
              <w:rPr>
                <w:sz w:val="28"/>
                <w:szCs w:val="28"/>
                <w:lang w:val="uk-UA"/>
              </w:rPr>
              <w:t>+</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tabs>
                <w:tab w:val="left" w:pos="5850"/>
              </w:tabs>
              <w:jc w:val="center"/>
              <w:rPr>
                <w:sz w:val="28"/>
                <w:szCs w:val="28"/>
                <w:lang w:val="uk-UA"/>
              </w:rPr>
            </w:pPr>
            <w:r>
              <w:rPr>
                <w:sz w:val="28"/>
                <w:szCs w:val="28"/>
                <w:lang w:val="uk-UA"/>
              </w:rPr>
              <w:t xml:space="preserve"> </w:t>
            </w: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11</w:t>
            </w:r>
          </w:p>
        </w:tc>
        <w:tc>
          <w:tcPr>
            <w:tcW w:w="3976" w:type="dxa"/>
          </w:tcPr>
          <w:p w:rsidR="00931040" w:rsidRDefault="00931040" w:rsidP="00A7379A">
            <w:pPr>
              <w:spacing w:line="276" w:lineRule="auto"/>
              <w:rPr>
                <w:sz w:val="28"/>
                <w:szCs w:val="28"/>
                <w:lang w:val="uk-UA" w:eastAsia="en-US"/>
              </w:rPr>
            </w:pPr>
            <w:r>
              <w:rPr>
                <w:sz w:val="28"/>
                <w:szCs w:val="28"/>
                <w:lang w:val="uk-UA" w:eastAsia="en-US"/>
              </w:rPr>
              <w:t>Рихло Михайло Васильович</w:t>
            </w:r>
          </w:p>
        </w:tc>
        <w:tc>
          <w:tcPr>
            <w:tcW w:w="992" w:type="dxa"/>
          </w:tcPr>
          <w:p w:rsidR="00931040" w:rsidRPr="006F1E0A" w:rsidRDefault="00931040" w:rsidP="005B7C28">
            <w:pPr>
              <w:rPr>
                <w:sz w:val="28"/>
                <w:szCs w:val="28"/>
              </w:rPr>
            </w:pPr>
            <w:r>
              <w:rPr>
                <w:sz w:val="28"/>
                <w:szCs w:val="28"/>
                <w:lang w:val="uk-UA"/>
              </w:rPr>
              <w:t>+</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CF3287" w:rsidRDefault="00931040" w:rsidP="005B7C28">
            <w:pPr>
              <w:jc w:val="center"/>
              <w:rPr>
                <w:sz w:val="28"/>
                <w:szCs w:val="28"/>
                <w:lang w:val="uk-UA"/>
              </w:rPr>
            </w:pPr>
            <w:r>
              <w:rPr>
                <w:sz w:val="28"/>
                <w:szCs w:val="28"/>
                <w:lang w:val="uk-UA"/>
              </w:rPr>
              <w:t xml:space="preserve"> </w:t>
            </w: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12</w:t>
            </w:r>
          </w:p>
        </w:tc>
        <w:tc>
          <w:tcPr>
            <w:tcW w:w="3976" w:type="dxa"/>
          </w:tcPr>
          <w:p w:rsidR="00931040" w:rsidRDefault="00931040" w:rsidP="00A7379A">
            <w:pPr>
              <w:spacing w:line="276" w:lineRule="auto"/>
              <w:rPr>
                <w:sz w:val="28"/>
                <w:szCs w:val="28"/>
                <w:lang w:val="uk-UA" w:eastAsia="en-US"/>
              </w:rPr>
            </w:pPr>
            <w:r>
              <w:rPr>
                <w:sz w:val="28"/>
                <w:szCs w:val="28"/>
                <w:lang w:val="uk-UA" w:eastAsia="en-US"/>
              </w:rPr>
              <w:t>Шуваєв  Володимир Олександрович</w:t>
            </w:r>
          </w:p>
        </w:tc>
        <w:tc>
          <w:tcPr>
            <w:tcW w:w="992" w:type="dxa"/>
          </w:tcPr>
          <w:p w:rsidR="00931040" w:rsidRPr="006F1E0A" w:rsidRDefault="00931040" w:rsidP="005B7C28">
            <w:pPr>
              <w:rPr>
                <w:sz w:val="28"/>
                <w:szCs w:val="28"/>
              </w:rPr>
            </w:pPr>
            <w:r w:rsidRPr="006F1E0A">
              <w:rPr>
                <w:sz w:val="28"/>
                <w:szCs w:val="28"/>
                <w:lang w:val="uk-UA"/>
              </w:rPr>
              <w:t>+</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jc w:val="center"/>
              <w:rPr>
                <w:sz w:val="28"/>
                <w:szCs w:val="28"/>
              </w:rPr>
            </w:pPr>
            <w:r w:rsidRPr="006F1E0A">
              <w:rPr>
                <w:sz w:val="28"/>
                <w:szCs w:val="28"/>
                <w:lang w:val="uk-UA"/>
              </w:rPr>
              <w:t xml:space="preserve"> </w:t>
            </w: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13</w:t>
            </w:r>
          </w:p>
        </w:tc>
        <w:tc>
          <w:tcPr>
            <w:tcW w:w="3976" w:type="dxa"/>
          </w:tcPr>
          <w:p w:rsidR="00931040" w:rsidRDefault="00931040" w:rsidP="00A7379A">
            <w:pPr>
              <w:spacing w:line="276" w:lineRule="auto"/>
              <w:rPr>
                <w:sz w:val="28"/>
                <w:szCs w:val="28"/>
                <w:lang w:val="uk-UA" w:eastAsia="en-US"/>
              </w:rPr>
            </w:pPr>
            <w:r>
              <w:rPr>
                <w:sz w:val="28"/>
                <w:szCs w:val="28"/>
                <w:lang w:val="uk-UA" w:eastAsia="en-US"/>
              </w:rPr>
              <w:t>Бугайчук  Борис  Леонтійович</w:t>
            </w:r>
          </w:p>
        </w:tc>
        <w:tc>
          <w:tcPr>
            <w:tcW w:w="992" w:type="dxa"/>
          </w:tcPr>
          <w:p w:rsidR="00931040" w:rsidRPr="006F1E0A" w:rsidRDefault="00931040" w:rsidP="005B7C28">
            <w:pPr>
              <w:rPr>
                <w:sz w:val="28"/>
                <w:szCs w:val="28"/>
              </w:rPr>
            </w:pPr>
            <w:r w:rsidRPr="006F1E0A">
              <w:rPr>
                <w:sz w:val="28"/>
                <w:szCs w:val="28"/>
                <w:lang w:val="uk-UA"/>
              </w:rPr>
              <w:t xml:space="preserve"> </w:t>
            </w:r>
            <w:r>
              <w:rPr>
                <w:sz w:val="28"/>
                <w:szCs w:val="28"/>
                <w:lang w:val="uk-UA"/>
              </w:rPr>
              <w:t>-</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tabs>
                <w:tab w:val="left" w:pos="5850"/>
              </w:tabs>
              <w:jc w:val="center"/>
              <w:rPr>
                <w:sz w:val="28"/>
                <w:szCs w:val="28"/>
                <w:lang w:val="uk-UA"/>
              </w:rPr>
            </w:pPr>
            <w:r>
              <w:rPr>
                <w:sz w:val="28"/>
                <w:szCs w:val="28"/>
                <w:lang w:val="uk-UA"/>
              </w:rPr>
              <w:t>+</w:t>
            </w: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14</w:t>
            </w:r>
          </w:p>
        </w:tc>
        <w:tc>
          <w:tcPr>
            <w:tcW w:w="3976" w:type="dxa"/>
          </w:tcPr>
          <w:p w:rsidR="00931040" w:rsidRDefault="00931040" w:rsidP="00A7379A">
            <w:pPr>
              <w:spacing w:line="276" w:lineRule="auto"/>
              <w:rPr>
                <w:sz w:val="28"/>
                <w:szCs w:val="28"/>
                <w:lang w:val="uk-UA" w:eastAsia="en-US"/>
              </w:rPr>
            </w:pPr>
            <w:r>
              <w:rPr>
                <w:sz w:val="28"/>
                <w:szCs w:val="28"/>
                <w:lang w:val="uk-UA" w:eastAsia="en-US"/>
              </w:rPr>
              <w:t>Довгополий  Юрій  Федорович</w:t>
            </w:r>
          </w:p>
        </w:tc>
        <w:tc>
          <w:tcPr>
            <w:tcW w:w="992" w:type="dxa"/>
          </w:tcPr>
          <w:p w:rsidR="00931040" w:rsidRPr="006F1E0A" w:rsidRDefault="00931040" w:rsidP="005B7C28">
            <w:pPr>
              <w:rPr>
                <w:sz w:val="28"/>
                <w:szCs w:val="28"/>
              </w:rPr>
            </w:pPr>
            <w:r w:rsidRPr="006F1E0A">
              <w:rPr>
                <w:sz w:val="28"/>
                <w:szCs w:val="28"/>
                <w:lang w:val="uk-UA"/>
              </w:rPr>
              <w:t>+</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rPr>
                <w:sz w:val="28"/>
                <w:szCs w:val="28"/>
              </w:rPr>
            </w:pPr>
            <w:r w:rsidRPr="006F1E0A">
              <w:rPr>
                <w:sz w:val="28"/>
                <w:szCs w:val="28"/>
                <w:lang w:val="uk-UA"/>
              </w:rPr>
              <w:t xml:space="preserve">       </w:t>
            </w:r>
          </w:p>
        </w:tc>
      </w:tr>
      <w:tr w:rsidR="00931040" w:rsidRPr="00910F61" w:rsidTr="00A7379A">
        <w:tc>
          <w:tcPr>
            <w:tcW w:w="527" w:type="dxa"/>
          </w:tcPr>
          <w:p w:rsidR="00931040" w:rsidRDefault="00931040" w:rsidP="00A7379A">
            <w:pPr>
              <w:tabs>
                <w:tab w:val="left" w:pos="5850"/>
              </w:tabs>
              <w:jc w:val="center"/>
              <w:rPr>
                <w:sz w:val="28"/>
                <w:szCs w:val="28"/>
                <w:lang w:val="uk-UA"/>
              </w:rPr>
            </w:pPr>
          </w:p>
        </w:tc>
        <w:tc>
          <w:tcPr>
            <w:tcW w:w="3976" w:type="dxa"/>
          </w:tcPr>
          <w:p w:rsidR="00931040" w:rsidRPr="004E48AB" w:rsidRDefault="00931040" w:rsidP="00A7379A">
            <w:pPr>
              <w:spacing w:line="276" w:lineRule="auto"/>
              <w:jc w:val="center"/>
              <w:rPr>
                <w:b/>
                <w:sz w:val="28"/>
                <w:szCs w:val="28"/>
                <w:lang w:val="uk-UA" w:eastAsia="en-US"/>
              </w:rPr>
            </w:pPr>
            <w:r w:rsidRPr="004E48AB">
              <w:rPr>
                <w:b/>
                <w:sz w:val="28"/>
                <w:szCs w:val="28"/>
                <w:lang w:val="uk-UA" w:eastAsia="en-US"/>
              </w:rPr>
              <w:t>РАЗОМ</w:t>
            </w:r>
          </w:p>
        </w:tc>
        <w:tc>
          <w:tcPr>
            <w:tcW w:w="992" w:type="dxa"/>
          </w:tcPr>
          <w:p w:rsidR="00931040" w:rsidRPr="006F1E0A" w:rsidRDefault="00931040" w:rsidP="005B7C28">
            <w:pPr>
              <w:rPr>
                <w:sz w:val="28"/>
                <w:szCs w:val="28"/>
                <w:lang w:val="uk-UA"/>
              </w:rPr>
            </w:pPr>
            <w:r w:rsidRPr="006F1E0A">
              <w:rPr>
                <w:sz w:val="28"/>
                <w:szCs w:val="28"/>
                <w:lang w:val="uk-UA"/>
              </w:rPr>
              <w:t>1</w:t>
            </w:r>
            <w:r>
              <w:rPr>
                <w:sz w:val="28"/>
                <w:szCs w:val="28"/>
                <w:lang w:val="uk-UA"/>
              </w:rPr>
              <w:t>0</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tabs>
                <w:tab w:val="left" w:pos="5850"/>
              </w:tabs>
              <w:jc w:val="center"/>
              <w:rPr>
                <w:sz w:val="28"/>
                <w:szCs w:val="28"/>
                <w:lang w:val="uk-UA"/>
              </w:rPr>
            </w:pPr>
            <w:r>
              <w:rPr>
                <w:sz w:val="28"/>
                <w:szCs w:val="28"/>
                <w:lang w:val="uk-UA"/>
              </w:rPr>
              <w:t>5</w:t>
            </w:r>
          </w:p>
        </w:tc>
      </w:tr>
    </w:tbl>
    <w:p w:rsidR="004766CE" w:rsidRDefault="004766CE" w:rsidP="004766CE">
      <w:pPr>
        <w:rPr>
          <w:sz w:val="28"/>
          <w:szCs w:val="28"/>
          <w:lang w:val="uk-UA"/>
        </w:rPr>
      </w:pPr>
    </w:p>
    <w:p w:rsidR="004766CE" w:rsidRDefault="004766CE" w:rsidP="004766CE">
      <w:pPr>
        <w:rPr>
          <w:sz w:val="28"/>
          <w:szCs w:val="28"/>
          <w:lang w:val="uk-UA"/>
        </w:rPr>
      </w:pPr>
      <w:r w:rsidRPr="00E65C71">
        <w:rPr>
          <w:sz w:val="28"/>
          <w:szCs w:val="28"/>
        </w:rPr>
        <w:t>Заявлено про конфлікт інтересів______________</w:t>
      </w:r>
    </w:p>
    <w:p w:rsidR="004766CE" w:rsidRPr="007805D8" w:rsidRDefault="004766CE" w:rsidP="004766CE">
      <w:pPr>
        <w:rPr>
          <w:sz w:val="28"/>
          <w:szCs w:val="28"/>
          <w:lang w:val="uk-UA"/>
        </w:rPr>
      </w:pPr>
    </w:p>
    <w:p w:rsidR="004766CE" w:rsidRPr="00E65C71" w:rsidRDefault="004766CE" w:rsidP="004766CE">
      <w:pPr>
        <w:rPr>
          <w:sz w:val="28"/>
          <w:szCs w:val="28"/>
        </w:rPr>
      </w:pPr>
      <w:r w:rsidRPr="00E65C71">
        <w:rPr>
          <w:sz w:val="28"/>
          <w:szCs w:val="28"/>
        </w:rPr>
        <w:t>ЛІЧИЛЬНА КОМІСІЯ:</w:t>
      </w:r>
    </w:p>
    <w:p w:rsidR="004766CE" w:rsidRDefault="004766CE" w:rsidP="004766CE">
      <w:pPr>
        <w:tabs>
          <w:tab w:val="num" w:pos="284"/>
        </w:tabs>
        <w:rPr>
          <w:b/>
          <w:sz w:val="28"/>
          <w:szCs w:val="28"/>
          <w:lang w:val="uk-UA"/>
        </w:rPr>
      </w:pPr>
    </w:p>
    <w:p w:rsidR="004766CE" w:rsidRDefault="004766CE" w:rsidP="004766CE">
      <w:pPr>
        <w:rPr>
          <w:sz w:val="28"/>
          <w:szCs w:val="28"/>
          <w:lang w:val="uk-UA"/>
        </w:rPr>
      </w:pPr>
      <w:r>
        <w:rPr>
          <w:sz w:val="28"/>
          <w:szCs w:val="28"/>
          <w:lang w:val="uk-UA"/>
        </w:rPr>
        <w:t>Рішення  прийнято.</w:t>
      </w:r>
    </w:p>
    <w:p w:rsidR="004766CE" w:rsidRDefault="004766CE" w:rsidP="004766CE">
      <w:pPr>
        <w:rPr>
          <w:sz w:val="28"/>
          <w:szCs w:val="28"/>
          <w:lang w:val="uk-UA"/>
        </w:rPr>
      </w:pPr>
    </w:p>
    <w:p w:rsidR="004766CE" w:rsidRDefault="004766CE" w:rsidP="004766CE">
      <w:pPr>
        <w:rPr>
          <w:sz w:val="28"/>
          <w:szCs w:val="28"/>
          <w:lang w:val="uk-UA"/>
        </w:rPr>
      </w:pPr>
    </w:p>
    <w:p w:rsidR="004766CE" w:rsidRDefault="004766CE" w:rsidP="004766CE">
      <w:pPr>
        <w:rPr>
          <w:sz w:val="28"/>
          <w:szCs w:val="28"/>
          <w:lang w:val="uk-UA"/>
        </w:rPr>
      </w:pPr>
    </w:p>
    <w:p w:rsidR="004766CE" w:rsidRDefault="004766CE" w:rsidP="004766CE">
      <w:pPr>
        <w:rPr>
          <w:sz w:val="28"/>
          <w:szCs w:val="28"/>
          <w:lang w:val="uk-UA"/>
        </w:rPr>
      </w:pPr>
    </w:p>
    <w:p w:rsidR="004766CE" w:rsidRDefault="004766CE" w:rsidP="004766CE">
      <w:pPr>
        <w:shd w:val="clear" w:color="auto" w:fill="FFFFFF"/>
        <w:jc w:val="center"/>
        <w:rPr>
          <w:b/>
          <w:bCs/>
          <w:color w:val="333399"/>
          <w:sz w:val="28"/>
          <w:szCs w:val="28"/>
          <w:lang w:val="uk-UA"/>
        </w:rPr>
      </w:pPr>
      <w:r w:rsidRPr="00E43E07">
        <w:rPr>
          <w:b/>
          <w:bCs/>
          <w:color w:val="333399"/>
          <w:sz w:val="28"/>
          <w:szCs w:val="28"/>
          <w:lang w:val="uk-UA"/>
        </w:rPr>
        <w:object w:dxaOrig="830" w:dyaOrig="1135">
          <v:shape id="_x0000_i1035" type="#_x0000_t75" style="width:35.25pt;height:47.25pt" o:ole="" fillcolor="window">
            <v:imagedata r:id="rId8" o:title=""/>
          </v:shape>
          <o:OLEObject Type="Embed" ProgID="Word.Picture.8" ShapeID="_x0000_i1035" DrawAspect="Content" ObjectID="_1600001335" r:id="rId36"/>
        </w:object>
      </w:r>
    </w:p>
    <w:p w:rsidR="004766CE" w:rsidRDefault="004766CE" w:rsidP="004766CE">
      <w:pPr>
        <w:shd w:val="clear" w:color="auto" w:fill="FFFFFF"/>
        <w:jc w:val="center"/>
        <w:rPr>
          <w:b/>
          <w:sz w:val="28"/>
          <w:szCs w:val="28"/>
          <w:lang w:val="uk-UA"/>
        </w:rPr>
      </w:pPr>
      <w:r>
        <w:rPr>
          <w:b/>
          <w:sz w:val="28"/>
          <w:szCs w:val="28"/>
          <w:lang w:val="uk-UA"/>
        </w:rPr>
        <w:t>УКРАЇНА</w:t>
      </w:r>
    </w:p>
    <w:p w:rsidR="004766CE" w:rsidRDefault="004766CE" w:rsidP="004766CE">
      <w:pPr>
        <w:shd w:val="clear" w:color="auto" w:fill="FFFFFF"/>
        <w:jc w:val="center"/>
        <w:rPr>
          <w:b/>
          <w:sz w:val="28"/>
          <w:szCs w:val="28"/>
          <w:lang w:val="uk-UA"/>
        </w:rPr>
      </w:pPr>
      <w:r>
        <w:rPr>
          <w:b/>
          <w:sz w:val="28"/>
          <w:szCs w:val="28"/>
          <w:lang w:val="uk-UA"/>
        </w:rPr>
        <w:t xml:space="preserve"> МІСЦЕВЕ САМОВРЯДУВАННЯ</w:t>
      </w:r>
    </w:p>
    <w:p w:rsidR="004766CE" w:rsidRDefault="004766CE" w:rsidP="004766CE">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4766CE" w:rsidRDefault="004766CE" w:rsidP="004766CE">
      <w:pPr>
        <w:shd w:val="clear" w:color="auto" w:fill="FFFFFF"/>
        <w:jc w:val="center"/>
        <w:rPr>
          <w:b/>
          <w:sz w:val="28"/>
          <w:szCs w:val="28"/>
          <w:lang w:val="uk-UA"/>
        </w:rPr>
      </w:pPr>
      <w:r>
        <w:rPr>
          <w:b/>
          <w:sz w:val="28"/>
          <w:szCs w:val="28"/>
          <w:lang w:val="uk-UA"/>
        </w:rPr>
        <w:t>Вінницької області</w:t>
      </w:r>
    </w:p>
    <w:p w:rsidR="004766CE" w:rsidRDefault="004766CE" w:rsidP="004766CE">
      <w:pPr>
        <w:shd w:val="clear" w:color="auto" w:fill="FFFFFF"/>
        <w:jc w:val="center"/>
        <w:rPr>
          <w:sz w:val="28"/>
          <w:szCs w:val="28"/>
          <w:lang w:val="uk-UA"/>
        </w:rPr>
      </w:pPr>
      <w:r>
        <w:rPr>
          <w:sz w:val="28"/>
          <w:szCs w:val="28"/>
          <w:lang w:val="uk-UA"/>
        </w:rPr>
        <w:t xml:space="preserve"> Вул. Центральна,131 , с.Ольгопіль ,Вінницька область, 24830  тел. </w:t>
      </w:r>
    </w:p>
    <w:p w:rsidR="004766CE" w:rsidRDefault="004766CE" w:rsidP="004766CE">
      <w:pPr>
        <w:shd w:val="clear" w:color="auto" w:fill="FFFFFF"/>
        <w:jc w:val="center"/>
        <w:rPr>
          <w:sz w:val="28"/>
          <w:szCs w:val="28"/>
          <w:lang w:val="uk-UA"/>
        </w:rPr>
      </w:pPr>
      <w:r>
        <w:rPr>
          <w:sz w:val="28"/>
          <w:szCs w:val="28"/>
          <w:lang w:val="uk-UA"/>
        </w:rPr>
        <w:t>2-72-02,2-73-02</w:t>
      </w:r>
    </w:p>
    <w:p w:rsidR="004766CE" w:rsidRDefault="004766CE" w:rsidP="004766CE">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r w:rsidR="00C66B9B">
        <w:fldChar w:fldCharType="begin"/>
      </w:r>
      <w:r w:rsidR="00C66B9B" w:rsidRPr="00CB3C56">
        <w:rPr>
          <w:lang w:val="en-US"/>
        </w:rPr>
        <w:instrText>HYPERLINK "mailto:Olgop</w:instrText>
      </w:r>
      <w:r w:rsidR="00C66B9B">
        <w:instrText>і</w:instrText>
      </w:r>
      <w:r w:rsidR="00C66B9B" w:rsidRPr="00CB3C56">
        <w:rPr>
          <w:lang w:val="en-US"/>
        </w:rPr>
        <w:instrText>l-rada@ukr.net"</w:instrText>
      </w:r>
      <w:r w:rsidR="00C66B9B">
        <w:fldChar w:fldCharType="separate"/>
      </w:r>
      <w:r>
        <w:rPr>
          <w:rStyle w:val="a3"/>
          <w:szCs w:val="28"/>
          <w:lang w:val="en-US"/>
        </w:rPr>
        <w:t>Olgop</w:t>
      </w:r>
      <w:r>
        <w:rPr>
          <w:rStyle w:val="a3"/>
          <w:szCs w:val="28"/>
        </w:rPr>
        <w:t>і</w:t>
      </w:r>
      <w:r>
        <w:rPr>
          <w:rStyle w:val="a3"/>
          <w:szCs w:val="28"/>
          <w:lang w:val="en-US"/>
        </w:rPr>
        <w:t>l-rada@ukr.net</w:t>
      </w:r>
      <w:r w:rsidR="00C66B9B">
        <w:fldChar w:fldCharType="end"/>
      </w:r>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4766CE" w:rsidRDefault="004766CE" w:rsidP="004766CE">
      <w:pPr>
        <w:jc w:val="center"/>
        <w:rPr>
          <w:sz w:val="28"/>
          <w:szCs w:val="28"/>
          <w:lang w:val="uk-UA"/>
        </w:rPr>
      </w:pPr>
      <w:r>
        <w:rPr>
          <w:b/>
          <w:sz w:val="28"/>
          <w:szCs w:val="28"/>
          <w:u w:val="single"/>
          <w:lang w:val="uk-UA"/>
        </w:rPr>
        <w:t>Р І Ш Е Н Н Я  № 53</w:t>
      </w:r>
      <w:r w:rsidR="00D45E70">
        <w:rPr>
          <w:b/>
          <w:sz w:val="28"/>
          <w:szCs w:val="28"/>
          <w:u w:val="single"/>
          <w:lang w:val="uk-UA"/>
        </w:rPr>
        <w:t>7</w:t>
      </w:r>
    </w:p>
    <w:p w:rsidR="004766CE" w:rsidRDefault="004766CE" w:rsidP="004766CE">
      <w:pPr>
        <w:rPr>
          <w:sz w:val="28"/>
          <w:szCs w:val="28"/>
          <w:lang w:val="uk-UA"/>
        </w:rPr>
      </w:pPr>
    </w:p>
    <w:p w:rsidR="004766CE" w:rsidRPr="00D87D2C" w:rsidRDefault="004766CE" w:rsidP="004766CE">
      <w:pPr>
        <w:rPr>
          <w:b/>
          <w:i/>
          <w:sz w:val="28"/>
          <w:szCs w:val="28"/>
          <w:lang w:val="uk-UA"/>
        </w:rPr>
      </w:pPr>
      <w:r>
        <w:rPr>
          <w:sz w:val="28"/>
          <w:szCs w:val="28"/>
          <w:lang w:val="uk-UA"/>
        </w:rPr>
        <w:t>27.06.2018</w:t>
      </w:r>
      <w:r w:rsidRPr="00D87D2C">
        <w:rPr>
          <w:sz w:val="28"/>
          <w:szCs w:val="28"/>
          <w:lang w:val="uk-UA"/>
        </w:rPr>
        <w:t xml:space="preserve">  року                                                              </w:t>
      </w:r>
      <w:r>
        <w:rPr>
          <w:sz w:val="28"/>
          <w:szCs w:val="28"/>
          <w:lang w:val="uk-UA"/>
        </w:rPr>
        <w:t>32</w:t>
      </w:r>
      <w:r w:rsidRPr="00D87D2C">
        <w:rPr>
          <w:sz w:val="28"/>
          <w:szCs w:val="28"/>
          <w:lang w:val="uk-UA"/>
        </w:rPr>
        <w:t xml:space="preserve"> сесія </w:t>
      </w:r>
      <w:r>
        <w:rPr>
          <w:sz w:val="28"/>
          <w:szCs w:val="28"/>
          <w:lang w:val="uk-UA"/>
        </w:rPr>
        <w:t>7</w:t>
      </w:r>
      <w:r w:rsidRPr="00D87D2C">
        <w:rPr>
          <w:sz w:val="28"/>
          <w:szCs w:val="28"/>
          <w:lang w:val="uk-UA"/>
        </w:rPr>
        <w:t xml:space="preserve"> скликан</w:t>
      </w:r>
      <w:r>
        <w:rPr>
          <w:sz w:val="28"/>
          <w:szCs w:val="28"/>
          <w:lang w:val="uk-UA"/>
        </w:rPr>
        <w:t>ня</w:t>
      </w:r>
      <w:r w:rsidRPr="00544100">
        <w:rPr>
          <w:sz w:val="22"/>
          <w:szCs w:val="22"/>
          <w:lang w:val="uk-UA"/>
        </w:rPr>
        <w:t xml:space="preserve"> </w:t>
      </w:r>
    </w:p>
    <w:p w:rsidR="004766CE" w:rsidRPr="009A285D" w:rsidRDefault="004766CE" w:rsidP="004766C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rPr>
        <w:t xml:space="preserve">Про надання </w:t>
      </w:r>
      <w:r w:rsidRPr="009A285D">
        <w:rPr>
          <w:rFonts w:ascii="Times New Roman" w:hAnsi="Times New Roman" w:cs="Times New Roman"/>
          <w:b/>
          <w:sz w:val="28"/>
          <w:szCs w:val="28"/>
          <w:lang w:val="uk-UA"/>
        </w:rPr>
        <w:t xml:space="preserve">дозволу </w:t>
      </w:r>
      <w:r w:rsidRPr="009A285D">
        <w:rPr>
          <w:rFonts w:ascii="Times New Roman" w:hAnsi="Times New Roman" w:cs="Times New Roman"/>
          <w:b/>
          <w:sz w:val="28"/>
          <w:szCs w:val="28"/>
        </w:rPr>
        <w:t xml:space="preserve"> на </w:t>
      </w:r>
      <w:r w:rsidRPr="009A285D">
        <w:rPr>
          <w:rFonts w:ascii="Times New Roman" w:hAnsi="Times New Roman" w:cs="Times New Roman"/>
          <w:b/>
          <w:sz w:val="28"/>
          <w:szCs w:val="28"/>
          <w:lang w:val="uk-UA"/>
        </w:rPr>
        <w:t>розроблення</w:t>
      </w:r>
    </w:p>
    <w:p w:rsidR="004766CE" w:rsidRPr="009A285D" w:rsidRDefault="004766CE" w:rsidP="004766C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технічної документації із землеустрою </w:t>
      </w:r>
    </w:p>
    <w:p w:rsidR="004766CE" w:rsidRPr="009A285D" w:rsidRDefault="004766CE" w:rsidP="004766C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щодо встановлення </w:t>
      </w:r>
      <w:r>
        <w:rPr>
          <w:rFonts w:ascii="Times New Roman" w:hAnsi="Times New Roman" w:cs="Times New Roman"/>
          <w:b/>
          <w:sz w:val="28"/>
          <w:szCs w:val="28"/>
          <w:lang w:val="uk-UA"/>
        </w:rPr>
        <w:t xml:space="preserve">(відновлення) </w:t>
      </w:r>
      <w:r w:rsidRPr="009A285D">
        <w:rPr>
          <w:rFonts w:ascii="Times New Roman" w:hAnsi="Times New Roman" w:cs="Times New Roman"/>
          <w:b/>
          <w:sz w:val="28"/>
          <w:szCs w:val="28"/>
          <w:lang w:val="uk-UA"/>
        </w:rPr>
        <w:t>меж земельної  ділянки</w:t>
      </w:r>
    </w:p>
    <w:p w:rsidR="004766CE" w:rsidRPr="009A285D" w:rsidRDefault="004766CE" w:rsidP="004766C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в  натурі ( на місцевості) для оформлення</w:t>
      </w:r>
    </w:p>
    <w:p w:rsidR="004766CE" w:rsidRDefault="004766CE" w:rsidP="004766C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права власності на земельну ділянку. </w:t>
      </w:r>
    </w:p>
    <w:p w:rsidR="004766CE" w:rsidRPr="009A285D" w:rsidRDefault="004766CE" w:rsidP="004766C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4766CE" w:rsidRPr="009A285D" w:rsidRDefault="004766CE" w:rsidP="004766C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 xml:space="preserve">ки  </w:t>
      </w:r>
      <w:r>
        <w:rPr>
          <w:rFonts w:ascii="Times New Roman" w:hAnsi="Times New Roman" w:cs="Times New Roman"/>
          <w:b/>
          <w:sz w:val="28"/>
          <w:szCs w:val="28"/>
          <w:lang w:val="uk-UA"/>
        </w:rPr>
        <w:t xml:space="preserve">Матвійчук  Любові  Володимирівни   </w:t>
      </w:r>
      <w:r w:rsidRPr="009A285D">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r>
        <w:rPr>
          <w:rFonts w:ascii="Times New Roman" w:hAnsi="Times New Roman" w:cs="Times New Roman"/>
          <w:sz w:val="28"/>
          <w:szCs w:val="28"/>
          <w:lang w:val="uk-UA"/>
        </w:rPr>
        <w:t xml:space="preserve">         </w:t>
      </w:r>
      <w:r w:rsidRPr="009A285D">
        <w:rPr>
          <w:rFonts w:ascii="Times New Roman" w:hAnsi="Times New Roman" w:cs="Times New Roman"/>
          <w:sz w:val="28"/>
          <w:szCs w:val="28"/>
          <w:lang w:val="uk-UA"/>
        </w:rPr>
        <w:t xml:space="preserve">        </w:t>
      </w:r>
      <w:r w:rsidRPr="00DD0D52">
        <w:rPr>
          <w:rFonts w:ascii="Times New Roman" w:hAnsi="Times New Roman" w:cs="Times New Roman"/>
          <w:b/>
          <w:sz w:val="28"/>
          <w:szCs w:val="28"/>
          <w:lang w:val="uk-UA"/>
        </w:rPr>
        <w:t>В И Р І Ш И Л А</w:t>
      </w:r>
      <w:r w:rsidRPr="009A285D">
        <w:rPr>
          <w:rFonts w:ascii="Times New Roman" w:hAnsi="Times New Roman" w:cs="Times New Roman"/>
          <w:sz w:val="28"/>
          <w:szCs w:val="28"/>
          <w:lang w:val="uk-UA"/>
        </w:rPr>
        <w:t>:</w:t>
      </w:r>
    </w:p>
    <w:p w:rsidR="004766CE" w:rsidRPr="009A285D" w:rsidRDefault="004766CE" w:rsidP="004766CE">
      <w:pPr>
        <w:widowControl w:val="0"/>
        <w:autoSpaceDE w:val="0"/>
        <w:autoSpaceDN w:val="0"/>
        <w:adjustRightInd w:val="0"/>
        <w:jc w:val="both"/>
        <w:rPr>
          <w:sz w:val="28"/>
          <w:szCs w:val="28"/>
          <w:lang w:val="uk-UA"/>
        </w:rPr>
      </w:pPr>
      <w:r w:rsidRPr="009A285D">
        <w:rPr>
          <w:sz w:val="28"/>
          <w:szCs w:val="28"/>
          <w:lang w:val="uk-UA"/>
        </w:rPr>
        <w:t xml:space="preserve"> Згідно з ст. ст. 12, 40, 116, 118, 121,</w:t>
      </w:r>
      <w:r w:rsidRPr="009A285D">
        <w:rPr>
          <w:sz w:val="28"/>
          <w:szCs w:val="28"/>
        </w:rPr>
        <w:t> </w:t>
      </w:r>
      <w:r w:rsidRPr="009A285D">
        <w:rPr>
          <w:sz w:val="28"/>
          <w:szCs w:val="28"/>
          <w:lang w:val="uk-UA"/>
        </w:rPr>
        <w:t>122</w:t>
      </w:r>
      <w:r>
        <w:rPr>
          <w:sz w:val="28"/>
          <w:szCs w:val="28"/>
          <w:lang w:val="uk-UA"/>
        </w:rPr>
        <w:t>,125,126</w:t>
      </w:r>
      <w:r w:rsidRPr="009A285D">
        <w:rPr>
          <w:sz w:val="28"/>
          <w:szCs w:val="28"/>
          <w:lang w:val="uk-UA"/>
        </w:rPr>
        <w:t xml:space="preserve">  п. 1 «Перехідні положення» Земельного кодексу України :</w:t>
      </w:r>
    </w:p>
    <w:p w:rsidR="004766CE" w:rsidRPr="000F5EE3" w:rsidRDefault="004766CE" w:rsidP="004766CE">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0F5EE3">
        <w:rPr>
          <w:sz w:val="28"/>
          <w:szCs w:val="28"/>
          <w:lang w:val="uk-UA"/>
        </w:rPr>
        <w:t>1.Надати дозвіл на розроблення технічної документації із землеустрою щодо встановлення (відновлення) меж земельної ділянки в натурі (на місцевості) для оформлення права власності  громадян</w:t>
      </w:r>
      <w:r>
        <w:rPr>
          <w:sz w:val="28"/>
          <w:szCs w:val="28"/>
          <w:lang w:val="uk-UA"/>
        </w:rPr>
        <w:t>ці</w:t>
      </w:r>
      <w:r w:rsidRPr="000F5EE3">
        <w:rPr>
          <w:sz w:val="28"/>
          <w:szCs w:val="28"/>
          <w:lang w:val="uk-UA"/>
        </w:rPr>
        <w:t xml:space="preserve">:                                                                                                                                                                                                                                                                                                                                                                                                                                                                                                                                                                                                                                                                                                                                                                                                                                                                                                                                                                                                                                                                                                                                                                                                                                                                                                                                                                                                                                                                                                                                                                                                                                                                                                                                                                                                                                                                                                                                                                                                                                                                                                                                                                                                                                                                                                                                                                                                                                                                                                                                                                                                                                                                                                                                                                                                                                                                                                                                                                                                                                        </w:t>
      </w:r>
    </w:p>
    <w:p w:rsidR="004766CE" w:rsidRPr="000F5EE3" w:rsidRDefault="004766CE" w:rsidP="004766CE">
      <w:pPr>
        <w:pStyle w:val="ac"/>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Матвійчук  Любові  Володимирівні</w:t>
      </w:r>
      <w:r w:rsidRPr="000F5EE3">
        <w:rPr>
          <w:b/>
          <w:sz w:val="28"/>
          <w:szCs w:val="28"/>
          <w:lang w:val="uk-UA"/>
        </w:rPr>
        <w:t xml:space="preserve"> </w:t>
      </w:r>
      <w:r w:rsidRPr="000F5EE3">
        <w:rPr>
          <w:sz w:val="28"/>
          <w:szCs w:val="28"/>
          <w:lang w:val="uk-UA"/>
        </w:rPr>
        <w:t>- земельна ділянка загальною</w:t>
      </w:r>
      <w:r w:rsidRPr="000F5EE3">
        <w:rPr>
          <w:b/>
          <w:sz w:val="28"/>
          <w:szCs w:val="28"/>
          <w:lang w:val="uk-UA"/>
        </w:rPr>
        <w:t xml:space="preserve">  </w:t>
      </w:r>
      <w:r w:rsidRPr="000F5EE3">
        <w:rPr>
          <w:sz w:val="28"/>
          <w:szCs w:val="28"/>
          <w:lang w:val="uk-UA"/>
        </w:rPr>
        <w:t xml:space="preserve">площею </w:t>
      </w:r>
      <w:r w:rsidRPr="000F5EE3">
        <w:rPr>
          <w:b/>
          <w:sz w:val="28"/>
          <w:szCs w:val="28"/>
          <w:lang w:val="uk-UA"/>
        </w:rPr>
        <w:t>0</w:t>
      </w:r>
      <w:r>
        <w:rPr>
          <w:b/>
          <w:sz w:val="28"/>
          <w:szCs w:val="28"/>
          <w:lang w:val="uk-UA"/>
        </w:rPr>
        <w:t>,21</w:t>
      </w:r>
      <w:r w:rsidRPr="000F5EE3">
        <w:rPr>
          <w:b/>
          <w:sz w:val="28"/>
          <w:szCs w:val="28"/>
          <w:lang w:val="uk-UA"/>
        </w:rPr>
        <w:t xml:space="preserve"> г</w:t>
      </w:r>
      <w:r w:rsidRPr="000F5EE3">
        <w:rPr>
          <w:sz w:val="28"/>
          <w:szCs w:val="28"/>
          <w:lang w:val="uk-UA"/>
        </w:rPr>
        <w:t xml:space="preserve">а,  в тому числі:    </w:t>
      </w:r>
    </w:p>
    <w:p w:rsidR="004766CE" w:rsidRDefault="004766CE" w:rsidP="004766CE">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 для  будівництва </w:t>
      </w:r>
      <w:r w:rsidRPr="000F5EE3">
        <w:rPr>
          <w:sz w:val="28"/>
          <w:szCs w:val="28"/>
        </w:rPr>
        <w:t xml:space="preserve">і </w:t>
      </w:r>
      <w:r w:rsidRPr="000F5EE3">
        <w:rPr>
          <w:sz w:val="28"/>
          <w:szCs w:val="28"/>
          <w:lang w:val="uk-UA"/>
        </w:rPr>
        <w:t xml:space="preserve"> </w:t>
      </w:r>
      <w:r w:rsidRPr="000F5EE3">
        <w:rPr>
          <w:sz w:val="28"/>
          <w:szCs w:val="28"/>
        </w:rPr>
        <w:t xml:space="preserve">обслуговування жилого </w:t>
      </w:r>
      <w:r w:rsidRPr="000F5EE3">
        <w:rPr>
          <w:sz w:val="28"/>
          <w:szCs w:val="28"/>
          <w:lang w:val="uk-UA"/>
        </w:rPr>
        <w:t xml:space="preserve"> </w:t>
      </w:r>
      <w:r w:rsidRPr="000F5EE3">
        <w:rPr>
          <w:sz w:val="28"/>
          <w:szCs w:val="28"/>
        </w:rPr>
        <w:t>будинку</w:t>
      </w:r>
      <w:r w:rsidRPr="000F5EE3">
        <w:rPr>
          <w:sz w:val="28"/>
          <w:szCs w:val="28"/>
          <w:lang w:val="uk-UA"/>
        </w:rPr>
        <w:t>,</w:t>
      </w:r>
      <w:r w:rsidRPr="000F5EE3">
        <w:rPr>
          <w:sz w:val="28"/>
          <w:szCs w:val="28"/>
        </w:rPr>
        <w:t xml:space="preserve"> господарських будівель і </w:t>
      </w:r>
      <w:r w:rsidRPr="000F5EE3">
        <w:rPr>
          <w:sz w:val="28"/>
          <w:szCs w:val="28"/>
          <w:lang w:val="uk-UA"/>
        </w:rPr>
        <w:t xml:space="preserve"> </w:t>
      </w:r>
      <w:r w:rsidRPr="000F5EE3">
        <w:rPr>
          <w:sz w:val="28"/>
          <w:szCs w:val="28"/>
        </w:rPr>
        <w:t xml:space="preserve">споруд </w:t>
      </w:r>
      <w:r w:rsidRPr="000F5EE3">
        <w:rPr>
          <w:sz w:val="28"/>
          <w:szCs w:val="28"/>
          <w:lang w:val="uk-UA"/>
        </w:rPr>
        <w:t>0,</w:t>
      </w:r>
      <w:r>
        <w:rPr>
          <w:sz w:val="28"/>
          <w:szCs w:val="28"/>
          <w:lang w:val="uk-UA"/>
        </w:rPr>
        <w:t>21 г</w:t>
      </w:r>
      <w:r w:rsidRPr="000F5EE3">
        <w:rPr>
          <w:sz w:val="28"/>
          <w:szCs w:val="28"/>
          <w:lang w:val="uk-UA"/>
        </w:rPr>
        <w:t xml:space="preserve">а, за адресою  с.Ольгопіль,Чечельницького району,  Вінницької області,  </w:t>
      </w:r>
      <w:r>
        <w:rPr>
          <w:sz w:val="28"/>
          <w:szCs w:val="28"/>
          <w:lang w:val="uk-UA"/>
        </w:rPr>
        <w:t>вул..Молодіжна,2.</w:t>
      </w:r>
    </w:p>
    <w:p w:rsidR="004766CE" w:rsidRPr="000F5EE3" w:rsidRDefault="004766CE" w:rsidP="004766CE">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2.  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r>
        <w:rPr>
          <w:sz w:val="28"/>
          <w:szCs w:val="28"/>
          <w:lang w:val="uk-UA"/>
        </w:rPr>
        <w:t>.</w:t>
      </w:r>
    </w:p>
    <w:p w:rsidR="004766CE" w:rsidRPr="000F5EE3" w:rsidRDefault="004766CE" w:rsidP="0047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3.</w:t>
      </w:r>
      <w:r w:rsidRPr="000F5EE3">
        <w:rPr>
          <w:sz w:val="28"/>
          <w:szCs w:val="28"/>
        </w:rPr>
        <w:t xml:space="preserve"> </w:t>
      </w:r>
      <w:r w:rsidRPr="000F5EE3">
        <w:rPr>
          <w:sz w:val="28"/>
          <w:szCs w:val="28"/>
          <w:lang w:val="uk-UA"/>
        </w:rPr>
        <w:t xml:space="preserve">Контроль  за виконанням даного рішення покласти на голову постійної  </w:t>
      </w:r>
    </w:p>
    <w:p w:rsidR="004766CE" w:rsidRPr="000F5EE3" w:rsidRDefault="004766CE" w:rsidP="0047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комісії  з питань   регулювання земельних ресурсів, охорони природного </w:t>
      </w:r>
    </w:p>
    <w:p w:rsidR="004766CE" w:rsidRDefault="004766CE" w:rsidP="0047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середовища, благоустрою населеного   пункту   ( Кіпайкін М.М.)  </w:t>
      </w:r>
    </w:p>
    <w:p w:rsidR="004766CE" w:rsidRPr="000F5EE3" w:rsidRDefault="004766CE" w:rsidP="0047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w:t>
      </w:r>
    </w:p>
    <w:p w:rsidR="004766CE" w:rsidRDefault="004766CE" w:rsidP="0047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Сільський  голова                                        П.В.Козоріз</w:t>
      </w:r>
    </w:p>
    <w:p w:rsidR="004766CE" w:rsidRDefault="004766CE" w:rsidP="0047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4766CE" w:rsidRDefault="004766CE" w:rsidP="0047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4766CE" w:rsidRDefault="004766CE" w:rsidP="004766C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72054C">
        <w:rPr>
          <w:rFonts w:ascii="Times New Roman" w:hAnsi="Times New Roman" w:cs="Times New Roman"/>
          <w:sz w:val="28"/>
          <w:szCs w:val="28"/>
          <w:lang w:val="uk-UA"/>
        </w:rPr>
        <w:t xml:space="preserve">   </w:t>
      </w:r>
      <w:r w:rsidRPr="0072054C">
        <w:rPr>
          <w:rFonts w:ascii="Times New Roman" w:hAnsi="Times New Roman" w:cs="Times New Roman"/>
          <w:b/>
          <w:sz w:val="28"/>
          <w:szCs w:val="28"/>
          <w:lang w:val="uk-UA"/>
        </w:rPr>
        <w:t xml:space="preserve">Рішення № </w:t>
      </w:r>
      <w:r>
        <w:rPr>
          <w:rFonts w:ascii="Times New Roman" w:hAnsi="Times New Roman" w:cs="Times New Roman"/>
          <w:b/>
          <w:sz w:val="28"/>
          <w:szCs w:val="28"/>
          <w:lang w:val="uk-UA"/>
        </w:rPr>
        <w:t>53</w:t>
      </w:r>
      <w:r w:rsidR="00D45E70">
        <w:rPr>
          <w:rFonts w:ascii="Times New Roman" w:hAnsi="Times New Roman" w:cs="Times New Roman"/>
          <w:b/>
          <w:sz w:val="28"/>
          <w:szCs w:val="28"/>
          <w:lang w:val="uk-UA"/>
        </w:rPr>
        <w:t>7</w:t>
      </w:r>
      <w:r w:rsidRPr="0072054C">
        <w:rPr>
          <w:rFonts w:ascii="Times New Roman" w:hAnsi="Times New Roman" w:cs="Times New Roman"/>
          <w:b/>
          <w:sz w:val="28"/>
          <w:szCs w:val="28"/>
          <w:lang w:val="uk-UA"/>
        </w:rPr>
        <w:t xml:space="preserve"> «</w:t>
      </w:r>
      <w:r w:rsidRPr="0072054C">
        <w:rPr>
          <w:rFonts w:ascii="Times New Roman" w:hAnsi="Times New Roman" w:cs="Times New Roman"/>
          <w:sz w:val="28"/>
          <w:szCs w:val="28"/>
          <w:lang w:val="uk-UA"/>
        </w:rPr>
        <w:t>​​</w:t>
      </w:r>
      <w:r w:rsidRPr="0072054C">
        <w:rPr>
          <w:rFonts w:ascii="Times New Roman" w:hAnsi="Times New Roman" w:cs="Times New Roman"/>
          <w:b/>
          <w:sz w:val="28"/>
          <w:szCs w:val="28"/>
        </w:rPr>
        <w:t xml:space="preserve"> </w:t>
      </w:r>
      <w:r w:rsidRPr="0072054C">
        <w:rPr>
          <w:rFonts w:ascii="Times New Roman" w:hAnsi="Times New Roman" w:cs="Times New Roman"/>
          <w:sz w:val="28"/>
          <w:szCs w:val="28"/>
        </w:rPr>
        <w:t xml:space="preserve">Про надання </w:t>
      </w:r>
      <w:r w:rsidRPr="0072054C">
        <w:rPr>
          <w:rFonts w:ascii="Times New Roman" w:hAnsi="Times New Roman" w:cs="Times New Roman"/>
          <w:sz w:val="28"/>
          <w:szCs w:val="28"/>
          <w:lang w:val="uk-UA"/>
        </w:rPr>
        <w:t xml:space="preserve">дозволу </w:t>
      </w:r>
      <w:r w:rsidRPr="0072054C">
        <w:rPr>
          <w:rFonts w:ascii="Times New Roman" w:hAnsi="Times New Roman" w:cs="Times New Roman"/>
          <w:sz w:val="28"/>
          <w:szCs w:val="28"/>
        </w:rPr>
        <w:t xml:space="preserve"> на </w:t>
      </w:r>
      <w:r w:rsidRPr="0072054C">
        <w:rPr>
          <w:rFonts w:ascii="Times New Roman" w:hAnsi="Times New Roman" w:cs="Times New Roman"/>
          <w:sz w:val="28"/>
          <w:szCs w:val="28"/>
          <w:lang w:val="uk-UA"/>
        </w:rPr>
        <w:t xml:space="preserve">розроблення технічної </w:t>
      </w:r>
    </w:p>
    <w:p w:rsidR="004766CE" w:rsidRPr="0072054C" w:rsidRDefault="004766CE" w:rsidP="004766C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2054C">
        <w:rPr>
          <w:rFonts w:ascii="Times New Roman" w:hAnsi="Times New Roman" w:cs="Times New Roman"/>
          <w:sz w:val="28"/>
          <w:szCs w:val="28"/>
          <w:lang w:val="uk-UA"/>
        </w:rPr>
        <w:t>документації із землеустрою  щодо встановлення (відновлення) меж земельної  ділянки в  натурі ( на місцевості) для оформлення</w:t>
      </w:r>
    </w:p>
    <w:p w:rsidR="004766CE" w:rsidRPr="0072054C" w:rsidRDefault="004766CE" w:rsidP="004766C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72054C">
        <w:rPr>
          <w:rFonts w:ascii="Times New Roman" w:hAnsi="Times New Roman" w:cs="Times New Roman"/>
          <w:sz w:val="28"/>
          <w:szCs w:val="28"/>
          <w:lang w:val="uk-UA"/>
        </w:rPr>
        <w:t xml:space="preserve"> права власності на земельну ділянку</w:t>
      </w:r>
      <w:r>
        <w:rPr>
          <w:rFonts w:ascii="Times New Roman" w:hAnsi="Times New Roman" w:cs="Times New Roman"/>
          <w:sz w:val="28"/>
          <w:szCs w:val="28"/>
          <w:lang w:val="uk-UA"/>
        </w:rPr>
        <w:t>»</w:t>
      </w:r>
      <w:r w:rsidRPr="0072054C">
        <w:rPr>
          <w:rFonts w:ascii="Times New Roman" w:hAnsi="Times New Roman" w:cs="Times New Roman"/>
          <w:sz w:val="28"/>
          <w:szCs w:val="28"/>
          <w:lang w:val="uk-UA"/>
        </w:rPr>
        <w:t xml:space="preserve">. </w:t>
      </w:r>
    </w:p>
    <w:p w:rsidR="004766CE" w:rsidRPr="00910F61" w:rsidRDefault="004766CE" w:rsidP="004766CE">
      <w:pPr>
        <w:rPr>
          <w:sz w:val="28"/>
          <w:szCs w:val="28"/>
          <w:lang w:val="uk-UA"/>
        </w:rPr>
      </w:pPr>
    </w:p>
    <w:tbl>
      <w:tblPr>
        <w:tblStyle w:val="ad"/>
        <w:tblW w:w="0" w:type="auto"/>
        <w:tblLook w:val="04A0"/>
      </w:tblPr>
      <w:tblGrid>
        <w:gridCol w:w="527"/>
        <w:gridCol w:w="3976"/>
        <w:gridCol w:w="992"/>
        <w:gridCol w:w="992"/>
        <w:gridCol w:w="1701"/>
        <w:gridCol w:w="1276"/>
      </w:tblGrid>
      <w:tr w:rsidR="004766CE" w:rsidRPr="00910F61" w:rsidTr="00A7379A">
        <w:tc>
          <w:tcPr>
            <w:tcW w:w="527" w:type="dxa"/>
          </w:tcPr>
          <w:p w:rsidR="004766CE" w:rsidRPr="00910F61" w:rsidRDefault="004766CE" w:rsidP="00A7379A">
            <w:pPr>
              <w:tabs>
                <w:tab w:val="left" w:pos="5850"/>
              </w:tabs>
              <w:jc w:val="center"/>
              <w:rPr>
                <w:sz w:val="28"/>
                <w:szCs w:val="28"/>
                <w:lang w:val="uk-UA"/>
              </w:rPr>
            </w:pPr>
            <w:r w:rsidRPr="00910F61">
              <w:rPr>
                <w:sz w:val="28"/>
                <w:szCs w:val="28"/>
                <w:lang w:val="uk-UA"/>
              </w:rPr>
              <w:t>№ пп</w:t>
            </w:r>
          </w:p>
        </w:tc>
        <w:tc>
          <w:tcPr>
            <w:tcW w:w="3976" w:type="dxa"/>
          </w:tcPr>
          <w:p w:rsidR="004766CE" w:rsidRPr="00910F61" w:rsidRDefault="004766CE" w:rsidP="00A7379A">
            <w:pPr>
              <w:tabs>
                <w:tab w:val="left" w:pos="5850"/>
              </w:tabs>
              <w:jc w:val="center"/>
              <w:rPr>
                <w:sz w:val="28"/>
                <w:szCs w:val="28"/>
                <w:lang w:val="uk-UA"/>
              </w:rPr>
            </w:pPr>
            <w:r w:rsidRPr="00910F61">
              <w:rPr>
                <w:sz w:val="28"/>
                <w:szCs w:val="28"/>
                <w:lang w:val="uk-UA"/>
              </w:rPr>
              <w:t>ПІП</w:t>
            </w:r>
          </w:p>
        </w:tc>
        <w:tc>
          <w:tcPr>
            <w:tcW w:w="992" w:type="dxa"/>
          </w:tcPr>
          <w:p w:rsidR="004766CE" w:rsidRPr="00910F61" w:rsidRDefault="004766CE" w:rsidP="00A7379A">
            <w:pPr>
              <w:tabs>
                <w:tab w:val="left" w:pos="5850"/>
              </w:tabs>
              <w:jc w:val="center"/>
              <w:rPr>
                <w:sz w:val="28"/>
                <w:szCs w:val="28"/>
                <w:lang w:val="uk-UA"/>
              </w:rPr>
            </w:pPr>
            <w:r w:rsidRPr="00910F61">
              <w:rPr>
                <w:sz w:val="28"/>
                <w:szCs w:val="28"/>
                <w:lang w:val="uk-UA"/>
              </w:rPr>
              <w:t>За</w:t>
            </w:r>
          </w:p>
        </w:tc>
        <w:tc>
          <w:tcPr>
            <w:tcW w:w="992" w:type="dxa"/>
          </w:tcPr>
          <w:p w:rsidR="004766CE" w:rsidRPr="00910F61" w:rsidRDefault="004766CE" w:rsidP="00A7379A">
            <w:pPr>
              <w:tabs>
                <w:tab w:val="left" w:pos="5850"/>
              </w:tabs>
              <w:jc w:val="center"/>
              <w:rPr>
                <w:sz w:val="28"/>
                <w:szCs w:val="28"/>
                <w:lang w:val="uk-UA"/>
              </w:rPr>
            </w:pPr>
            <w:r w:rsidRPr="00910F61">
              <w:rPr>
                <w:sz w:val="28"/>
                <w:szCs w:val="28"/>
                <w:lang w:val="uk-UA"/>
              </w:rPr>
              <w:t>Проти</w:t>
            </w:r>
          </w:p>
        </w:tc>
        <w:tc>
          <w:tcPr>
            <w:tcW w:w="1701" w:type="dxa"/>
          </w:tcPr>
          <w:p w:rsidR="004766CE" w:rsidRPr="00910F61" w:rsidRDefault="004766CE" w:rsidP="00A7379A">
            <w:pPr>
              <w:tabs>
                <w:tab w:val="left" w:pos="5850"/>
              </w:tabs>
              <w:jc w:val="center"/>
              <w:rPr>
                <w:sz w:val="28"/>
                <w:szCs w:val="28"/>
                <w:lang w:val="uk-UA"/>
              </w:rPr>
            </w:pPr>
            <w:r w:rsidRPr="00910F61">
              <w:rPr>
                <w:sz w:val="28"/>
                <w:szCs w:val="28"/>
                <w:lang w:val="uk-UA"/>
              </w:rPr>
              <w:t>Утримались</w:t>
            </w:r>
          </w:p>
        </w:tc>
        <w:tc>
          <w:tcPr>
            <w:tcW w:w="1276" w:type="dxa"/>
          </w:tcPr>
          <w:p w:rsidR="004766CE" w:rsidRPr="00910F61" w:rsidRDefault="004766CE" w:rsidP="00A7379A">
            <w:pPr>
              <w:tabs>
                <w:tab w:val="left" w:pos="5850"/>
              </w:tabs>
              <w:jc w:val="center"/>
              <w:rPr>
                <w:sz w:val="28"/>
                <w:szCs w:val="28"/>
                <w:lang w:val="uk-UA"/>
              </w:rPr>
            </w:pPr>
            <w:r w:rsidRPr="00910F61">
              <w:rPr>
                <w:sz w:val="28"/>
                <w:szCs w:val="28"/>
                <w:lang w:val="uk-UA"/>
              </w:rPr>
              <w:t>Відсутні</w:t>
            </w:r>
          </w:p>
        </w:tc>
      </w:tr>
      <w:tr w:rsidR="004766CE" w:rsidRPr="00910F61" w:rsidTr="00A7379A">
        <w:tc>
          <w:tcPr>
            <w:tcW w:w="527" w:type="dxa"/>
          </w:tcPr>
          <w:p w:rsidR="004766CE" w:rsidRPr="00910F61" w:rsidRDefault="004766CE" w:rsidP="00A7379A">
            <w:pPr>
              <w:tabs>
                <w:tab w:val="left" w:pos="5850"/>
              </w:tabs>
              <w:jc w:val="center"/>
              <w:rPr>
                <w:sz w:val="28"/>
                <w:szCs w:val="28"/>
                <w:lang w:val="uk-UA"/>
              </w:rPr>
            </w:pPr>
          </w:p>
        </w:tc>
        <w:tc>
          <w:tcPr>
            <w:tcW w:w="3976" w:type="dxa"/>
          </w:tcPr>
          <w:p w:rsidR="004766CE" w:rsidRPr="004E48AB" w:rsidRDefault="004766CE" w:rsidP="00A7379A">
            <w:pPr>
              <w:tabs>
                <w:tab w:val="left" w:pos="5850"/>
              </w:tabs>
              <w:jc w:val="center"/>
              <w:rPr>
                <w:b/>
                <w:i/>
                <w:sz w:val="28"/>
                <w:szCs w:val="28"/>
                <w:lang w:val="uk-UA"/>
              </w:rPr>
            </w:pPr>
            <w:r w:rsidRPr="004E48AB">
              <w:rPr>
                <w:b/>
                <w:i/>
                <w:sz w:val="28"/>
                <w:szCs w:val="28"/>
                <w:lang w:val="uk-UA"/>
              </w:rPr>
              <w:t>Сільський  голова</w:t>
            </w:r>
          </w:p>
        </w:tc>
        <w:tc>
          <w:tcPr>
            <w:tcW w:w="992" w:type="dxa"/>
          </w:tcPr>
          <w:p w:rsidR="004766CE" w:rsidRPr="00910F61" w:rsidRDefault="004766CE" w:rsidP="00A7379A">
            <w:pPr>
              <w:tabs>
                <w:tab w:val="left" w:pos="5850"/>
              </w:tabs>
              <w:jc w:val="center"/>
              <w:rPr>
                <w:sz w:val="28"/>
                <w:szCs w:val="28"/>
                <w:lang w:val="uk-UA"/>
              </w:rPr>
            </w:pPr>
          </w:p>
        </w:tc>
        <w:tc>
          <w:tcPr>
            <w:tcW w:w="992" w:type="dxa"/>
          </w:tcPr>
          <w:p w:rsidR="004766CE" w:rsidRPr="00910F61" w:rsidRDefault="004766CE" w:rsidP="00A7379A">
            <w:pPr>
              <w:tabs>
                <w:tab w:val="left" w:pos="5850"/>
              </w:tabs>
              <w:jc w:val="center"/>
              <w:rPr>
                <w:sz w:val="28"/>
                <w:szCs w:val="28"/>
                <w:lang w:val="uk-UA"/>
              </w:rPr>
            </w:pPr>
          </w:p>
        </w:tc>
        <w:tc>
          <w:tcPr>
            <w:tcW w:w="1701" w:type="dxa"/>
          </w:tcPr>
          <w:p w:rsidR="004766CE" w:rsidRPr="00910F61" w:rsidRDefault="004766CE" w:rsidP="00A7379A">
            <w:pPr>
              <w:tabs>
                <w:tab w:val="left" w:pos="5850"/>
              </w:tabs>
              <w:jc w:val="center"/>
              <w:rPr>
                <w:sz w:val="28"/>
                <w:szCs w:val="28"/>
                <w:lang w:val="uk-UA"/>
              </w:rPr>
            </w:pPr>
          </w:p>
        </w:tc>
        <w:tc>
          <w:tcPr>
            <w:tcW w:w="1276" w:type="dxa"/>
          </w:tcPr>
          <w:p w:rsidR="004766CE" w:rsidRPr="00910F61" w:rsidRDefault="004766CE" w:rsidP="00A7379A">
            <w:pPr>
              <w:tabs>
                <w:tab w:val="left" w:pos="5850"/>
              </w:tabs>
              <w:jc w:val="center"/>
              <w:rPr>
                <w:sz w:val="28"/>
                <w:szCs w:val="28"/>
                <w:lang w:val="uk-UA"/>
              </w:rPr>
            </w:pP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1</w:t>
            </w:r>
          </w:p>
        </w:tc>
        <w:tc>
          <w:tcPr>
            <w:tcW w:w="3976" w:type="dxa"/>
          </w:tcPr>
          <w:p w:rsidR="00931040" w:rsidRDefault="00931040" w:rsidP="00A7379A">
            <w:pPr>
              <w:tabs>
                <w:tab w:val="left" w:pos="5850"/>
              </w:tabs>
              <w:jc w:val="center"/>
              <w:rPr>
                <w:sz w:val="28"/>
                <w:szCs w:val="28"/>
                <w:lang w:val="uk-UA"/>
              </w:rPr>
            </w:pPr>
            <w:r>
              <w:rPr>
                <w:sz w:val="28"/>
                <w:szCs w:val="28"/>
                <w:lang w:val="uk-UA"/>
              </w:rPr>
              <w:t>Козоріз Петро Володимирович</w:t>
            </w:r>
          </w:p>
          <w:p w:rsidR="00931040" w:rsidRPr="00910F61" w:rsidRDefault="00931040" w:rsidP="00A7379A">
            <w:pPr>
              <w:tabs>
                <w:tab w:val="left" w:pos="5850"/>
              </w:tabs>
              <w:jc w:val="center"/>
              <w:rPr>
                <w:sz w:val="28"/>
                <w:szCs w:val="28"/>
                <w:lang w:val="uk-UA"/>
              </w:rPr>
            </w:pPr>
          </w:p>
        </w:tc>
        <w:tc>
          <w:tcPr>
            <w:tcW w:w="992" w:type="dxa"/>
          </w:tcPr>
          <w:p w:rsidR="00931040" w:rsidRPr="006F1E0A" w:rsidRDefault="00931040" w:rsidP="005B7C28">
            <w:pPr>
              <w:rPr>
                <w:sz w:val="28"/>
                <w:szCs w:val="28"/>
              </w:rPr>
            </w:pPr>
            <w:r w:rsidRPr="006F1E0A">
              <w:rPr>
                <w:sz w:val="28"/>
                <w:szCs w:val="28"/>
                <w:lang w:val="uk-UA"/>
              </w:rPr>
              <w:t>+</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tabs>
                <w:tab w:val="left" w:pos="5850"/>
              </w:tabs>
              <w:jc w:val="center"/>
              <w:rPr>
                <w:sz w:val="28"/>
                <w:szCs w:val="28"/>
                <w:lang w:val="uk-UA"/>
              </w:rPr>
            </w:pP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p>
        </w:tc>
        <w:tc>
          <w:tcPr>
            <w:tcW w:w="3976" w:type="dxa"/>
          </w:tcPr>
          <w:p w:rsidR="00931040" w:rsidRPr="004E48AB" w:rsidRDefault="00931040" w:rsidP="00A7379A">
            <w:pPr>
              <w:tabs>
                <w:tab w:val="left" w:pos="5850"/>
              </w:tabs>
              <w:jc w:val="center"/>
              <w:rPr>
                <w:b/>
                <w:i/>
                <w:sz w:val="28"/>
                <w:szCs w:val="28"/>
                <w:lang w:val="uk-UA"/>
              </w:rPr>
            </w:pPr>
            <w:r w:rsidRPr="004E48AB">
              <w:rPr>
                <w:b/>
                <w:i/>
                <w:sz w:val="28"/>
                <w:szCs w:val="28"/>
                <w:lang w:val="uk-UA"/>
              </w:rPr>
              <w:t>Депутати</w:t>
            </w:r>
          </w:p>
        </w:tc>
        <w:tc>
          <w:tcPr>
            <w:tcW w:w="992" w:type="dxa"/>
          </w:tcPr>
          <w:p w:rsidR="00931040" w:rsidRPr="006F1E0A" w:rsidRDefault="00931040" w:rsidP="005B7C28">
            <w:pPr>
              <w:tabs>
                <w:tab w:val="left" w:pos="5850"/>
              </w:tabs>
              <w:jc w:val="center"/>
              <w:rPr>
                <w:sz w:val="28"/>
                <w:szCs w:val="28"/>
                <w:lang w:val="uk-UA"/>
              </w:rPr>
            </w:pP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tabs>
                <w:tab w:val="left" w:pos="5850"/>
              </w:tabs>
              <w:jc w:val="center"/>
              <w:rPr>
                <w:sz w:val="28"/>
                <w:szCs w:val="28"/>
                <w:lang w:val="uk-UA"/>
              </w:rPr>
            </w:pP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1</w:t>
            </w:r>
          </w:p>
        </w:tc>
        <w:tc>
          <w:tcPr>
            <w:tcW w:w="3976" w:type="dxa"/>
          </w:tcPr>
          <w:p w:rsidR="00931040" w:rsidRDefault="00931040" w:rsidP="00A7379A">
            <w:pPr>
              <w:spacing w:line="276" w:lineRule="auto"/>
              <w:rPr>
                <w:sz w:val="28"/>
                <w:szCs w:val="28"/>
                <w:lang w:val="uk-UA" w:eastAsia="en-US"/>
              </w:rPr>
            </w:pPr>
            <w:r>
              <w:rPr>
                <w:sz w:val="28"/>
                <w:szCs w:val="28"/>
                <w:lang w:val="uk-UA" w:eastAsia="en-US"/>
              </w:rPr>
              <w:t>Щербата  Валентина  Федорівна</w:t>
            </w:r>
          </w:p>
        </w:tc>
        <w:tc>
          <w:tcPr>
            <w:tcW w:w="992" w:type="dxa"/>
          </w:tcPr>
          <w:p w:rsidR="00931040" w:rsidRPr="006F1E0A" w:rsidRDefault="00931040" w:rsidP="005B7C28">
            <w:pPr>
              <w:rPr>
                <w:sz w:val="28"/>
                <w:szCs w:val="28"/>
              </w:rPr>
            </w:pPr>
            <w:r w:rsidRPr="006F1E0A">
              <w:rPr>
                <w:sz w:val="28"/>
                <w:szCs w:val="28"/>
                <w:lang w:val="uk-UA"/>
              </w:rPr>
              <w:t>+</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rPr>
                <w:sz w:val="28"/>
                <w:szCs w:val="28"/>
              </w:rPr>
            </w:pP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2</w:t>
            </w:r>
          </w:p>
        </w:tc>
        <w:tc>
          <w:tcPr>
            <w:tcW w:w="3976" w:type="dxa"/>
          </w:tcPr>
          <w:p w:rsidR="00931040" w:rsidRDefault="00931040" w:rsidP="00A7379A">
            <w:pPr>
              <w:spacing w:line="276" w:lineRule="auto"/>
              <w:rPr>
                <w:sz w:val="28"/>
                <w:szCs w:val="28"/>
                <w:lang w:val="uk-UA" w:eastAsia="en-US"/>
              </w:rPr>
            </w:pPr>
            <w:r>
              <w:rPr>
                <w:sz w:val="28"/>
                <w:szCs w:val="28"/>
                <w:lang w:val="uk-UA" w:eastAsia="en-US"/>
              </w:rPr>
              <w:t>Кіпайкін  Микола Михайлович</w:t>
            </w:r>
          </w:p>
        </w:tc>
        <w:tc>
          <w:tcPr>
            <w:tcW w:w="992" w:type="dxa"/>
          </w:tcPr>
          <w:p w:rsidR="00931040" w:rsidRPr="006F1E0A" w:rsidRDefault="00931040" w:rsidP="005B7C28">
            <w:pPr>
              <w:rPr>
                <w:sz w:val="28"/>
                <w:szCs w:val="28"/>
              </w:rPr>
            </w:pPr>
            <w:r>
              <w:rPr>
                <w:sz w:val="28"/>
                <w:szCs w:val="28"/>
                <w:lang w:val="uk-UA"/>
              </w:rPr>
              <w:t xml:space="preserve"> -</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tabs>
                <w:tab w:val="left" w:pos="5850"/>
              </w:tabs>
              <w:jc w:val="center"/>
              <w:rPr>
                <w:sz w:val="28"/>
                <w:szCs w:val="28"/>
                <w:lang w:val="uk-UA"/>
              </w:rPr>
            </w:pPr>
            <w:r>
              <w:rPr>
                <w:sz w:val="28"/>
                <w:szCs w:val="28"/>
                <w:lang w:val="uk-UA"/>
              </w:rPr>
              <w:t>+</w:t>
            </w: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3</w:t>
            </w:r>
          </w:p>
        </w:tc>
        <w:tc>
          <w:tcPr>
            <w:tcW w:w="3976" w:type="dxa"/>
          </w:tcPr>
          <w:p w:rsidR="00931040" w:rsidRDefault="00931040" w:rsidP="00A7379A">
            <w:pPr>
              <w:spacing w:line="276" w:lineRule="auto"/>
              <w:rPr>
                <w:sz w:val="28"/>
                <w:szCs w:val="28"/>
                <w:lang w:val="uk-UA" w:eastAsia="en-US"/>
              </w:rPr>
            </w:pPr>
            <w:r>
              <w:rPr>
                <w:sz w:val="28"/>
                <w:szCs w:val="28"/>
                <w:lang w:val="uk-UA" w:eastAsia="en-US"/>
              </w:rPr>
              <w:t>Пелих  Геннадій  Іванович</w:t>
            </w:r>
          </w:p>
        </w:tc>
        <w:tc>
          <w:tcPr>
            <w:tcW w:w="992" w:type="dxa"/>
          </w:tcPr>
          <w:p w:rsidR="00931040" w:rsidRPr="006F1E0A" w:rsidRDefault="00931040" w:rsidP="005B7C28">
            <w:pPr>
              <w:rPr>
                <w:sz w:val="28"/>
                <w:szCs w:val="28"/>
              </w:rPr>
            </w:pPr>
            <w:r w:rsidRPr="006F1E0A">
              <w:rPr>
                <w:sz w:val="28"/>
                <w:szCs w:val="28"/>
                <w:lang w:val="uk-UA"/>
              </w:rPr>
              <w:t>+</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jc w:val="center"/>
              <w:rPr>
                <w:sz w:val="28"/>
                <w:szCs w:val="28"/>
              </w:rPr>
            </w:pP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4</w:t>
            </w:r>
          </w:p>
        </w:tc>
        <w:tc>
          <w:tcPr>
            <w:tcW w:w="3976" w:type="dxa"/>
          </w:tcPr>
          <w:p w:rsidR="00931040" w:rsidRDefault="00931040" w:rsidP="00A7379A">
            <w:pPr>
              <w:spacing w:line="276" w:lineRule="auto"/>
              <w:rPr>
                <w:sz w:val="28"/>
                <w:szCs w:val="28"/>
                <w:lang w:val="uk-UA" w:eastAsia="en-US"/>
              </w:rPr>
            </w:pPr>
            <w:r>
              <w:rPr>
                <w:sz w:val="28"/>
                <w:szCs w:val="28"/>
                <w:lang w:val="uk-UA" w:eastAsia="en-US"/>
              </w:rPr>
              <w:t>Мочульська  Галина  Павлівна</w:t>
            </w:r>
          </w:p>
        </w:tc>
        <w:tc>
          <w:tcPr>
            <w:tcW w:w="992" w:type="dxa"/>
          </w:tcPr>
          <w:p w:rsidR="00931040" w:rsidRPr="006F1E0A" w:rsidRDefault="00931040" w:rsidP="005B7C28">
            <w:pPr>
              <w:rPr>
                <w:sz w:val="28"/>
                <w:szCs w:val="28"/>
              </w:rPr>
            </w:pPr>
            <w:r w:rsidRPr="006F1E0A">
              <w:rPr>
                <w:sz w:val="28"/>
                <w:szCs w:val="28"/>
                <w:lang w:val="uk-UA"/>
              </w:rPr>
              <w:t>+</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tabs>
                <w:tab w:val="left" w:pos="5850"/>
              </w:tabs>
              <w:jc w:val="center"/>
              <w:rPr>
                <w:sz w:val="28"/>
                <w:szCs w:val="28"/>
                <w:lang w:val="uk-UA"/>
              </w:rPr>
            </w:pP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5</w:t>
            </w:r>
          </w:p>
        </w:tc>
        <w:tc>
          <w:tcPr>
            <w:tcW w:w="3976" w:type="dxa"/>
          </w:tcPr>
          <w:p w:rsidR="00931040" w:rsidRDefault="00931040" w:rsidP="00A7379A">
            <w:pPr>
              <w:spacing w:line="276" w:lineRule="auto"/>
              <w:rPr>
                <w:sz w:val="28"/>
                <w:szCs w:val="28"/>
                <w:lang w:val="uk-UA" w:eastAsia="en-US"/>
              </w:rPr>
            </w:pPr>
            <w:r>
              <w:rPr>
                <w:sz w:val="28"/>
                <w:szCs w:val="28"/>
                <w:lang w:val="uk-UA" w:eastAsia="en-US"/>
              </w:rPr>
              <w:t>Полянська  Тамара Володимирівна</w:t>
            </w:r>
          </w:p>
        </w:tc>
        <w:tc>
          <w:tcPr>
            <w:tcW w:w="992" w:type="dxa"/>
          </w:tcPr>
          <w:p w:rsidR="00931040" w:rsidRPr="006F1E0A" w:rsidRDefault="00931040" w:rsidP="005B7C28">
            <w:pPr>
              <w:rPr>
                <w:sz w:val="28"/>
                <w:szCs w:val="28"/>
              </w:rPr>
            </w:pPr>
            <w:r>
              <w:rPr>
                <w:sz w:val="28"/>
                <w:szCs w:val="28"/>
                <w:lang w:val="uk-UA"/>
              </w:rPr>
              <w:t>-</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rPr>
                <w:sz w:val="28"/>
                <w:szCs w:val="28"/>
              </w:rPr>
            </w:pPr>
            <w:r w:rsidRPr="006F1E0A">
              <w:rPr>
                <w:sz w:val="28"/>
                <w:szCs w:val="28"/>
                <w:lang w:val="uk-UA"/>
              </w:rPr>
              <w:t xml:space="preserve"> </w:t>
            </w:r>
            <w:r>
              <w:rPr>
                <w:sz w:val="28"/>
                <w:szCs w:val="28"/>
                <w:lang w:val="uk-UA"/>
              </w:rPr>
              <w:t>+</w:t>
            </w: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6</w:t>
            </w:r>
          </w:p>
        </w:tc>
        <w:tc>
          <w:tcPr>
            <w:tcW w:w="3976" w:type="dxa"/>
          </w:tcPr>
          <w:p w:rsidR="00931040" w:rsidRDefault="00931040" w:rsidP="00A7379A">
            <w:pPr>
              <w:spacing w:line="276" w:lineRule="auto"/>
              <w:rPr>
                <w:sz w:val="28"/>
                <w:szCs w:val="28"/>
                <w:lang w:val="uk-UA" w:eastAsia="en-US"/>
              </w:rPr>
            </w:pPr>
            <w:r>
              <w:rPr>
                <w:sz w:val="28"/>
                <w:szCs w:val="28"/>
                <w:lang w:val="uk-UA" w:eastAsia="en-US"/>
              </w:rPr>
              <w:t>Острук  Володимир Гаврилович</w:t>
            </w:r>
          </w:p>
        </w:tc>
        <w:tc>
          <w:tcPr>
            <w:tcW w:w="992" w:type="dxa"/>
          </w:tcPr>
          <w:p w:rsidR="00931040" w:rsidRPr="006F1E0A" w:rsidRDefault="00931040" w:rsidP="005B7C28">
            <w:pPr>
              <w:rPr>
                <w:sz w:val="28"/>
                <w:szCs w:val="28"/>
                <w:lang w:val="uk-UA"/>
              </w:rPr>
            </w:pPr>
            <w:r w:rsidRPr="006F1E0A">
              <w:rPr>
                <w:sz w:val="28"/>
                <w:szCs w:val="28"/>
                <w:lang w:val="uk-UA"/>
              </w:rPr>
              <w:t>-</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jc w:val="center"/>
              <w:rPr>
                <w:sz w:val="28"/>
                <w:szCs w:val="28"/>
              </w:rPr>
            </w:pPr>
            <w:r w:rsidRPr="006F1E0A">
              <w:rPr>
                <w:sz w:val="28"/>
                <w:szCs w:val="28"/>
                <w:lang w:val="uk-UA"/>
              </w:rPr>
              <w:t>+</w:t>
            </w: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7</w:t>
            </w:r>
          </w:p>
        </w:tc>
        <w:tc>
          <w:tcPr>
            <w:tcW w:w="3976" w:type="dxa"/>
          </w:tcPr>
          <w:p w:rsidR="00931040" w:rsidRDefault="00931040" w:rsidP="00A7379A">
            <w:pPr>
              <w:spacing w:line="276" w:lineRule="auto"/>
              <w:rPr>
                <w:sz w:val="28"/>
                <w:szCs w:val="28"/>
                <w:lang w:val="uk-UA" w:eastAsia="en-US"/>
              </w:rPr>
            </w:pPr>
            <w:r>
              <w:rPr>
                <w:sz w:val="28"/>
                <w:szCs w:val="28"/>
                <w:lang w:val="uk-UA" w:eastAsia="en-US"/>
              </w:rPr>
              <w:t>Бурбело  Галина  Василівна</w:t>
            </w:r>
          </w:p>
        </w:tc>
        <w:tc>
          <w:tcPr>
            <w:tcW w:w="992" w:type="dxa"/>
          </w:tcPr>
          <w:p w:rsidR="00931040" w:rsidRPr="006F1E0A" w:rsidRDefault="00931040" w:rsidP="005B7C28">
            <w:pPr>
              <w:rPr>
                <w:sz w:val="28"/>
                <w:szCs w:val="28"/>
              </w:rPr>
            </w:pPr>
            <w:r w:rsidRPr="006F1E0A">
              <w:rPr>
                <w:sz w:val="28"/>
                <w:szCs w:val="28"/>
                <w:lang w:val="uk-UA"/>
              </w:rPr>
              <w:t>+</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jc w:val="center"/>
              <w:rPr>
                <w:sz w:val="28"/>
                <w:szCs w:val="28"/>
              </w:rPr>
            </w:pP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8</w:t>
            </w:r>
          </w:p>
        </w:tc>
        <w:tc>
          <w:tcPr>
            <w:tcW w:w="3976" w:type="dxa"/>
          </w:tcPr>
          <w:p w:rsidR="00931040" w:rsidRDefault="00931040" w:rsidP="00A7379A">
            <w:pPr>
              <w:spacing w:line="276" w:lineRule="auto"/>
              <w:rPr>
                <w:sz w:val="28"/>
                <w:szCs w:val="28"/>
                <w:lang w:val="uk-UA" w:eastAsia="en-US"/>
              </w:rPr>
            </w:pPr>
            <w:r>
              <w:rPr>
                <w:sz w:val="28"/>
                <w:szCs w:val="28"/>
                <w:lang w:val="uk-UA" w:eastAsia="en-US"/>
              </w:rPr>
              <w:t>Грабенко Микола Степанович</w:t>
            </w:r>
          </w:p>
        </w:tc>
        <w:tc>
          <w:tcPr>
            <w:tcW w:w="992" w:type="dxa"/>
          </w:tcPr>
          <w:p w:rsidR="00931040" w:rsidRPr="006F1E0A" w:rsidRDefault="00931040" w:rsidP="005B7C28">
            <w:pPr>
              <w:rPr>
                <w:b/>
                <w:sz w:val="28"/>
                <w:szCs w:val="28"/>
              </w:rPr>
            </w:pPr>
            <w:r w:rsidRPr="006F1E0A">
              <w:rPr>
                <w:b/>
                <w:sz w:val="28"/>
                <w:szCs w:val="28"/>
                <w:lang w:val="uk-UA"/>
              </w:rPr>
              <w:t>+</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tabs>
                <w:tab w:val="left" w:pos="5850"/>
              </w:tabs>
              <w:jc w:val="center"/>
              <w:rPr>
                <w:sz w:val="28"/>
                <w:szCs w:val="28"/>
                <w:lang w:val="uk-UA"/>
              </w:rPr>
            </w:pP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9</w:t>
            </w:r>
          </w:p>
        </w:tc>
        <w:tc>
          <w:tcPr>
            <w:tcW w:w="3976" w:type="dxa"/>
          </w:tcPr>
          <w:p w:rsidR="00931040" w:rsidRDefault="00931040" w:rsidP="00A7379A">
            <w:pPr>
              <w:spacing w:line="276" w:lineRule="auto"/>
              <w:rPr>
                <w:sz w:val="28"/>
                <w:szCs w:val="28"/>
                <w:lang w:val="uk-UA" w:eastAsia="en-US"/>
              </w:rPr>
            </w:pPr>
            <w:r>
              <w:rPr>
                <w:sz w:val="28"/>
                <w:szCs w:val="28"/>
                <w:lang w:val="uk-UA" w:eastAsia="en-US"/>
              </w:rPr>
              <w:t>Брезін  Юрій  Георгійович</w:t>
            </w:r>
          </w:p>
        </w:tc>
        <w:tc>
          <w:tcPr>
            <w:tcW w:w="992" w:type="dxa"/>
          </w:tcPr>
          <w:p w:rsidR="00931040" w:rsidRPr="006F1E0A" w:rsidRDefault="00931040" w:rsidP="005B7C28">
            <w:pPr>
              <w:rPr>
                <w:sz w:val="28"/>
                <w:szCs w:val="28"/>
              </w:rPr>
            </w:pPr>
            <w:r>
              <w:rPr>
                <w:sz w:val="28"/>
                <w:szCs w:val="28"/>
                <w:lang w:val="uk-UA"/>
              </w:rPr>
              <w:t>-</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jc w:val="center"/>
              <w:rPr>
                <w:sz w:val="28"/>
                <w:szCs w:val="28"/>
              </w:rPr>
            </w:pPr>
            <w:r>
              <w:rPr>
                <w:sz w:val="28"/>
                <w:szCs w:val="28"/>
                <w:lang w:val="uk-UA"/>
              </w:rPr>
              <w:t>+</w:t>
            </w:r>
            <w:r w:rsidRPr="006F1E0A">
              <w:rPr>
                <w:sz w:val="28"/>
                <w:szCs w:val="28"/>
                <w:lang w:val="uk-UA"/>
              </w:rPr>
              <w:t xml:space="preserve"> </w:t>
            </w: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10</w:t>
            </w:r>
          </w:p>
        </w:tc>
        <w:tc>
          <w:tcPr>
            <w:tcW w:w="3976" w:type="dxa"/>
          </w:tcPr>
          <w:p w:rsidR="00931040" w:rsidRDefault="00931040" w:rsidP="00A7379A">
            <w:pPr>
              <w:spacing w:line="276" w:lineRule="auto"/>
              <w:rPr>
                <w:sz w:val="28"/>
                <w:szCs w:val="28"/>
                <w:lang w:val="uk-UA" w:eastAsia="en-US"/>
              </w:rPr>
            </w:pPr>
            <w:r>
              <w:rPr>
                <w:sz w:val="28"/>
                <w:szCs w:val="28"/>
                <w:lang w:val="uk-UA" w:eastAsia="en-US"/>
              </w:rPr>
              <w:t>Марківський  Сергій Миколайович</w:t>
            </w:r>
          </w:p>
        </w:tc>
        <w:tc>
          <w:tcPr>
            <w:tcW w:w="992" w:type="dxa"/>
          </w:tcPr>
          <w:p w:rsidR="00931040" w:rsidRPr="006F1E0A" w:rsidRDefault="00931040" w:rsidP="005B7C28">
            <w:pPr>
              <w:rPr>
                <w:sz w:val="28"/>
                <w:szCs w:val="28"/>
              </w:rPr>
            </w:pPr>
            <w:r w:rsidRPr="006F1E0A">
              <w:rPr>
                <w:sz w:val="28"/>
                <w:szCs w:val="28"/>
                <w:lang w:val="uk-UA"/>
              </w:rPr>
              <w:t>+</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tabs>
                <w:tab w:val="left" w:pos="5850"/>
              </w:tabs>
              <w:jc w:val="center"/>
              <w:rPr>
                <w:sz w:val="28"/>
                <w:szCs w:val="28"/>
                <w:lang w:val="uk-UA"/>
              </w:rPr>
            </w:pPr>
            <w:r>
              <w:rPr>
                <w:sz w:val="28"/>
                <w:szCs w:val="28"/>
                <w:lang w:val="uk-UA"/>
              </w:rPr>
              <w:t xml:space="preserve"> </w:t>
            </w: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11</w:t>
            </w:r>
          </w:p>
        </w:tc>
        <w:tc>
          <w:tcPr>
            <w:tcW w:w="3976" w:type="dxa"/>
          </w:tcPr>
          <w:p w:rsidR="00931040" w:rsidRDefault="00931040" w:rsidP="00A7379A">
            <w:pPr>
              <w:spacing w:line="276" w:lineRule="auto"/>
              <w:rPr>
                <w:sz w:val="28"/>
                <w:szCs w:val="28"/>
                <w:lang w:val="uk-UA" w:eastAsia="en-US"/>
              </w:rPr>
            </w:pPr>
            <w:r>
              <w:rPr>
                <w:sz w:val="28"/>
                <w:szCs w:val="28"/>
                <w:lang w:val="uk-UA" w:eastAsia="en-US"/>
              </w:rPr>
              <w:t>Рихло Михайло Васильович</w:t>
            </w:r>
          </w:p>
        </w:tc>
        <w:tc>
          <w:tcPr>
            <w:tcW w:w="992" w:type="dxa"/>
          </w:tcPr>
          <w:p w:rsidR="00931040" w:rsidRPr="006F1E0A" w:rsidRDefault="00931040" w:rsidP="005B7C28">
            <w:pPr>
              <w:rPr>
                <w:sz w:val="28"/>
                <w:szCs w:val="28"/>
              </w:rPr>
            </w:pPr>
            <w:r>
              <w:rPr>
                <w:sz w:val="28"/>
                <w:szCs w:val="28"/>
                <w:lang w:val="uk-UA"/>
              </w:rPr>
              <w:t>+</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CF3287" w:rsidRDefault="00931040" w:rsidP="005B7C28">
            <w:pPr>
              <w:jc w:val="center"/>
              <w:rPr>
                <w:sz w:val="28"/>
                <w:szCs w:val="28"/>
                <w:lang w:val="uk-UA"/>
              </w:rPr>
            </w:pPr>
            <w:r>
              <w:rPr>
                <w:sz w:val="28"/>
                <w:szCs w:val="28"/>
                <w:lang w:val="uk-UA"/>
              </w:rPr>
              <w:t xml:space="preserve"> </w:t>
            </w: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12</w:t>
            </w:r>
          </w:p>
        </w:tc>
        <w:tc>
          <w:tcPr>
            <w:tcW w:w="3976" w:type="dxa"/>
          </w:tcPr>
          <w:p w:rsidR="00931040" w:rsidRDefault="00931040" w:rsidP="00A7379A">
            <w:pPr>
              <w:spacing w:line="276" w:lineRule="auto"/>
              <w:rPr>
                <w:sz w:val="28"/>
                <w:szCs w:val="28"/>
                <w:lang w:val="uk-UA" w:eastAsia="en-US"/>
              </w:rPr>
            </w:pPr>
            <w:r>
              <w:rPr>
                <w:sz w:val="28"/>
                <w:szCs w:val="28"/>
                <w:lang w:val="uk-UA" w:eastAsia="en-US"/>
              </w:rPr>
              <w:t>Шуваєв  Володимир Олександрович</w:t>
            </w:r>
          </w:p>
        </w:tc>
        <w:tc>
          <w:tcPr>
            <w:tcW w:w="992" w:type="dxa"/>
          </w:tcPr>
          <w:p w:rsidR="00931040" w:rsidRPr="006F1E0A" w:rsidRDefault="00931040" w:rsidP="005B7C28">
            <w:pPr>
              <w:rPr>
                <w:sz w:val="28"/>
                <w:szCs w:val="28"/>
              </w:rPr>
            </w:pPr>
            <w:r w:rsidRPr="006F1E0A">
              <w:rPr>
                <w:sz w:val="28"/>
                <w:szCs w:val="28"/>
                <w:lang w:val="uk-UA"/>
              </w:rPr>
              <w:t>+</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jc w:val="center"/>
              <w:rPr>
                <w:sz w:val="28"/>
                <w:szCs w:val="28"/>
              </w:rPr>
            </w:pPr>
            <w:r w:rsidRPr="006F1E0A">
              <w:rPr>
                <w:sz w:val="28"/>
                <w:szCs w:val="28"/>
                <w:lang w:val="uk-UA"/>
              </w:rPr>
              <w:t xml:space="preserve"> </w:t>
            </w: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13</w:t>
            </w:r>
          </w:p>
        </w:tc>
        <w:tc>
          <w:tcPr>
            <w:tcW w:w="3976" w:type="dxa"/>
          </w:tcPr>
          <w:p w:rsidR="00931040" w:rsidRDefault="00931040" w:rsidP="00A7379A">
            <w:pPr>
              <w:spacing w:line="276" w:lineRule="auto"/>
              <w:rPr>
                <w:sz w:val="28"/>
                <w:szCs w:val="28"/>
                <w:lang w:val="uk-UA" w:eastAsia="en-US"/>
              </w:rPr>
            </w:pPr>
            <w:r>
              <w:rPr>
                <w:sz w:val="28"/>
                <w:szCs w:val="28"/>
                <w:lang w:val="uk-UA" w:eastAsia="en-US"/>
              </w:rPr>
              <w:t>Бугайчук  Борис  Леонтійович</w:t>
            </w:r>
          </w:p>
        </w:tc>
        <w:tc>
          <w:tcPr>
            <w:tcW w:w="992" w:type="dxa"/>
          </w:tcPr>
          <w:p w:rsidR="00931040" w:rsidRPr="006F1E0A" w:rsidRDefault="00931040" w:rsidP="005B7C28">
            <w:pPr>
              <w:rPr>
                <w:sz w:val="28"/>
                <w:szCs w:val="28"/>
              </w:rPr>
            </w:pPr>
            <w:r w:rsidRPr="006F1E0A">
              <w:rPr>
                <w:sz w:val="28"/>
                <w:szCs w:val="28"/>
                <w:lang w:val="uk-UA"/>
              </w:rPr>
              <w:t xml:space="preserve"> </w:t>
            </w:r>
            <w:r>
              <w:rPr>
                <w:sz w:val="28"/>
                <w:szCs w:val="28"/>
                <w:lang w:val="uk-UA"/>
              </w:rPr>
              <w:t>-</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tabs>
                <w:tab w:val="left" w:pos="5850"/>
              </w:tabs>
              <w:jc w:val="center"/>
              <w:rPr>
                <w:sz w:val="28"/>
                <w:szCs w:val="28"/>
                <w:lang w:val="uk-UA"/>
              </w:rPr>
            </w:pPr>
            <w:r>
              <w:rPr>
                <w:sz w:val="28"/>
                <w:szCs w:val="28"/>
                <w:lang w:val="uk-UA"/>
              </w:rPr>
              <w:t>+</w:t>
            </w: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14</w:t>
            </w:r>
          </w:p>
        </w:tc>
        <w:tc>
          <w:tcPr>
            <w:tcW w:w="3976" w:type="dxa"/>
          </w:tcPr>
          <w:p w:rsidR="00931040" w:rsidRDefault="00931040" w:rsidP="00A7379A">
            <w:pPr>
              <w:spacing w:line="276" w:lineRule="auto"/>
              <w:rPr>
                <w:sz w:val="28"/>
                <w:szCs w:val="28"/>
                <w:lang w:val="uk-UA" w:eastAsia="en-US"/>
              </w:rPr>
            </w:pPr>
            <w:r>
              <w:rPr>
                <w:sz w:val="28"/>
                <w:szCs w:val="28"/>
                <w:lang w:val="uk-UA" w:eastAsia="en-US"/>
              </w:rPr>
              <w:t>Довгополий  Юрій  Федорович</w:t>
            </w:r>
          </w:p>
        </w:tc>
        <w:tc>
          <w:tcPr>
            <w:tcW w:w="992" w:type="dxa"/>
          </w:tcPr>
          <w:p w:rsidR="00931040" w:rsidRPr="006F1E0A" w:rsidRDefault="00931040" w:rsidP="005B7C28">
            <w:pPr>
              <w:rPr>
                <w:sz w:val="28"/>
                <w:szCs w:val="28"/>
              </w:rPr>
            </w:pPr>
            <w:r w:rsidRPr="006F1E0A">
              <w:rPr>
                <w:sz w:val="28"/>
                <w:szCs w:val="28"/>
                <w:lang w:val="uk-UA"/>
              </w:rPr>
              <w:t>+</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rPr>
                <w:sz w:val="28"/>
                <w:szCs w:val="28"/>
              </w:rPr>
            </w:pPr>
            <w:r w:rsidRPr="006F1E0A">
              <w:rPr>
                <w:sz w:val="28"/>
                <w:szCs w:val="28"/>
                <w:lang w:val="uk-UA"/>
              </w:rPr>
              <w:t xml:space="preserve">       </w:t>
            </w:r>
          </w:p>
        </w:tc>
      </w:tr>
      <w:tr w:rsidR="00931040" w:rsidRPr="00910F61" w:rsidTr="00A7379A">
        <w:tc>
          <w:tcPr>
            <w:tcW w:w="527" w:type="dxa"/>
          </w:tcPr>
          <w:p w:rsidR="00931040" w:rsidRDefault="00931040" w:rsidP="00A7379A">
            <w:pPr>
              <w:tabs>
                <w:tab w:val="left" w:pos="5850"/>
              </w:tabs>
              <w:jc w:val="center"/>
              <w:rPr>
                <w:sz w:val="28"/>
                <w:szCs w:val="28"/>
                <w:lang w:val="uk-UA"/>
              </w:rPr>
            </w:pPr>
          </w:p>
        </w:tc>
        <w:tc>
          <w:tcPr>
            <w:tcW w:w="3976" w:type="dxa"/>
          </w:tcPr>
          <w:p w:rsidR="00931040" w:rsidRPr="004E48AB" w:rsidRDefault="00931040" w:rsidP="00A7379A">
            <w:pPr>
              <w:spacing w:line="276" w:lineRule="auto"/>
              <w:jc w:val="center"/>
              <w:rPr>
                <w:b/>
                <w:sz w:val="28"/>
                <w:szCs w:val="28"/>
                <w:lang w:val="uk-UA" w:eastAsia="en-US"/>
              </w:rPr>
            </w:pPr>
            <w:r w:rsidRPr="004E48AB">
              <w:rPr>
                <w:b/>
                <w:sz w:val="28"/>
                <w:szCs w:val="28"/>
                <w:lang w:val="uk-UA" w:eastAsia="en-US"/>
              </w:rPr>
              <w:t>РАЗОМ</w:t>
            </w:r>
          </w:p>
        </w:tc>
        <w:tc>
          <w:tcPr>
            <w:tcW w:w="992" w:type="dxa"/>
          </w:tcPr>
          <w:p w:rsidR="00931040" w:rsidRPr="006F1E0A" w:rsidRDefault="00931040" w:rsidP="005B7C28">
            <w:pPr>
              <w:rPr>
                <w:sz w:val="28"/>
                <w:szCs w:val="28"/>
                <w:lang w:val="uk-UA"/>
              </w:rPr>
            </w:pPr>
            <w:r w:rsidRPr="006F1E0A">
              <w:rPr>
                <w:sz w:val="28"/>
                <w:szCs w:val="28"/>
                <w:lang w:val="uk-UA"/>
              </w:rPr>
              <w:t>1</w:t>
            </w:r>
            <w:r>
              <w:rPr>
                <w:sz w:val="28"/>
                <w:szCs w:val="28"/>
                <w:lang w:val="uk-UA"/>
              </w:rPr>
              <w:t>0</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tabs>
                <w:tab w:val="left" w:pos="5850"/>
              </w:tabs>
              <w:jc w:val="center"/>
              <w:rPr>
                <w:sz w:val="28"/>
                <w:szCs w:val="28"/>
                <w:lang w:val="uk-UA"/>
              </w:rPr>
            </w:pPr>
            <w:r>
              <w:rPr>
                <w:sz w:val="28"/>
                <w:szCs w:val="28"/>
                <w:lang w:val="uk-UA"/>
              </w:rPr>
              <w:t>5</w:t>
            </w:r>
          </w:p>
        </w:tc>
      </w:tr>
    </w:tbl>
    <w:p w:rsidR="004766CE" w:rsidRDefault="004766CE" w:rsidP="004766CE">
      <w:pPr>
        <w:rPr>
          <w:sz w:val="28"/>
          <w:szCs w:val="28"/>
          <w:lang w:val="uk-UA"/>
        </w:rPr>
      </w:pPr>
    </w:p>
    <w:p w:rsidR="004766CE" w:rsidRDefault="004766CE" w:rsidP="004766CE">
      <w:pPr>
        <w:rPr>
          <w:sz w:val="28"/>
          <w:szCs w:val="28"/>
          <w:lang w:val="uk-UA"/>
        </w:rPr>
      </w:pPr>
      <w:r w:rsidRPr="00E65C71">
        <w:rPr>
          <w:sz w:val="28"/>
          <w:szCs w:val="28"/>
        </w:rPr>
        <w:t>Заявлено про конфлікт інтересів______________</w:t>
      </w:r>
    </w:p>
    <w:p w:rsidR="004766CE" w:rsidRPr="007805D8" w:rsidRDefault="004766CE" w:rsidP="004766CE">
      <w:pPr>
        <w:rPr>
          <w:sz w:val="28"/>
          <w:szCs w:val="28"/>
          <w:lang w:val="uk-UA"/>
        </w:rPr>
      </w:pPr>
    </w:p>
    <w:p w:rsidR="004766CE" w:rsidRPr="00E65C71" w:rsidRDefault="004766CE" w:rsidP="004766CE">
      <w:pPr>
        <w:rPr>
          <w:sz w:val="28"/>
          <w:szCs w:val="28"/>
        </w:rPr>
      </w:pPr>
      <w:r w:rsidRPr="00E65C71">
        <w:rPr>
          <w:sz w:val="28"/>
          <w:szCs w:val="28"/>
        </w:rPr>
        <w:t>ЛІЧИЛЬНА КОМІСІЯ:</w:t>
      </w:r>
    </w:p>
    <w:p w:rsidR="004766CE" w:rsidRDefault="004766CE" w:rsidP="004766CE">
      <w:pPr>
        <w:tabs>
          <w:tab w:val="num" w:pos="284"/>
        </w:tabs>
        <w:rPr>
          <w:b/>
          <w:sz w:val="28"/>
          <w:szCs w:val="28"/>
          <w:lang w:val="uk-UA"/>
        </w:rPr>
      </w:pPr>
    </w:p>
    <w:p w:rsidR="004766CE" w:rsidRDefault="004766CE" w:rsidP="004766CE">
      <w:pPr>
        <w:rPr>
          <w:sz w:val="28"/>
          <w:szCs w:val="28"/>
          <w:lang w:val="uk-UA"/>
        </w:rPr>
      </w:pPr>
      <w:r>
        <w:rPr>
          <w:sz w:val="28"/>
          <w:szCs w:val="28"/>
          <w:lang w:val="uk-UA"/>
        </w:rPr>
        <w:t>Рішення  прийнято.</w:t>
      </w:r>
    </w:p>
    <w:p w:rsidR="004766CE" w:rsidRDefault="004766CE" w:rsidP="004766CE">
      <w:pPr>
        <w:tabs>
          <w:tab w:val="left" w:pos="-2410"/>
          <w:tab w:val="left" w:pos="-1985"/>
          <w:tab w:val="left" w:pos="-1843"/>
          <w:tab w:val="left" w:pos="567"/>
        </w:tabs>
        <w:jc w:val="center"/>
        <w:rPr>
          <w:b/>
          <w:bCs/>
          <w:color w:val="333399"/>
          <w:sz w:val="28"/>
          <w:szCs w:val="28"/>
          <w:lang w:val="uk-UA"/>
        </w:rPr>
      </w:pPr>
    </w:p>
    <w:p w:rsidR="004766CE" w:rsidRDefault="004766CE" w:rsidP="004766CE">
      <w:pPr>
        <w:rPr>
          <w:sz w:val="28"/>
          <w:szCs w:val="28"/>
          <w:lang w:val="uk-UA"/>
        </w:rPr>
      </w:pPr>
    </w:p>
    <w:p w:rsidR="004766CE" w:rsidRDefault="004766CE" w:rsidP="004766CE">
      <w:pPr>
        <w:tabs>
          <w:tab w:val="left" w:pos="-2410"/>
          <w:tab w:val="left" w:pos="-1985"/>
          <w:tab w:val="left" w:pos="-1843"/>
          <w:tab w:val="left" w:pos="567"/>
        </w:tabs>
        <w:jc w:val="center"/>
        <w:rPr>
          <w:b/>
          <w:bCs/>
          <w:color w:val="333399"/>
          <w:sz w:val="28"/>
          <w:szCs w:val="28"/>
          <w:lang w:val="uk-UA"/>
        </w:rPr>
      </w:pPr>
    </w:p>
    <w:p w:rsidR="001E3C10" w:rsidRDefault="001E3C10" w:rsidP="004766CE">
      <w:pPr>
        <w:tabs>
          <w:tab w:val="left" w:pos="-2410"/>
          <w:tab w:val="left" w:pos="-1985"/>
          <w:tab w:val="left" w:pos="-1843"/>
          <w:tab w:val="left" w:pos="567"/>
        </w:tabs>
        <w:jc w:val="center"/>
        <w:rPr>
          <w:b/>
          <w:bCs/>
          <w:color w:val="333399"/>
          <w:sz w:val="28"/>
          <w:szCs w:val="28"/>
          <w:lang w:val="uk-UA"/>
        </w:rPr>
      </w:pPr>
    </w:p>
    <w:p w:rsidR="004766CE" w:rsidRDefault="004766CE" w:rsidP="004766CE">
      <w:pPr>
        <w:shd w:val="clear" w:color="auto" w:fill="FFFFFF"/>
        <w:jc w:val="center"/>
        <w:rPr>
          <w:b/>
          <w:bCs/>
          <w:color w:val="333399"/>
          <w:sz w:val="28"/>
          <w:szCs w:val="28"/>
          <w:lang w:val="uk-UA"/>
        </w:rPr>
      </w:pPr>
      <w:r w:rsidRPr="00E43E07">
        <w:rPr>
          <w:b/>
          <w:bCs/>
          <w:color w:val="333399"/>
          <w:sz w:val="28"/>
          <w:szCs w:val="28"/>
          <w:lang w:val="uk-UA"/>
        </w:rPr>
        <w:object w:dxaOrig="830" w:dyaOrig="1135">
          <v:shape id="_x0000_i1036" type="#_x0000_t75" style="width:35.25pt;height:47.25pt" o:ole="" fillcolor="window">
            <v:imagedata r:id="rId8" o:title=""/>
          </v:shape>
          <o:OLEObject Type="Embed" ProgID="Word.Picture.8" ShapeID="_x0000_i1036" DrawAspect="Content" ObjectID="_1600001336" r:id="rId37"/>
        </w:object>
      </w:r>
    </w:p>
    <w:p w:rsidR="004766CE" w:rsidRDefault="004766CE" w:rsidP="004766CE">
      <w:pPr>
        <w:shd w:val="clear" w:color="auto" w:fill="FFFFFF"/>
        <w:jc w:val="center"/>
        <w:rPr>
          <w:b/>
          <w:sz w:val="28"/>
          <w:szCs w:val="28"/>
          <w:lang w:val="uk-UA"/>
        </w:rPr>
      </w:pPr>
      <w:r>
        <w:rPr>
          <w:b/>
          <w:sz w:val="28"/>
          <w:szCs w:val="28"/>
          <w:lang w:val="uk-UA"/>
        </w:rPr>
        <w:t>УКРАЇНА</w:t>
      </w:r>
    </w:p>
    <w:p w:rsidR="004766CE" w:rsidRDefault="004766CE" w:rsidP="004766CE">
      <w:pPr>
        <w:shd w:val="clear" w:color="auto" w:fill="FFFFFF"/>
        <w:jc w:val="center"/>
        <w:rPr>
          <w:b/>
          <w:sz w:val="28"/>
          <w:szCs w:val="28"/>
          <w:lang w:val="uk-UA"/>
        </w:rPr>
      </w:pPr>
      <w:r>
        <w:rPr>
          <w:b/>
          <w:sz w:val="28"/>
          <w:szCs w:val="28"/>
          <w:lang w:val="uk-UA"/>
        </w:rPr>
        <w:t xml:space="preserve"> МІСЦЕВЕ САМОВРЯДУВАННЯ</w:t>
      </w:r>
    </w:p>
    <w:p w:rsidR="004766CE" w:rsidRDefault="004766CE" w:rsidP="004766CE">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4766CE" w:rsidRDefault="004766CE" w:rsidP="004766CE">
      <w:pPr>
        <w:shd w:val="clear" w:color="auto" w:fill="FFFFFF"/>
        <w:jc w:val="center"/>
        <w:rPr>
          <w:b/>
          <w:sz w:val="28"/>
          <w:szCs w:val="28"/>
          <w:lang w:val="uk-UA"/>
        </w:rPr>
      </w:pPr>
      <w:r>
        <w:rPr>
          <w:b/>
          <w:sz w:val="28"/>
          <w:szCs w:val="28"/>
          <w:lang w:val="uk-UA"/>
        </w:rPr>
        <w:t>Вінницької області</w:t>
      </w:r>
    </w:p>
    <w:p w:rsidR="004766CE" w:rsidRDefault="004766CE" w:rsidP="004766CE">
      <w:pPr>
        <w:shd w:val="clear" w:color="auto" w:fill="FFFFFF"/>
        <w:jc w:val="center"/>
        <w:rPr>
          <w:sz w:val="28"/>
          <w:szCs w:val="28"/>
          <w:lang w:val="uk-UA"/>
        </w:rPr>
      </w:pPr>
      <w:r>
        <w:rPr>
          <w:sz w:val="28"/>
          <w:szCs w:val="28"/>
          <w:lang w:val="uk-UA"/>
        </w:rPr>
        <w:t xml:space="preserve"> Вул. Центральна,131 , с.Ольгопіль ,Вінницька область, 24830  тел. </w:t>
      </w:r>
    </w:p>
    <w:p w:rsidR="004766CE" w:rsidRDefault="004766CE" w:rsidP="004766CE">
      <w:pPr>
        <w:shd w:val="clear" w:color="auto" w:fill="FFFFFF"/>
        <w:jc w:val="center"/>
        <w:rPr>
          <w:sz w:val="28"/>
          <w:szCs w:val="28"/>
          <w:lang w:val="uk-UA"/>
        </w:rPr>
      </w:pPr>
      <w:r>
        <w:rPr>
          <w:sz w:val="28"/>
          <w:szCs w:val="28"/>
          <w:lang w:val="uk-UA"/>
        </w:rPr>
        <w:t>2-72-02,2-73-02</w:t>
      </w:r>
    </w:p>
    <w:p w:rsidR="004766CE" w:rsidRDefault="004766CE" w:rsidP="004766CE">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r w:rsidR="00C66B9B">
        <w:fldChar w:fldCharType="begin"/>
      </w:r>
      <w:r w:rsidR="00C66B9B" w:rsidRPr="00CB3C56">
        <w:rPr>
          <w:lang w:val="en-US"/>
        </w:rPr>
        <w:instrText>HYPERLINK "mailto:Olgop</w:instrText>
      </w:r>
      <w:r w:rsidR="00C66B9B">
        <w:instrText>і</w:instrText>
      </w:r>
      <w:r w:rsidR="00C66B9B" w:rsidRPr="00CB3C56">
        <w:rPr>
          <w:lang w:val="en-US"/>
        </w:rPr>
        <w:instrText>l-rada@ukr.net"</w:instrText>
      </w:r>
      <w:r w:rsidR="00C66B9B">
        <w:fldChar w:fldCharType="separate"/>
      </w:r>
      <w:r>
        <w:rPr>
          <w:rStyle w:val="a3"/>
          <w:szCs w:val="28"/>
          <w:lang w:val="en-US"/>
        </w:rPr>
        <w:t>Olgop</w:t>
      </w:r>
      <w:r>
        <w:rPr>
          <w:rStyle w:val="a3"/>
          <w:szCs w:val="28"/>
        </w:rPr>
        <w:t>і</w:t>
      </w:r>
      <w:r>
        <w:rPr>
          <w:rStyle w:val="a3"/>
          <w:szCs w:val="28"/>
          <w:lang w:val="en-US"/>
        </w:rPr>
        <w:t>l-rada@ukr.net</w:t>
      </w:r>
      <w:r w:rsidR="00C66B9B">
        <w:fldChar w:fldCharType="end"/>
      </w:r>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4766CE" w:rsidRDefault="004766CE" w:rsidP="004766CE">
      <w:pPr>
        <w:jc w:val="center"/>
        <w:rPr>
          <w:sz w:val="28"/>
          <w:szCs w:val="28"/>
          <w:lang w:val="uk-UA"/>
        </w:rPr>
      </w:pPr>
      <w:r>
        <w:rPr>
          <w:b/>
          <w:sz w:val="28"/>
          <w:szCs w:val="28"/>
          <w:u w:val="single"/>
          <w:lang w:val="uk-UA"/>
        </w:rPr>
        <w:t>Р І Ш Е Н Н Я  № 53</w:t>
      </w:r>
      <w:r w:rsidR="00D45E70">
        <w:rPr>
          <w:b/>
          <w:sz w:val="28"/>
          <w:szCs w:val="28"/>
          <w:u w:val="single"/>
          <w:lang w:val="uk-UA"/>
        </w:rPr>
        <w:t>8</w:t>
      </w:r>
    </w:p>
    <w:p w:rsidR="004766CE" w:rsidRDefault="004766CE" w:rsidP="004766CE">
      <w:pPr>
        <w:rPr>
          <w:sz w:val="28"/>
          <w:szCs w:val="28"/>
          <w:lang w:val="uk-UA"/>
        </w:rPr>
      </w:pPr>
    </w:p>
    <w:p w:rsidR="004766CE" w:rsidRPr="00D87D2C" w:rsidRDefault="004766CE" w:rsidP="004766CE">
      <w:pPr>
        <w:rPr>
          <w:b/>
          <w:i/>
          <w:sz w:val="28"/>
          <w:szCs w:val="28"/>
          <w:lang w:val="uk-UA"/>
        </w:rPr>
      </w:pPr>
      <w:r>
        <w:rPr>
          <w:sz w:val="28"/>
          <w:szCs w:val="28"/>
          <w:lang w:val="uk-UA"/>
        </w:rPr>
        <w:t>27.06.2018</w:t>
      </w:r>
      <w:r w:rsidRPr="00D87D2C">
        <w:rPr>
          <w:sz w:val="28"/>
          <w:szCs w:val="28"/>
          <w:lang w:val="uk-UA"/>
        </w:rPr>
        <w:t xml:space="preserve">  року                                                              </w:t>
      </w:r>
      <w:r>
        <w:rPr>
          <w:sz w:val="28"/>
          <w:szCs w:val="28"/>
          <w:lang w:val="uk-UA"/>
        </w:rPr>
        <w:t>32</w:t>
      </w:r>
      <w:r w:rsidRPr="00D87D2C">
        <w:rPr>
          <w:sz w:val="28"/>
          <w:szCs w:val="28"/>
          <w:lang w:val="uk-UA"/>
        </w:rPr>
        <w:t xml:space="preserve"> сесія </w:t>
      </w:r>
      <w:r>
        <w:rPr>
          <w:sz w:val="28"/>
          <w:szCs w:val="28"/>
          <w:lang w:val="uk-UA"/>
        </w:rPr>
        <w:t>7</w:t>
      </w:r>
      <w:r w:rsidRPr="00D87D2C">
        <w:rPr>
          <w:sz w:val="28"/>
          <w:szCs w:val="28"/>
          <w:lang w:val="uk-UA"/>
        </w:rPr>
        <w:t xml:space="preserve"> скликан</w:t>
      </w:r>
      <w:r>
        <w:rPr>
          <w:sz w:val="28"/>
          <w:szCs w:val="28"/>
          <w:lang w:val="uk-UA"/>
        </w:rPr>
        <w:t>ня</w:t>
      </w:r>
      <w:r w:rsidRPr="00544100">
        <w:rPr>
          <w:sz w:val="22"/>
          <w:szCs w:val="22"/>
          <w:lang w:val="uk-UA"/>
        </w:rPr>
        <w:t xml:space="preserve"> </w:t>
      </w:r>
    </w:p>
    <w:p w:rsidR="004766CE" w:rsidRPr="009A285D" w:rsidRDefault="004766CE" w:rsidP="004766C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rPr>
        <w:t xml:space="preserve">Про надання </w:t>
      </w:r>
      <w:r w:rsidRPr="009A285D">
        <w:rPr>
          <w:rFonts w:ascii="Times New Roman" w:hAnsi="Times New Roman" w:cs="Times New Roman"/>
          <w:b/>
          <w:sz w:val="28"/>
          <w:szCs w:val="28"/>
          <w:lang w:val="uk-UA"/>
        </w:rPr>
        <w:t xml:space="preserve">дозволу </w:t>
      </w:r>
      <w:r w:rsidRPr="009A285D">
        <w:rPr>
          <w:rFonts w:ascii="Times New Roman" w:hAnsi="Times New Roman" w:cs="Times New Roman"/>
          <w:b/>
          <w:sz w:val="28"/>
          <w:szCs w:val="28"/>
        </w:rPr>
        <w:t xml:space="preserve"> на </w:t>
      </w:r>
      <w:r w:rsidRPr="009A285D">
        <w:rPr>
          <w:rFonts w:ascii="Times New Roman" w:hAnsi="Times New Roman" w:cs="Times New Roman"/>
          <w:b/>
          <w:sz w:val="28"/>
          <w:szCs w:val="28"/>
          <w:lang w:val="uk-UA"/>
        </w:rPr>
        <w:t>розроблення</w:t>
      </w:r>
    </w:p>
    <w:p w:rsidR="004766CE" w:rsidRPr="009A285D" w:rsidRDefault="004766CE" w:rsidP="004766C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технічної документації із землеустрою </w:t>
      </w:r>
    </w:p>
    <w:p w:rsidR="004766CE" w:rsidRPr="009A285D" w:rsidRDefault="004766CE" w:rsidP="004766C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щодо встановлення </w:t>
      </w:r>
      <w:r>
        <w:rPr>
          <w:rFonts w:ascii="Times New Roman" w:hAnsi="Times New Roman" w:cs="Times New Roman"/>
          <w:b/>
          <w:sz w:val="28"/>
          <w:szCs w:val="28"/>
          <w:lang w:val="uk-UA"/>
        </w:rPr>
        <w:t xml:space="preserve">(відновлення) </w:t>
      </w:r>
      <w:r w:rsidRPr="009A285D">
        <w:rPr>
          <w:rFonts w:ascii="Times New Roman" w:hAnsi="Times New Roman" w:cs="Times New Roman"/>
          <w:b/>
          <w:sz w:val="28"/>
          <w:szCs w:val="28"/>
          <w:lang w:val="uk-UA"/>
        </w:rPr>
        <w:t>меж земельної  ділянки</w:t>
      </w:r>
    </w:p>
    <w:p w:rsidR="004766CE" w:rsidRPr="009A285D" w:rsidRDefault="004766CE" w:rsidP="004766C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в  натурі ( на місцевості) для оформлення</w:t>
      </w:r>
    </w:p>
    <w:p w:rsidR="004766CE" w:rsidRDefault="004766CE" w:rsidP="004766C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права власності на земельну ділянку. </w:t>
      </w:r>
    </w:p>
    <w:p w:rsidR="004766CE" w:rsidRPr="009A285D" w:rsidRDefault="004766CE" w:rsidP="004766C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4766CE" w:rsidRPr="009A285D" w:rsidRDefault="004766CE" w:rsidP="004766C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 xml:space="preserve">ки  </w:t>
      </w:r>
      <w:r>
        <w:rPr>
          <w:rFonts w:ascii="Times New Roman" w:hAnsi="Times New Roman" w:cs="Times New Roman"/>
          <w:b/>
          <w:sz w:val="28"/>
          <w:szCs w:val="28"/>
          <w:lang w:val="uk-UA"/>
        </w:rPr>
        <w:t xml:space="preserve">Боярин  Надії  Іванівни   </w:t>
      </w:r>
      <w:r w:rsidRPr="009A285D">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r>
        <w:rPr>
          <w:rFonts w:ascii="Times New Roman" w:hAnsi="Times New Roman" w:cs="Times New Roman"/>
          <w:sz w:val="28"/>
          <w:szCs w:val="28"/>
          <w:lang w:val="uk-UA"/>
        </w:rPr>
        <w:t xml:space="preserve">         </w:t>
      </w:r>
      <w:r w:rsidRPr="009A285D">
        <w:rPr>
          <w:rFonts w:ascii="Times New Roman" w:hAnsi="Times New Roman" w:cs="Times New Roman"/>
          <w:sz w:val="28"/>
          <w:szCs w:val="28"/>
          <w:lang w:val="uk-UA"/>
        </w:rPr>
        <w:t xml:space="preserve">        </w:t>
      </w:r>
      <w:r w:rsidRPr="00DD0D52">
        <w:rPr>
          <w:rFonts w:ascii="Times New Roman" w:hAnsi="Times New Roman" w:cs="Times New Roman"/>
          <w:b/>
          <w:sz w:val="28"/>
          <w:szCs w:val="28"/>
          <w:lang w:val="uk-UA"/>
        </w:rPr>
        <w:t>В И Р І Ш И Л А</w:t>
      </w:r>
      <w:r w:rsidRPr="009A285D">
        <w:rPr>
          <w:rFonts w:ascii="Times New Roman" w:hAnsi="Times New Roman" w:cs="Times New Roman"/>
          <w:sz w:val="28"/>
          <w:szCs w:val="28"/>
          <w:lang w:val="uk-UA"/>
        </w:rPr>
        <w:t>:</w:t>
      </w:r>
    </w:p>
    <w:p w:rsidR="004766CE" w:rsidRPr="009A285D" w:rsidRDefault="004766CE" w:rsidP="004766CE">
      <w:pPr>
        <w:widowControl w:val="0"/>
        <w:autoSpaceDE w:val="0"/>
        <w:autoSpaceDN w:val="0"/>
        <w:adjustRightInd w:val="0"/>
        <w:jc w:val="both"/>
        <w:rPr>
          <w:sz w:val="28"/>
          <w:szCs w:val="28"/>
          <w:lang w:val="uk-UA"/>
        </w:rPr>
      </w:pPr>
      <w:r w:rsidRPr="009A285D">
        <w:rPr>
          <w:sz w:val="28"/>
          <w:szCs w:val="28"/>
          <w:lang w:val="uk-UA"/>
        </w:rPr>
        <w:t xml:space="preserve"> Згідно з ст. ст. 12, 40, 116, 118, 121,</w:t>
      </w:r>
      <w:r w:rsidRPr="009A285D">
        <w:rPr>
          <w:sz w:val="28"/>
          <w:szCs w:val="28"/>
        </w:rPr>
        <w:t> </w:t>
      </w:r>
      <w:r w:rsidRPr="009A285D">
        <w:rPr>
          <w:sz w:val="28"/>
          <w:szCs w:val="28"/>
          <w:lang w:val="uk-UA"/>
        </w:rPr>
        <w:t>122</w:t>
      </w:r>
      <w:r>
        <w:rPr>
          <w:sz w:val="28"/>
          <w:szCs w:val="28"/>
          <w:lang w:val="uk-UA"/>
        </w:rPr>
        <w:t>,125,126</w:t>
      </w:r>
      <w:r w:rsidRPr="009A285D">
        <w:rPr>
          <w:sz w:val="28"/>
          <w:szCs w:val="28"/>
          <w:lang w:val="uk-UA"/>
        </w:rPr>
        <w:t xml:space="preserve">  п. 1 «Перехідні положення» Земельного кодексу України :</w:t>
      </w:r>
    </w:p>
    <w:p w:rsidR="004766CE" w:rsidRPr="000F5EE3" w:rsidRDefault="004766CE" w:rsidP="004766CE">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0F5EE3">
        <w:rPr>
          <w:sz w:val="28"/>
          <w:szCs w:val="28"/>
          <w:lang w:val="uk-UA"/>
        </w:rPr>
        <w:t>1.Надати дозвіл на розроблення технічної документації із землеустрою щодо встановлення (відновлення) меж земельної ділянки в натурі (на місцевості) для оформлення права власності  громадян</w:t>
      </w:r>
      <w:r>
        <w:rPr>
          <w:sz w:val="28"/>
          <w:szCs w:val="28"/>
          <w:lang w:val="uk-UA"/>
        </w:rPr>
        <w:t>ці</w:t>
      </w:r>
      <w:r w:rsidRPr="000F5EE3">
        <w:rPr>
          <w:sz w:val="28"/>
          <w:szCs w:val="28"/>
          <w:lang w:val="uk-UA"/>
        </w:rPr>
        <w:t xml:space="preserve">:                                                                                                                                                                                                                                                                                                                                                                                                                                                                                                                                                                                                                                                                                                                                                                                                                                                                                                                                                                                                                                                                                                                                                                                                                                                                                                                                                                                                                                                                                                                                                                                                                                                                                                                                                                                                                                                                                                                                                                                                                                                                                                                                                                                                                                                                                                                                                                                                                                                                                                                                                                                                                                                                                                                                                                                                                                                                                                                                                                                                                                        </w:t>
      </w:r>
    </w:p>
    <w:p w:rsidR="004766CE" w:rsidRPr="000F5EE3" w:rsidRDefault="004766CE" w:rsidP="004766CE">
      <w:pPr>
        <w:pStyle w:val="ac"/>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Боярин  Надії  Іванівні</w:t>
      </w:r>
      <w:r w:rsidRPr="000F5EE3">
        <w:rPr>
          <w:b/>
          <w:sz w:val="28"/>
          <w:szCs w:val="28"/>
          <w:lang w:val="uk-UA"/>
        </w:rPr>
        <w:t xml:space="preserve"> </w:t>
      </w:r>
      <w:r w:rsidRPr="000F5EE3">
        <w:rPr>
          <w:sz w:val="28"/>
          <w:szCs w:val="28"/>
          <w:lang w:val="uk-UA"/>
        </w:rPr>
        <w:t>- земельна ділянка загальною</w:t>
      </w:r>
      <w:r w:rsidRPr="000F5EE3">
        <w:rPr>
          <w:b/>
          <w:sz w:val="28"/>
          <w:szCs w:val="28"/>
          <w:lang w:val="uk-UA"/>
        </w:rPr>
        <w:t xml:space="preserve">  </w:t>
      </w:r>
      <w:r w:rsidRPr="000F5EE3">
        <w:rPr>
          <w:sz w:val="28"/>
          <w:szCs w:val="28"/>
          <w:lang w:val="uk-UA"/>
        </w:rPr>
        <w:t xml:space="preserve">площею </w:t>
      </w:r>
      <w:r w:rsidRPr="000F5EE3">
        <w:rPr>
          <w:b/>
          <w:sz w:val="28"/>
          <w:szCs w:val="28"/>
          <w:lang w:val="uk-UA"/>
        </w:rPr>
        <w:t>0</w:t>
      </w:r>
      <w:r>
        <w:rPr>
          <w:b/>
          <w:sz w:val="28"/>
          <w:szCs w:val="28"/>
          <w:lang w:val="uk-UA"/>
        </w:rPr>
        <w:t>,1</w:t>
      </w:r>
      <w:r w:rsidR="007A7169">
        <w:rPr>
          <w:b/>
          <w:sz w:val="28"/>
          <w:szCs w:val="28"/>
          <w:lang w:val="uk-UA"/>
        </w:rPr>
        <w:t>0</w:t>
      </w:r>
      <w:r w:rsidRPr="000F5EE3">
        <w:rPr>
          <w:b/>
          <w:sz w:val="28"/>
          <w:szCs w:val="28"/>
          <w:lang w:val="uk-UA"/>
        </w:rPr>
        <w:t>г</w:t>
      </w:r>
      <w:r w:rsidRPr="000F5EE3">
        <w:rPr>
          <w:sz w:val="28"/>
          <w:szCs w:val="28"/>
          <w:lang w:val="uk-UA"/>
        </w:rPr>
        <w:t xml:space="preserve">а,  в тому числі:    </w:t>
      </w:r>
    </w:p>
    <w:p w:rsidR="004766CE" w:rsidRDefault="004766CE" w:rsidP="004766CE">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 для  </w:t>
      </w:r>
      <w:r>
        <w:rPr>
          <w:sz w:val="28"/>
          <w:szCs w:val="28"/>
          <w:lang w:val="uk-UA"/>
        </w:rPr>
        <w:t xml:space="preserve">ведення особистого селянського господарства </w:t>
      </w:r>
      <w:r w:rsidRPr="000F5EE3">
        <w:rPr>
          <w:sz w:val="28"/>
          <w:szCs w:val="28"/>
        </w:rPr>
        <w:t xml:space="preserve"> </w:t>
      </w:r>
      <w:r w:rsidRPr="00B71799">
        <w:rPr>
          <w:b/>
          <w:sz w:val="28"/>
          <w:szCs w:val="28"/>
          <w:lang w:val="uk-UA"/>
        </w:rPr>
        <w:t>0,1</w:t>
      </w:r>
      <w:r w:rsidR="007A7169" w:rsidRPr="00B71799">
        <w:rPr>
          <w:b/>
          <w:sz w:val="28"/>
          <w:szCs w:val="28"/>
          <w:lang w:val="uk-UA"/>
        </w:rPr>
        <w:t>0</w:t>
      </w:r>
      <w:r>
        <w:rPr>
          <w:sz w:val="28"/>
          <w:szCs w:val="28"/>
          <w:lang w:val="uk-UA"/>
        </w:rPr>
        <w:t xml:space="preserve"> г</w:t>
      </w:r>
      <w:r w:rsidRPr="000F5EE3">
        <w:rPr>
          <w:sz w:val="28"/>
          <w:szCs w:val="28"/>
          <w:lang w:val="uk-UA"/>
        </w:rPr>
        <w:t xml:space="preserve">а, за адресою  с.Ольгопіль,Чечельницького району,  Вінницької області,  </w:t>
      </w:r>
      <w:r>
        <w:rPr>
          <w:sz w:val="28"/>
          <w:szCs w:val="28"/>
          <w:lang w:val="uk-UA"/>
        </w:rPr>
        <w:t>вул..Шляхова,13.</w:t>
      </w:r>
    </w:p>
    <w:p w:rsidR="004766CE" w:rsidRPr="000F5EE3" w:rsidRDefault="004766CE" w:rsidP="004766CE">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2.  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r>
        <w:rPr>
          <w:sz w:val="28"/>
          <w:szCs w:val="28"/>
          <w:lang w:val="uk-UA"/>
        </w:rPr>
        <w:t>.</w:t>
      </w:r>
    </w:p>
    <w:p w:rsidR="004766CE" w:rsidRPr="000F5EE3" w:rsidRDefault="004766CE" w:rsidP="0047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3.</w:t>
      </w:r>
      <w:r w:rsidRPr="000F5EE3">
        <w:rPr>
          <w:sz w:val="28"/>
          <w:szCs w:val="28"/>
        </w:rPr>
        <w:t xml:space="preserve"> </w:t>
      </w:r>
      <w:r w:rsidRPr="000F5EE3">
        <w:rPr>
          <w:sz w:val="28"/>
          <w:szCs w:val="28"/>
          <w:lang w:val="uk-UA"/>
        </w:rPr>
        <w:t xml:space="preserve">Контроль  за виконанням даного рішення покласти на голову постійної  </w:t>
      </w:r>
    </w:p>
    <w:p w:rsidR="004766CE" w:rsidRPr="000F5EE3" w:rsidRDefault="004766CE" w:rsidP="0047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комісії  з питань   регулювання земельних ресурсів, охорони природного </w:t>
      </w:r>
    </w:p>
    <w:p w:rsidR="004766CE" w:rsidRDefault="004766CE" w:rsidP="0047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середовища, благоустрою населеного   пункту   ( Кіпайкін М.М.)  </w:t>
      </w:r>
    </w:p>
    <w:p w:rsidR="004766CE" w:rsidRPr="000F5EE3" w:rsidRDefault="004766CE" w:rsidP="0047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w:t>
      </w:r>
    </w:p>
    <w:p w:rsidR="004766CE" w:rsidRDefault="004766CE" w:rsidP="0047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Сільський  голова                                        П.В.Козоріз</w:t>
      </w:r>
    </w:p>
    <w:p w:rsidR="00A7379A" w:rsidRDefault="00A7379A" w:rsidP="0047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4766CE" w:rsidRDefault="004766CE" w:rsidP="0047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4766CE" w:rsidRDefault="004766CE" w:rsidP="0047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4766CE" w:rsidRDefault="004766CE" w:rsidP="004766C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72054C">
        <w:rPr>
          <w:rFonts w:ascii="Times New Roman" w:hAnsi="Times New Roman" w:cs="Times New Roman"/>
          <w:sz w:val="28"/>
          <w:szCs w:val="28"/>
          <w:lang w:val="uk-UA"/>
        </w:rPr>
        <w:t xml:space="preserve">   </w:t>
      </w:r>
      <w:r w:rsidRPr="0072054C">
        <w:rPr>
          <w:rFonts w:ascii="Times New Roman" w:hAnsi="Times New Roman" w:cs="Times New Roman"/>
          <w:b/>
          <w:sz w:val="28"/>
          <w:szCs w:val="28"/>
          <w:lang w:val="uk-UA"/>
        </w:rPr>
        <w:t xml:space="preserve">Рішення № </w:t>
      </w:r>
      <w:r>
        <w:rPr>
          <w:rFonts w:ascii="Times New Roman" w:hAnsi="Times New Roman" w:cs="Times New Roman"/>
          <w:b/>
          <w:sz w:val="28"/>
          <w:szCs w:val="28"/>
          <w:lang w:val="uk-UA"/>
        </w:rPr>
        <w:t>53</w:t>
      </w:r>
      <w:r w:rsidR="00D45E70">
        <w:rPr>
          <w:rFonts w:ascii="Times New Roman" w:hAnsi="Times New Roman" w:cs="Times New Roman"/>
          <w:b/>
          <w:sz w:val="28"/>
          <w:szCs w:val="28"/>
          <w:lang w:val="uk-UA"/>
        </w:rPr>
        <w:t>8</w:t>
      </w:r>
      <w:r w:rsidRPr="0072054C">
        <w:rPr>
          <w:rFonts w:ascii="Times New Roman" w:hAnsi="Times New Roman" w:cs="Times New Roman"/>
          <w:b/>
          <w:sz w:val="28"/>
          <w:szCs w:val="28"/>
          <w:lang w:val="uk-UA"/>
        </w:rPr>
        <w:t>«</w:t>
      </w:r>
      <w:r w:rsidRPr="0072054C">
        <w:rPr>
          <w:rFonts w:ascii="Times New Roman" w:hAnsi="Times New Roman" w:cs="Times New Roman"/>
          <w:sz w:val="28"/>
          <w:szCs w:val="28"/>
          <w:lang w:val="uk-UA"/>
        </w:rPr>
        <w:t>​​</w:t>
      </w:r>
      <w:r w:rsidRPr="0072054C">
        <w:rPr>
          <w:rFonts w:ascii="Times New Roman" w:hAnsi="Times New Roman" w:cs="Times New Roman"/>
          <w:b/>
          <w:sz w:val="28"/>
          <w:szCs w:val="28"/>
        </w:rPr>
        <w:t xml:space="preserve"> </w:t>
      </w:r>
      <w:r w:rsidRPr="0072054C">
        <w:rPr>
          <w:rFonts w:ascii="Times New Roman" w:hAnsi="Times New Roman" w:cs="Times New Roman"/>
          <w:sz w:val="28"/>
          <w:szCs w:val="28"/>
        </w:rPr>
        <w:t xml:space="preserve">Про надання </w:t>
      </w:r>
      <w:r w:rsidRPr="0072054C">
        <w:rPr>
          <w:rFonts w:ascii="Times New Roman" w:hAnsi="Times New Roman" w:cs="Times New Roman"/>
          <w:sz w:val="28"/>
          <w:szCs w:val="28"/>
          <w:lang w:val="uk-UA"/>
        </w:rPr>
        <w:t xml:space="preserve">дозволу </w:t>
      </w:r>
      <w:r w:rsidRPr="0072054C">
        <w:rPr>
          <w:rFonts w:ascii="Times New Roman" w:hAnsi="Times New Roman" w:cs="Times New Roman"/>
          <w:sz w:val="28"/>
          <w:szCs w:val="28"/>
        </w:rPr>
        <w:t xml:space="preserve"> на </w:t>
      </w:r>
      <w:r w:rsidRPr="0072054C">
        <w:rPr>
          <w:rFonts w:ascii="Times New Roman" w:hAnsi="Times New Roman" w:cs="Times New Roman"/>
          <w:sz w:val="28"/>
          <w:szCs w:val="28"/>
          <w:lang w:val="uk-UA"/>
        </w:rPr>
        <w:t xml:space="preserve">розроблення технічної </w:t>
      </w:r>
    </w:p>
    <w:p w:rsidR="004766CE" w:rsidRPr="0072054C" w:rsidRDefault="004766CE" w:rsidP="004766C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2054C">
        <w:rPr>
          <w:rFonts w:ascii="Times New Roman" w:hAnsi="Times New Roman" w:cs="Times New Roman"/>
          <w:sz w:val="28"/>
          <w:szCs w:val="28"/>
          <w:lang w:val="uk-UA"/>
        </w:rPr>
        <w:t>документації із землеустрою  щодо встановлення (відновлення) меж земельної  ділянки в  натурі ( на місцевості) для оформлення</w:t>
      </w:r>
    </w:p>
    <w:p w:rsidR="004766CE" w:rsidRPr="0072054C" w:rsidRDefault="004766CE" w:rsidP="004766C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72054C">
        <w:rPr>
          <w:rFonts w:ascii="Times New Roman" w:hAnsi="Times New Roman" w:cs="Times New Roman"/>
          <w:sz w:val="28"/>
          <w:szCs w:val="28"/>
          <w:lang w:val="uk-UA"/>
        </w:rPr>
        <w:t xml:space="preserve"> права власності на земельну ділянку</w:t>
      </w:r>
      <w:r>
        <w:rPr>
          <w:rFonts w:ascii="Times New Roman" w:hAnsi="Times New Roman" w:cs="Times New Roman"/>
          <w:sz w:val="28"/>
          <w:szCs w:val="28"/>
          <w:lang w:val="uk-UA"/>
        </w:rPr>
        <w:t>»</w:t>
      </w:r>
      <w:r w:rsidRPr="0072054C">
        <w:rPr>
          <w:rFonts w:ascii="Times New Roman" w:hAnsi="Times New Roman" w:cs="Times New Roman"/>
          <w:sz w:val="28"/>
          <w:szCs w:val="28"/>
          <w:lang w:val="uk-UA"/>
        </w:rPr>
        <w:t xml:space="preserve">. </w:t>
      </w:r>
    </w:p>
    <w:p w:rsidR="004766CE" w:rsidRPr="00910F61" w:rsidRDefault="004766CE" w:rsidP="004766CE">
      <w:pPr>
        <w:rPr>
          <w:sz w:val="28"/>
          <w:szCs w:val="28"/>
          <w:lang w:val="uk-UA"/>
        </w:rPr>
      </w:pPr>
    </w:p>
    <w:tbl>
      <w:tblPr>
        <w:tblStyle w:val="ad"/>
        <w:tblW w:w="0" w:type="auto"/>
        <w:tblLook w:val="04A0"/>
      </w:tblPr>
      <w:tblGrid>
        <w:gridCol w:w="527"/>
        <w:gridCol w:w="3976"/>
        <w:gridCol w:w="992"/>
        <w:gridCol w:w="992"/>
        <w:gridCol w:w="1701"/>
        <w:gridCol w:w="1276"/>
      </w:tblGrid>
      <w:tr w:rsidR="004766CE" w:rsidRPr="00910F61" w:rsidTr="00A7379A">
        <w:tc>
          <w:tcPr>
            <w:tcW w:w="527" w:type="dxa"/>
          </w:tcPr>
          <w:p w:rsidR="004766CE" w:rsidRPr="00910F61" w:rsidRDefault="004766CE" w:rsidP="00A7379A">
            <w:pPr>
              <w:tabs>
                <w:tab w:val="left" w:pos="5850"/>
              </w:tabs>
              <w:jc w:val="center"/>
              <w:rPr>
                <w:sz w:val="28"/>
                <w:szCs w:val="28"/>
                <w:lang w:val="uk-UA"/>
              </w:rPr>
            </w:pPr>
            <w:r w:rsidRPr="00910F61">
              <w:rPr>
                <w:sz w:val="28"/>
                <w:szCs w:val="28"/>
                <w:lang w:val="uk-UA"/>
              </w:rPr>
              <w:t>№ пп</w:t>
            </w:r>
          </w:p>
        </w:tc>
        <w:tc>
          <w:tcPr>
            <w:tcW w:w="3976" w:type="dxa"/>
          </w:tcPr>
          <w:p w:rsidR="004766CE" w:rsidRPr="00910F61" w:rsidRDefault="004766CE" w:rsidP="00A7379A">
            <w:pPr>
              <w:tabs>
                <w:tab w:val="left" w:pos="5850"/>
              </w:tabs>
              <w:jc w:val="center"/>
              <w:rPr>
                <w:sz w:val="28"/>
                <w:szCs w:val="28"/>
                <w:lang w:val="uk-UA"/>
              </w:rPr>
            </w:pPr>
            <w:r w:rsidRPr="00910F61">
              <w:rPr>
                <w:sz w:val="28"/>
                <w:szCs w:val="28"/>
                <w:lang w:val="uk-UA"/>
              </w:rPr>
              <w:t>ПІП</w:t>
            </w:r>
          </w:p>
        </w:tc>
        <w:tc>
          <w:tcPr>
            <w:tcW w:w="992" w:type="dxa"/>
          </w:tcPr>
          <w:p w:rsidR="004766CE" w:rsidRPr="00910F61" w:rsidRDefault="004766CE" w:rsidP="00A7379A">
            <w:pPr>
              <w:tabs>
                <w:tab w:val="left" w:pos="5850"/>
              </w:tabs>
              <w:jc w:val="center"/>
              <w:rPr>
                <w:sz w:val="28"/>
                <w:szCs w:val="28"/>
                <w:lang w:val="uk-UA"/>
              </w:rPr>
            </w:pPr>
            <w:r w:rsidRPr="00910F61">
              <w:rPr>
                <w:sz w:val="28"/>
                <w:szCs w:val="28"/>
                <w:lang w:val="uk-UA"/>
              </w:rPr>
              <w:t>За</w:t>
            </w:r>
          </w:p>
        </w:tc>
        <w:tc>
          <w:tcPr>
            <w:tcW w:w="992" w:type="dxa"/>
          </w:tcPr>
          <w:p w:rsidR="004766CE" w:rsidRPr="00910F61" w:rsidRDefault="004766CE" w:rsidP="00A7379A">
            <w:pPr>
              <w:tabs>
                <w:tab w:val="left" w:pos="5850"/>
              </w:tabs>
              <w:jc w:val="center"/>
              <w:rPr>
                <w:sz w:val="28"/>
                <w:szCs w:val="28"/>
                <w:lang w:val="uk-UA"/>
              </w:rPr>
            </w:pPr>
            <w:r w:rsidRPr="00910F61">
              <w:rPr>
                <w:sz w:val="28"/>
                <w:szCs w:val="28"/>
                <w:lang w:val="uk-UA"/>
              </w:rPr>
              <w:t>Проти</w:t>
            </w:r>
          </w:p>
        </w:tc>
        <w:tc>
          <w:tcPr>
            <w:tcW w:w="1701" w:type="dxa"/>
          </w:tcPr>
          <w:p w:rsidR="004766CE" w:rsidRPr="00910F61" w:rsidRDefault="004766CE" w:rsidP="00A7379A">
            <w:pPr>
              <w:tabs>
                <w:tab w:val="left" w:pos="5850"/>
              </w:tabs>
              <w:jc w:val="center"/>
              <w:rPr>
                <w:sz w:val="28"/>
                <w:szCs w:val="28"/>
                <w:lang w:val="uk-UA"/>
              </w:rPr>
            </w:pPr>
            <w:r w:rsidRPr="00910F61">
              <w:rPr>
                <w:sz w:val="28"/>
                <w:szCs w:val="28"/>
                <w:lang w:val="uk-UA"/>
              </w:rPr>
              <w:t>Утримались</w:t>
            </w:r>
          </w:p>
        </w:tc>
        <w:tc>
          <w:tcPr>
            <w:tcW w:w="1276" w:type="dxa"/>
          </w:tcPr>
          <w:p w:rsidR="004766CE" w:rsidRPr="00910F61" w:rsidRDefault="004766CE" w:rsidP="00A7379A">
            <w:pPr>
              <w:tabs>
                <w:tab w:val="left" w:pos="5850"/>
              </w:tabs>
              <w:jc w:val="center"/>
              <w:rPr>
                <w:sz w:val="28"/>
                <w:szCs w:val="28"/>
                <w:lang w:val="uk-UA"/>
              </w:rPr>
            </w:pPr>
            <w:r w:rsidRPr="00910F61">
              <w:rPr>
                <w:sz w:val="28"/>
                <w:szCs w:val="28"/>
                <w:lang w:val="uk-UA"/>
              </w:rPr>
              <w:t>Відсутні</w:t>
            </w:r>
          </w:p>
        </w:tc>
      </w:tr>
      <w:tr w:rsidR="004766CE" w:rsidRPr="00910F61" w:rsidTr="00A7379A">
        <w:tc>
          <w:tcPr>
            <w:tcW w:w="527" w:type="dxa"/>
          </w:tcPr>
          <w:p w:rsidR="004766CE" w:rsidRPr="00910F61" w:rsidRDefault="004766CE" w:rsidP="00A7379A">
            <w:pPr>
              <w:tabs>
                <w:tab w:val="left" w:pos="5850"/>
              </w:tabs>
              <w:jc w:val="center"/>
              <w:rPr>
                <w:sz w:val="28"/>
                <w:szCs w:val="28"/>
                <w:lang w:val="uk-UA"/>
              </w:rPr>
            </w:pPr>
          </w:p>
        </w:tc>
        <w:tc>
          <w:tcPr>
            <w:tcW w:w="3976" w:type="dxa"/>
          </w:tcPr>
          <w:p w:rsidR="004766CE" w:rsidRPr="004E48AB" w:rsidRDefault="004766CE" w:rsidP="00A7379A">
            <w:pPr>
              <w:tabs>
                <w:tab w:val="left" w:pos="5850"/>
              </w:tabs>
              <w:jc w:val="center"/>
              <w:rPr>
                <w:b/>
                <w:i/>
                <w:sz w:val="28"/>
                <w:szCs w:val="28"/>
                <w:lang w:val="uk-UA"/>
              </w:rPr>
            </w:pPr>
            <w:r w:rsidRPr="004E48AB">
              <w:rPr>
                <w:b/>
                <w:i/>
                <w:sz w:val="28"/>
                <w:szCs w:val="28"/>
                <w:lang w:val="uk-UA"/>
              </w:rPr>
              <w:t>Сільський  голова</w:t>
            </w:r>
          </w:p>
        </w:tc>
        <w:tc>
          <w:tcPr>
            <w:tcW w:w="992" w:type="dxa"/>
          </w:tcPr>
          <w:p w:rsidR="004766CE" w:rsidRPr="00910F61" w:rsidRDefault="004766CE" w:rsidP="00A7379A">
            <w:pPr>
              <w:tabs>
                <w:tab w:val="left" w:pos="5850"/>
              </w:tabs>
              <w:jc w:val="center"/>
              <w:rPr>
                <w:sz w:val="28"/>
                <w:szCs w:val="28"/>
                <w:lang w:val="uk-UA"/>
              </w:rPr>
            </w:pPr>
          </w:p>
        </w:tc>
        <w:tc>
          <w:tcPr>
            <w:tcW w:w="992" w:type="dxa"/>
          </w:tcPr>
          <w:p w:rsidR="004766CE" w:rsidRPr="00910F61" w:rsidRDefault="004766CE" w:rsidP="00A7379A">
            <w:pPr>
              <w:tabs>
                <w:tab w:val="left" w:pos="5850"/>
              </w:tabs>
              <w:jc w:val="center"/>
              <w:rPr>
                <w:sz w:val="28"/>
                <w:szCs w:val="28"/>
                <w:lang w:val="uk-UA"/>
              </w:rPr>
            </w:pPr>
          </w:p>
        </w:tc>
        <w:tc>
          <w:tcPr>
            <w:tcW w:w="1701" w:type="dxa"/>
          </w:tcPr>
          <w:p w:rsidR="004766CE" w:rsidRPr="00910F61" w:rsidRDefault="004766CE" w:rsidP="00A7379A">
            <w:pPr>
              <w:tabs>
                <w:tab w:val="left" w:pos="5850"/>
              </w:tabs>
              <w:jc w:val="center"/>
              <w:rPr>
                <w:sz w:val="28"/>
                <w:szCs w:val="28"/>
                <w:lang w:val="uk-UA"/>
              </w:rPr>
            </w:pPr>
          </w:p>
        </w:tc>
        <w:tc>
          <w:tcPr>
            <w:tcW w:w="1276" w:type="dxa"/>
          </w:tcPr>
          <w:p w:rsidR="004766CE" w:rsidRPr="00910F61" w:rsidRDefault="004766CE" w:rsidP="00A7379A">
            <w:pPr>
              <w:tabs>
                <w:tab w:val="left" w:pos="5850"/>
              </w:tabs>
              <w:jc w:val="center"/>
              <w:rPr>
                <w:sz w:val="28"/>
                <w:szCs w:val="28"/>
                <w:lang w:val="uk-UA"/>
              </w:rPr>
            </w:pP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1</w:t>
            </w:r>
          </w:p>
        </w:tc>
        <w:tc>
          <w:tcPr>
            <w:tcW w:w="3976" w:type="dxa"/>
          </w:tcPr>
          <w:p w:rsidR="00931040" w:rsidRDefault="00931040" w:rsidP="00A7379A">
            <w:pPr>
              <w:tabs>
                <w:tab w:val="left" w:pos="5850"/>
              </w:tabs>
              <w:jc w:val="center"/>
              <w:rPr>
                <w:sz w:val="28"/>
                <w:szCs w:val="28"/>
                <w:lang w:val="uk-UA"/>
              </w:rPr>
            </w:pPr>
            <w:r>
              <w:rPr>
                <w:sz w:val="28"/>
                <w:szCs w:val="28"/>
                <w:lang w:val="uk-UA"/>
              </w:rPr>
              <w:t>Козоріз Петро Володимирович</w:t>
            </w:r>
          </w:p>
          <w:p w:rsidR="00931040" w:rsidRPr="00910F61" w:rsidRDefault="00931040" w:rsidP="00A7379A">
            <w:pPr>
              <w:tabs>
                <w:tab w:val="left" w:pos="5850"/>
              </w:tabs>
              <w:jc w:val="center"/>
              <w:rPr>
                <w:sz w:val="28"/>
                <w:szCs w:val="28"/>
                <w:lang w:val="uk-UA"/>
              </w:rPr>
            </w:pPr>
          </w:p>
        </w:tc>
        <w:tc>
          <w:tcPr>
            <w:tcW w:w="992" w:type="dxa"/>
          </w:tcPr>
          <w:p w:rsidR="00931040" w:rsidRPr="006F1E0A" w:rsidRDefault="00931040" w:rsidP="005B7C28">
            <w:pPr>
              <w:rPr>
                <w:sz w:val="28"/>
                <w:szCs w:val="28"/>
              </w:rPr>
            </w:pPr>
            <w:r w:rsidRPr="006F1E0A">
              <w:rPr>
                <w:sz w:val="28"/>
                <w:szCs w:val="28"/>
                <w:lang w:val="uk-UA"/>
              </w:rPr>
              <w:t>+</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tabs>
                <w:tab w:val="left" w:pos="5850"/>
              </w:tabs>
              <w:jc w:val="center"/>
              <w:rPr>
                <w:sz w:val="28"/>
                <w:szCs w:val="28"/>
                <w:lang w:val="uk-UA"/>
              </w:rPr>
            </w:pP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p>
        </w:tc>
        <w:tc>
          <w:tcPr>
            <w:tcW w:w="3976" w:type="dxa"/>
          </w:tcPr>
          <w:p w:rsidR="00931040" w:rsidRPr="004E48AB" w:rsidRDefault="00931040" w:rsidP="00A7379A">
            <w:pPr>
              <w:tabs>
                <w:tab w:val="left" w:pos="5850"/>
              </w:tabs>
              <w:jc w:val="center"/>
              <w:rPr>
                <w:b/>
                <w:i/>
                <w:sz w:val="28"/>
                <w:szCs w:val="28"/>
                <w:lang w:val="uk-UA"/>
              </w:rPr>
            </w:pPr>
            <w:r w:rsidRPr="004E48AB">
              <w:rPr>
                <w:b/>
                <w:i/>
                <w:sz w:val="28"/>
                <w:szCs w:val="28"/>
                <w:lang w:val="uk-UA"/>
              </w:rPr>
              <w:t>Депутати</w:t>
            </w:r>
          </w:p>
        </w:tc>
        <w:tc>
          <w:tcPr>
            <w:tcW w:w="992" w:type="dxa"/>
          </w:tcPr>
          <w:p w:rsidR="00931040" w:rsidRPr="006F1E0A" w:rsidRDefault="00931040" w:rsidP="005B7C28">
            <w:pPr>
              <w:tabs>
                <w:tab w:val="left" w:pos="5850"/>
              </w:tabs>
              <w:jc w:val="center"/>
              <w:rPr>
                <w:sz w:val="28"/>
                <w:szCs w:val="28"/>
                <w:lang w:val="uk-UA"/>
              </w:rPr>
            </w:pP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tabs>
                <w:tab w:val="left" w:pos="5850"/>
              </w:tabs>
              <w:jc w:val="center"/>
              <w:rPr>
                <w:sz w:val="28"/>
                <w:szCs w:val="28"/>
                <w:lang w:val="uk-UA"/>
              </w:rPr>
            </w:pP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1</w:t>
            </w:r>
          </w:p>
        </w:tc>
        <w:tc>
          <w:tcPr>
            <w:tcW w:w="3976" w:type="dxa"/>
          </w:tcPr>
          <w:p w:rsidR="00931040" w:rsidRDefault="00931040" w:rsidP="00A7379A">
            <w:pPr>
              <w:spacing w:line="276" w:lineRule="auto"/>
              <w:rPr>
                <w:sz w:val="28"/>
                <w:szCs w:val="28"/>
                <w:lang w:val="uk-UA" w:eastAsia="en-US"/>
              </w:rPr>
            </w:pPr>
            <w:r>
              <w:rPr>
                <w:sz w:val="28"/>
                <w:szCs w:val="28"/>
                <w:lang w:val="uk-UA" w:eastAsia="en-US"/>
              </w:rPr>
              <w:t>Щербата  Валентина  Федорівна</w:t>
            </w:r>
          </w:p>
        </w:tc>
        <w:tc>
          <w:tcPr>
            <w:tcW w:w="992" w:type="dxa"/>
          </w:tcPr>
          <w:p w:rsidR="00931040" w:rsidRPr="006F1E0A" w:rsidRDefault="00931040" w:rsidP="005B7C28">
            <w:pPr>
              <w:rPr>
                <w:sz w:val="28"/>
                <w:szCs w:val="28"/>
              </w:rPr>
            </w:pPr>
            <w:r w:rsidRPr="006F1E0A">
              <w:rPr>
                <w:sz w:val="28"/>
                <w:szCs w:val="28"/>
                <w:lang w:val="uk-UA"/>
              </w:rPr>
              <w:t>+</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rPr>
                <w:sz w:val="28"/>
                <w:szCs w:val="28"/>
              </w:rPr>
            </w:pP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2</w:t>
            </w:r>
          </w:p>
        </w:tc>
        <w:tc>
          <w:tcPr>
            <w:tcW w:w="3976" w:type="dxa"/>
          </w:tcPr>
          <w:p w:rsidR="00931040" w:rsidRDefault="00931040" w:rsidP="00A7379A">
            <w:pPr>
              <w:spacing w:line="276" w:lineRule="auto"/>
              <w:rPr>
                <w:sz w:val="28"/>
                <w:szCs w:val="28"/>
                <w:lang w:val="uk-UA" w:eastAsia="en-US"/>
              </w:rPr>
            </w:pPr>
            <w:r>
              <w:rPr>
                <w:sz w:val="28"/>
                <w:szCs w:val="28"/>
                <w:lang w:val="uk-UA" w:eastAsia="en-US"/>
              </w:rPr>
              <w:t>Кіпайкін  Микола Михайлович</w:t>
            </w:r>
          </w:p>
        </w:tc>
        <w:tc>
          <w:tcPr>
            <w:tcW w:w="992" w:type="dxa"/>
          </w:tcPr>
          <w:p w:rsidR="00931040" w:rsidRPr="006F1E0A" w:rsidRDefault="00931040" w:rsidP="005B7C28">
            <w:pPr>
              <w:rPr>
                <w:sz w:val="28"/>
                <w:szCs w:val="28"/>
              </w:rPr>
            </w:pPr>
            <w:r>
              <w:rPr>
                <w:sz w:val="28"/>
                <w:szCs w:val="28"/>
                <w:lang w:val="uk-UA"/>
              </w:rPr>
              <w:t xml:space="preserve"> -</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tabs>
                <w:tab w:val="left" w:pos="5850"/>
              </w:tabs>
              <w:jc w:val="center"/>
              <w:rPr>
                <w:sz w:val="28"/>
                <w:szCs w:val="28"/>
                <w:lang w:val="uk-UA"/>
              </w:rPr>
            </w:pPr>
            <w:r>
              <w:rPr>
                <w:sz w:val="28"/>
                <w:szCs w:val="28"/>
                <w:lang w:val="uk-UA"/>
              </w:rPr>
              <w:t>+</w:t>
            </w: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3</w:t>
            </w:r>
          </w:p>
        </w:tc>
        <w:tc>
          <w:tcPr>
            <w:tcW w:w="3976" w:type="dxa"/>
          </w:tcPr>
          <w:p w:rsidR="00931040" w:rsidRDefault="00931040" w:rsidP="00A7379A">
            <w:pPr>
              <w:spacing w:line="276" w:lineRule="auto"/>
              <w:rPr>
                <w:sz w:val="28"/>
                <w:szCs w:val="28"/>
                <w:lang w:val="uk-UA" w:eastAsia="en-US"/>
              </w:rPr>
            </w:pPr>
            <w:r>
              <w:rPr>
                <w:sz w:val="28"/>
                <w:szCs w:val="28"/>
                <w:lang w:val="uk-UA" w:eastAsia="en-US"/>
              </w:rPr>
              <w:t>Пелих  Геннадій  Іванович</w:t>
            </w:r>
          </w:p>
        </w:tc>
        <w:tc>
          <w:tcPr>
            <w:tcW w:w="992" w:type="dxa"/>
          </w:tcPr>
          <w:p w:rsidR="00931040" w:rsidRPr="006F1E0A" w:rsidRDefault="00931040" w:rsidP="005B7C28">
            <w:pPr>
              <w:rPr>
                <w:sz w:val="28"/>
                <w:szCs w:val="28"/>
              </w:rPr>
            </w:pPr>
            <w:r w:rsidRPr="006F1E0A">
              <w:rPr>
                <w:sz w:val="28"/>
                <w:szCs w:val="28"/>
                <w:lang w:val="uk-UA"/>
              </w:rPr>
              <w:t>+</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jc w:val="center"/>
              <w:rPr>
                <w:sz w:val="28"/>
                <w:szCs w:val="28"/>
              </w:rPr>
            </w:pP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4</w:t>
            </w:r>
          </w:p>
        </w:tc>
        <w:tc>
          <w:tcPr>
            <w:tcW w:w="3976" w:type="dxa"/>
          </w:tcPr>
          <w:p w:rsidR="00931040" w:rsidRDefault="00931040" w:rsidP="00A7379A">
            <w:pPr>
              <w:spacing w:line="276" w:lineRule="auto"/>
              <w:rPr>
                <w:sz w:val="28"/>
                <w:szCs w:val="28"/>
                <w:lang w:val="uk-UA" w:eastAsia="en-US"/>
              </w:rPr>
            </w:pPr>
            <w:r>
              <w:rPr>
                <w:sz w:val="28"/>
                <w:szCs w:val="28"/>
                <w:lang w:val="uk-UA" w:eastAsia="en-US"/>
              </w:rPr>
              <w:t>Мочульська  Галина  Павлівна</w:t>
            </w:r>
          </w:p>
        </w:tc>
        <w:tc>
          <w:tcPr>
            <w:tcW w:w="992" w:type="dxa"/>
          </w:tcPr>
          <w:p w:rsidR="00931040" w:rsidRPr="006F1E0A" w:rsidRDefault="00931040" w:rsidP="005B7C28">
            <w:pPr>
              <w:rPr>
                <w:sz w:val="28"/>
                <w:szCs w:val="28"/>
              </w:rPr>
            </w:pPr>
            <w:r w:rsidRPr="006F1E0A">
              <w:rPr>
                <w:sz w:val="28"/>
                <w:szCs w:val="28"/>
                <w:lang w:val="uk-UA"/>
              </w:rPr>
              <w:t>+</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tabs>
                <w:tab w:val="left" w:pos="5850"/>
              </w:tabs>
              <w:jc w:val="center"/>
              <w:rPr>
                <w:sz w:val="28"/>
                <w:szCs w:val="28"/>
                <w:lang w:val="uk-UA"/>
              </w:rPr>
            </w:pP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5</w:t>
            </w:r>
          </w:p>
        </w:tc>
        <w:tc>
          <w:tcPr>
            <w:tcW w:w="3976" w:type="dxa"/>
          </w:tcPr>
          <w:p w:rsidR="00931040" w:rsidRDefault="00931040" w:rsidP="00A7379A">
            <w:pPr>
              <w:spacing w:line="276" w:lineRule="auto"/>
              <w:rPr>
                <w:sz w:val="28"/>
                <w:szCs w:val="28"/>
                <w:lang w:val="uk-UA" w:eastAsia="en-US"/>
              </w:rPr>
            </w:pPr>
            <w:r>
              <w:rPr>
                <w:sz w:val="28"/>
                <w:szCs w:val="28"/>
                <w:lang w:val="uk-UA" w:eastAsia="en-US"/>
              </w:rPr>
              <w:t>Полянська  Тамара Володимирівна</w:t>
            </w:r>
          </w:p>
        </w:tc>
        <w:tc>
          <w:tcPr>
            <w:tcW w:w="992" w:type="dxa"/>
          </w:tcPr>
          <w:p w:rsidR="00931040" w:rsidRPr="006F1E0A" w:rsidRDefault="00931040" w:rsidP="005B7C28">
            <w:pPr>
              <w:rPr>
                <w:sz w:val="28"/>
                <w:szCs w:val="28"/>
              </w:rPr>
            </w:pPr>
            <w:r>
              <w:rPr>
                <w:sz w:val="28"/>
                <w:szCs w:val="28"/>
                <w:lang w:val="uk-UA"/>
              </w:rPr>
              <w:t>-</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rPr>
                <w:sz w:val="28"/>
                <w:szCs w:val="28"/>
              </w:rPr>
            </w:pPr>
            <w:r w:rsidRPr="006F1E0A">
              <w:rPr>
                <w:sz w:val="28"/>
                <w:szCs w:val="28"/>
                <w:lang w:val="uk-UA"/>
              </w:rPr>
              <w:t xml:space="preserve"> </w:t>
            </w:r>
            <w:r>
              <w:rPr>
                <w:sz w:val="28"/>
                <w:szCs w:val="28"/>
                <w:lang w:val="uk-UA"/>
              </w:rPr>
              <w:t>+</w:t>
            </w: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6</w:t>
            </w:r>
          </w:p>
        </w:tc>
        <w:tc>
          <w:tcPr>
            <w:tcW w:w="3976" w:type="dxa"/>
          </w:tcPr>
          <w:p w:rsidR="00931040" w:rsidRDefault="00931040" w:rsidP="00A7379A">
            <w:pPr>
              <w:spacing w:line="276" w:lineRule="auto"/>
              <w:rPr>
                <w:sz w:val="28"/>
                <w:szCs w:val="28"/>
                <w:lang w:val="uk-UA" w:eastAsia="en-US"/>
              </w:rPr>
            </w:pPr>
            <w:r>
              <w:rPr>
                <w:sz w:val="28"/>
                <w:szCs w:val="28"/>
                <w:lang w:val="uk-UA" w:eastAsia="en-US"/>
              </w:rPr>
              <w:t>Острук  Володимир Гаврилович</w:t>
            </w:r>
          </w:p>
        </w:tc>
        <w:tc>
          <w:tcPr>
            <w:tcW w:w="992" w:type="dxa"/>
          </w:tcPr>
          <w:p w:rsidR="00931040" w:rsidRPr="006F1E0A" w:rsidRDefault="00931040" w:rsidP="005B7C28">
            <w:pPr>
              <w:rPr>
                <w:sz w:val="28"/>
                <w:szCs w:val="28"/>
                <w:lang w:val="uk-UA"/>
              </w:rPr>
            </w:pPr>
            <w:r w:rsidRPr="006F1E0A">
              <w:rPr>
                <w:sz w:val="28"/>
                <w:szCs w:val="28"/>
                <w:lang w:val="uk-UA"/>
              </w:rPr>
              <w:t>-</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jc w:val="center"/>
              <w:rPr>
                <w:sz w:val="28"/>
                <w:szCs w:val="28"/>
              </w:rPr>
            </w:pPr>
            <w:r w:rsidRPr="006F1E0A">
              <w:rPr>
                <w:sz w:val="28"/>
                <w:szCs w:val="28"/>
                <w:lang w:val="uk-UA"/>
              </w:rPr>
              <w:t>+</w:t>
            </w: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7</w:t>
            </w:r>
          </w:p>
        </w:tc>
        <w:tc>
          <w:tcPr>
            <w:tcW w:w="3976" w:type="dxa"/>
          </w:tcPr>
          <w:p w:rsidR="00931040" w:rsidRDefault="00931040" w:rsidP="00A7379A">
            <w:pPr>
              <w:spacing w:line="276" w:lineRule="auto"/>
              <w:rPr>
                <w:sz w:val="28"/>
                <w:szCs w:val="28"/>
                <w:lang w:val="uk-UA" w:eastAsia="en-US"/>
              </w:rPr>
            </w:pPr>
            <w:r>
              <w:rPr>
                <w:sz w:val="28"/>
                <w:szCs w:val="28"/>
                <w:lang w:val="uk-UA" w:eastAsia="en-US"/>
              </w:rPr>
              <w:t>Бурбело  Галина  Василівна</w:t>
            </w:r>
          </w:p>
        </w:tc>
        <w:tc>
          <w:tcPr>
            <w:tcW w:w="992" w:type="dxa"/>
          </w:tcPr>
          <w:p w:rsidR="00931040" w:rsidRPr="006F1E0A" w:rsidRDefault="00931040" w:rsidP="005B7C28">
            <w:pPr>
              <w:rPr>
                <w:sz w:val="28"/>
                <w:szCs w:val="28"/>
              </w:rPr>
            </w:pPr>
            <w:r w:rsidRPr="006F1E0A">
              <w:rPr>
                <w:sz w:val="28"/>
                <w:szCs w:val="28"/>
                <w:lang w:val="uk-UA"/>
              </w:rPr>
              <w:t>+</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jc w:val="center"/>
              <w:rPr>
                <w:sz w:val="28"/>
                <w:szCs w:val="28"/>
              </w:rPr>
            </w:pP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8</w:t>
            </w:r>
          </w:p>
        </w:tc>
        <w:tc>
          <w:tcPr>
            <w:tcW w:w="3976" w:type="dxa"/>
          </w:tcPr>
          <w:p w:rsidR="00931040" w:rsidRDefault="00931040" w:rsidP="00A7379A">
            <w:pPr>
              <w:spacing w:line="276" w:lineRule="auto"/>
              <w:rPr>
                <w:sz w:val="28"/>
                <w:szCs w:val="28"/>
                <w:lang w:val="uk-UA" w:eastAsia="en-US"/>
              </w:rPr>
            </w:pPr>
            <w:r>
              <w:rPr>
                <w:sz w:val="28"/>
                <w:szCs w:val="28"/>
                <w:lang w:val="uk-UA" w:eastAsia="en-US"/>
              </w:rPr>
              <w:t>Грабенко Микола Степанович</w:t>
            </w:r>
          </w:p>
        </w:tc>
        <w:tc>
          <w:tcPr>
            <w:tcW w:w="992" w:type="dxa"/>
          </w:tcPr>
          <w:p w:rsidR="00931040" w:rsidRPr="006F1E0A" w:rsidRDefault="00931040" w:rsidP="005B7C28">
            <w:pPr>
              <w:rPr>
                <w:b/>
                <w:sz w:val="28"/>
                <w:szCs w:val="28"/>
              </w:rPr>
            </w:pPr>
            <w:r w:rsidRPr="006F1E0A">
              <w:rPr>
                <w:b/>
                <w:sz w:val="28"/>
                <w:szCs w:val="28"/>
                <w:lang w:val="uk-UA"/>
              </w:rPr>
              <w:t>+</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tabs>
                <w:tab w:val="left" w:pos="5850"/>
              </w:tabs>
              <w:jc w:val="center"/>
              <w:rPr>
                <w:sz w:val="28"/>
                <w:szCs w:val="28"/>
                <w:lang w:val="uk-UA"/>
              </w:rPr>
            </w:pP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9</w:t>
            </w:r>
          </w:p>
        </w:tc>
        <w:tc>
          <w:tcPr>
            <w:tcW w:w="3976" w:type="dxa"/>
          </w:tcPr>
          <w:p w:rsidR="00931040" w:rsidRDefault="00931040" w:rsidP="00A7379A">
            <w:pPr>
              <w:spacing w:line="276" w:lineRule="auto"/>
              <w:rPr>
                <w:sz w:val="28"/>
                <w:szCs w:val="28"/>
                <w:lang w:val="uk-UA" w:eastAsia="en-US"/>
              </w:rPr>
            </w:pPr>
            <w:r>
              <w:rPr>
                <w:sz w:val="28"/>
                <w:szCs w:val="28"/>
                <w:lang w:val="uk-UA" w:eastAsia="en-US"/>
              </w:rPr>
              <w:t>Брезін  Юрій  Георгійович</w:t>
            </w:r>
          </w:p>
        </w:tc>
        <w:tc>
          <w:tcPr>
            <w:tcW w:w="992" w:type="dxa"/>
          </w:tcPr>
          <w:p w:rsidR="00931040" w:rsidRPr="006F1E0A" w:rsidRDefault="00931040" w:rsidP="005B7C28">
            <w:pPr>
              <w:rPr>
                <w:sz w:val="28"/>
                <w:szCs w:val="28"/>
              </w:rPr>
            </w:pPr>
            <w:r>
              <w:rPr>
                <w:sz w:val="28"/>
                <w:szCs w:val="28"/>
                <w:lang w:val="uk-UA"/>
              </w:rPr>
              <w:t>-</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jc w:val="center"/>
              <w:rPr>
                <w:sz w:val="28"/>
                <w:szCs w:val="28"/>
              </w:rPr>
            </w:pPr>
            <w:r>
              <w:rPr>
                <w:sz w:val="28"/>
                <w:szCs w:val="28"/>
                <w:lang w:val="uk-UA"/>
              </w:rPr>
              <w:t>+</w:t>
            </w:r>
            <w:r w:rsidRPr="006F1E0A">
              <w:rPr>
                <w:sz w:val="28"/>
                <w:szCs w:val="28"/>
                <w:lang w:val="uk-UA"/>
              </w:rPr>
              <w:t xml:space="preserve"> </w:t>
            </w: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10</w:t>
            </w:r>
          </w:p>
        </w:tc>
        <w:tc>
          <w:tcPr>
            <w:tcW w:w="3976" w:type="dxa"/>
          </w:tcPr>
          <w:p w:rsidR="00931040" w:rsidRDefault="00931040" w:rsidP="00A7379A">
            <w:pPr>
              <w:spacing w:line="276" w:lineRule="auto"/>
              <w:rPr>
                <w:sz w:val="28"/>
                <w:szCs w:val="28"/>
                <w:lang w:val="uk-UA" w:eastAsia="en-US"/>
              </w:rPr>
            </w:pPr>
            <w:r>
              <w:rPr>
                <w:sz w:val="28"/>
                <w:szCs w:val="28"/>
                <w:lang w:val="uk-UA" w:eastAsia="en-US"/>
              </w:rPr>
              <w:t>Марківський  Сергій Миколайович</w:t>
            </w:r>
          </w:p>
        </w:tc>
        <w:tc>
          <w:tcPr>
            <w:tcW w:w="992" w:type="dxa"/>
          </w:tcPr>
          <w:p w:rsidR="00931040" w:rsidRPr="006F1E0A" w:rsidRDefault="00931040" w:rsidP="005B7C28">
            <w:pPr>
              <w:rPr>
                <w:sz w:val="28"/>
                <w:szCs w:val="28"/>
              </w:rPr>
            </w:pPr>
            <w:r w:rsidRPr="006F1E0A">
              <w:rPr>
                <w:sz w:val="28"/>
                <w:szCs w:val="28"/>
                <w:lang w:val="uk-UA"/>
              </w:rPr>
              <w:t>+</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tabs>
                <w:tab w:val="left" w:pos="5850"/>
              </w:tabs>
              <w:jc w:val="center"/>
              <w:rPr>
                <w:sz w:val="28"/>
                <w:szCs w:val="28"/>
                <w:lang w:val="uk-UA"/>
              </w:rPr>
            </w:pPr>
            <w:r>
              <w:rPr>
                <w:sz w:val="28"/>
                <w:szCs w:val="28"/>
                <w:lang w:val="uk-UA"/>
              </w:rPr>
              <w:t xml:space="preserve"> </w:t>
            </w: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11</w:t>
            </w:r>
          </w:p>
        </w:tc>
        <w:tc>
          <w:tcPr>
            <w:tcW w:w="3976" w:type="dxa"/>
          </w:tcPr>
          <w:p w:rsidR="00931040" w:rsidRDefault="00931040" w:rsidP="00A7379A">
            <w:pPr>
              <w:spacing w:line="276" w:lineRule="auto"/>
              <w:rPr>
                <w:sz w:val="28"/>
                <w:szCs w:val="28"/>
                <w:lang w:val="uk-UA" w:eastAsia="en-US"/>
              </w:rPr>
            </w:pPr>
            <w:r>
              <w:rPr>
                <w:sz w:val="28"/>
                <w:szCs w:val="28"/>
                <w:lang w:val="uk-UA" w:eastAsia="en-US"/>
              </w:rPr>
              <w:t>Рихло Михайло Васильович</w:t>
            </w:r>
          </w:p>
        </w:tc>
        <w:tc>
          <w:tcPr>
            <w:tcW w:w="992" w:type="dxa"/>
          </w:tcPr>
          <w:p w:rsidR="00931040" w:rsidRPr="006F1E0A" w:rsidRDefault="00931040" w:rsidP="005B7C28">
            <w:pPr>
              <w:rPr>
                <w:sz w:val="28"/>
                <w:szCs w:val="28"/>
              </w:rPr>
            </w:pPr>
            <w:r>
              <w:rPr>
                <w:sz w:val="28"/>
                <w:szCs w:val="28"/>
                <w:lang w:val="uk-UA"/>
              </w:rPr>
              <w:t>+</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CF3287" w:rsidRDefault="00931040" w:rsidP="005B7C28">
            <w:pPr>
              <w:jc w:val="center"/>
              <w:rPr>
                <w:sz w:val="28"/>
                <w:szCs w:val="28"/>
                <w:lang w:val="uk-UA"/>
              </w:rPr>
            </w:pPr>
            <w:r>
              <w:rPr>
                <w:sz w:val="28"/>
                <w:szCs w:val="28"/>
                <w:lang w:val="uk-UA"/>
              </w:rPr>
              <w:t xml:space="preserve"> </w:t>
            </w: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12</w:t>
            </w:r>
          </w:p>
        </w:tc>
        <w:tc>
          <w:tcPr>
            <w:tcW w:w="3976" w:type="dxa"/>
          </w:tcPr>
          <w:p w:rsidR="00931040" w:rsidRDefault="00931040" w:rsidP="00A7379A">
            <w:pPr>
              <w:spacing w:line="276" w:lineRule="auto"/>
              <w:rPr>
                <w:sz w:val="28"/>
                <w:szCs w:val="28"/>
                <w:lang w:val="uk-UA" w:eastAsia="en-US"/>
              </w:rPr>
            </w:pPr>
            <w:r>
              <w:rPr>
                <w:sz w:val="28"/>
                <w:szCs w:val="28"/>
                <w:lang w:val="uk-UA" w:eastAsia="en-US"/>
              </w:rPr>
              <w:t>Шуваєв  Володимир Олександрович</w:t>
            </w:r>
          </w:p>
        </w:tc>
        <w:tc>
          <w:tcPr>
            <w:tcW w:w="992" w:type="dxa"/>
          </w:tcPr>
          <w:p w:rsidR="00931040" w:rsidRPr="006F1E0A" w:rsidRDefault="00931040" w:rsidP="005B7C28">
            <w:pPr>
              <w:rPr>
                <w:sz w:val="28"/>
                <w:szCs w:val="28"/>
              </w:rPr>
            </w:pPr>
            <w:r w:rsidRPr="006F1E0A">
              <w:rPr>
                <w:sz w:val="28"/>
                <w:szCs w:val="28"/>
                <w:lang w:val="uk-UA"/>
              </w:rPr>
              <w:t>+</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jc w:val="center"/>
              <w:rPr>
                <w:sz w:val="28"/>
                <w:szCs w:val="28"/>
              </w:rPr>
            </w:pPr>
            <w:r w:rsidRPr="006F1E0A">
              <w:rPr>
                <w:sz w:val="28"/>
                <w:szCs w:val="28"/>
                <w:lang w:val="uk-UA"/>
              </w:rPr>
              <w:t xml:space="preserve"> </w:t>
            </w: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13</w:t>
            </w:r>
          </w:p>
        </w:tc>
        <w:tc>
          <w:tcPr>
            <w:tcW w:w="3976" w:type="dxa"/>
          </w:tcPr>
          <w:p w:rsidR="00931040" w:rsidRDefault="00931040" w:rsidP="00A7379A">
            <w:pPr>
              <w:spacing w:line="276" w:lineRule="auto"/>
              <w:rPr>
                <w:sz w:val="28"/>
                <w:szCs w:val="28"/>
                <w:lang w:val="uk-UA" w:eastAsia="en-US"/>
              </w:rPr>
            </w:pPr>
            <w:r>
              <w:rPr>
                <w:sz w:val="28"/>
                <w:szCs w:val="28"/>
                <w:lang w:val="uk-UA" w:eastAsia="en-US"/>
              </w:rPr>
              <w:t>Бугайчук  Борис  Леонтійович</w:t>
            </w:r>
          </w:p>
        </w:tc>
        <w:tc>
          <w:tcPr>
            <w:tcW w:w="992" w:type="dxa"/>
          </w:tcPr>
          <w:p w:rsidR="00931040" w:rsidRPr="006F1E0A" w:rsidRDefault="00931040" w:rsidP="005B7C28">
            <w:pPr>
              <w:rPr>
                <w:sz w:val="28"/>
                <w:szCs w:val="28"/>
              </w:rPr>
            </w:pPr>
            <w:r w:rsidRPr="006F1E0A">
              <w:rPr>
                <w:sz w:val="28"/>
                <w:szCs w:val="28"/>
                <w:lang w:val="uk-UA"/>
              </w:rPr>
              <w:t xml:space="preserve"> </w:t>
            </w:r>
            <w:r>
              <w:rPr>
                <w:sz w:val="28"/>
                <w:szCs w:val="28"/>
                <w:lang w:val="uk-UA"/>
              </w:rPr>
              <w:t>-</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tabs>
                <w:tab w:val="left" w:pos="5850"/>
              </w:tabs>
              <w:jc w:val="center"/>
              <w:rPr>
                <w:sz w:val="28"/>
                <w:szCs w:val="28"/>
                <w:lang w:val="uk-UA"/>
              </w:rPr>
            </w:pPr>
            <w:r>
              <w:rPr>
                <w:sz w:val="28"/>
                <w:szCs w:val="28"/>
                <w:lang w:val="uk-UA"/>
              </w:rPr>
              <w:t>+</w:t>
            </w: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14</w:t>
            </w:r>
          </w:p>
        </w:tc>
        <w:tc>
          <w:tcPr>
            <w:tcW w:w="3976" w:type="dxa"/>
          </w:tcPr>
          <w:p w:rsidR="00931040" w:rsidRDefault="00931040" w:rsidP="00A7379A">
            <w:pPr>
              <w:spacing w:line="276" w:lineRule="auto"/>
              <w:rPr>
                <w:sz w:val="28"/>
                <w:szCs w:val="28"/>
                <w:lang w:val="uk-UA" w:eastAsia="en-US"/>
              </w:rPr>
            </w:pPr>
            <w:r>
              <w:rPr>
                <w:sz w:val="28"/>
                <w:szCs w:val="28"/>
                <w:lang w:val="uk-UA" w:eastAsia="en-US"/>
              </w:rPr>
              <w:t>Довгополий  Юрій  Федорович</w:t>
            </w:r>
          </w:p>
        </w:tc>
        <w:tc>
          <w:tcPr>
            <w:tcW w:w="992" w:type="dxa"/>
          </w:tcPr>
          <w:p w:rsidR="00931040" w:rsidRPr="006F1E0A" w:rsidRDefault="00931040" w:rsidP="005B7C28">
            <w:pPr>
              <w:rPr>
                <w:sz w:val="28"/>
                <w:szCs w:val="28"/>
              </w:rPr>
            </w:pPr>
            <w:r w:rsidRPr="006F1E0A">
              <w:rPr>
                <w:sz w:val="28"/>
                <w:szCs w:val="28"/>
                <w:lang w:val="uk-UA"/>
              </w:rPr>
              <w:t>+</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rPr>
                <w:sz w:val="28"/>
                <w:szCs w:val="28"/>
              </w:rPr>
            </w:pPr>
            <w:r w:rsidRPr="006F1E0A">
              <w:rPr>
                <w:sz w:val="28"/>
                <w:szCs w:val="28"/>
                <w:lang w:val="uk-UA"/>
              </w:rPr>
              <w:t xml:space="preserve">       </w:t>
            </w:r>
          </w:p>
        </w:tc>
      </w:tr>
      <w:tr w:rsidR="00931040" w:rsidRPr="00910F61" w:rsidTr="00A7379A">
        <w:tc>
          <w:tcPr>
            <w:tcW w:w="527" w:type="dxa"/>
          </w:tcPr>
          <w:p w:rsidR="00931040" w:rsidRDefault="00931040" w:rsidP="00A7379A">
            <w:pPr>
              <w:tabs>
                <w:tab w:val="left" w:pos="5850"/>
              </w:tabs>
              <w:jc w:val="center"/>
              <w:rPr>
                <w:sz w:val="28"/>
                <w:szCs w:val="28"/>
                <w:lang w:val="uk-UA"/>
              </w:rPr>
            </w:pPr>
          </w:p>
        </w:tc>
        <w:tc>
          <w:tcPr>
            <w:tcW w:w="3976" w:type="dxa"/>
          </w:tcPr>
          <w:p w:rsidR="00931040" w:rsidRPr="004E48AB" w:rsidRDefault="00931040" w:rsidP="00A7379A">
            <w:pPr>
              <w:spacing w:line="276" w:lineRule="auto"/>
              <w:jc w:val="center"/>
              <w:rPr>
                <w:b/>
                <w:sz w:val="28"/>
                <w:szCs w:val="28"/>
                <w:lang w:val="uk-UA" w:eastAsia="en-US"/>
              </w:rPr>
            </w:pPr>
            <w:r w:rsidRPr="004E48AB">
              <w:rPr>
                <w:b/>
                <w:sz w:val="28"/>
                <w:szCs w:val="28"/>
                <w:lang w:val="uk-UA" w:eastAsia="en-US"/>
              </w:rPr>
              <w:t>РАЗОМ</w:t>
            </w:r>
          </w:p>
        </w:tc>
        <w:tc>
          <w:tcPr>
            <w:tcW w:w="992" w:type="dxa"/>
          </w:tcPr>
          <w:p w:rsidR="00931040" w:rsidRPr="006F1E0A" w:rsidRDefault="00931040" w:rsidP="005B7C28">
            <w:pPr>
              <w:rPr>
                <w:sz w:val="28"/>
                <w:szCs w:val="28"/>
                <w:lang w:val="uk-UA"/>
              </w:rPr>
            </w:pPr>
            <w:r w:rsidRPr="006F1E0A">
              <w:rPr>
                <w:sz w:val="28"/>
                <w:szCs w:val="28"/>
                <w:lang w:val="uk-UA"/>
              </w:rPr>
              <w:t>1</w:t>
            </w:r>
            <w:r>
              <w:rPr>
                <w:sz w:val="28"/>
                <w:szCs w:val="28"/>
                <w:lang w:val="uk-UA"/>
              </w:rPr>
              <w:t>0</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tabs>
                <w:tab w:val="left" w:pos="5850"/>
              </w:tabs>
              <w:jc w:val="center"/>
              <w:rPr>
                <w:sz w:val="28"/>
                <w:szCs w:val="28"/>
                <w:lang w:val="uk-UA"/>
              </w:rPr>
            </w:pPr>
            <w:r>
              <w:rPr>
                <w:sz w:val="28"/>
                <w:szCs w:val="28"/>
                <w:lang w:val="uk-UA"/>
              </w:rPr>
              <w:t>5</w:t>
            </w:r>
          </w:p>
        </w:tc>
      </w:tr>
    </w:tbl>
    <w:p w:rsidR="004766CE" w:rsidRDefault="004766CE" w:rsidP="004766CE">
      <w:pPr>
        <w:rPr>
          <w:sz w:val="28"/>
          <w:szCs w:val="28"/>
          <w:lang w:val="uk-UA"/>
        </w:rPr>
      </w:pPr>
    </w:p>
    <w:p w:rsidR="004766CE" w:rsidRDefault="004766CE" w:rsidP="004766CE">
      <w:pPr>
        <w:rPr>
          <w:sz w:val="28"/>
          <w:szCs w:val="28"/>
          <w:lang w:val="uk-UA"/>
        </w:rPr>
      </w:pPr>
      <w:r w:rsidRPr="00E65C71">
        <w:rPr>
          <w:sz w:val="28"/>
          <w:szCs w:val="28"/>
        </w:rPr>
        <w:t>Заявлено про конфлікт інтересів______________</w:t>
      </w:r>
    </w:p>
    <w:p w:rsidR="004766CE" w:rsidRPr="007805D8" w:rsidRDefault="004766CE" w:rsidP="004766CE">
      <w:pPr>
        <w:rPr>
          <w:sz w:val="28"/>
          <w:szCs w:val="28"/>
          <w:lang w:val="uk-UA"/>
        </w:rPr>
      </w:pPr>
    </w:p>
    <w:p w:rsidR="004766CE" w:rsidRPr="00E65C71" w:rsidRDefault="004766CE" w:rsidP="004766CE">
      <w:pPr>
        <w:rPr>
          <w:sz w:val="28"/>
          <w:szCs w:val="28"/>
        </w:rPr>
      </w:pPr>
      <w:r w:rsidRPr="00E65C71">
        <w:rPr>
          <w:sz w:val="28"/>
          <w:szCs w:val="28"/>
        </w:rPr>
        <w:t>ЛІЧИЛЬНА КОМІСІЯ:</w:t>
      </w:r>
    </w:p>
    <w:p w:rsidR="004766CE" w:rsidRDefault="004766CE" w:rsidP="004766CE">
      <w:pPr>
        <w:tabs>
          <w:tab w:val="num" w:pos="284"/>
        </w:tabs>
        <w:rPr>
          <w:b/>
          <w:sz w:val="28"/>
          <w:szCs w:val="28"/>
          <w:lang w:val="uk-UA"/>
        </w:rPr>
      </w:pPr>
    </w:p>
    <w:p w:rsidR="004766CE" w:rsidRDefault="004766CE" w:rsidP="004766CE">
      <w:pPr>
        <w:rPr>
          <w:sz w:val="28"/>
          <w:szCs w:val="28"/>
          <w:lang w:val="uk-UA"/>
        </w:rPr>
      </w:pPr>
      <w:r>
        <w:rPr>
          <w:sz w:val="28"/>
          <w:szCs w:val="28"/>
          <w:lang w:val="uk-UA"/>
        </w:rPr>
        <w:t>Рішення  прийнято.</w:t>
      </w:r>
    </w:p>
    <w:p w:rsidR="004766CE" w:rsidRDefault="004766CE" w:rsidP="004766CE">
      <w:pPr>
        <w:rPr>
          <w:sz w:val="28"/>
          <w:szCs w:val="28"/>
          <w:lang w:val="uk-UA"/>
        </w:rPr>
      </w:pPr>
    </w:p>
    <w:p w:rsidR="004766CE" w:rsidRDefault="004766CE" w:rsidP="004766CE">
      <w:pPr>
        <w:rPr>
          <w:sz w:val="28"/>
          <w:szCs w:val="28"/>
          <w:lang w:val="uk-UA"/>
        </w:rPr>
      </w:pPr>
    </w:p>
    <w:p w:rsidR="004766CE" w:rsidRDefault="004766CE" w:rsidP="004766CE">
      <w:pPr>
        <w:shd w:val="clear" w:color="auto" w:fill="FFFFFF"/>
        <w:jc w:val="center"/>
        <w:rPr>
          <w:b/>
          <w:bCs/>
          <w:color w:val="333399"/>
          <w:sz w:val="28"/>
          <w:szCs w:val="28"/>
          <w:lang w:val="uk-UA"/>
        </w:rPr>
      </w:pPr>
      <w:r w:rsidRPr="00E43E07">
        <w:rPr>
          <w:b/>
          <w:bCs/>
          <w:color w:val="333399"/>
          <w:sz w:val="28"/>
          <w:szCs w:val="28"/>
          <w:lang w:val="uk-UA"/>
        </w:rPr>
        <w:object w:dxaOrig="830" w:dyaOrig="1135">
          <v:shape id="_x0000_i1037" type="#_x0000_t75" style="width:35.25pt;height:47.25pt" o:ole="" fillcolor="window">
            <v:imagedata r:id="rId8" o:title=""/>
          </v:shape>
          <o:OLEObject Type="Embed" ProgID="Word.Picture.8" ShapeID="_x0000_i1037" DrawAspect="Content" ObjectID="_1600001337" r:id="rId38"/>
        </w:object>
      </w:r>
    </w:p>
    <w:p w:rsidR="004766CE" w:rsidRDefault="004766CE" w:rsidP="004766CE">
      <w:pPr>
        <w:shd w:val="clear" w:color="auto" w:fill="FFFFFF"/>
        <w:jc w:val="center"/>
        <w:rPr>
          <w:b/>
          <w:sz w:val="28"/>
          <w:szCs w:val="28"/>
          <w:lang w:val="uk-UA"/>
        </w:rPr>
      </w:pPr>
      <w:r>
        <w:rPr>
          <w:b/>
          <w:sz w:val="28"/>
          <w:szCs w:val="28"/>
          <w:lang w:val="uk-UA"/>
        </w:rPr>
        <w:t>УКРАЇНА</w:t>
      </w:r>
    </w:p>
    <w:p w:rsidR="004766CE" w:rsidRDefault="004766CE" w:rsidP="004766CE">
      <w:pPr>
        <w:shd w:val="clear" w:color="auto" w:fill="FFFFFF"/>
        <w:jc w:val="center"/>
        <w:rPr>
          <w:b/>
          <w:sz w:val="28"/>
          <w:szCs w:val="28"/>
          <w:lang w:val="uk-UA"/>
        </w:rPr>
      </w:pPr>
      <w:r>
        <w:rPr>
          <w:b/>
          <w:sz w:val="28"/>
          <w:szCs w:val="28"/>
          <w:lang w:val="uk-UA"/>
        </w:rPr>
        <w:t xml:space="preserve"> МІСЦЕВЕ САМОВРЯДУВАННЯ</w:t>
      </w:r>
    </w:p>
    <w:p w:rsidR="004766CE" w:rsidRDefault="004766CE" w:rsidP="004766CE">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4766CE" w:rsidRDefault="004766CE" w:rsidP="004766CE">
      <w:pPr>
        <w:shd w:val="clear" w:color="auto" w:fill="FFFFFF"/>
        <w:jc w:val="center"/>
        <w:rPr>
          <w:b/>
          <w:sz w:val="28"/>
          <w:szCs w:val="28"/>
          <w:lang w:val="uk-UA"/>
        </w:rPr>
      </w:pPr>
      <w:r>
        <w:rPr>
          <w:b/>
          <w:sz w:val="28"/>
          <w:szCs w:val="28"/>
          <w:lang w:val="uk-UA"/>
        </w:rPr>
        <w:t>Вінницької області</w:t>
      </w:r>
    </w:p>
    <w:p w:rsidR="004766CE" w:rsidRDefault="004766CE" w:rsidP="004766CE">
      <w:pPr>
        <w:shd w:val="clear" w:color="auto" w:fill="FFFFFF"/>
        <w:jc w:val="center"/>
        <w:rPr>
          <w:sz w:val="28"/>
          <w:szCs w:val="28"/>
          <w:lang w:val="uk-UA"/>
        </w:rPr>
      </w:pPr>
      <w:r>
        <w:rPr>
          <w:sz w:val="28"/>
          <w:szCs w:val="28"/>
          <w:lang w:val="uk-UA"/>
        </w:rPr>
        <w:t xml:space="preserve"> Вул. Центральна,131 , с.Ольгопіль ,Вінницька область, 24830  тел. </w:t>
      </w:r>
    </w:p>
    <w:p w:rsidR="004766CE" w:rsidRDefault="004766CE" w:rsidP="004766CE">
      <w:pPr>
        <w:shd w:val="clear" w:color="auto" w:fill="FFFFFF"/>
        <w:jc w:val="center"/>
        <w:rPr>
          <w:sz w:val="28"/>
          <w:szCs w:val="28"/>
          <w:lang w:val="uk-UA"/>
        </w:rPr>
      </w:pPr>
      <w:r>
        <w:rPr>
          <w:sz w:val="28"/>
          <w:szCs w:val="28"/>
          <w:lang w:val="uk-UA"/>
        </w:rPr>
        <w:t>2-72-02,2-73-02</w:t>
      </w:r>
    </w:p>
    <w:p w:rsidR="004766CE" w:rsidRDefault="004766CE" w:rsidP="004766CE">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r w:rsidR="00C66B9B">
        <w:fldChar w:fldCharType="begin"/>
      </w:r>
      <w:r w:rsidR="00C66B9B" w:rsidRPr="00CB3C56">
        <w:rPr>
          <w:lang w:val="en-US"/>
        </w:rPr>
        <w:instrText>HYPERLINK "mailto:Olgop</w:instrText>
      </w:r>
      <w:r w:rsidR="00C66B9B">
        <w:instrText>і</w:instrText>
      </w:r>
      <w:r w:rsidR="00C66B9B" w:rsidRPr="00CB3C56">
        <w:rPr>
          <w:lang w:val="en-US"/>
        </w:rPr>
        <w:instrText>l-rada@ukr.net"</w:instrText>
      </w:r>
      <w:r w:rsidR="00C66B9B">
        <w:fldChar w:fldCharType="separate"/>
      </w:r>
      <w:r>
        <w:rPr>
          <w:rStyle w:val="a3"/>
          <w:szCs w:val="28"/>
          <w:lang w:val="en-US"/>
        </w:rPr>
        <w:t>Olgop</w:t>
      </w:r>
      <w:r>
        <w:rPr>
          <w:rStyle w:val="a3"/>
          <w:szCs w:val="28"/>
        </w:rPr>
        <w:t>і</w:t>
      </w:r>
      <w:r>
        <w:rPr>
          <w:rStyle w:val="a3"/>
          <w:szCs w:val="28"/>
          <w:lang w:val="en-US"/>
        </w:rPr>
        <w:t>l-rada@ukr.net</w:t>
      </w:r>
      <w:r w:rsidR="00C66B9B">
        <w:fldChar w:fldCharType="end"/>
      </w:r>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4766CE" w:rsidRDefault="004766CE" w:rsidP="004766CE">
      <w:pPr>
        <w:jc w:val="center"/>
        <w:rPr>
          <w:sz w:val="28"/>
          <w:szCs w:val="28"/>
          <w:lang w:val="uk-UA"/>
        </w:rPr>
      </w:pPr>
      <w:r>
        <w:rPr>
          <w:b/>
          <w:sz w:val="28"/>
          <w:szCs w:val="28"/>
          <w:u w:val="single"/>
          <w:lang w:val="uk-UA"/>
        </w:rPr>
        <w:t>Р І Ш Е Н Н Я  № 53</w:t>
      </w:r>
      <w:r w:rsidR="00D45E70">
        <w:rPr>
          <w:b/>
          <w:sz w:val="28"/>
          <w:szCs w:val="28"/>
          <w:u w:val="single"/>
          <w:lang w:val="uk-UA"/>
        </w:rPr>
        <w:t>9</w:t>
      </w:r>
    </w:p>
    <w:p w:rsidR="004766CE" w:rsidRDefault="004766CE" w:rsidP="004766CE">
      <w:pPr>
        <w:rPr>
          <w:sz w:val="28"/>
          <w:szCs w:val="28"/>
          <w:lang w:val="uk-UA"/>
        </w:rPr>
      </w:pPr>
    </w:p>
    <w:p w:rsidR="004766CE" w:rsidRPr="00D87D2C" w:rsidRDefault="004766CE" w:rsidP="004766CE">
      <w:pPr>
        <w:rPr>
          <w:b/>
          <w:i/>
          <w:sz w:val="28"/>
          <w:szCs w:val="28"/>
          <w:lang w:val="uk-UA"/>
        </w:rPr>
      </w:pPr>
      <w:r>
        <w:rPr>
          <w:sz w:val="28"/>
          <w:szCs w:val="28"/>
          <w:lang w:val="uk-UA"/>
        </w:rPr>
        <w:t>27.06.2018</w:t>
      </w:r>
      <w:r w:rsidRPr="00D87D2C">
        <w:rPr>
          <w:sz w:val="28"/>
          <w:szCs w:val="28"/>
          <w:lang w:val="uk-UA"/>
        </w:rPr>
        <w:t xml:space="preserve">  року                                                              </w:t>
      </w:r>
      <w:r>
        <w:rPr>
          <w:sz w:val="28"/>
          <w:szCs w:val="28"/>
          <w:lang w:val="uk-UA"/>
        </w:rPr>
        <w:t>32</w:t>
      </w:r>
      <w:r w:rsidRPr="00D87D2C">
        <w:rPr>
          <w:sz w:val="28"/>
          <w:szCs w:val="28"/>
          <w:lang w:val="uk-UA"/>
        </w:rPr>
        <w:t xml:space="preserve"> сесія </w:t>
      </w:r>
      <w:r>
        <w:rPr>
          <w:sz w:val="28"/>
          <w:szCs w:val="28"/>
          <w:lang w:val="uk-UA"/>
        </w:rPr>
        <w:t>7</w:t>
      </w:r>
      <w:r w:rsidRPr="00D87D2C">
        <w:rPr>
          <w:sz w:val="28"/>
          <w:szCs w:val="28"/>
          <w:lang w:val="uk-UA"/>
        </w:rPr>
        <w:t xml:space="preserve"> скликан</w:t>
      </w:r>
      <w:r>
        <w:rPr>
          <w:sz w:val="28"/>
          <w:szCs w:val="28"/>
          <w:lang w:val="uk-UA"/>
        </w:rPr>
        <w:t>ня</w:t>
      </w:r>
      <w:r w:rsidRPr="00544100">
        <w:rPr>
          <w:sz w:val="22"/>
          <w:szCs w:val="22"/>
          <w:lang w:val="uk-UA"/>
        </w:rPr>
        <w:t xml:space="preserve"> </w:t>
      </w:r>
    </w:p>
    <w:p w:rsidR="004766CE" w:rsidRPr="009A285D" w:rsidRDefault="004766CE" w:rsidP="004766C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rPr>
        <w:t xml:space="preserve">Про надання </w:t>
      </w:r>
      <w:r w:rsidRPr="009A285D">
        <w:rPr>
          <w:rFonts w:ascii="Times New Roman" w:hAnsi="Times New Roman" w:cs="Times New Roman"/>
          <w:b/>
          <w:sz w:val="28"/>
          <w:szCs w:val="28"/>
          <w:lang w:val="uk-UA"/>
        </w:rPr>
        <w:t xml:space="preserve">дозволу </w:t>
      </w:r>
      <w:r w:rsidRPr="009A285D">
        <w:rPr>
          <w:rFonts w:ascii="Times New Roman" w:hAnsi="Times New Roman" w:cs="Times New Roman"/>
          <w:b/>
          <w:sz w:val="28"/>
          <w:szCs w:val="28"/>
        </w:rPr>
        <w:t xml:space="preserve"> на </w:t>
      </w:r>
      <w:r w:rsidRPr="009A285D">
        <w:rPr>
          <w:rFonts w:ascii="Times New Roman" w:hAnsi="Times New Roman" w:cs="Times New Roman"/>
          <w:b/>
          <w:sz w:val="28"/>
          <w:szCs w:val="28"/>
          <w:lang w:val="uk-UA"/>
        </w:rPr>
        <w:t>розроблення</w:t>
      </w:r>
    </w:p>
    <w:p w:rsidR="004766CE" w:rsidRPr="009A285D" w:rsidRDefault="004766CE" w:rsidP="004766C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технічної документації із землеустрою </w:t>
      </w:r>
    </w:p>
    <w:p w:rsidR="004766CE" w:rsidRPr="009A285D" w:rsidRDefault="004766CE" w:rsidP="004766C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щодо встановлення </w:t>
      </w:r>
      <w:r>
        <w:rPr>
          <w:rFonts w:ascii="Times New Roman" w:hAnsi="Times New Roman" w:cs="Times New Roman"/>
          <w:b/>
          <w:sz w:val="28"/>
          <w:szCs w:val="28"/>
          <w:lang w:val="uk-UA"/>
        </w:rPr>
        <w:t xml:space="preserve">(відновлення) </w:t>
      </w:r>
      <w:r w:rsidRPr="009A285D">
        <w:rPr>
          <w:rFonts w:ascii="Times New Roman" w:hAnsi="Times New Roman" w:cs="Times New Roman"/>
          <w:b/>
          <w:sz w:val="28"/>
          <w:szCs w:val="28"/>
          <w:lang w:val="uk-UA"/>
        </w:rPr>
        <w:t>меж земельної  ділянки</w:t>
      </w:r>
    </w:p>
    <w:p w:rsidR="004766CE" w:rsidRPr="009A285D" w:rsidRDefault="004766CE" w:rsidP="004766C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в  натурі ( на місцевості) для оформлення</w:t>
      </w:r>
    </w:p>
    <w:p w:rsidR="004766CE" w:rsidRDefault="004766CE" w:rsidP="004766C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права власності на земельну ділянку. </w:t>
      </w:r>
    </w:p>
    <w:p w:rsidR="004766CE" w:rsidRPr="009A285D" w:rsidRDefault="004766CE" w:rsidP="004766C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4766CE" w:rsidRPr="009A285D" w:rsidRDefault="004766CE" w:rsidP="004766C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 xml:space="preserve">ки  </w:t>
      </w:r>
      <w:r>
        <w:rPr>
          <w:rFonts w:ascii="Times New Roman" w:hAnsi="Times New Roman" w:cs="Times New Roman"/>
          <w:b/>
          <w:sz w:val="28"/>
          <w:szCs w:val="28"/>
          <w:lang w:val="uk-UA"/>
        </w:rPr>
        <w:t xml:space="preserve">Загородньої  Тетяни Володимирівни   </w:t>
      </w:r>
      <w:r w:rsidRPr="009A285D">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r>
        <w:rPr>
          <w:rFonts w:ascii="Times New Roman" w:hAnsi="Times New Roman" w:cs="Times New Roman"/>
          <w:sz w:val="28"/>
          <w:szCs w:val="28"/>
          <w:lang w:val="uk-UA"/>
        </w:rPr>
        <w:t xml:space="preserve">         </w:t>
      </w:r>
      <w:r w:rsidRPr="009A285D">
        <w:rPr>
          <w:rFonts w:ascii="Times New Roman" w:hAnsi="Times New Roman" w:cs="Times New Roman"/>
          <w:sz w:val="28"/>
          <w:szCs w:val="28"/>
          <w:lang w:val="uk-UA"/>
        </w:rPr>
        <w:t xml:space="preserve">        </w:t>
      </w:r>
      <w:r w:rsidRPr="00DD0D52">
        <w:rPr>
          <w:rFonts w:ascii="Times New Roman" w:hAnsi="Times New Roman" w:cs="Times New Roman"/>
          <w:b/>
          <w:sz w:val="28"/>
          <w:szCs w:val="28"/>
          <w:lang w:val="uk-UA"/>
        </w:rPr>
        <w:t>В И Р І Ш И Л А</w:t>
      </w:r>
      <w:r w:rsidRPr="009A285D">
        <w:rPr>
          <w:rFonts w:ascii="Times New Roman" w:hAnsi="Times New Roman" w:cs="Times New Roman"/>
          <w:sz w:val="28"/>
          <w:szCs w:val="28"/>
          <w:lang w:val="uk-UA"/>
        </w:rPr>
        <w:t>:</w:t>
      </w:r>
    </w:p>
    <w:p w:rsidR="004766CE" w:rsidRPr="009A285D" w:rsidRDefault="004766CE" w:rsidP="004766CE">
      <w:pPr>
        <w:widowControl w:val="0"/>
        <w:autoSpaceDE w:val="0"/>
        <w:autoSpaceDN w:val="0"/>
        <w:adjustRightInd w:val="0"/>
        <w:jc w:val="both"/>
        <w:rPr>
          <w:sz w:val="28"/>
          <w:szCs w:val="28"/>
          <w:lang w:val="uk-UA"/>
        </w:rPr>
      </w:pPr>
      <w:r w:rsidRPr="009A285D">
        <w:rPr>
          <w:sz w:val="28"/>
          <w:szCs w:val="28"/>
          <w:lang w:val="uk-UA"/>
        </w:rPr>
        <w:t xml:space="preserve"> Згідно з ст. ст. 12, 40, 116, 118, 121,</w:t>
      </w:r>
      <w:r w:rsidRPr="009A285D">
        <w:rPr>
          <w:sz w:val="28"/>
          <w:szCs w:val="28"/>
        </w:rPr>
        <w:t> </w:t>
      </w:r>
      <w:r w:rsidRPr="009A285D">
        <w:rPr>
          <w:sz w:val="28"/>
          <w:szCs w:val="28"/>
          <w:lang w:val="uk-UA"/>
        </w:rPr>
        <w:t>122</w:t>
      </w:r>
      <w:r>
        <w:rPr>
          <w:sz w:val="28"/>
          <w:szCs w:val="28"/>
          <w:lang w:val="uk-UA"/>
        </w:rPr>
        <w:t>,125,126</w:t>
      </w:r>
      <w:r w:rsidRPr="009A285D">
        <w:rPr>
          <w:sz w:val="28"/>
          <w:szCs w:val="28"/>
          <w:lang w:val="uk-UA"/>
        </w:rPr>
        <w:t xml:space="preserve">  п. 1 «Перехідні положення» Земельного кодексу України :</w:t>
      </w:r>
    </w:p>
    <w:p w:rsidR="004766CE" w:rsidRPr="000F5EE3" w:rsidRDefault="004766CE" w:rsidP="004766CE">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0F5EE3">
        <w:rPr>
          <w:sz w:val="28"/>
          <w:szCs w:val="28"/>
          <w:lang w:val="uk-UA"/>
        </w:rPr>
        <w:t>1.Надати дозвіл на розроблення технічної документації із землеустрою щодо встановлення (відновлення) меж земельної ділянки в натурі (на місцевості) для оформлення права власності  громадян</w:t>
      </w:r>
      <w:r>
        <w:rPr>
          <w:sz w:val="28"/>
          <w:szCs w:val="28"/>
          <w:lang w:val="uk-UA"/>
        </w:rPr>
        <w:t>ці</w:t>
      </w:r>
      <w:r w:rsidRPr="000F5EE3">
        <w:rPr>
          <w:sz w:val="28"/>
          <w:szCs w:val="28"/>
          <w:lang w:val="uk-UA"/>
        </w:rPr>
        <w:t xml:space="preserve">:                                                                                                                                                                                                                                                                                                                                                                                                                                                                                                                                                                                                                                                                                                                                                                                                                                                                                                                                                                                                                                                                                                                                                                                                                                                                                                                                                                                                                                                                                                                                                                                                                                                                                                                                                                                                                                                                                                                                                                                                                                                                                                                                                                                                                                                                                                                                                                                                                                                                                                                                                                                                                                                                                                                                                                                                                                                                                                                                                                                                                                        </w:t>
      </w:r>
    </w:p>
    <w:p w:rsidR="004766CE" w:rsidRPr="000F5EE3" w:rsidRDefault="004766CE" w:rsidP="004766CE">
      <w:pPr>
        <w:pStyle w:val="ac"/>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Загородній  Тетяні  Володимирівні</w:t>
      </w:r>
      <w:r w:rsidRPr="000F5EE3">
        <w:rPr>
          <w:b/>
          <w:sz w:val="28"/>
          <w:szCs w:val="28"/>
          <w:lang w:val="uk-UA"/>
        </w:rPr>
        <w:t xml:space="preserve"> </w:t>
      </w:r>
      <w:r w:rsidRPr="000F5EE3">
        <w:rPr>
          <w:sz w:val="28"/>
          <w:szCs w:val="28"/>
          <w:lang w:val="uk-UA"/>
        </w:rPr>
        <w:t>- земельна ділянка загальною</w:t>
      </w:r>
      <w:r w:rsidRPr="000F5EE3">
        <w:rPr>
          <w:b/>
          <w:sz w:val="28"/>
          <w:szCs w:val="28"/>
          <w:lang w:val="uk-UA"/>
        </w:rPr>
        <w:t xml:space="preserve">  </w:t>
      </w:r>
      <w:r w:rsidRPr="000F5EE3">
        <w:rPr>
          <w:sz w:val="28"/>
          <w:szCs w:val="28"/>
          <w:lang w:val="uk-UA"/>
        </w:rPr>
        <w:t xml:space="preserve">площею </w:t>
      </w:r>
      <w:r w:rsidRPr="000F5EE3">
        <w:rPr>
          <w:b/>
          <w:sz w:val="28"/>
          <w:szCs w:val="28"/>
          <w:lang w:val="uk-UA"/>
        </w:rPr>
        <w:t>0</w:t>
      </w:r>
      <w:r>
        <w:rPr>
          <w:b/>
          <w:sz w:val="28"/>
          <w:szCs w:val="28"/>
          <w:lang w:val="uk-UA"/>
        </w:rPr>
        <w:t>,23</w:t>
      </w:r>
      <w:r w:rsidRPr="000F5EE3">
        <w:rPr>
          <w:b/>
          <w:sz w:val="28"/>
          <w:szCs w:val="28"/>
          <w:lang w:val="uk-UA"/>
        </w:rPr>
        <w:t xml:space="preserve"> г</w:t>
      </w:r>
      <w:r w:rsidRPr="000F5EE3">
        <w:rPr>
          <w:sz w:val="28"/>
          <w:szCs w:val="28"/>
          <w:lang w:val="uk-UA"/>
        </w:rPr>
        <w:t xml:space="preserve">а,  в тому числі:    </w:t>
      </w:r>
    </w:p>
    <w:p w:rsidR="004766CE" w:rsidRDefault="004766CE" w:rsidP="004766CE">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 для  будівництва </w:t>
      </w:r>
      <w:r w:rsidRPr="000F5EE3">
        <w:rPr>
          <w:sz w:val="28"/>
          <w:szCs w:val="28"/>
        </w:rPr>
        <w:t xml:space="preserve">і </w:t>
      </w:r>
      <w:r w:rsidRPr="000F5EE3">
        <w:rPr>
          <w:sz w:val="28"/>
          <w:szCs w:val="28"/>
          <w:lang w:val="uk-UA"/>
        </w:rPr>
        <w:t xml:space="preserve"> </w:t>
      </w:r>
      <w:r w:rsidRPr="000F5EE3">
        <w:rPr>
          <w:sz w:val="28"/>
          <w:szCs w:val="28"/>
        </w:rPr>
        <w:t xml:space="preserve">обслуговування жилого </w:t>
      </w:r>
      <w:r w:rsidRPr="000F5EE3">
        <w:rPr>
          <w:sz w:val="28"/>
          <w:szCs w:val="28"/>
          <w:lang w:val="uk-UA"/>
        </w:rPr>
        <w:t xml:space="preserve"> </w:t>
      </w:r>
      <w:r w:rsidRPr="000F5EE3">
        <w:rPr>
          <w:sz w:val="28"/>
          <w:szCs w:val="28"/>
        </w:rPr>
        <w:t>будинку</w:t>
      </w:r>
      <w:r w:rsidRPr="000F5EE3">
        <w:rPr>
          <w:sz w:val="28"/>
          <w:szCs w:val="28"/>
          <w:lang w:val="uk-UA"/>
        </w:rPr>
        <w:t>,</w:t>
      </w:r>
      <w:r w:rsidRPr="000F5EE3">
        <w:rPr>
          <w:sz w:val="28"/>
          <w:szCs w:val="28"/>
        </w:rPr>
        <w:t xml:space="preserve"> господарських будівель і </w:t>
      </w:r>
      <w:r w:rsidRPr="000F5EE3">
        <w:rPr>
          <w:sz w:val="28"/>
          <w:szCs w:val="28"/>
          <w:lang w:val="uk-UA"/>
        </w:rPr>
        <w:t xml:space="preserve"> </w:t>
      </w:r>
      <w:r w:rsidRPr="000F5EE3">
        <w:rPr>
          <w:sz w:val="28"/>
          <w:szCs w:val="28"/>
        </w:rPr>
        <w:t xml:space="preserve">споруд </w:t>
      </w:r>
      <w:r w:rsidRPr="000F5EE3">
        <w:rPr>
          <w:sz w:val="28"/>
          <w:szCs w:val="28"/>
          <w:lang w:val="uk-UA"/>
        </w:rPr>
        <w:t>0,</w:t>
      </w:r>
      <w:r>
        <w:rPr>
          <w:sz w:val="28"/>
          <w:szCs w:val="28"/>
          <w:lang w:val="uk-UA"/>
        </w:rPr>
        <w:t>23 г</w:t>
      </w:r>
      <w:r w:rsidRPr="000F5EE3">
        <w:rPr>
          <w:sz w:val="28"/>
          <w:szCs w:val="28"/>
          <w:lang w:val="uk-UA"/>
        </w:rPr>
        <w:t xml:space="preserve">а, за адресою  с.Ольгопіль,Чечельницького району,  Вінницької області,  </w:t>
      </w:r>
      <w:r>
        <w:rPr>
          <w:sz w:val="28"/>
          <w:szCs w:val="28"/>
          <w:lang w:val="uk-UA"/>
        </w:rPr>
        <w:t>вул..Дружби,81.</w:t>
      </w:r>
    </w:p>
    <w:p w:rsidR="004766CE" w:rsidRPr="000F5EE3" w:rsidRDefault="004766CE" w:rsidP="004766CE">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2.  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r>
        <w:rPr>
          <w:sz w:val="28"/>
          <w:szCs w:val="28"/>
          <w:lang w:val="uk-UA"/>
        </w:rPr>
        <w:t>.</w:t>
      </w:r>
    </w:p>
    <w:p w:rsidR="004766CE" w:rsidRPr="000F5EE3" w:rsidRDefault="004766CE" w:rsidP="0047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3.</w:t>
      </w:r>
      <w:r w:rsidRPr="000F5EE3">
        <w:rPr>
          <w:sz w:val="28"/>
          <w:szCs w:val="28"/>
        </w:rPr>
        <w:t xml:space="preserve"> </w:t>
      </w:r>
      <w:r w:rsidRPr="000F5EE3">
        <w:rPr>
          <w:sz w:val="28"/>
          <w:szCs w:val="28"/>
          <w:lang w:val="uk-UA"/>
        </w:rPr>
        <w:t xml:space="preserve">Контроль  за виконанням даного рішення покласти на голову постійної  </w:t>
      </w:r>
    </w:p>
    <w:p w:rsidR="004766CE" w:rsidRPr="000F5EE3" w:rsidRDefault="004766CE" w:rsidP="0047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комісії  з питань   регулювання земельних ресурсів, охорони природного </w:t>
      </w:r>
    </w:p>
    <w:p w:rsidR="004766CE" w:rsidRDefault="004766CE" w:rsidP="0047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середовища, благоустрою населеного   пункту   ( Кіпайкін М.М.)  </w:t>
      </w:r>
    </w:p>
    <w:p w:rsidR="004766CE" w:rsidRPr="000F5EE3" w:rsidRDefault="004766CE" w:rsidP="0047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w:t>
      </w:r>
    </w:p>
    <w:p w:rsidR="004766CE" w:rsidRDefault="004766CE" w:rsidP="0047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Сільський  голова                                        П.В.Козоріз</w:t>
      </w:r>
    </w:p>
    <w:p w:rsidR="004766CE" w:rsidRDefault="004766CE" w:rsidP="0047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4766CE" w:rsidRDefault="004766CE" w:rsidP="0047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4766CE" w:rsidRDefault="004766CE" w:rsidP="004766C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72054C">
        <w:rPr>
          <w:rFonts w:ascii="Times New Roman" w:hAnsi="Times New Roman" w:cs="Times New Roman"/>
          <w:sz w:val="28"/>
          <w:szCs w:val="28"/>
          <w:lang w:val="uk-UA"/>
        </w:rPr>
        <w:t xml:space="preserve">   </w:t>
      </w:r>
      <w:r w:rsidRPr="0072054C">
        <w:rPr>
          <w:rFonts w:ascii="Times New Roman" w:hAnsi="Times New Roman" w:cs="Times New Roman"/>
          <w:b/>
          <w:sz w:val="28"/>
          <w:szCs w:val="28"/>
          <w:lang w:val="uk-UA"/>
        </w:rPr>
        <w:t xml:space="preserve">Рішення № </w:t>
      </w:r>
      <w:r>
        <w:rPr>
          <w:rFonts w:ascii="Times New Roman" w:hAnsi="Times New Roman" w:cs="Times New Roman"/>
          <w:b/>
          <w:sz w:val="28"/>
          <w:szCs w:val="28"/>
          <w:lang w:val="uk-UA"/>
        </w:rPr>
        <w:t>53</w:t>
      </w:r>
      <w:r w:rsidR="00D45E70">
        <w:rPr>
          <w:rFonts w:ascii="Times New Roman" w:hAnsi="Times New Roman" w:cs="Times New Roman"/>
          <w:b/>
          <w:sz w:val="28"/>
          <w:szCs w:val="28"/>
          <w:lang w:val="uk-UA"/>
        </w:rPr>
        <w:t>9</w:t>
      </w:r>
      <w:r w:rsidR="007178AF">
        <w:rPr>
          <w:rFonts w:ascii="Times New Roman" w:hAnsi="Times New Roman" w:cs="Times New Roman"/>
          <w:b/>
          <w:sz w:val="28"/>
          <w:szCs w:val="28"/>
          <w:lang w:val="uk-UA"/>
        </w:rPr>
        <w:t xml:space="preserve"> </w:t>
      </w:r>
      <w:r w:rsidRPr="0072054C">
        <w:rPr>
          <w:rFonts w:ascii="Times New Roman" w:hAnsi="Times New Roman" w:cs="Times New Roman"/>
          <w:b/>
          <w:sz w:val="28"/>
          <w:szCs w:val="28"/>
          <w:lang w:val="uk-UA"/>
        </w:rPr>
        <w:t>«</w:t>
      </w:r>
      <w:r w:rsidRPr="0072054C">
        <w:rPr>
          <w:rFonts w:ascii="Times New Roman" w:hAnsi="Times New Roman" w:cs="Times New Roman"/>
          <w:sz w:val="28"/>
          <w:szCs w:val="28"/>
          <w:lang w:val="uk-UA"/>
        </w:rPr>
        <w:t>​​</w:t>
      </w:r>
      <w:r w:rsidRPr="0072054C">
        <w:rPr>
          <w:rFonts w:ascii="Times New Roman" w:hAnsi="Times New Roman" w:cs="Times New Roman"/>
          <w:b/>
          <w:sz w:val="28"/>
          <w:szCs w:val="28"/>
        </w:rPr>
        <w:t xml:space="preserve"> </w:t>
      </w:r>
      <w:r w:rsidRPr="0072054C">
        <w:rPr>
          <w:rFonts w:ascii="Times New Roman" w:hAnsi="Times New Roman" w:cs="Times New Roman"/>
          <w:sz w:val="28"/>
          <w:szCs w:val="28"/>
        </w:rPr>
        <w:t xml:space="preserve">Про надання </w:t>
      </w:r>
      <w:r w:rsidRPr="0072054C">
        <w:rPr>
          <w:rFonts w:ascii="Times New Roman" w:hAnsi="Times New Roman" w:cs="Times New Roman"/>
          <w:sz w:val="28"/>
          <w:szCs w:val="28"/>
          <w:lang w:val="uk-UA"/>
        </w:rPr>
        <w:t xml:space="preserve">дозволу </w:t>
      </w:r>
      <w:r w:rsidRPr="0072054C">
        <w:rPr>
          <w:rFonts w:ascii="Times New Roman" w:hAnsi="Times New Roman" w:cs="Times New Roman"/>
          <w:sz w:val="28"/>
          <w:szCs w:val="28"/>
        </w:rPr>
        <w:t xml:space="preserve"> на </w:t>
      </w:r>
      <w:r w:rsidRPr="0072054C">
        <w:rPr>
          <w:rFonts w:ascii="Times New Roman" w:hAnsi="Times New Roman" w:cs="Times New Roman"/>
          <w:sz w:val="28"/>
          <w:szCs w:val="28"/>
          <w:lang w:val="uk-UA"/>
        </w:rPr>
        <w:t xml:space="preserve">розроблення технічної </w:t>
      </w:r>
    </w:p>
    <w:p w:rsidR="004766CE" w:rsidRPr="0072054C" w:rsidRDefault="004766CE" w:rsidP="004766C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2054C">
        <w:rPr>
          <w:rFonts w:ascii="Times New Roman" w:hAnsi="Times New Roman" w:cs="Times New Roman"/>
          <w:sz w:val="28"/>
          <w:szCs w:val="28"/>
          <w:lang w:val="uk-UA"/>
        </w:rPr>
        <w:t>документації із землеустрою  щодо встановлення (відновлення) меж земельної  ділянки в  натурі ( на місцевості) для оформлення</w:t>
      </w:r>
    </w:p>
    <w:p w:rsidR="004766CE" w:rsidRPr="0072054C" w:rsidRDefault="004766CE" w:rsidP="004766C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72054C">
        <w:rPr>
          <w:rFonts w:ascii="Times New Roman" w:hAnsi="Times New Roman" w:cs="Times New Roman"/>
          <w:sz w:val="28"/>
          <w:szCs w:val="28"/>
          <w:lang w:val="uk-UA"/>
        </w:rPr>
        <w:t xml:space="preserve"> права власності на земельну ділянку</w:t>
      </w:r>
      <w:r>
        <w:rPr>
          <w:rFonts w:ascii="Times New Roman" w:hAnsi="Times New Roman" w:cs="Times New Roman"/>
          <w:sz w:val="28"/>
          <w:szCs w:val="28"/>
          <w:lang w:val="uk-UA"/>
        </w:rPr>
        <w:t>»</w:t>
      </w:r>
      <w:r w:rsidRPr="0072054C">
        <w:rPr>
          <w:rFonts w:ascii="Times New Roman" w:hAnsi="Times New Roman" w:cs="Times New Roman"/>
          <w:sz w:val="28"/>
          <w:szCs w:val="28"/>
          <w:lang w:val="uk-UA"/>
        </w:rPr>
        <w:t xml:space="preserve">. </w:t>
      </w:r>
    </w:p>
    <w:p w:rsidR="004766CE" w:rsidRPr="00910F61" w:rsidRDefault="004766CE" w:rsidP="004766CE">
      <w:pPr>
        <w:rPr>
          <w:sz w:val="28"/>
          <w:szCs w:val="28"/>
          <w:lang w:val="uk-UA"/>
        </w:rPr>
      </w:pPr>
    </w:p>
    <w:tbl>
      <w:tblPr>
        <w:tblStyle w:val="ad"/>
        <w:tblW w:w="0" w:type="auto"/>
        <w:tblLook w:val="04A0"/>
      </w:tblPr>
      <w:tblGrid>
        <w:gridCol w:w="527"/>
        <w:gridCol w:w="3976"/>
        <w:gridCol w:w="992"/>
        <w:gridCol w:w="992"/>
        <w:gridCol w:w="1701"/>
        <w:gridCol w:w="1276"/>
      </w:tblGrid>
      <w:tr w:rsidR="004766CE" w:rsidRPr="00910F61" w:rsidTr="00A7379A">
        <w:tc>
          <w:tcPr>
            <w:tcW w:w="527" w:type="dxa"/>
          </w:tcPr>
          <w:p w:rsidR="004766CE" w:rsidRPr="00910F61" w:rsidRDefault="004766CE" w:rsidP="00A7379A">
            <w:pPr>
              <w:tabs>
                <w:tab w:val="left" w:pos="5850"/>
              </w:tabs>
              <w:jc w:val="center"/>
              <w:rPr>
                <w:sz w:val="28"/>
                <w:szCs w:val="28"/>
                <w:lang w:val="uk-UA"/>
              </w:rPr>
            </w:pPr>
            <w:r w:rsidRPr="00910F61">
              <w:rPr>
                <w:sz w:val="28"/>
                <w:szCs w:val="28"/>
                <w:lang w:val="uk-UA"/>
              </w:rPr>
              <w:t>№ пп</w:t>
            </w:r>
          </w:p>
        </w:tc>
        <w:tc>
          <w:tcPr>
            <w:tcW w:w="3976" w:type="dxa"/>
          </w:tcPr>
          <w:p w:rsidR="004766CE" w:rsidRPr="00910F61" w:rsidRDefault="004766CE" w:rsidP="00A7379A">
            <w:pPr>
              <w:tabs>
                <w:tab w:val="left" w:pos="5850"/>
              </w:tabs>
              <w:jc w:val="center"/>
              <w:rPr>
                <w:sz w:val="28"/>
                <w:szCs w:val="28"/>
                <w:lang w:val="uk-UA"/>
              </w:rPr>
            </w:pPr>
            <w:r w:rsidRPr="00910F61">
              <w:rPr>
                <w:sz w:val="28"/>
                <w:szCs w:val="28"/>
                <w:lang w:val="uk-UA"/>
              </w:rPr>
              <w:t>ПІП</w:t>
            </w:r>
          </w:p>
        </w:tc>
        <w:tc>
          <w:tcPr>
            <w:tcW w:w="992" w:type="dxa"/>
          </w:tcPr>
          <w:p w:rsidR="004766CE" w:rsidRPr="00910F61" w:rsidRDefault="004766CE" w:rsidP="00A7379A">
            <w:pPr>
              <w:tabs>
                <w:tab w:val="left" w:pos="5850"/>
              </w:tabs>
              <w:jc w:val="center"/>
              <w:rPr>
                <w:sz w:val="28"/>
                <w:szCs w:val="28"/>
                <w:lang w:val="uk-UA"/>
              </w:rPr>
            </w:pPr>
            <w:r w:rsidRPr="00910F61">
              <w:rPr>
                <w:sz w:val="28"/>
                <w:szCs w:val="28"/>
                <w:lang w:val="uk-UA"/>
              </w:rPr>
              <w:t>За</w:t>
            </w:r>
          </w:p>
        </w:tc>
        <w:tc>
          <w:tcPr>
            <w:tcW w:w="992" w:type="dxa"/>
          </w:tcPr>
          <w:p w:rsidR="004766CE" w:rsidRPr="00910F61" w:rsidRDefault="004766CE" w:rsidP="00A7379A">
            <w:pPr>
              <w:tabs>
                <w:tab w:val="left" w:pos="5850"/>
              </w:tabs>
              <w:jc w:val="center"/>
              <w:rPr>
                <w:sz w:val="28"/>
                <w:szCs w:val="28"/>
                <w:lang w:val="uk-UA"/>
              </w:rPr>
            </w:pPr>
            <w:r w:rsidRPr="00910F61">
              <w:rPr>
                <w:sz w:val="28"/>
                <w:szCs w:val="28"/>
                <w:lang w:val="uk-UA"/>
              </w:rPr>
              <w:t>Проти</w:t>
            </w:r>
          </w:p>
        </w:tc>
        <w:tc>
          <w:tcPr>
            <w:tcW w:w="1701" w:type="dxa"/>
          </w:tcPr>
          <w:p w:rsidR="004766CE" w:rsidRPr="00910F61" w:rsidRDefault="004766CE" w:rsidP="00A7379A">
            <w:pPr>
              <w:tabs>
                <w:tab w:val="left" w:pos="5850"/>
              </w:tabs>
              <w:jc w:val="center"/>
              <w:rPr>
                <w:sz w:val="28"/>
                <w:szCs w:val="28"/>
                <w:lang w:val="uk-UA"/>
              </w:rPr>
            </w:pPr>
            <w:r w:rsidRPr="00910F61">
              <w:rPr>
                <w:sz w:val="28"/>
                <w:szCs w:val="28"/>
                <w:lang w:val="uk-UA"/>
              </w:rPr>
              <w:t>Утримались</w:t>
            </w:r>
          </w:p>
        </w:tc>
        <w:tc>
          <w:tcPr>
            <w:tcW w:w="1276" w:type="dxa"/>
          </w:tcPr>
          <w:p w:rsidR="004766CE" w:rsidRPr="00910F61" w:rsidRDefault="004766CE" w:rsidP="00A7379A">
            <w:pPr>
              <w:tabs>
                <w:tab w:val="left" w:pos="5850"/>
              </w:tabs>
              <w:jc w:val="center"/>
              <w:rPr>
                <w:sz w:val="28"/>
                <w:szCs w:val="28"/>
                <w:lang w:val="uk-UA"/>
              </w:rPr>
            </w:pPr>
            <w:r w:rsidRPr="00910F61">
              <w:rPr>
                <w:sz w:val="28"/>
                <w:szCs w:val="28"/>
                <w:lang w:val="uk-UA"/>
              </w:rPr>
              <w:t>Відсутні</w:t>
            </w:r>
          </w:p>
        </w:tc>
      </w:tr>
      <w:tr w:rsidR="004766CE" w:rsidRPr="00910F61" w:rsidTr="00A7379A">
        <w:tc>
          <w:tcPr>
            <w:tcW w:w="527" w:type="dxa"/>
          </w:tcPr>
          <w:p w:rsidR="004766CE" w:rsidRPr="00910F61" w:rsidRDefault="004766CE" w:rsidP="00A7379A">
            <w:pPr>
              <w:tabs>
                <w:tab w:val="left" w:pos="5850"/>
              </w:tabs>
              <w:jc w:val="center"/>
              <w:rPr>
                <w:sz w:val="28"/>
                <w:szCs w:val="28"/>
                <w:lang w:val="uk-UA"/>
              </w:rPr>
            </w:pPr>
          </w:p>
        </w:tc>
        <w:tc>
          <w:tcPr>
            <w:tcW w:w="3976" w:type="dxa"/>
          </w:tcPr>
          <w:p w:rsidR="004766CE" w:rsidRPr="004E48AB" w:rsidRDefault="004766CE" w:rsidP="00A7379A">
            <w:pPr>
              <w:tabs>
                <w:tab w:val="left" w:pos="5850"/>
              </w:tabs>
              <w:jc w:val="center"/>
              <w:rPr>
                <w:b/>
                <w:i/>
                <w:sz w:val="28"/>
                <w:szCs w:val="28"/>
                <w:lang w:val="uk-UA"/>
              </w:rPr>
            </w:pPr>
            <w:r w:rsidRPr="004E48AB">
              <w:rPr>
                <w:b/>
                <w:i/>
                <w:sz w:val="28"/>
                <w:szCs w:val="28"/>
                <w:lang w:val="uk-UA"/>
              </w:rPr>
              <w:t>Сільський  голова</w:t>
            </w:r>
          </w:p>
        </w:tc>
        <w:tc>
          <w:tcPr>
            <w:tcW w:w="992" w:type="dxa"/>
          </w:tcPr>
          <w:p w:rsidR="004766CE" w:rsidRPr="00910F61" w:rsidRDefault="004766CE" w:rsidP="00A7379A">
            <w:pPr>
              <w:tabs>
                <w:tab w:val="left" w:pos="5850"/>
              </w:tabs>
              <w:jc w:val="center"/>
              <w:rPr>
                <w:sz w:val="28"/>
                <w:szCs w:val="28"/>
                <w:lang w:val="uk-UA"/>
              </w:rPr>
            </w:pPr>
          </w:p>
        </w:tc>
        <w:tc>
          <w:tcPr>
            <w:tcW w:w="992" w:type="dxa"/>
          </w:tcPr>
          <w:p w:rsidR="004766CE" w:rsidRPr="00910F61" w:rsidRDefault="004766CE" w:rsidP="00A7379A">
            <w:pPr>
              <w:tabs>
                <w:tab w:val="left" w:pos="5850"/>
              </w:tabs>
              <w:jc w:val="center"/>
              <w:rPr>
                <w:sz w:val="28"/>
                <w:szCs w:val="28"/>
                <w:lang w:val="uk-UA"/>
              </w:rPr>
            </w:pPr>
          </w:p>
        </w:tc>
        <w:tc>
          <w:tcPr>
            <w:tcW w:w="1701" w:type="dxa"/>
          </w:tcPr>
          <w:p w:rsidR="004766CE" w:rsidRPr="00910F61" w:rsidRDefault="004766CE" w:rsidP="00A7379A">
            <w:pPr>
              <w:tabs>
                <w:tab w:val="left" w:pos="5850"/>
              </w:tabs>
              <w:jc w:val="center"/>
              <w:rPr>
                <w:sz w:val="28"/>
                <w:szCs w:val="28"/>
                <w:lang w:val="uk-UA"/>
              </w:rPr>
            </w:pPr>
          </w:p>
        </w:tc>
        <w:tc>
          <w:tcPr>
            <w:tcW w:w="1276" w:type="dxa"/>
          </w:tcPr>
          <w:p w:rsidR="004766CE" w:rsidRPr="00910F61" w:rsidRDefault="004766CE" w:rsidP="00A7379A">
            <w:pPr>
              <w:tabs>
                <w:tab w:val="left" w:pos="5850"/>
              </w:tabs>
              <w:jc w:val="center"/>
              <w:rPr>
                <w:sz w:val="28"/>
                <w:szCs w:val="28"/>
                <w:lang w:val="uk-UA"/>
              </w:rPr>
            </w:pP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1</w:t>
            </w:r>
          </w:p>
        </w:tc>
        <w:tc>
          <w:tcPr>
            <w:tcW w:w="3976" w:type="dxa"/>
          </w:tcPr>
          <w:p w:rsidR="00931040" w:rsidRDefault="00931040" w:rsidP="00A7379A">
            <w:pPr>
              <w:tabs>
                <w:tab w:val="left" w:pos="5850"/>
              </w:tabs>
              <w:jc w:val="center"/>
              <w:rPr>
                <w:sz w:val="28"/>
                <w:szCs w:val="28"/>
                <w:lang w:val="uk-UA"/>
              </w:rPr>
            </w:pPr>
            <w:r>
              <w:rPr>
                <w:sz w:val="28"/>
                <w:szCs w:val="28"/>
                <w:lang w:val="uk-UA"/>
              </w:rPr>
              <w:t>Козоріз Петро Володимирович</w:t>
            </w:r>
          </w:p>
          <w:p w:rsidR="00931040" w:rsidRPr="00910F61" w:rsidRDefault="00931040" w:rsidP="00A7379A">
            <w:pPr>
              <w:tabs>
                <w:tab w:val="left" w:pos="5850"/>
              </w:tabs>
              <w:jc w:val="center"/>
              <w:rPr>
                <w:sz w:val="28"/>
                <w:szCs w:val="28"/>
                <w:lang w:val="uk-UA"/>
              </w:rPr>
            </w:pPr>
          </w:p>
        </w:tc>
        <w:tc>
          <w:tcPr>
            <w:tcW w:w="992" w:type="dxa"/>
          </w:tcPr>
          <w:p w:rsidR="00931040" w:rsidRPr="006F1E0A" w:rsidRDefault="00931040" w:rsidP="005B7C28">
            <w:pPr>
              <w:rPr>
                <w:sz w:val="28"/>
                <w:szCs w:val="28"/>
              </w:rPr>
            </w:pPr>
            <w:r w:rsidRPr="006F1E0A">
              <w:rPr>
                <w:sz w:val="28"/>
                <w:szCs w:val="28"/>
                <w:lang w:val="uk-UA"/>
              </w:rPr>
              <w:t>+</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tabs>
                <w:tab w:val="left" w:pos="5850"/>
              </w:tabs>
              <w:jc w:val="center"/>
              <w:rPr>
                <w:sz w:val="28"/>
                <w:szCs w:val="28"/>
                <w:lang w:val="uk-UA"/>
              </w:rPr>
            </w:pP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p>
        </w:tc>
        <w:tc>
          <w:tcPr>
            <w:tcW w:w="3976" w:type="dxa"/>
          </w:tcPr>
          <w:p w:rsidR="00931040" w:rsidRPr="004E48AB" w:rsidRDefault="00931040" w:rsidP="00A7379A">
            <w:pPr>
              <w:tabs>
                <w:tab w:val="left" w:pos="5850"/>
              </w:tabs>
              <w:jc w:val="center"/>
              <w:rPr>
                <w:b/>
                <w:i/>
                <w:sz w:val="28"/>
                <w:szCs w:val="28"/>
                <w:lang w:val="uk-UA"/>
              </w:rPr>
            </w:pPr>
            <w:r w:rsidRPr="004E48AB">
              <w:rPr>
                <w:b/>
                <w:i/>
                <w:sz w:val="28"/>
                <w:szCs w:val="28"/>
                <w:lang w:val="uk-UA"/>
              </w:rPr>
              <w:t>Депутати</w:t>
            </w:r>
          </w:p>
        </w:tc>
        <w:tc>
          <w:tcPr>
            <w:tcW w:w="992" w:type="dxa"/>
          </w:tcPr>
          <w:p w:rsidR="00931040" w:rsidRPr="006F1E0A" w:rsidRDefault="00931040" w:rsidP="005B7C28">
            <w:pPr>
              <w:tabs>
                <w:tab w:val="left" w:pos="5850"/>
              </w:tabs>
              <w:jc w:val="center"/>
              <w:rPr>
                <w:sz w:val="28"/>
                <w:szCs w:val="28"/>
                <w:lang w:val="uk-UA"/>
              </w:rPr>
            </w:pP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tabs>
                <w:tab w:val="left" w:pos="5850"/>
              </w:tabs>
              <w:jc w:val="center"/>
              <w:rPr>
                <w:sz w:val="28"/>
                <w:szCs w:val="28"/>
                <w:lang w:val="uk-UA"/>
              </w:rPr>
            </w:pP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1</w:t>
            </w:r>
          </w:p>
        </w:tc>
        <w:tc>
          <w:tcPr>
            <w:tcW w:w="3976" w:type="dxa"/>
          </w:tcPr>
          <w:p w:rsidR="00931040" w:rsidRDefault="00931040" w:rsidP="00A7379A">
            <w:pPr>
              <w:spacing w:line="276" w:lineRule="auto"/>
              <w:rPr>
                <w:sz w:val="28"/>
                <w:szCs w:val="28"/>
                <w:lang w:val="uk-UA" w:eastAsia="en-US"/>
              </w:rPr>
            </w:pPr>
            <w:r>
              <w:rPr>
                <w:sz w:val="28"/>
                <w:szCs w:val="28"/>
                <w:lang w:val="uk-UA" w:eastAsia="en-US"/>
              </w:rPr>
              <w:t>Щербата  Валентина  Федорівна</w:t>
            </w:r>
          </w:p>
        </w:tc>
        <w:tc>
          <w:tcPr>
            <w:tcW w:w="992" w:type="dxa"/>
          </w:tcPr>
          <w:p w:rsidR="00931040" w:rsidRPr="006F1E0A" w:rsidRDefault="00931040" w:rsidP="005B7C28">
            <w:pPr>
              <w:rPr>
                <w:sz w:val="28"/>
                <w:szCs w:val="28"/>
              </w:rPr>
            </w:pPr>
            <w:r w:rsidRPr="006F1E0A">
              <w:rPr>
                <w:sz w:val="28"/>
                <w:szCs w:val="28"/>
                <w:lang w:val="uk-UA"/>
              </w:rPr>
              <w:t>+</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rPr>
                <w:sz w:val="28"/>
                <w:szCs w:val="28"/>
              </w:rPr>
            </w:pP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2</w:t>
            </w:r>
          </w:p>
        </w:tc>
        <w:tc>
          <w:tcPr>
            <w:tcW w:w="3976" w:type="dxa"/>
          </w:tcPr>
          <w:p w:rsidR="00931040" w:rsidRDefault="00931040" w:rsidP="00A7379A">
            <w:pPr>
              <w:spacing w:line="276" w:lineRule="auto"/>
              <w:rPr>
                <w:sz w:val="28"/>
                <w:szCs w:val="28"/>
                <w:lang w:val="uk-UA" w:eastAsia="en-US"/>
              </w:rPr>
            </w:pPr>
            <w:r>
              <w:rPr>
                <w:sz w:val="28"/>
                <w:szCs w:val="28"/>
                <w:lang w:val="uk-UA" w:eastAsia="en-US"/>
              </w:rPr>
              <w:t>Кіпайкін  Микола Михайлович</w:t>
            </w:r>
          </w:p>
        </w:tc>
        <w:tc>
          <w:tcPr>
            <w:tcW w:w="992" w:type="dxa"/>
          </w:tcPr>
          <w:p w:rsidR="00931040" w:rsidRPr="006F1E0A" w:rsidRDefault="00931040" w:rsidP="005B7C28">
            <w:pPr>
              <w:rPr>
                <w:sz w:val="28"/>
                <w:szCs w:val="28"/>
              </w:rPr>
            </w:pPr>
            <w:r>
              <w:rPr>
                <w:sz w:val="28"/>
                <w:szCs w:val="28"/>
                <w:lang w:val="uk-UA"/>
              </w:rPr>
              <w:t xml:space="preserve"> -</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tabs>
                <w:tab w:val="left" w:pos="5850"/>
              </w:tabs>
              <w:jc w:val="center"/>
              <w:rPr>
                <w:sz w:val="28"/>
                <w:szCs w:val="28"/>
                <w:lang w:val="uk-UA"/>
              </w:rPr>
            </w:pPr>
            <w:r>
              <w:rPr>
                <w:sz w:val="28"/>
                <w:szCs w:val="28"/>
                <w:lang w:val="uk-UA"/>
              </w:rPr>
              <w:t>+</w:t>
            </w: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3</w:t>
            </w:r>
          </w:p>
        </w:tc>
        <w:tc>
          <w:tcPr>
            <w:tcW w:w="3976" w:type="dxa"/>
          </w:tcPr>
          <w:p w:rsidR="00931040" w:rsidRDefault="00931040" w:rsidP="00A7379A">
            <w:pPr>
              <w:spacing w:line="276" w:lineRule="auto"/>
              <w:rPr>
                <w:sz w:val="28"/>
                <w:szCs w:val="28"/>
                <w:lang w:val="uk-UA" w:eastAsia="en-US"/>
              </w:rPr>
            </w:pPr>
            <w:r>
              <w:rPr>
                <w:sz w:val="28"/>
                <w:szCs w:val="28"/>
                <w:lang w:val="uk-UA" w:eastAsia="en-US"/>
              </w:rPr>
              <w:t>Пелих  Геннадій  Іванович</w:t>
            </w:r>
          </w:p>
        </w:tc>
        <w:tc>
          <w:tcPr>
            <w:tcW w:w="992" w:type="dxa"/>
          </w:tcPr>
          <w:p w:rsidR="00931040" w:rsidRPr="006F1E0A" w:rsidRDefault="00931040" w:rsidP="005B7C28">
            <w:pPr>
              <w:rPr>
                <w:sz w:val="28"/>
                <w:szCs w:val="28"/>
              </w:rPr>
            </w:pPr>
            <w:r w:rsidRPr="006F1E0A">
              <w:rPr>
                <w:sz w:val="28"/>
                <w:szCs w:val="28"/>
                <w:lang w:val="uk-UA"/>
              </w:rPr>
              <w:t>+</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jc w:val="center"/>
              <w:rPr>
                <w:sz w:val="28"/>
                <w:szCs w:val="28"/>
              </w:rPr>
            </w:pP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4</w:t>
            </w:r>
          </w:p>
        </w:tc>
        <w:tc>
          <w:tcPr>
            <w:tcW w:w="3976" w:type="dxa"/>
          </w:tcPr>
          <w:p w:rsidR="00931040" w:rsidRDefault="00931040" w:rsidP="00A7379A">
            <w:pPr>
              <w:spacing w:line="276" w:lineRule="auto"/>
              <w:rPr>
                <w:sz w:val="28"/>
                <w:szCs w:val="28"/>
                <w:lang w:val="uk-UA" w:eastAsia="en-US"/>
              </w:rPr>
            </w:pPr>
            <w:r>
              <w:rPr>
                <w:sz w:val="28"/>
                <w:szCs w:val="28"/>
                <w:lang w:val="uk-UA" w:eastAsia="en-US"/>
              </w:rPr>
              <w:t>Мочульська  Галина  Павлівна</w:t>
            </w:r>
          </w:p>
        </w:tc>
        <w:tc>
          <w:tcPr>
            <w:tcW w:w="992" w:type="dxa"/>
          </w:tcPr>
          <w:p w:rsidR="00931040" w:rsidRPr="006F1E0A" w:rsidRDefault="00931040" w:rsidP="005B7C28">
            <w:pPr>
              <w:rPr>
                <w:sz w:val="28"/>
                <w:szCs w:val="28"/>
              </w:rPr>
            </w:pPr>
            <w:r w:rsidRPr="006F1E0A">
              <w:rPr>
                <w:sz w:val="28"/>
                <w:szCs w:val="28"/>
                <w:lang w:val="uk-UA"/>
              </w:rPr>
              <w:t>+</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tabs>
                <w:tab w:val="left" w:pos="5850"/>
              </w:tabs>
              <w:jc w:val="center"/>
              <w:rPr>
                <w:sz w:val="28"/>
                <w:szCs w:val="28"/>
                <w:lang w:val="uk-UA"/>
              </w:rPr>
            </w:pP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5</w:t>
            </w:r>
          </w:p>
        </w:tc>
        <w:tc>
          <w:tcPr>
            <w:tcW w:w="3976" w:type="dxa"/>
          </w:tcPr>
          <w:p w:rsidR="00931040" w:rsidRDefault="00931040" w:rsidP="00A7379A">
            <w:pPr>
              <w:spacing w:line="276" w:lineRule="auto"/>
              <w:rPr>
                <w:sz w:val="28"/>
                <w:szCs w:val="28"/>
                <w:lang w:val="uk-UA" w:eastAsia="en-US"/>
              </w:rPr>
            </w:pPr>
            <w:r>
              <w:rPr>
                <w:sz w:val="28"/>
                <w:szCs w:val="28"/>
                <w:lang w:val="uk-UA" w:eastAsia="en-US"/>
              </w:rPr>
              <w:t>Полянська  Тамара Володимирівна</w:t>
            </w:r>
          </w:p>
        </w:tc>
        <w:tc>
          <w:tcPr>
            <w:tcW w:w="992" w:type="dxa"/>
          </w:tcPr>
          <w:p w:rsidR="00931040" w:rsidRPr="006F1E0A" w:rsidRDefault="00931040" w:rsidP="005B7C28">
            <w:pPr>
              <w:rPr>
                <w:sz w:val="28"/>
                <w:szCs w:val="28"/>
              </w:rPr>
            </w:pPr>
            <w:r>
              <w:rPr>
                <w:sz w:val="28"/>
                <w:szCs w:val="28"/>
                <w:lang w:val="uk-UA"/>
              </w:rPr>
              <w:t>-</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rPr>
                <w:sz w:val="28"/>
                <w:szCs w:val="28"/>
              </w:rPr>
            </w:pPr>
            <w:r w:rsidRPr="006F1E0A">
              <w:rPr>
                <w:sz w:val="28"/>
                <w:szCs w:val="28"/>
                <w:lang w:val="uk-UA"/>
              </w:rPr>
              <w:t xml:space="preserve"> </w:t>
            </w:r>
            <w:r>
              <w:rPr>
                <w:sz w:val="28"/>
                <w:szCs w:val="28"/>
                <w:lang w:val="uk-UA"/>
              </w:rPr>
              <w:t>+</w:t>
            </w: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6</w:t>
            </w:r>
          </w:p>
        </w:tc>
        <w:tc>
          <w:tcPr>
            <w:tcW w:w="3976" w:type="dxa"/>
          </w:tcPr>
          <w:p w:rsidR="00931040" w:rsidRDefault="00931040" w:rsidP="00A7379A">
            <w:pPr>
              <w:spacing w:line="276" w:lineRule="auto"/>
              <w:rPr>
                <w:sz w:val="28"/>
                <w:szCs w:val="28"/>
                <w:lang w:val="uk-UA" w:eastAsia="en-US"/>
              </w:rPr>
            </w:pPr>
            <w:r>
              <w:rPr>
                <w:sz w:val="28"/>
                <w:szCs w:val="28"/>
                <w:lang w:val="uk-UA" w:eastAsia="en-US"/>
              </w:rPr>
              <w:t>Острук  Володимир Гаврилович</w:t>
            </w:r>
          </w:p>
        </w:tc>
        <w:tc>
          <w:tcPr>
            <w:tcW w:w="992" w:type="dxa"/>
          </w:tcPr>
          <w:p w:rsidR="00931040" w:rsidRPr="006F1E0A" w:rsidRDefault="00931040" w:rsidP="005B7C28">
            <w:pPr>
              <w:rPr>
                <w:sz w:val="28"/>
                <w:szCs w:val="28"/>
                <w:lang w:val="uk-UA"/>
              </w:rPr>
            </w:pPr>
            <w:r w:rsidRPr="006F1E0A">
              <w:rPr>
                <w:sz w:val="28"/>
                <w:szCs w:val="28"/>
                <w:lang w:val="uk-UA"/>
              </w:rPr>
              <w:t>-</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jc w:val="center"/>
              <w:rPr>
                <w:sz w:val="28"/>
                <w:szCs w:val="28"/>
              </w:rPr>
            </w:pPr>
            <w:r w:rsidRPr="006F1E0A">
              <w:rPr>
                <w:sz w:val="28"/>
                <w:szCs w:val="28"/>
                <w:lang w:val="uk-UA"/>
              </w:rPr>
              <w:t>+</w:t>
            </w: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7</w:t>
            </w:r>
          </w:p>
        </w:tc>
        <w:tc>
          <w:tcPr>
            <w:tcW w:w="3976" w:type="dxa"/>
          </w:tcPr>
          <w:p w:rsidR="00931040" w:rsidRDefault="00931040" w:rsidP="00A7379A">
            <w:pPr>
              <w:spacing w:line="276" w:lineRule="auto"/>
              <w:rPr>
                <w:sz w:val="28"/>
                <w:szCs w:val="28"/>
                <w:lang w:val="uk-UA" w:eastAsia="en-US"/>
              </w:rPr>
            </w:pPr>
            <w:r>
              <w:rPr>
                <w:sz w:val="28"/>
                <w:szCs w:val="28"/>
                <w:lang w:val="uk-UA" w:eastAsia="en-US"/>
              </w:rPr>
              <w:t>Бурбело  Галина  Василівна</w:t>
            </w:r>
          </w:p>
        </w:tc>
        <w:tc>
          <w:tcPr>
            <w:tcW w:w="992" w:type="dxa"/>
          </w:tcPr>
          <w:p w:rsidR="00931040" w:rsidRPr="006F1E0A" w:rsidRDefault="00931040" w:rsidP="005B7C28">
            <w:pPr>
              <w:rPr>
                <w:sz w:val="28"/>
                <w:szCs w:val="28"/>
              </w:rPr>
            </w:pPr>
            <w:r w:rsidRPr="006F1E0A">
              <w:rPr>
                <w:sz w:val="28"/>
                <w:szCs w:val="28"/>
                <w:lang w:val="uk-UA"/>
              </w:rPr>
              <w:t>+</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jc w:val="center"/>
              <w:rPr>
                <w:sz w:val="28"/>
                <w:szCs w:val="28"/>
              </w:rPr>
            </w:pP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8</w:t>
            </w:r>
          </w:p>
        </w:tc>
        <w:tc>
          <w:tcPr>
            <w:tcW w:w="3976" w:type="dxa"/>
          </w:tcPr>
          <w:p w:rsidR="00931040" w:rsidRDefault="00931040" w:rsidP="00A7379A">
            <w:pPr>
              <w:spacing w:line="276" w:lineRule="auto"/>
              <w:rPr>
                <w:sz w:val="28"/>
                <w:szCs w:val="28"/>
                <w:lang w:val="uk-UA" w:eastAsia="en-US"/>
              </w:rPr>
            </w:pPr>
            <w:r>
              <w:rPr>
                <w:sz w:val="28"/>
                <w:szCs w:val="28"/>
                <w:lang w:val="uk-UA" w:eastAsia="en-US"/>
              </w:rPr>
              <w:t>Грабенко Микола Степанович</w:t>
            </w:r>
          </w:p>
        </w:tc>
        <w:tc>
          <w:tcPr>
            <w:tcW w:w="992" w:type="dxa"/>
          </w:tcPr>
          <w:p w:rsidR="00931040" w:rsidRPr="006F1E0A" w:rsidRDefault="00931040" w:rsidP="005B7C28">
            <w:pPr>
              <w:rPr>
                <w:b/>
                <w:sz w:val="28"/>
                <w:szCs w:val="28"/>
              </w:rPr>
            </w:pPr>
            <w:r w:rsidRPr="006F1E0A">
              <w:rPr>
                <w:b/>
                <w:sz w:val="28"/>
                <w:szCs w:val="28"/>
                <w:lang w:val="uk-UA"/>
              </w:rPr>
              <w:t>+</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tabs>
                <w:tab w:val="left" w:pos="5850"/>
              </w:tabs>
              <w:jc w:val="center"/>
              <w:rPr>
                <w:sz w:val="28"/>
                <w:szCs w:val="28"/>
                <w:lang w:val="uk-UA"/>
              </w:rPr>
            </w:pP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9</w:t>
            </w:r>
          </w:p>
        </w:tc>
        <w:tc>
          <w:tcPr>
            <w:tcW w:w="3976" w:type="dxa"/>
          </w:tcPr>
          <w:p w:rsidR="00931040" w:rsidRDefault="00931040" w:rsidP="00A7379A">
            <w:pPr>
              <w:spacing w:line="276" w:lineRule="auto"/>
              <w:rPr>
                <w:sz w:val="28"/>
                <w:szCs w:val="28"/>
                <w:lang w:val="uk-UA" w:eastAsia="en-US"/>
              </w:rPr>
            </w:pPr>
            <w:r>
              <w:rPr>
                <w:sz w:val="28"/>
                <w:szCs w:val="28"/>
                <w:lang w:val="uk-UA" w:eastAsia="en-US"/>
              </w:rPr>
              <w:t>Брезін  Юрій  Георгійович</w:t>
            </w:r>
          </w:p>
        </w:tc>
        <w:tc>
          <w:tcPr>
            <w:tcW w:w="992" w:type="dxa"/>
          </w:tcPr>
          <w:p w:rsidR="00931040" w:rsidRPr="006F1E0A" w:rsidRDefault="00931040" w:rsidP="005B7C28">
            <w:pPr>
              <w:rPr>
                <w:sz w:val="28"/>
                <w:szCs w:val="28"/>
              </w:rPr>
            </w:pPr>
            <w:r>
              <w:rPr>
                <w:sz w:val="28"/>
                <w:szCs w:val="28"/>
                <w:lang w:val="uk-UA"/>
              </w:rPr>
              <w:t>-</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jc w:val="center"/>
              <w:rPr>
                <w:sz w:val="28"/>
                <w:szCs w:val="28"/>
              </w:rPr>
            </w:pPr>
            <w:r>
              <w:rPr>
                <w:sz w:val="28"/>
                <w:szCs w:val="28"/>
                <w:lang w:val="uk-UA"/>
              </w:rPr>
              <w:t>+</w:t>
            </w:r>
            <w:r w:rsidRPr="006F1E0A">
              <w:rPr>
                <w:sz w:val="28"/>
                <w:szCs w:val="28"/>
                <w:lang w:val="uk-UA"/>
              </w:rPr>
              <w:t xml:space="preserve"> </w:t>
            </w: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10</w:t>
            </w:r>
          </w:p>
        </w:tc>
        <w:tc>
          <w:tcPr>
            <w:tcW w:w="3976" w:type="dxa"/>
          </w:tcPr>
          <w:p w:rsidR="00931040" w:rsidRDefault="00931040" w:rsidP="00A7379A">
            <w:pPr>
              <w:spacing w:line="276" w:lineRule="auto"/>
              <w:rPr>
                <w:sz w:val="28"/>
                <w:szCs w:val="28"/>
                <w:lang w:val="uk-UA" w:eastAsia="en-US"/>
              </w:rPr>
            </w:pPr>
            <w:r>
              <w:rPr>
                <w:sz w:val="28"/>
                <w:szCs w:val="28"/>
                <w:lang w:val="uk-UA" w:eastAsia="en-US"/>
              </w:rPr>
              <w:t>Марківський  Сергій Миколайович</w:t>
            </w:r>
          </w:p>
        </w:tc>
        <w:tc>
          <w:tcPr>
            <w:tcW w:w="992" w:type="dxa"/>
          </w:tcPr>
          <w:p w:rsidR="00931040" w:rsidRPr="006F1E0A" w:rsidRDefault="00931040" w:rsidP="005B7C28">
            <w:pPr>
              <w:rPr>
                <w:sz w:val="28"/>
                <w:szCs w:val="28"/>
              </w:rPr>
            </w:pPr>
            <w:r w:rsidRPr="006F1E0A">
              <w:rPr>
                <w:sz w:val="28"/>
                <w:szCs w:val="28"/>
                <w:lang w:val="uk-UA"/>
              </w:rPr>
              <w:t>+</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tabs>
                <w:tab w:val="left" w:pos="5850"/>
              </w:tabs>
              <w:jc w:val="center"/>
              <w:rPr>
                <w:sz w:val="28"/>
                <w:szCs w:val="28"/>
                <w:lang w:val="uk-UA"/>
              </w:rPr>
            </w:pPr>
            <w:r>
              <w:rPr>
                <w:sz w:val="28"/>
                <w:szCs w:val="28"/>
                <w:lang w:val="uk-UA"/>
              </w:rPr>
              <w:t xml:space="preserve"> </w:t>
            </w: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11</w:t>
            </w:r>
          </w:p>
        </w:tc>
        <w:tc>
          <w:tcPr>
            <w:tcW w:w="3976" w:type="dxa"/>
          </w:tcPr>
          <w:p w:rsidR="00931040" w:rsidRDefault="00931040" w:rsidP="00A7379A">
            <w:pPr>
              <w:spacing w:line="276" w:lineRule="auto"/>
              <w:rPr>
                <w:sz w:val="28"/>
                <w:szCs w:val="28"/>
                <w:lang w:val="uk-UA" w:eastAsia="en-US"/>
              </w:rPr>
            </w:pPr>
            <w:r>
              <w:rPr>
                <w:sz w:val="28"/>
                <w:szCs w:val="28"/>
                <w:lang w:val="uk-UA" w:eastAsia="en-US"/>
              </w:rPr>
              <w:t>Рихло Михайло Васильович</w:t>
            </w:r>
          </w:p>
        </w:tc>
        <w:tc>
          <w:tcPr>
            <w:tcW w:w="992" w:type="dxa"/>
          </w:tcPr>
          <w:p w:rsidR="00931040" w:rsidRPr="006F1E0A" w:rsidRDefault="00931040" w:rsidP="005B7C28">
            <w:pPr>
              <w:rPr>
                <w:sz w:val="28"/>
                <w:szCs w:val="28"/>
              </w:rPr>
            </w:pPr>
            <w:r>
              <w:rPr>
                <w:sz w:val="28"/>
                <w:szCs w:val="28"/>
                <w:lang w:val="uk-UA"/>
              </w:rPr>
              <w:t>+</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CF3287" w:rsidRDefault="00931040" w:rsidP="005B7C28">
            <w:pPr>
              <w:jc w:val="center"/>
              <w:rPr>
                <w:sz w:val="28"/>
                <w:szCs w:val="28"/>
                <w:lang w:val="uk-UA"/>
              </w:rPr>
            </w:pPr>
            <w:r>
              <w:rPr>
                <w:sz w:val="28"/>
                <w:szCs w:val="28"/>
                <w:lang w:val="uk-UA"/>
              </w:rPr>
              <w:t xml:space="preserve"> </w:t>
            </w: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12</w:t>
            </w:r>
          </w:p>
        </w:tc>
        <w:tc>
          <w:tcPr>
            <w:tcW w:w="3976" w:type="dxa"/>
          </w:tcPr>
          <w:p w:rsidR="00931040" w:rsidRDefault="00931040" w:rsidP="00A7379A">
            <w:pPr>
              <w:spacing w:line="276" w:lineRule="auto"/>
              <w:rPr>
                <w:sz w:val="28"/>
                <w:szCs w:val="28"/>
                <w:lang w:val="uk-UA" w:eastAsia="en-US"/>
              </w:rPr>
            </w:pPr>
            <w:r>
              <w:rPr>
                <w:sz w:val="28"/>
                <w:szCs w:val="28"/>
                <w:lang w:val="uk-UA" w:eastAsia="en-US"/>
              </w:rPr>
              <w:t>Шуваєв  Володимир Олександрович</w:t>
            </w:r>
          </w:p>
        </w:tc>
        <w:tc>
          <w:tcPr>
            <w:tcW w:w="992" w:type="dxa"/>
          </w:tcPr>
          <w:p w:rsidR="00931040" w:rsidRPr="006F1E0A" w:rsidRDefault="00931040" w:rsidP="005B7C28">
            <w:pPr>
              <w:rPr>
                <w:sz w:val="28"/>
                <w:szCs w:val="28"/>
              </w:rPr>
            </w:pPr>
            <w:r w:rsidRPr="006F1E0A">
              <w:rPr>
                <w:sz w:val="28"/>
                <w:szCs w:val="28"/>
                <w:lang w:val="uk-UA"/>
              </w:rPr>
              <w:t>+</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jc w:val="center"/>
              <w:rPr>
                <w:sz w:val="28"/>
                <w:szCs w:val="28"/>
              </w:rPr>
            </w:pPr>
            <w:r w:rsidRPr="006F1E0A">
              <w:rPr>
                <w:sz w:val="28"/>
                <w:szCs w:val="28"/>
                <w:lang w:val="uk-UA"/>
              </w:rPr>
              <w:t xml:space="preserve"> </w:t>
            </w: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13</w:t>
            </w:r>
          </w:p>
        </w:tc>
        <w:tc>
          <w:tcPr>
            <w:tcW w:w="3976" w:type="dxa"/>
          </w:tcPr>
          <w:p w:rsidR="00931040" w:rsidRDefault="00931040" w:rsidP="00A7379A">
            <w:pPr>
              <w:spacing w:line="276" w:lineRule="auto"/>
              <w:rPr>
                <w:sz w:val="28"/>
                <w:szCs w:val="28"/>
                <w:lang w:val="uk-UA" w:eastAsia="en-US"/>
              </w:rPr>
            </w:pPr>
            <w:r>
              <w:rPr>
                <w:sz w:val="28"/>
                <w:szCs w:val="28"/>
                <w:lang w:val="uk-UA" w:eastAsia="en-US"/>
              </w:rPr>
              <w:t>Бугайчук  Борис  Леонтійович</w:t>
            </w:r>
          </w:p>
        </w:tc>
        <w:tc>
          <w:tcPr>
            <w:tcW w:w="992" w:type="dxa"/>
          </w:tcPr>
          <w:p w:rsidR="00931040" w:rsidRPr="006F1E0A" w:rsidRDefault="00931040" w:rsidP="005B7C28">
            <w:pPr>
              <w:rPr>
                <w:sz w:val="28"/>
                <w:szCs w:val="28"/>
              </w:rPr>
            </w:pPr>
            <w:r w:rsidRPr="006F1E0A">
              <w:rPr>
                <w:sz w:val="28"/>
                <w:szCs w:val="28"/>
                <w:lang w:val="uk-UA"/>
              </w:rPr>
              <w:t xml:space="preserve"> </w:t>
            </w:r>
            <w:r>
              <w:rPr>
                <w:sz w:val="28"/>
                <w:szCs w:val="28"/>
                <w:lang w:val="uk-UA"/>
              </w:rPr>
              <w:t>-</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tabs>
                <w:tab w:val="left" w:pos="5850"/>
              </w:tabs>
              <w:jc w:val="center"/>
              <w:rPr>
                <w:sz w:val="28"/>
                <w:szCs w:val="28"/>
                <w:lang w:val="uk-UA"/>
              </w:rPr>
            </w:pPr>
            <w:r>
              <w:rPr>
                <w:sz w:val="28"/>
                <w:szCs w:val="28"/>
                <w:lang w:val="uk-UA"/>
              </w:rPr>
              <w:t>+</w:t>
            </w: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14</w:t>
            </w:r>
          </w:p>
        </w:tc>
        <w:tc>
          <w:tcPr>
            <w:tcW w:w="3976" w:type="dxa"/>
          </w:tcPr>
          <w:p w:rsidR="00931040" w:rsidRDefault="00931040" w:rsidP="00A7379A">
            <w:pPr>
              <w:spacing w:line="276" w:lineRule="auto"/>
              <w:rPr>
                <w:sz w:val="28"/>
                <w:szCs w:val="28"/>
                <w:lang w:val="uk-UA" w:eastAsia="en-US"/>
              </w:rPr>
            </w:pPr>
            <w:r>
              <w:rPr>
                <w:sz w:val="28"/>
                <w:szCs w:val="28"/>
                <w:lang w:val="uk-UA" w:eastAsia="en-US"/>
              </w:rPr>
              <w:t>Довгополий  Юрій  Федорович</w:t>
            </w:r>
          </w:p>
        </w:tc>
        <w:tc>
          <w:tcPr>
            <w:tcW w:w="992" w:type="dxa"/>
          </w:tcPr>
          <w:p w:rsidR="00931040" w:rsidRPr="006F1E0A" w:rsidRDefault="00931040" w:rsidP="005B7C28">
            <w:pPr>
              <w:rPr>
                <w:sz w:val="28"/>
                <w:szCs w:val="28"/>
              </w:rPr>
            </w:pPr>
            <w:r w:rsidRPr="006F1E0A">
              <w:rPr>
                <w:sz w:val="28"/>
                <w:szCs w:val="28"/>
                <w:lang w:val="uk-UA"/>
              </w:rPr>
              <w:t>+</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rPr>
                <w:sz w:val="28"/>
                <w:szCs w:val="28"/>
              </w:rPr>
            </w:pPr>
            <w:r w:rsidRPr="006F1E0A">
              <w:rPr>
                <w:sz w:val="28"/>
                <w:szCs w:val="28"/>
                <w:lang w:val="uk-UA"/>
              </w:rPr>
              <w:t xml:space="preserve">       </w:t>
            </w:r>
          </w:p>
        </w:tc>
      </w:tr>
      <w:tr w:rsidR="00931040" w:rsidRPr="00910F61" w:rsidTr="00A7379A">
        <w:tc>
          <w:tcPr>
            <w:tcW w:w="527" w:type="dxa"/>
          </w:tcPr>
          <w:p w:rsidR="00931040" w:rsidRDefault="00931040" w:rsidP="00A7379A">
            <w:pPr>
              <w:tabs>
                <w:tab w:val="left" w:pos="5850"/>
              </w:tabs>
              <w:jc w:val="center"/>
              <w:rPr>
                <w:sz w:val="28"/>
                <w:szCs w:val="28"/>
                <w:lang w:val="uk-UA"/>
              </w:rPr>
            </w:pPr>
          </w:p>
        </w:tc>
        <w:tc>
          <w:tcPr>
            <w:tcW w:w="3976" w:type="dxa"/>
          </w:tcPr>
          <w:p w:rsidR="00931040" w:rsidRPr="004E48AB" w:rsidRDefault="00931040" w:rsidP="00A7379A">
            <w:pPr>
              <w:spacing w:line="276" w:lineRule="auto"/>
              <w:jc w:val="center"/>
              <w:rPr>
                <w:b/>
                <w:sz w:val="28"/>
                <w:szCs w:val="28"/>
                <w:lang w:val="uk-UA" w:eastAsia="en-US"/>
              </w:rPr>
            </w:pPr>
            <w:r w:rsidRPr="004E48AB">
              <w:rPr>
                <w:b/>
                <w:sz w:val="28"/>
                <w:szCs w:val="28"/>
                <w:lang w:val="uk-UA" w:eastAsia="en-US"/>
              </w:rPr>
              <w:t>РАЗОМ</w:t>
            </w:r>
          </w:p>
        </w:tc>
        <w:tc>
          <w:tcPr>
            <w:tcW w:w="992" w:type="dxa"/>
          </w:tcPr>
          <w:p w:rsidR="00931040" w:rsidRPr="006F1E0A" w:rsidRDefault="00931040" w:rsidP="005B7C28">
            <w:pPr>
              <w:rPr>
                <w:sz w:val="28"/>
                <w:szCs w:val="28"/>
                <w:lang w:val="uk-UA"/>
              </w:rPr>
            </w:pPr>
            <w:r w:rsidRPr="006F1E0A">
              <w:rPr>
                <w:sz w:val="28"/>
                <w:szCs w:val="28"/>
                <w:lang w:val="uk-UA"/>
              </w:rPr>
              <w:t>1</w:t>
            </w:r>
            <w:r>
              <w:rPr>
                <w:sz w:val="28"/>
                <w:szCs w:val="28"/>
                <w:lang w:val="uk-UA"/>
              </w:rPr>
              <w:t>0</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tabs>
                <w:tab w:val="left" w:pos="5850"/>
              </w:tabs>
              <w:jc w:val="center"/>
              <w:rPr>
                <w:sz w:val="28"/>
                <w:szCs w:val="28"/>
                <w:lang w:val="uk-UA"/>
              </w:rPr>
            </w:pPr>
            <w:r>
              <w:rPr>
                <w:sz w:val="28"/>
                <w:szCs w:val="28"/>
                <w:lang w:val="uk-UA"/>
              </w:rPr>
              <w:t>5</w:t>
            </w:r>
          </w:p>
        </w:tc>
      </w:tr>
    </w:tbl>
    <w:p w:rsidR="004766CE" w:rsidRDefault="004766CE" w:rsidP="004766CE">
      <w:pPr>
        <w:rPr>
          <w:sz w:val="28"/>
          <w:szCs w:val="28"/>
          <w:lang w:val="uk-UA"/>
        </w:rPr>
      </w:pPr>
    </w:p>
    <w:p w:rsidR="004766CE" w:rsidRDefault="004766CE" w:rsidP="004766CE">
      <w:pPr>
        <w:rPr>
          <w:sz w:val="28"/>
          <w:szCs w:val="28"/>
          <w:lang w:val="uk-UA"/>
        </w:rPr>
      </w:pPr>
      <w:r w:rsidRPr="00E65C71">
        <w:rPr>
          <w:sz w:val="28"/>
          <w:szCs w:val="28"/>
        </w:rPr>
        <w:t>Заявлено про конфлікт інтересів______________</w:t>
      </w:r>
    </w:p>
    <w:p w:rsidR="004766CE" w:rsidRPr="007805D8" w:rsidRDefault="004766CE" w:rsidP="004766CE">
      <w:pPr>
        <w:rPr>
          <w:sz w:val="28"/>
          <w:szCs w:val="28"/>
          <w:lang w:val="uk-UA"/>
        </w:rPr>
      </w:pPr>
    </w:p>
    <w:p w:rsidR="004766CE" w:rsidRPr="00E65C71" w:rsidRDefault="004766CE" w:rsidP="004766CE">
      <w:pPr>
        <w:rPr>
          <w:sz w:val="28"/>
          <w:szCs w:val="28"/>
        </w:rPr>
      </w:pPr>
      <w:r w:rsidRPr="00E65C71">
        <w:rPr>
          <w:sz w:val="28"/>
          <w:szCs w:val="28"/>
        </w:rPr>
        <w:t>ЛІЧИЛЬНА КОМІСІЯ:</w:t>
      </w:r>
    </w:p>
    <w:p w:rsidR="004766CE" w:rsidRDefault="004766CE" w:rsidP="004766CE">
      <w:pPr>
        <w:tabs>
          <w:tab w:val="num" w:pos="284"/>
        </w:tabs>
        <w:rPr>
          <w:b/>
          <w:sz w:val="28"/>
          <w:szCs w:val="28"/>
          <w:lang w:val="uk-UA"/>
        </w:rPr>
      </w:pPr>
    </w:p>
    <w:p w:rsidR="004766CE" w:rsidRDefault="004766CE" w:rsidP="004766CE">
      <w:pPr>
        <w:rPr>
          <w:sz w:val="28"/>
          <w:szCs w:val="28"/>
          <w:lang w:val="uk-UA"/>
        </w:rPr>
      </w:pPr>
      <w:r>
        <w:rPr>
          <w:sz w:val="28"/>
          <w:szCs w:val="28"/>
          <w:lang w:val="uk-UA"/>
        </w:rPr>
        <w:t>Рішення  прийнято.</w:t>
      </w:r>
    </w:p>
    <w:p w:rsidR="007178AF" w:rsidRDefault="007178AF" w:rsidP="004766CE">
      <w:pPr>
        <w:rPr>
          <w:sz w:val="28"/>
          <w:szCs w:val="28"/>
          <w:lang w:val="uk-UA"/>
        </w:rPr>
      </w:pPr>
    </w:p>
    <w:p w:rsidR="007178AF" w:rsidRDefault="007178AF" w:rsidP="004766CE">
      <w:pPr>
        <w:rPr>
          <w:sz w:val="28"/>
          <w:szCs w:val="28"/>
          <w:lang w:val="uk-UA"/>
        </w:rPr>
      </w:pPr>
    </w:p>
    <w:p w:rsidR="007178AF" w:rsidRDefault="007178AF" w:rsidP="004766CE">
      <w:pPr>
        <w:rPr>
          <w:sz w:val="28"/>
          <w:szCs w:val="28"/>
          <w:lang w:val="uk-UA"/>
        </w:rPr>
      </w:pPr>
    </w:p>
    <w:p w:rsidR="007178AF" w:rsidRDefault="007178AF" w:rsidP="007178AF">
      <w:pPr>
        <w:shd w:val="clear" w:color="auto" w:fill="FFFFFF"/>
        <w:jc w:val="center"/>
        <w:rPr>
          <w:b/>
          <w:bCs/>
          <w:color w:val="333399"/>
          <w:sz w:val="28"/>
          <w:szCs w:val="28"/>
          <w:lang w:val="uk-UA"/>
        </w:rPr>
      </w:pPr>
      <w:r w:rsidRPr="00E43E07">
        <w:rPr>
          <w:b/>
          <w:bCs/>
          <w:color w:val="333399"/>
          <w:sz w:val="28"/>
          <w:szCs w:val="28"/>
          <w:lang w:val="uk-UA"/>
        </w:rPr>
        <w:object w:dxaOrig="830" w:dyaOrig="1135">
          <v:shape id="_x0000_i1038" type="#_x0000_t75" style="width:35.25pt;height:47.25pt" o:ole="" fillcolor="window">
            <v:imagedata r:id="rId8" o:title=""/>
          </v:shape>
          <o:OLEObject Type="Embed" ProgID="Word.Picture.8" ShapeID="_x0000_i1038" DrawAspect="Content" ObjectID="_1600001338" r:id="rId39"/>
        </w:object>
      </w:r>
    </w:p>
    <w:p w:rsidR="007178AF" w:rsidRDefault="007178AF" w:rsidP="007178AF">
      <w:pPr>
        <w:shd w:val="clear" w:color="auto" w:fill="FFFFFF"/>
        <w:jc w:val="center"/>
        <w:rPr>
          <w:b/>
          <w:sz w:val="28"/>
          <w:szCs w:val="28"/>
          <w:lang w:val="uk-UA"/>
        </w:rPr>
      </w:pPr>
      <w:r>
        <w:rPr>
          <w:b/>
          <w:sz w:val="28"/>
          <w:szCs w:val="28"/>
          <w:lang w:val="uk-UA"/>
        </w:rPr>
        <w:t>УКРАЇНА</w:t>
      </w:r>
    </w:p>
    <w:p w:rsidR="007178AF" w:rsidRDefault="007178AF" w:rsidP="007178AF">
      <w:pPr>
        <w:shd w:val="clear" w:color="auto" w:fill="FFFFFF"/>
        <w:jc w:val="center"/>
        <w:rPr>
          <w:b/>
          <w:sz w:val="28"/>
          <w:szCs w:val="28"/>
          <w:lang w:val="uk-UA"/>
        </w:rPr>
      </w:pPr>
      <w:r>
        <w:rPr>
          <w:b/>
          <w:sz w:val="28"/>
          <w:szCs w:val="28"/>
          <w:lang w:val="uk-UA"/>
        </w:rPr>
        <w:t xml:space="preserve"> МІСЦЕВЕ САМОВРЯДУВАННЯ</w:t>
      </w:r>
    </w:p>
    <w:p w:rsidR="007178AF" w:rsidRDefault="007178AF" w:rsidP="007178AF">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7178AF" w:rsidRDefault="007178AF" w:rsidP="007178AF">
      <w:pPr>
        <w:shd w:val="clear" w:color="auto" w:fill="FFFFFF"/>
        <w:jc w:val="center"/>
        <w:rPr>
          <w:b/>
          <w:sz w:val="28"/>
          <w:szCs w:val="28"/>
          <w:lang w:val="uk-UA"/>
        </w:rPr>
      </w:pPr>
      <w:r>
        <w:rPr>
          <w:b/>
          <w:sz w:val="28"/>
          <w:szCs w:val="28"/>
          <w:lang w:val="uk-UA"/>
        </w:rPr>
        <w:t>Вінницької області</w:t>
      </w:r>
    </w:p>
    <w:p w:rsidR="007178AF" w:rsidRDefault="007178AF" w:rsidP="007178AF">
      <w:pPr>
        <w:shd w:val="clear" w:color="auto" w:fill="FFFFFF"/>
        <w:jc w:val="center"/>
        <w:rPr>
          <w:sz w:val="28"/>
          <w:szCs w:val="28"/>
          <w:lang w:val="uk-UA"/>
        </w:rPr>
      </w:pPr>
      <w:r>
        <w:rPr>
          <w:sz w:val="28"/>
          <w:szCs w:val="28"/>
          <w:lang w:val="uk-UA"/>
        </w:rPr>
        <w:t xml:space="preserve"> Вул. Центральна,131 , с.Ольгопіль ,Вінницька область, 24830  тел. </w:t>
      </w:r>
    </w:p>
    <w:p w:rsidR="007178AF" w:rsidRDefault="007178AF" w:rsidP="007178AF">
      <w:pPr>
        <w:shd w:val="clear" w:color="auto" w:fill="FFFFFF"/>
        <w:jc w:val="center"/>
        <w:rPr>
          <w:sz w:val="28"/>
          <w:szCs w:val="28"/>
          <w:lang w:val="uk-UA"/>
        </w:rPr>
      </w:pPr>
      <w:r>
        <w:rPr>
          <w:sz w:val="28"/>
          <w:szCs w:val="28"/>
          <w:lang w:val="uk-UA"/>
        </w:rPr>
        <w:t>2-72-02,2-73-02</w:t>
      </w:r>
    </w:p>
    <w:p w:rsidR="007178AF" w:rsidRDefault="007178AF" w:rsidP="007178AF">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r w:rsidR="00C66B9B">
        <w:fldChar w:fldCharType="begin"/>
      </w:r>
      <w:r w:rsidR="00C66B9B" w:rsidRPr="00CB3C56">
        <w:rPr>
          <w:lang w:val="en-US"/>
        </w:rPr>
        <w:instrText>HYPERLINK "mailto:Olgop</w:instrText>
      </w:r>
      <w:r w:rsidR="00C66B9B">
        <w:instrText>і</w:instrText>
      </w:r>
      <w:r w:rsidR="00C66B9B" w:rsidRPr="00CB3C56">
        <w:rPr>
          <w:lang w:val="en-US"/>
        </w:rPr>
        <w:instrText>l-rada@ukr.net"</w:instrText>
      </w:r>
      <w:r w:rsidR="00C66B9B">
        <w:fldChar w:fldCharType="separate"/>
      </w:r>
      <w:r>
        <w:rPr>
          <w:rStyle w:val="a3"/>
          <w:szCs w:val="28"/>
          <w:lang w:val="en-US"/>
        </w:rPr>
        <w:t>Olgop</w:t>
      </w:r>
      <w:r>
        <w:rPr>
          <w:rStyle w:val="a3"/>
          <w:szCs w:val="28"/>
        </w:rPr>
        <w:t>і</w:t>
      </w:r>
      <w:r>
        <w:rPr>
          <w:rStyle w:val="a3"/>
          <w:szCs w:val="28"/>
          <w:lang w:val="en-US"/>
        </w:rPr>
        <w:t>l-rada@ukr.net</w:t>
      </w:r>
      <w:r w:rsidR="00C66B9B">
        <w:fldChar w:fldCharType="end"/>
      </w:r>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7178AF" w:rsidRDefault="007178AF" w:rsidP="007178AF">
      <w:pPr>
        <w:jc w:val="center"/>
        <w:rPr>
          <w:sz w:val="28"/>
          <w:szCs w:val="28"/>
          <w:lang w:val="uk-UA"/>
        </w:rPr>
      </w:pPr>
      <w:r>
        <w:rPr>
          <w:b/>
          <w:sz w:val="28"/>
          <w:szCs w:val="28"/>
          <w:u w:val="single"/>
          <w:lang w:val="uk-UA"/>
        </w:rPr>
        <w:t>Р І Ш Е Н Н Я  № 5</w:t>
      </w:r>
      <w:r w:rsidR="00D45E70">
        <w:rPr>
          <w:b/>
          <w:sz w:val="28"/>
          <w:szCs w:val="28"/>
          <w:u w:val="single"/>
          <w:lang w:val="uk-UA"/>
        </w:rPr>
        <w:t>40</w:t>
      </w:r>
    </w:p>
    <w:p w:rsidR="007178AF" w:rsidRDefault="007178AF" w:rsidP="007178AF">
      <w:pPr>
        <w:rPr>
          <w:sz w:val="28"/>
          <w:szCs w:val="28"/>
          <w:lang w:val="uk-UA"/>
        </w:rPr>
      </w:pPr>
    </w:p>
    <w:p w:rsidR="007178AF" w:rsidRPr="00D87D2C" w:rsidRDefault="007178AF" w:rsidP="007178AF">
      <w:pPr>
        <w:rPr>
          <w:b/>
          <w:i/>
          <w:sz w:val="28"/>
          <w:szCs w:val="28"/>
          <w:lang w:val="uk-UA"/>
        </w:rPr>
      </w:pPr>
      <w:r>
        <w:rPr>
          <w:sz w:val="28"/>
          <w:szCs w:val="28"/>
          <w:lang w:val="uk-UA"/>
        </w:rPr>
        <w:t>27.06.2018</w:t>
      </w:r>
      <w:r w:rsidRPr="00D87D2C">
        <w:rPr>
          <w:sz w:val="28"/>
          <w:szCs w:val="28"/>
          <w:lang w:val="uk-UA"/>
        </w:rPr>
        <w:t xml:space="preserve">  року                                                              </w:t>
      </w:r>
      <w:r>
        <w:rPr>
          <w:sz w:val="28"/>
          <w:szCs w:val="28"/>
          <w:lang w:val="uk-UA"/>
        </w:rPr>
        <w:t>32</w:t>
      </w:r>
      <w:r w:rsidRPr="00D87D2C">
        <w:rPr>
          <w:sz w:val="28"/>
          <w:szCs w:val="28"/>
          <w:lang w:val="uk-UA"/>
        </w:rPr>
        <w:t xml:space="preserve"> сесія </w:t>
      </w:r>
      <w:r>
        <w:rPr>
          <w:sz w:val="28"/>
          <w:szCs w:val="28"/>
          <w:lang w:val="uk-UA"/>
        </w:rPr>
        <w:t>7</w:t>
      </w:r>
      <w:r w:rsidRPr="00D87D2C">
        <w:rPr>
          <w:sz w:val="28"/>
          <w:szCs w:val="28"/>
          <w:lang w:val="uk-UA"/>
        </w:rPr>
        <w:t xml:space="preserve"> скликан</w:t>
      </w:r>
      <w:r>
        <w:rPr>
          <w:sz w:val="28"/>
          <w:szCs w:val="28"/>
          <w:lang w:val="uk-UA"/>
        </w:rPr>
        <w:t>ня</w:t>
      </w:r>
      <w:r w:rsidRPr="00544100">
        <w:rPr>
          <w:sz w:val="22"/>
          <w:szCs w:val="22"/>
          <w:lang w:val="uk-UA"/>
        </w:rPr>
        <w:t xml:space="preserve"> </w:t>
      </w:r>
    </w:p>
    <w:p w:rsidR="007178AF" w:rsidRPr="009A285D" w:rsidRDefault="007178AF" w:rsidP="007178A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rPr>
        <w:t xml:space="preserve">Про надання </w:t>
      </w:r>
      <w:r w:rsidRPr="009A285D">
        <w:rPr>
          <w:rFonts w:ascii="Times New Roman" w:hAnsi="Times New Roman" w:cs="Times New Roman"/>
          <w:b/>
          <w:sz w:val="28"/>
          <w:szCs w:val="28"/>
          <w:lang w:val="uk-UA"/>
        </w:rPr>
        <w:t xml:space="preserve">дозволу </w:t>
      </w:r>
      <w:r w:rsidRPr="009A285D">
        <w:rPr>
          <w:rFonts w:ascii="Times New Roman" w:hAnsi="Times New Roman" w:cs="Times New Roman"/>
          <w:b/>
          <w:sz w:val="28"/>
          <w:szCs w:val="28"/>
        </w:rPr>
        <w:t xml:space="preserve"> на </w:t>
      </w:r>
      <w:r w:rsidRPr="009A285D">
        <w:rPr>
          <w:rFonts w:ascii="Times New Roman" w:hAnsi="Times New Roman" w:cs="Times New Roman"/>
          <w:b/>
          <w:sz w:val="28"/>
          <w:szCs w:val="28"/>
          <w:lang w:val="uk-UA"/>
        </w:rPr>
        <w:t>розроблення</w:t>
      </w:r>
    </w:p>
    <w:p w:rsidR="007178AF" w:rsidRPr="009A285D" w:rsidRDefault="007178AF" w:rsidP="007178A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технічної документації із землеустрою </w:t>
      </w:r>
    </w:p>
    <w:p w:rsidR="007178AF" w:rsidRPr="009A285D" w:rsidRDefault="007178AF" w:rsidP="007178A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щодо встановлення </w:t>
      </w:r>
      <w:r>
        <w:rPr>
          <w:rFonts w:ascii="Times New Roman" w:hAnsi="Times New Roman" w:cs="Times New Roman"/>
          <w:b/>
          <w:sz w:val="28"/>
          <w:szCs w:val="28"/>
          <w:lang w:val="uk-UA"/>
        </w:rPr>
        <w:t xml:space="preserve">(відновлення) </w:t>
      </w:r>
      <w:r w:rsidRPr="009A285D">
        <w:rPr>
          <w:rFonts w:ascii="Times New Roman" w:hAnsi="Times New Roman" w:cs="Times New Roman"/>
          <w:b/>
          <w:sz w:val="28"/>
          <w:szCs w:val="28"/>
          <w:lang w:val="uk-UA"/>
        </w:rPr>
        <w:t>меж земельної  ділянки</w:t>
      </w:r>
    </w:p>
    <w:p w:rsidR="007178AF" w:rsidRPr="009A285D" w:rsidRDefault="007178AF" w:rsidP="007178A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в  натурі ( на місцевості) для оформлення</w:t>
      </w:r>
    </w:p>
    <w:p w:rsidR="007178AF" w:rsidRPr="009A285D" w:rsidRDefault="007178AF" w:rsidP="007178A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b/>
          <w:sz w:val="28"/>
          <w:szCs w:val="28"/>
          <w:lang w:val="uk-UA"/>
        </w:rPr>
        <w:t xml:space="preserve"> права власності на земельну ділянку. </w:t>
      </w:r>
    </w:p>
    <w:p w:rsidR="007178AF" w:rsidRPr="009A285D" w:rsidRDefault="007178AF" w:rsidP="007178A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Розглянувши заяву  громадя</w:t>
      </w:r>
      <w:r>
        <w:rPr>
          <w:rFonts w:ascii="Times New Roman" w:hAnsi="Times New Roman" w:cs="Times New Roman"/>
          <w:sz w:val="28"/>
          <w:szCs w:val="28"/>
          <w:lang w:val="uk-UA"/>
        </w:rPr>
        <w:t xml:space="preserve">нина   </w:t>
      </w:r>
      <w:r>
        <w:rPr>
          <w:rFonts w:ascii="Times New Roman" w:hAnsi="Times New Roman" w:cs="Times New Roman"/>
          <w:b/>
          <w:sz w:val="28"/>
          <w:szCs w:val="28"/>
          <w:lang w:val="uk-UA"/>
        </w:rPr>
        <w:t xml:space="preserve">Поліщук  Григорія  Петровича    </w:t>
      </w:r>
      <w:r w:rsidRPr="009A285D">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r>
        <w:rPr>
          <w:rFonts w:ascii="Times New Roman" w:hAnsi="Times New Roman" w:cs="Times New Roman"/>
          <w:sz w:val="28"/>
          <w:szCs w:val="28"/>
          <w:lang w:val="uk-UA"/>
        </w:rPr>
        <w:t xml:space="preserve">         </w:t>
      </w:r>
      <w:r w:rsidRPr="009A285D">
        <w:rPr>
          <w:rFonts w:ascii="Times New Roman" w:hAnsi="Times New Roman" w:cs="Times New Roman"/>
          <w:sz w:val="28"/>
          <w:szCs w:val="28"/>
          <w:lang w:val="uk-UA"/>
        </w:rPr>
        <w:t xml:space="preserve">        </w:t>
      </w:r>
      <w:r w:rsidRPr="00DD0D52">
        <w:rPr>
          <w:rFonts w:ascii="Times New Roman" w:hAnsi="Times New Roman" w:cs="Times New Roman"/>
          <w:b/>
          <w:sz w:val="28"/>
          <w:szCs w:val="28"/>
          <w:lang w:val="uk-UA"/>
        </w:rPr>
        <w:t>В И Р І Ш И Л А</w:t>
      </w:r>
      <w:r w:rsidRPr="009A285D">
        <w:rPr>
          <w:rFonts w:ascii="Times New Roman" w:hAnsi="Times New Roman" w:cs="Times New Roman"/>
          <w:sz w:val="28"/>
          <w:szCs w:val="28"/>
          <w:lang w:val="uk-UA"/>
        </w:rPr>
        <w:t>:</w:t>
      </w:r>
    </w:p>
    <w:p w:rsidR="007178AF" w:rsidRPr="009A285D" w:rsidRDefault="007178AF" w:rsidP="007178AF">
      <w:pPr>
        <w:widowControl w:val="0"/>
        <w:autoSpaceDE w:val="0"/>
        <w:autoSpaceDN w:val="0"/>
        <w:adjustRightInd w:val="0"/>
        <w:jc w:val="both"/>
        <w:rPr>
          <w:sz w:val="28"/>
          <w:szCs w:val="28"/>
          <w:lang w:val="uk-UA"/>
        </w:rPr>
      </w:pPr>
      <w:r w:rsidRPr="009A285D">
        <w:rPr>
          <w:sz w:val="28"/>
          <w:szCs w:val="28"/>
          <w:lang w:val="uk-UA"/>
        </w:rPr>
        <w:t xml:space="preserve"> Згідно з ст. ст. 12, 40, 116, 118, 121,</w:t>
      </w:r>
      <w:r w:rsidRPr="009A285D">
        <w:rPr>
          <w:sz w:val="28"/>
          <w:szCs w:val="28"/>
        </w:rPr>
        <w:t> </w:t>
      </w:r>
      <w:r w:rsidRPr="009A285D">
        <w:rPr>
          <w:sz w:val="28"/>
          <w:szCs w:val="28"/>
          <w:lang w:val="uk-UA"/>
        </w:rPr>
        <w:t>122</w:t>
      </w:r>
      <w:r>
        <w:rPr>
          <w:sz w:val="28"/>
          <w:szCs w:val="28"/>
          <w:lang w:val="uk-UA"/>
        </w:rPr>
        <w:t>,125,126</w:t>
      </w:r>
      <w:r w:rsidRPr="009A285D">
        <w:rPr>
          <w:sz w:val="28"/>
          <w:szCs w:val="28"/>
          <w:lang w:val="uk-UA"/>
        </w:rPr>
        <w:t xml:space="preserve">  п. 1 «Перехідні положення» Земельного кодексу України :</w:t>
      </w:r>
    </w:p>
    <w:p w:rsidR="007178AF" w:rsidRPr="000F5EE3" w:rsidRDefault="007178AF" w:rsidP="007178AF">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0F5EE3">
        <w:rPr>
          <w:sz w:val="28"/>
          <w:szCs w:val="28"/>
          <w:lang w:val="uk-UA"/>
        </w:rPr>
        <w:t>1.Надати дозвіл на розроблення технічної документації із землеустрою щодо встановлення (відновлення) меж земельної ділянки в натурі (на місцевості) для оформлення права власності  громадя</w:t>
      </w:r>
      <w:r>
        <w:rPr>
          <w:sz w:val="28"/>
          <w:szCs w:val="28"/>
          <w:lang w:val="uk-UA"/>
        </w:rPr>
        <w:t>ину</w:t>
      </w:r>
      <w:r w:rsidRPr="000F5EE3">
        <w:rPr>
          <w:sz w:val="28"/>
          <w:szCs w:val="28"/>
          <w:lang w:val="uk-UA"/>
        </w:rPr>
        <w:t xml:space="preserve">:                                                                                                                                                                                                                                                                                                                                                                                                                                                                                                                                                                                                                                                                                                                                                                                                                                                                                                                                                                                                                                                                                                                                                                                                                                                                                                                                                                                                                                                                                                                                                                                                                                                                                                                                                                                                                                                                                                                                                                                                                                                                                                                                                                                                                                                                                                                                                                                                                                                                                                                                                                                                                                                                                                                                                                                                                                                                                                                                                                                                                                        </w:t>
      </w:r>
    </w:p>
    <w:p w:rsidR="007178AF" w:rsidRPr="000F5EE3" w:rsidRDefault="007178AF" w:rsidP="007178AF">
      <w:pPr>
        <w:pStyle w:val="ac"/>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Поліщуку Григорію Петровичу</w:t>
      </w:r>
      <w:r w:rsidRPr="000F5EE3">
        <w:rPr>
          <w:b/>
          <w:sz w:val="28"/>
          <w:szCs w:val="28"/>
          <w:lang w:val="uk-UA"/>
        </w:rPr>
        <w:t xml:space="preserve"> </w:t>
      </w:r>
      <w:r w:rsidRPr="000F5EE3">
        <w:rPr>
          <w:sz w:val="28"/>
          <w:szCs w:val="28"/>
          <w:lang w:val="uk-UA"/>
        </w:rPr>
        <w:t>- земельна ділянка загальною</w:t>
      </w:r>
      <w:r w:rsidRPr="000F5EE3">
        <w:rPr>
          <w:b/>
          <w:sz w:val="28"/>
          <w:szCs w:val="28"/>
          <w:lang w:val="uk-UA"/>
        </w:rPr>
        <w:t xml:space="preserve">  </w:t>
      </w:r>
      <w:r w:rsidRPr="000F5EE3">
        <w:rPr>
          <w:sz w:val="28"/>
          <w:szCs w:val="28"/>
          <w:lang w:val="uk-UA"/>
        </w:rPr>
        <w:t xml:space="preserve">площею </w:t>
      </w:r>
      <w:r w:rsidRPr="000F5EE3">
        <w:rPr>
          <w:b/>
          <w:sz w:val="28"/>
          <w:szCs w:val="28"/>
          <w:lang w:val="uk-UA"/>
        </w:rPr>
        <w:t>0</w:t>
      </w:r>
      <w:r>
        <w:rPr>
          <w:b/>
          <w:sz w:val="28"/>
          <w:szCs w:val="28"/>
          <w:lang w:val="uk-UA"/>
        </w:rPr>
        <w:t>,</w:t>
      </w:r>
      <w:r w:rsidR="00BB7AB6">
        <w:rPr>
          <w:b/>
          <w:sz w:val="28"/>
          <w:szCs w:val="28"/>
          <w:lang w:val="uk-UA"/>
        </w:rPr>
        <w:t>40</w:t>
      </w:r>
      <w:r w:rsidRPr="000F5EE3">
        <w:rPr>
          <w:b/>
          <w:sz w:val="28"/>
          <w:szCs w:val="28"/>
          <w:lang w:val="uk-UA"/>
        </w:rPr>
        <w:t xml:space="preserve"> г</w:t>
      </w:r>
      <w:r w:rsidRPr="000F5EE3">
        <w:rPr>
          <w:sz w:val="28"/>
          <w:szCs w:val="28"/>
          <w:lang w:val="uk-UA"/>
        </w:rPr>
        <w:t xml:space="preserve">а,  в тому числі:    </w:t>
      </w:r>
    </w:p>
    <w:p w:rsidR="007178AF" w:rsidRDefault="007178AF" w:rsidP="007178AF">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 для  будівництва </w:t>
      </w:r>
      <w:r w:rsidRPr="000F5EE3">
        <w:rPr>
          <w:sz w:val="28"/>
          <w:szCs w:val="28"/>
        </w:rPr>
        <w:t xml:space="preserve">і </w:t>
      </w:r>
      <w:r w:rsidRPr="000F5EE3">
        <w:rPr>
          <w:sz w:val="28"/>
          <w:szCs w:val="28"/>
          <w:lang w:val="uk-UA"/>
        </w:rPr>
        <w:t xml:space="preserve"> </w:t>
      </w:r>
      <w:r w:rsidRPr="000F5EE3">
        <w:rPr>
          <w:sz w:val="28"/>
          <w:szCs w:val="28"/>
        </w:rPr>
        <w:t xml:space="preserve">обслуговування жилого </w:t>
      </w:r>
      <w:r w:rsidRPr="000F5EE3">
        <w:rPr>
          <w:sz w:val="28"/>
          <w:szCs w:val="28"/>
          <w:lang w:val="uk-UA"/>
        </w:rPr>
        <w:t xml:space="preserve"> </w:t>
      </w:r>
      <w:r w:rsidRPr="000F5EE3">
        <w:rPr>
          <w:sz w:val="28"/>
          <w:szCs w:val="28"/>
        </w:rPr>
        <w:t>будинку</w:t>
      </w:r>
      <w:r w:rsidRPr="000F5EE3">
        <w:rPr>
          <w:sz w:val="28"/>
          <w:szCs w:val="28"/>
          <w:lang w:val="uk-UA"/>
        </w:rPr>
        <w:t>,</w:t>
      </w:r>
      <w:r w:rsidRPr="000F5EE3">
        <w:rPr>
          <w:sz w:val="28"/>
          <w:szCs w:val="28"/>
        </w:rPr>
        <w:t xml:space="preserve"> господарських будівель і </w:t>
      </w:r>
      <w:r w:rsidRPr="000F5EE3">
        <w:rPr>
          <w:sz w:val="28"/>
          <w:szCs w:val="28"/>
          <w:lang w:val="uk-UA"/>
        </w:rPr>
        <w:t xml:space="preserve"> </w:t>
      </w:r>
      <w:r w:rsidRPr="000F5EE3">
        <w:rPr>
          <w:sz w:val="28"/>
          <w:szCs w:val="28"/>
        </w:rPr>
        <w:t xml:space="preserve">споруд </w:t>
      </w:r>
      <w:r w:rsidRPr="000F5EE3">
        <w:rPr>
          <w:sz w:val="28"/>
          <w:szCs w:val="28"/>
          <w:lang w:val="uk-UA"/>
        </w:rPr>
        <w:t>0,</w:t>
      </w:r>
      <w:r>
        <w:rPr>
          <w:sz w:val="28"/>
          <w:szCs w:val="28"/>
          <w:lang w:val="uk-UA"/>
        </w:rPr>
        <w:t>2</w:t>
      </w:r>
      <w:r w:rsidR="00BB7AB6">
        <w:rPr>
          <w:sz w:val="28"/>
          <w:szCs w:val="28"/>
          <w:lang w:val="uk-UA"/>
        </w:rPr>
        <w:t>5</w:t>
      </w:r>
      <w:r>
        <w:rPr>
          <w:sz w:val="28"/>
          <w:szCs w:val="28"/>
          <w:lang w:val="uk-UA"/>
        </w:rPr>
        <w:t xml:space="preserve"> г</w:t>
      </w:r>
      <w:r w:rsidRPr="000F5EE3">
        <w:rPr>
          <w:sz w:val="28"/>
          <w:szCs w:val="28"/>
          <w:lang w:val="uk-UA"/>
        </w:rPr>
        <w:t xml:space="preserve">а, за адресою  с.Ольгопіль,Чечельницького району,  Вінницької області,  </w:t>
      </w:r>
      <w:r>
        <w:rPr>
          <w:sz w:val="28"/>
          <w:szCs w:val="28"/>
          <w:lang w:val="uk-UA"/>
        </w:rPr>
        <w:t>вул..</w:t>
      </w:r>
      <w:r w:rsidR="00BB7AB6">
        <w:rPr>
          <w:sz w:val="28"/>
          <w:szCs w:val="28"/>
          <w:lang w:val="uk-UA"/>
        </w:rPr>
        <w:t>Дружби,273</w:t>
      </w:r>
      <w:r>
        <w:rPr>
          <w:sz w:val="28"/>
          <w:szCs w:val="28"/>
          <w:lang w:val="uk-UA"/>
        </w:rPr>
        <w:t>.</w:t>
      </w:r>
    </w:p>
    <w:p w:rsidR="00BB7AB6" w:rsidRDefault="00BB7AB6" w:rsidP="007178AF">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для вдення особистого селянського господарства 0,15 га. </w:t>
      </w:r>
      <w:r w:rsidRPr="000F5EE3">
        <w:rPr>
          <w:sz w:val="28"/>
          <w:szCs w:val="28"/>
          <w:lang w:val="uk-UA"/>
        </w:rPr>
        <w:t xml:space="preserve">за адресою  с.Ольгопіль,Чечельницького району,  Вінницької області,  </w:t>
      </w:r>
      <w:r>
        <w:rPr>
          <w:sz w:val="28"/>
          <w:szCs w:val="28"/>
          <w:lang w:val="uk-UA"/>
        </w:rPr>
        <w:t>вул..Дружби,273.</w:t>
      </w:r>
    </w:p>
    <w:p w:rsidR="007178AF" w:rsidRPr="000F5EE3" w:rsidRDefault="007178AF" w:rsidP="007178AF">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2.  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r>
        <w:rPr>
          <w:sz w:val="28"/>
          <w:szCs w:val="28"/>
          <w:lang w:val="uk-UA"/>
        </w:rPr>
        <w:t>.</w:t>
      </w:r>
    </w:p>
    <w:p w:rsidR="007178AF" w:rsidRPr="000F5EE3" w:rsidRDefault="007178AF" w:rsidP="00717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3.</w:t>
      </w:r>
      <w:r w:rsidRPr="000F5EE3">
        <w:rPr>
          <w:sz w:val="28"/>
          <w:szCs w:val="28"/>
        </w:rPr>
        <w:t xml:space="preserve"> </w:t>
      </w:r>
      <w:r w:rsidRPr="000F5EE3">
        <w:rPr>
          <w:sz w:val="28"/>
          <w:szCs w:val="28"/>
          <w:lang w:val="uk-UA"/>
        </w:rPr>
        <w:t xml:space="preserve">Контроль  за виконанням даного рішення покласти на голову постійної  </w:t>
      </w:r>
    </w:p>
    <w:p w:rsidR="007178AF" w:rsidRPr="000F5EE3" w:rsidRDefault="007178AF" w:rsidP="00717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комісії  з питань   регулювання земельних ресурсів, охорони природного </w:t>
      </w:r>
    </w:p>
    <w:p w:rsidR="007178AF" w:rsidRDefault="007178AF" w:rsidP="00717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середовища, благоустрою населеного   пункту   ( Кіпайкін М.М.)  </w:t>
      </w:r>
    </w:p>
    <w:p w:rsidR="007178AF" w:rsidRPr="000F5EE3" w:rsidRDefault="007178AF" w:rsidP="00717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w:t>
      </w:r>
    </w:p>
    <w:p w:rsidR="007178AF" w:rsidRDefault="007178AF" w:rsidP="00717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Сільський  голова                                        П.В.Козоріз</w:t>
      </w:r>
    </w:p>
    <w:p w:rsidR="007178AF" w:rsidRDefault="007178AF" w:rsidP="007178A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72054C">
        <w:rPr>
          <w:rFonts w:ascii="Times New Roman" w:hAnsi="Times New Roman" w:cs="Times New Roman"/>
          <w:sz w:val="28"/>
          <w:szCs w:val="28"/>
          <w:lang w:val="uk-UA"/>
        </w:rPr>
        <w:lastRenderedPageBreak/>
        <w:t xml:space="preserve">   </w:t>
      </w:r>
      <w:r w:rsidRPr="0072054C">
        <w:rPr>
          <w:rFonts w:ascii="Times New Roman" w:hAnsi="Times New Roman" w:cs="Times New Roman"/>
          <w:b/>
          <w:sz w:val="28"/>
          <w:szCs w:val="28"/>
          <w:lang w:val="uk-UA"/>
        </w:rPr>
        <w:t xml:space="preserve">Рішення № </w:t>
      </w:r>
      <w:r>
        <w:rPr>
          <w:rFonts w:ascii="Times New Roman" w:hAnsi="Times New Roman" w:cs="Times New Roman"/>
          <w:b/>
          <w:sz w:val="28"/>
          <w:szCs w:val="28"/>
          <w:lang w:val="uk-UA"/>
        </w:rPr>
        <w:t>5</w:t>
      </w:r>
      <w:r w:rsidR="00D45E70">
        <w:rPr>
          <w:rFonts w:ascii="Times New Roman" w:hAnsi="Times New Roman" w:cs="Times New Roman"/>
          <w:b/>
          <w:sz w:val="28"/>
          <w:szCs w:val="28"/>
          <w:lang w:val="uk-UA"/>
        </w:rPr>
        <w:t>40</w:t>
      </w:r>
      <w:r w:rsidRPr="0072054C">
        <w:rPr>
          <w:rFonts w:ascii="Times New Roman" w:hAnsi="Times New Roman" w:cs="Times New Roman"/>
          <w:b/>
          <w:sz w:val="28"/>
          <w:szCs w:val="28"/>
          <w:lang w:val="uk-UA"/>
        </w:rPr>
        <w:t xml:space="preserve"> «</w:t>
      </w:r>
      <w:r w:rsidRPr="0072054C">
        <w:rPr>
          <w:rFonts w:ascii="Times New Roman" w:hAnsi="Times New Roman" w:cs="Times New Roman"/>
          <w:sz w:val="28"/>
          <w:szCs w:val="28"/>
          <w:lang w:val="uk-UA"/>
        </w:rPr>
        <w:t>​​</w:t>
      </w:r>
      <w:r w:rsidRPr="0072054C">
        <w:rPr>
          <w:rFonts w:ascii="Times New Roman" w:hAnsi="Times New Roman" w:cs="Times New Roman"/>
          <w:b/>
          <w:sz w:val="28"/>
          <w:szCs w:val="28"/>
        </w:rPr>
        <w:t xml:space="preserve"> </w:t>
      </w:r>
      <w:r w:rsidRPr="0072054C">
        <w:rPr>
          <w:rFonts w:ascii="Times New Roman" w:hAnsi="Times New Roman" w:cs="Times New Roman"/>
          <w:sz w:val="28"/>
          <w:szCs w:val="28"/>
        </w:rPr>
        <w:t xml:space="preserve">Про надання </w:t>
      </w:r>
      <w:r w:rsidRPr="0072054C">
        <w:rPr>
          <w:rFonts w:ascii="Times New Roman" w:hAnsi="Times New Roman" w:cs="Times New Roman"/>
          <w:sz w:val="28"/>
          <w:szCs w:val="28"/>
          <w:lang w:val="uk-UA"/>
        </w:rPr>
        <w:t xml:space="preserve">дозволу </w:t>
      </w:r>
      <w:r w:rsidRPr="0072054C">
        <w:rPr>
          <w:rFonts w:ascii="Times New Roman" w:hAnsi="Times New Roman" w:cs="Times New Roman"/>
          <w:sz w:val="28"/>
          <w:szCs w:val="28"/>
        </w:rPr>
        <w:t xml:space="preserve"> на </w:t>
      </w:r>
      <w:r w:rsidRPr="0072054C">
        <w:rPr>
          <w:rFonts w:ascii="Times New Roman" w:hAnsi="Times New Roman" w:cs="Times New Roman"/>
          <w:sz w:val="28"/>
          <w:szCs w:val="28"/>
          <w:lang w:val="uk-UA"/>
        </w:rPr>
        <w:t xml:space="preserve">розроблення технічної </w:t>
      </w:r>
    </w:p>
    <w:p w:rsidR="007178AF" w:rsidRPr="0072054C" w:rsidRDefault="007178AF" w:rsidP="007178A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2054C">
        <w:rPr>
          <w:rFonts w:ascii="Times New Roman" w:hAnsi="Times New Roman" w:cs="Times New Roman"/>
          <w:sz w:val="28"/>
          <w:szCs w:val="28"/>
          <w:lang w:val="uk-UA"/>
        </w:rPr>
        <w:t>документації із землеустрою  щодо встановлення (відновлення) меж земельної  ділянки в  натурі ( на місцевості) для оформлення</w:t>
      </w:r>
    </w:p>
    <w:p w:rsidR="007178AF" w:rsidRPr="0072054C" w:rsidRDefault="007178AF" w:rsidP="007178A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72054C">
        <w:rPr>
          <w:rFonts w:ascii="Times New Roman" w:hAnsi="Times New Roman" w:cs="Times New Roman"/>
          <w:sz w:val="28"/>
          <w:szCs w:val="28"/>
          <w:lang w:val="uk-UA"/>
        </w:rPr>
        <w:t xml:space="preserve"> права власності на земельну ділянку</w:t>
      </w:r>
      <w:r>
        <w:rPr>
          <w:rFonts w:ascii="Times New Roman" w:hAnsi="Times New Roman" w:cs="Times New Roman"/>
          <w:sz w:val="28"/>
          <w:szCs w:val="28"/>
          <w:lang w:val="uk-UA"/>
        </w:rPr>
        <w:t>»</w:t>
      </w:r>
      <w:r w:rsidRPr="0072054C">
        <w:rPr>
          <w:rFonts w:ascii="Times New Roman" w:hAnsi="Times New Roman" w:cs="Times New Roman"/>
          <w:sz w:val="28"/>
          <w:szCs w:val="28"/>
          <w:lang w:val="uk-UA"/>
        </w:rPr>
        <w:t xml:space="preserve">. </w:t>
      </w:r>
    </w:p>
    <w:p w:rsidR="007178AF" w:rsidRPr="00910F61" w:rsidRDefault="007178AF" w:rsidP="007178AF">
      <w:pPr>
        <w:rPr>
          <w:sz w:val="28"/>
          <w:szCs w:val="28"/>
          <w:lang w:val="uk-UA"/>
        </w:rPr>
      </w:pPr>
    </w:p>
    <w:tbl>
      <w:tblPr>
        <w:tblStyle w:val="ad"/>
        <w:tblW w:w="0" w:type="auto"/>
        <w:tblLook w:val="04A0"/>
      </w:tblPr>
      <w:tblGrid>
        <w:gridCol w:w="527"/>
        <w:gridCol w:w="3976"/>
        <w:gridCol w:w="992"/>
        <w:gridCol w:w="992"/>
        <w:gridCol w:w="1701"/>
        <w:gridCol w:w="1276"/>
      </w:tblGrid>
      <w:tr w:rsidR="007178AF" w:rsidRPr="00910F61" w:rsidTr="00A7379A">
        <w:tc>
          <w:tcPr>
            <w:tcW w:w="527" w:type="dxa"/>
          </w:tcPr>
          <w:p w:rsidR="007178AF" w:rsidRPr="00910F61" w:rsidRDefault="007178AF" w:rsidP="00A7379A">
            <w:pPr>
              <w:tabs>
                <w:tab w:val="left" w:pos="5850"/>
              </w:tabs>
              <w:jc w:val="center"/>
              <w:rPr>
                <w:sz w:val="28"/>
                <w:szCs w:val="28"/>
                <w:lang w:val="uk-UA"/>
              </w:rPr>
            </w:pPr>
            <w:r w:rsidRPr="00910F61">
              <w:rPr>
                <w:sz w:val="28"/>
                <w:szCs w:val="28"/>
                <w:lang w:val="uk-UA"/>
              </w:rPr>
              <w:t>№ пп</w:t>
            </w:r>
          </w:p>
        </w:tc>
        <w:tc>
          <w:tcPr>
            <w:tcW w:w="3976" w:type="dxa"/>
          </w:tcPr>
          <w:p w:rsidR="007178AF" w:rsidRPr="00910F61" w:rsidRDefault="007178AF" w:rsidP="00A7379A">
            <w:pPr>
              <w:tabs>
                <w:tab w:val="left" w:pos="5850"/>
              </w:tabs>
              <w:jc w:val="center"/>
              <w:rPr>
                <w:sz w:val="28"/>
                <w:szCs w:val="28"/>
                <w:lang w:val="uk-UA"/>
              </w:rPr>
            </w:pPr>
            <w:r w:rsidRPr="00910F61">
              <w:rPr>
                <w:sz w:val="28"/>
                <w:szCs w:val="28"/>
                <w:lang w:val="uk-UA"/>
              </w:rPr>
              <w:t>ПІП</w:t>
            </w:r>
          </w:p>
        </w:tc>
        <w:tc>
          <w:tcPr>
            <w:tcW w:w="992" w:type="dxa"/>
          </w:tcPr>
          <w:p w:rsidR="007178AF" w:rsidRPr="00910F61" w:rsidRDefault="007178AF" w:rsidP="00A7379A">
            <w:pPr>
              <w:tabs>
                <w:tab w:val="left" w:pos="5850"/>
              </w:tabs>
              <w:jc w:val="center"/>
              <w:rPr>
                <w:sz w:val="28"/>
                <w:szCs w:val="28"/>
                <w:lang w:val="uk-UA"/>
              </w:rPr>
            </w:pPr>
            <w:r w:rsidRPr="00910F61">
              <w:rPr>
                <w:sz w:val="28"/>
                <w:szCs w:val="28"/>
                <w:lang w:val="uk-UA"/>
              </w:rPr>
              <w:t>За</w:t>
            </w:r>
          </w:p>
        </w:tc>
        <w:tc>
          <w:tcPr>
            <w:tcW w:w="992" w:type="dxa"/>
          </w:tcPr>
          <w:p w:rsidR="007178AF" w:rsidRPr="00910F61" w:rsidRDefault="007178AF" w:rsidP="00A7379A">
            <w:pPr>
              <w:tabs>
                <w:tab w:val="left" w:pos="5850"/>
              </w:tabs>
              <w:jc w:val="center"/>
              <w:rPr>
                <w:sz w:val="28"/>
                <w:szCs w:val="28"/>
                <w:lang w:val="uk-UA"/>
              </w:rPr>
            </w:pPr>
            <w:r w:rsidRPr="00910F61">
              <w:rPr>
                <w:sz w:val="28"/>
                <w:szCs w:val="28"/>
                <w:lang w:val="uk-UA"/>
              </w:rPr>
              <w:t>Проти</w:t>
            </w:r>
          </w:p>
        </w:tc>
        <w:tc>
          <w:tcPr>
            <w:tcW w:w="1701" w:type="dxa"/>
          </w:tcPr>
          <w:p w:rsidR="007178AF" w:rsidRPr="00910F61" w:rsidRDefault="007178AF" w:rsidP="00A7379A">
            <w:pPr>
              <w:tabs>
                <w:tab w:val="left" w:pos="5850"/>
              </w:tabs>
              <w:jc w:val="center"/>
              <w:rPr>
                <w:sz w:val="28"/>
                <w:szCs w:val="28"/>
                <w:lang w:val="uk-UA"/>
              </w:rPr>
            </w:pPr>
            <w:r w:rsidRPr="00910F61">
              <w:rPr>
                <w:sz w:val="28"/>
                <w:szCs w:val="28"/>
                <w:lang w:val="uk-UA"/>
              </w:rPr>
              <w:t>Утримались</w:t>
            </w:r>
          </w:p>
        </w:tc>
        <w:tc>
          <w:tcPr>
            <w:tcW w:w="1276" w:type="dxa"/>
          </w:tcPr>
          <w:p w:rsidR="007178AF" w:rsidRPr="00910F61" w:rsidRDefault="007178AF" w:rsidP="00A7379A">
            <w:pPr>
              <w:tabs>
                <w:tab w:val="left" w:pos="5850"/>
              </w:tabs>
              <w:jc w:val="center"/>
              <w:rPr>
                <w:sz w:val="28"/>
                <w:szCs w:val="28"/>
                <w:lang w:val="uk-UA"/>
              </w:rPr>
            </w:pPr>
            <w:r w:rsidRPr="00910F61">
              <w:rPr>
                <w:sz w:val="28"/>
                <w:szCs w:val="28"/>
                <w:lang w:val="uk-UA"/>
              </w:rPr>
              <w:t>Відсутні</w:t>
            </w:r>
          </w:p>
        </w:tc>
      </w:tr>
      <w:tr w:rsidR="007178AF" w:rsidRPr="00910F61" w:rsidTr="00A7379A">
        <w:tc>
          <w:tcPr>
            <w:tcW w:w="527" w:type="dxa"/>
          </w:tcPr>
          <w:p w:rsidR="007178AF" w:rsidRPr="00910F61" w:rsidRDefault="007178AF" w:rsidP="00A7379A">
            <w:pPr>
              <w:tabs>
                <w:tab w:val="left" w:pos="5850"/>
              </w:tabs>
              <w:jc w:val="center"/>
              <w:rPr>
                <w:sz w:val="28"/>
                <w:szCs w:val="28"/>
                <w:lang w:val="uk-UA"/>
              </w:rPr>
            </w:pPr>
          </w:p>
        </w:tc>
        <w:tc>
          <w:tcPr>
            <w:tcW w:w="3976" w:type="dxa"/>
          </w:tcPr>
          <w:p w:rsidR="007178AF" w:rsidRPr="004E48AB" w:rsidRDefault="007178AF" w:rsidP="00A7379A">
            <w:pPr>
              <w:tabs>
                <w:tab w:val="left" w:pos="5850"/>
              </w:tabs>
              <w:jc w:val="center"/>
              <w:rPr>
                <w:b/>
                <w:i/>
                <w:sz w:val="28"/>
                <w:szCs w:val="28"/>
                <w:lang w:val="uk-UA"/>
              </w:rPr>
            </w:pPr>
            <w:r w:rsidRPr="004E48AB">
              <w:rPr>
                <w:b/>
                <w:i/>
                <w:sz w:val="28"/>
                <w:szCs w:val="28"/>
                <w:lang w:val="uk-UA"/>
              </w:rPr>
              <w:t>Сільський  голова</w:t>
            </w:r>
          </w:p>
        </w:tc>
        <w:tc>
          <w:tcPr>
            <w:tcW w:w="992" w:type="dxa"/>
          </w:tcPr>
          <w:p w:rsidR="007178AF" w:rsidRPr="00910F61" w:rsidRDefault="007178AF" w:rsidP="00A7379A">
            <w:pPr>
              <w:tabs>
                <w:tab w:val="left" w:pos="5850"/>
              </w:tabs>
              <w:jc w:val="center"/>
              <w:rPr>
                <w:sz w:val="28"/>
                <w:szCs w:val="28"/>
                <w:lang w:val="uk-UA"/>
              </w:rPr>
            </w:pPr>
          </w:p>
        </w:tc>
        <w:tc>
          <w:tcPr>
            <w:tcW w:w="992" w:type="dxa"/>
          </w:tcPr>
          <w:p w:rsidR="007178AF" w:rsidRPr="00910F61" w:rsidRDefault="007178AF" w:rsidP="00A7379A">
            <w:pPr>
              <w:tabs>
                <w:tab w:val="left" w:pos="5850"/>
              </w:tabs>
              <w:jc w:val="center"/>
              <w:rPr>
                <w:sz w:val="28"/>
                <w:szCs w:val="28"/>
                <w:lang w:val="uk-UA"/>
              </w:rPr>
            </w:pPr>
          </w:p>
        </w:tc>
        <w:tc>
          <w:tcPr>
            <w:tcW w:w="1701" w:type="dxa"/>
          </w:tcPr>
          <w:p w:rsidR="007178AF" w:rsidRPr="00910F61" w:rsidRDefault="007178AF" w:rsidP="00A7379A">
            <w:pPr>
              <w:tabs>
                <w:tab w:val="left" w:pos="5850"/>
              </w:tabs>
              <w:jc w:val="center"/>
              <w:rPr>
                <w:sz w:val="28"/>
                <w:szCs w:val="28"/>
                <w:lang w:val="uk-UA"/>
              </w:rPr>
            </w:pPr>
          </w:p>
        </w:tc>
        <w:tc>
          <w:tcPr>
            <w:tcW w:w="1276" w:type="dxa"/>
          </w:tcPr>
          <w:p w:rsidR="007178AF" w:rsidRPr="00910F61" w:rsidRDefault="007178AF" w:rsidP="00A7379A">
            <w:pPr>
              <w:tabs>
                <w:tab w:val="left" w:pos="5850"/>
              </w:tabs>
              <w:jc w:val="center"/>
              <w:rPr>
                <w:sz w:val="28"/>
                <w:szCs w:val="28"/>
                <w:lang w:val="uk-UA"/>
              </w:rPr>
            </w:pP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1</w:t>
            </w:r>
          </w:p>
        </w:tc>
        <w:tc>
          <w:tcPr>
            <w:tcW w:w="3976" w:type="dxa"/>
          </w:tcPr>
          <w:p w:rsidR="00931040" w:rsidRDefault="00931040" w:rsidP="00A7379A">
            <w:pPr>
              <w:tabs>
                <w:tab w:val="left" w:pos="5850"/>
              </w:tabs>
              <w:jc w:val="center"/>
              <w:rPr>
                <w:sz w:val="28"/>
                <w:szCs w:val="28"/>
                <w:lang w:val="uk-UA"/>
              </w:rPr>
            </w:pPr>
            <w:r>
              <w:rPr>
                <w:sz w:val="28"/>
                <w:szCs w:val="28"/>
                <w:lang w:val="uk-UA"/>
              </w:rPr>
              <w:t>Козоріз Петро Володимирович</w:t>
            </w:r>
          </w:p>
          <w:p w:rsidR="00931040" w:rsidRPr="00910F61" w:rsidRDefault="00931040" w:rsidP="00A7379A">
            <w:pPr>
              <w:tabs>
                <w:tab w:val="left" w:pos="5850"/>
              </w:tabs>
              <w:jc w:val="center"/>
              <w:rPr>
                <w:sz w:val="28"/>
                <w:szCs w:val="28"/>
                <w:lang w:val="uk-UA"/>
              </w:rPr>
            </w:pPr>
          </w:p>
        </w:tc>
        <w:tc>
          <w:tcPr>
            <w:tcW w:w="992" w:type="dxa"/>
          </w:tcPr>
          <w:p w:rsidR="00931040" w:rsidRPr="006F1E0A" w:rsidRDefault="00931040" w:rsidP="005B7C28">
            <w:pPr>
              <w:rPr>
                <w:sz w:val="28"/>
                <w:szCs w:val="28"/>
              </w:rPr>
            </w:pPr>
            <w:r w:rsidRPr="006F1E0A">
              <w:rPr>
                <w:sz w:val="28"/>
                <w:szCs w:val="28"/>
                <w:lang w:val="uk-UA"/>
              </w:rPr>
              <w:t>+</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tabs>
                <w:tab w:val="left" w:pos="5850"/>
              </w:tabs>
              <w:jc w:val="center"/>
              <w:rPr>
                <w:sz w:val="28"/>
                <w:szCs w:val="28"/>
                <w:lang w:val="uk-UA"/>
              </w:rPr>
            </w:pP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p>
        </w:tc>
        <w:tc>
          <w:tcPr>
            <w:tcW w:w="3976" w:type="dxa"/>
          </w:tcPr>
          <w:p w:rsidR="00931040" w:rsidRPr="004E48AB" w:rsidRDefault="00931040" w:rsidP="00A7379A">
            <w:pPr>
              <w:tabs>
                <w:tab w:val="left" w:pos="5850"/>
              </w:tabs>
              <w:jc w:val="center"/>
              <w:rPr>
                <w:b/>
                <w:i/>
                <w:sz w:val="28"/>
                <w:szCs w:val="28"/>
                <w:lang w:val="uk-UA"/>
              </w:rPr>
            </w:pPr>
            <w:r w:rsidRPr="004E48AB">
              <w:rPr>
                <w:b/>
                <w:i/>
                <w:sz w:val="28"/>
                <w:szCs w:val="28"/>
                <w:lang w:val="uk-UA"/>
              </w:rPr>
              <w:t>Депутати</w:t>
            </w:r>
          </w:p>
        </w:tc>
        <w:tc>
          <w:tcPr>
            <w:tcW w:w="992" w:type="dxa"/>
          </w:tcPr>
          <w:p w:rsidR="00931040" w:rsidRPr="006F1E0A" w:rsidRDefault="00931040" w:rsidP="005B7C28">
            <w:pPr>
              <w:tabs>
                <w:tab w:val="left" w:pos="5850"/>
              </w:tabs>
              <w:jc w:val="center"/>
              <w:rPr>
                <w:sz w:val="28"/>
                <w:szCs w:val="28"/>
                <w:lang w:val="uk-UA"/>
              </w:rPr>
            </w:pP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tabs>
                <w:tab w:val="left" w:pos="5850"/>
              </w:tabs>
              <w:jc w:val="center"/>
              <w:rPr>
                <w:sz w:val="28"/>
                <w:szCs w:val="28"/>
                <w:lang w:val="uk-UA"/>
              </w:rPr>
            </w:pP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1</w:t>
            </w:r>
          </w:p>
        </w:tc>
        <w:tc>
          <w:tcPr>
            <w:tcW w:w="3976" w:type="dxa"/>
          </w:tcPr>
          <w:p w:rsidR="00931040" w:rsidRDefault="00931040" w:rsidP="00A7379A">
            <w:pPr>
              <w:spacing w:line="276" w:lineRule="auto"/>
              <w:rPr>
                <w:sz w:val="28"/>
                <w:szCs w:val="28"/>
                <w:lang w:val="uk-UA" w:eastAsia="en-US"/>
              </w:rPr>
            </w:pPr>
            <w:r>
              <w:rPr>
                <w:sz w:val="28"/>
                <w:szCs w:val="28"/>
                <w:lang w:val="uk-UA" w:eastAsia="en-US"/>
              </w:rPr>
              <w:t>Щербата  Валентина  Федорівна</w:t>
            </w:r>
          </w:p>
        </w:tc>
        <w:tc>
          <w:tcPr>
            <w:tcW w:w="992" w:type="dxa"/>
          </w:tcPr>
          <w:p w:rsidR="00931040" w:rsidRPr="006F1E0A" w:rsidRDefault="00931040" w:rsidP="005B7C28">
            <w:pPr>
              <w:rPr>
                <w:sz w:val="28"/>
                <w:szCs w:val="28"/>
              </w:rPr>
            </w:pPr>
            <w:r w:rsidRPr="006F1E0A">
              <w:rPr>
                <w:sz w:val="28"/>
                <w:szCs w:val="28"/>
                <w:lang w:val="uk-UA"/>
              </w:rPr>
              <w:t>+</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rPr>
                <w:sz w:val="28"/>
                <w:szCs w:val="28"/>
              </w:rPr>
            </w:pP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2</w:t>
            </w:r>
          </w:p>
        </w:tc>
        <w:tc>
          <w:tcPr>
            <w:tcW w:w="3976" w:type="dxa"/>
          </w:tcPr>
          <w:p w:rsidR="00931040" w:rsidRDefault="00931040" w:rsidP="00A7379A">
            <w:pPr>
              <w:spacing w:line="276" w:lineRule="auto"/>
              <w:rPr>
                <w:sz w:val="28"/>
                <w:szCs w:val="28"/>
                <w:lang w:val="uk-UA" w:eastAsia="en-US"/>
              </w:rPr>
            </w:pPr>
            <w:r>
              <w:rPr>
                <w:sz w:val="28"/>
                <w:szCs w:val="28"/>
                <w:lang w:val="uk-UA" w:eastAsia="en-US"/>
              </w:rPr>
              <w:t>Кіпайкін  Микола Михайлович</w:t>
            </w:r>
          </w:p>
        </w:tc>
        <w:tc>
          <w:tcPr>
            <w:tcW w:w="992" w:type="dxa"/>
          </w:tcPr>
          <w:p w:rsidR="00931040" w:rsidRPr="006F1E0A" w:rsidRDefault="00931040" w:rsidP="005B7C28">
            <w:pPr>
              <w:rPr>
                <w:sz w:val="28"/>
                <w:szCs w:val="28"/>
              </w:rPr>
            </w:pPr>
            <w:r>
              <w:rPr>
                <w:sz w:val="28"/>
                <w:szCs w:val="28"/>
                <w:lang w:val="uk-UA"/>
              </w:rPr>
              <w:t xml:space="preserve"> -</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tabs>
                <w:tab w:val="left" w:pos="5850"/>
              </w:tabs>
              <w:jc w:val="center"/>
              <w:rPr>
                <w:sz w:val="28"/>
                <w:szCs w:val="28"/>
                <w:lang w:val="uk-UA"/>
              </w:rPr>
            </w:pPr>
            <w:r>
              <w:rPr>
                <w:sz w:val="28"/>
                <w:szCs w:val="28"/>
                <w:lang w:val="uk-UA"/>
              </w:rPr>
              <w:t>+</w:t>
            </w: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3</w:t>
            </w:r>
          </w:p>
        </w:tc>
        <w:tc>
          <w:tcPr>
            <w:tcW w:w="3976" w:type="dxa"/>
          </w:tcPr>
          <w:p w:rsidR="00931040" w:rsidRDefault="00931040" w:rsidP="00A7379A">
            <w:pPr>
              <w:spacing w:line="276" w:lineRule="auto"/>
              <w:rPr>
                <w:sz w:val="28"/>
                <w:szCs w:val="28"/>
                <w:lang w:val="uk-UA" w:eastAsia="en-US"/>
              </w:rPr>
            </w:pPr>
            <w:r>
              <w:rPr>
                <w:sz w:val="28"/>
                <w:szCs w:val="28"/>
                <w:lang w:val="uk-UA" w:eastAsia="en-US"/>
              </w:rPr>
              <w:t>Пелих  Геннадій  Іванович</w:t>
            </w:r>
          </w:p>
        </w:tc>
        <w:tc>
          <w:tcPr>
            <w:tcW w:w="992" w:type="dxa"/>
          </w:tcPr>
          <w:p w:rsidR="00931040" w:rsidRPr="006F1E0A" w:rsidRDefault="00931040" w:rsidP="005B7C28">
            <w:pPr>
              <w:rPr>
                <w:sz w:val="28"/>
                <w:szCs w:val="28"/>
              </w:rPr>
            </w:pPr>
            <w:r w:rsidRPr="006F1E0A">
              <w:rPr>
                <w:sz w:val="28"/>
                <w:szCs w:val="28"/>
                <w:lang w:val="uk-UA"/>
              </w:rPr>
              <w:t>+</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jc w:val="center"/>
              <w:rPr>
                <w:sz w:val="28"/>
                <w:szCs w:val="28"/>
              </w:rPr>
            </w:pP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4</w:t>
            </w:r>
          </w:p>
        </w:tc>
        <w:tc>
          <w:tcPr>
            <w:tcW w:w="3976" w:type="dxa"/>
          </w:tcPr>
          <w:p w:rsidR="00931040" w:rsidRDefault="00931040" w:rsidP="00A7379A">
            <w:pPr>
              <w:spacing w:line="276" w:lineRule="auto"/>
              <w:rPr>
                <w:sz w:val="28"/>
                <w:szCs w:val="28"/>
                <w:lang w:val="uk-UA" w:eastAsia="en-US"/>
              </w:rPr>
            </w:pPr>
            <w:r>
              <w:rPr>
                <w:sz w:val="28"/>
                <w:szCs w:val="28"/>
                <w:lang w:val="uk-UA" w:eastAsia="en-US"/>
              </w:rPr>
              <w:t>Мочульська  Галина  Павлівна</w:t>
            </w:r>
          </w:p>
        </w:tc>
        <w:tc>
          <w:tcPr>
            <w:tcW w:w="992" w:type="dxa"/>
          </w:tcPr>
          <w:p w:rsidR="00931040" w:rsidRPr="006F1E0A" w:rsidRDefault="00931040" w:rsidP="005B7C28">
            <w:pPr>
              <w:rPr>
                <w:sz w:val="28"/>
                <w:szCs w:val="28"/>
              </w:rPr>
            </w:pPr>
            <w:r w:rsidRPr="006F1E0A">
              <w:rPr>
                <w:sz w:val="28"/>
                <w:szCs w:val="28"/>
                <w:lang w:val="uk-UA"/>
              </w:rPr>
              <w:t>+</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tabs>
                <w:tab w:val="left" w:pos="5850"/>
              </w:tabs>
              <w:jc w:val="center"/>
              <w:rPr>
                <w:sz w:val="28"/>
                <w:szCs w:val="28"/>
                <w:lang w:val="uk-UA"/>
              </w:rPr>
            </w:pP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5</w:t>
            </w:r>
          </w:p>
        </w:tc>
        <w:tc>
          <w:tcPr>
            <w:tcW w:w="3976" w:type="dxa"/>
          </w:tcPr>
          <w:p w:rsidR="00931040" w:rsidRDefault="00931040" w:rsidP="00A7379A">
            <w:pPr>
              <w:spacing w:line="276" w:lineRule="auto"/>
              <w:rPr>
                <w:sz w:val="28"/>
                <w:szCs w:val="28"/>
                <w:lang w:val="uk-UA" w:eastAsia="en-US"/>
              </w:rPr>
            </w:pPr>
            <w:r>
              <w:rPr>
                <w:sz w:val="28"/>
                <w:szCs w:val="28"/>
                <w:lang w:val="uk-UA" w:eastAsia="en-US"/>
              </w:rPr>
              <w:t>Полянська  Тамара Володимирівна</w:t>
            </w:r>
          </w:p>
        </w:tc>
        <w:tc>
          <w:tcPr>
            <w:tcW w:w="992" w:type="dxa"/>
          </w:tcPr>
          <w:p w:rsidR="00931040" w:rsidRPr="006F1E0A" w:rsidRDefault="00931040" w:rsidP="005B7C28">
            <w:pPr>
              <w:rPr>
                <w:sz w:val="28"/>
                <w:szCs w:val="28"/>
              </w:rPr>
            </w:pPr>
            <w:r>
              <w:rPr>
                <w:sz w:val="28"/>
                <w:szCs w:val="28"/>
                <w:lang w:val="uk-UA"/>
              </w:rPr>
              <w:t>-</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rPr>
                <w:sz w:val="28"/>
                <w:szCs w:val="28"/>
              </w:rPr>
            </w:pPr>
            <w:r w:rsidRPr="006F1E0A">
              <w:rPr>
                <w:sz w:val="28"/>
                <w:szCs w:val="28"/>
                <w:lang w:val="uk-UA"/>
              </w:rPr>
              <w:t xml:space="preserve"> </w:t>
            </w:r>
            <w:r>
              <w:rPr>
                <w:sz w:val="28"/>
                <w:szCs w:val="28"/>
                <w:lang w:val="uk-UA"/>
              </w:rPr>
              <w:t>+</w:t>
            </w: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6</w:t>
            </w:r>
          </w:p>
        </w:tc>
        <w:tc>
          <w:tcPr>
            <w:tcW w:w="3976" w:type="dxa"/>
          </w:tcPr>
          <w:p w:rsidR="00931040" w:rsidRDefault="00931040" w:rsidP="00A7379A">
            <w:pPr>
              <w:spacing w:line="276" w:lineRule="auto"/>
              <w:rPr>
                <w:sz w:val="28"/>
                <w:szCs w:val="28"/>
                <w:lang w:val="uk-UA" w:eastAsia="en-US"/>
              </w:rPr>
            </w:pPr>
            <w:r>
              <w:rPr>
                <w:sz w:val="28"/>
                <w:szCs w:val="28"/>
                <w:lang w:val="uk-UA" w:eastAsia="en-US"/>
              </w:rPr>
              <w:t>Острук  Володимир Гаврилович</w:t>
            </w:r>
          </w:p>
        </w:tc>
        <w:tc>
          <w:tcPr>
            <w:tcW w:w="992" w:type="dxa"/>
          </w:tcPr>
          <w:p w:rsidR="00931040" w:rsidRPr="006F1E0A" w:rsidRDefault="00931040" w:rsidP="005B7C28">
            <w:pPr>
              <w:rPr>
                <w:sz w:val="28"/>
                <w:szCs w:val="28"/>
                <w:lang w:val="uk-UA"/>
              </w:rPr>
            </w:pPr>
            <w:r w:rsidRPr="006F1E0A">
              <w:rPr>
                <w:sz w:val="28"/>
                <w:szCs w:val="28"/>
                <w:lang w:val="uk-UA"/>
              </w:rPr>
              <w:t>-</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jc w:val="center"/>
              <w:rPr>
                <w:sz w:val="28"/>
                <w:szCs w:val="28"/>
              </w:rPr>
            </w:pPr>
            <w:r w:rsidRPr="006F1E0A">
              <w:rPr>
                <w:sz w:val="28"/>
                <w:szCs w:val="28"/>
                <w:lang w:val="uk-UA"/>
              </w:rPr>
              <w:t>+</w:t>
            </w: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7</w:t>
            </w:r>
          </w:p>
        </w:tc>
        <w:tc>
          <w:tcPr>
            <w:tcW w:w="3976" w:type="dxa"/>
          </w:tcPr>
          <w:p w:rsidR="00931040" w:rsidRDefault="00931040" w:rsidP="00A7379A">
            <w:pPr>
              <w:spacing w:line="276" w:lineRule="auto"/>
              <w:rPr>
                <w:sz w:val="28"/>
                <w:szCs w:val="28"/>
                <w:lang w:val="uk-UA" w:eastAsia="en-US"/>
              </w:rPr>
            </w:pPr>
            <w:r>
              <w:rPr>
                <w:sz w:val="28"/>
                <w:szCs w:val="28"/>
                <w:lang w:val="uk-UA" w:eastAsia="en-US"/>
              </w:rPr>
              <w:t>Бурбело  Галина  Василівна</w:t>
            </w:r>
          </w:p>
        </w:tc>
        <w:tc>
          <w:tcPr>
            <w:tcW w:w="992" w:type="dxa"/>
          </w:tcPr>
          <w:p w:rsidR="00931040" w:rsidRPr="006F1E0A" w:rsidRDefault="00931040" w:rsidP="005B7C28">
            <w:pPr>
              <w:rPr>
                <w:sz w:val="28"/>
                <w:szCs w:val="28"/>
              </w:rPr>
            </w:pPr>
            <w:r w:rsidRPr="006F1E0A">
              <w:rPr>
                <w:sz w:val="28"/>
                <w:szCs w:val="28"/>
                <w:lang w:val="uk-UA"/>
              </w:rPr>
              <w:t>+</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jc w:val="center"/>
              <w:rPr>
                <w:sz w:val="28"/>
                <w:szCs w:val="28"/>
              </w:rPr>
            </w:pP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8</w:t>
            </w:r>
          </w:p>
        </w:tc>
        <w:tc>
          <w:tcPr>
            <w:tcW w:w="3976" w:type="dxa"/>
          </w:tcPr>
          <w:p w:rsidR="00931040" w:rsidRDefault="00931040" w:rsidP="00A7379A">
            <w:pPr>
              <w:spacing w:line="276" w:lineRule="auto"/>
              <w:rPr>
                <w:sz w:val="28"/>
                <w:szCs w:val="28"/>
                <w:lang w:val="uk-UA" w:eastAsia="en-US"/>
              </w:rPr>
            </w:pPr>
            <w:r>
              <w:rPr>
                <w:sz w:val="28"/>
                <w:szCs w:val="28"/>
                <w:lang w:val="uk-UA" w:eastAsia="en-US"/>
              </w:rPr>
              <w:t>Грабенко Микола Степанович</w:t>
            </w:r>
          </w:p>
        </w:tc>
        <w:tc>
          <w:tcPr>
            <w:tcW w:w="992" w:type="dxa"/>
          </w:tcPr>
          <w:p w:rsidR="00931040" w:rsidRPr="006F1E0A" w:rsidRDefault="00931040" w:rsidP="005B7C28">
            <w:pPr>
              <w:rPr>
                <w:b/>
                <w:sz w:val="28"/>
                <w:szCs w:val="28"/>
              </w:rPr>
            </w:pPr>
            <w:r w:rsidRPr="006F1E0A">
              <w:rPr>
                <w:b/>
                <w:sz w:val="28"/>
                <w:szCs w:val="28"/>
                <w:lang w:val="uk-UA"/>
              </w:rPr>
              <w:t>+</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tabs>
                <w:tab w:val="left" w:pos="5850"/>
              </w:tabs>
              <w:jc w:val="center"/>
              <w:rPr>
                <w:sz w:val="28"/>
                <w:szCs w:val="28"/>
                <w:lang w:val="uk-UA"/>
              </w:rPr>
            </w:pP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9</w:t>
            </w:r>
          </w:p>
        </w:tc>
        <w:tc>
          <w:tcPr>
            <w:tcW w:w="3976" w:type="dxa"/>
          </w:tcPr>
          <w:p w:rsidR="00931040" w:rsidRDefault="00931040" w:rsidP="00A7379A">
            <w:pPr>
              <w:spacing w:line="276" w:lineRule="auto"/>
              <w:rPr>
                <w:sz w:val="28"/>
                <w:szCs w:val="28"/>
                <w:lang w:val="uk-UA" w:eastAsia="en-US"/>
              </w:rPr>
            </w:pPr>
            <w:r>
              <w:rPr>
                <w:sz w:val="28"/>
                <w:szCs w:val="28"/>
                <w:lang w:val="uk-UA" w:eastAsia="en-US"/>
              </w:rPr>
              <w:t>Брезін  Юрій  Георгійович</w:t>
            </w:r>
          </w:p>
        </w:tc>
        <w:tc>
          <w:tcPr>
            <w:tcW w:w="992" w:type="dxa"/>
          </w:tcPr>
          <w:p w:rsidR="00931040" w:rsidRPr="006F1E0A" w:rsidRDefault="00931040" w:rsidP="005B7C28">
            <w:pPr>
              <w:rPr>
                <w:sz w:val="28"/>
                <w:szCs w:val="28"/>
              </w:rPr>
            </w:pPr>
            <w:r>
              <w:rPr>
                <w:sz w:val="28"/>
                <w:szCs w:val="28"/>
                <w:lang w:val="uk-UA"/>
              </w:rPr>
              <w:t>-</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jc w:val="center"/>
              <w:rPr>
                <w:sz w:val="28"/>
                <w:szCs w:val="28"/>
              </w:rPr>
            </w:pPr>
            <w:r>
              <w:rPr>
                <w:sz w:val="28"/>
                <w:szCs w:val="28"/>
                <w:lang w:val="uk-UA"/>
              </w:rPr>
              <w:t>+</w:t>
            </w:r>
            <w:r w:rsidRPr="006F1E0A">
              <w:rPr>
                <w:sz w:val="28"/>
                <w:szCs w:val="28"/>
                <w:lang w:val="uk-UA"/>
              </w:rPr>
              <w:t xml:space="preserve"> </w:t>
            </w: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10</w:t>
            </w:r>
          </w:p>
        </w:tc>
        <w:tc>
          <w:tcPr>
            <w:tcW w:w="3976" w:type="dxa"/>
          </w:tcPr>
          <w:p w:rsidR="00931040" w:rsidRDefault="00931040" w:rsidP="00A7379A">
            <w:pPr>
              <w:spacing w:line="276" w:lineRule="auto"/>
              <w:rPr>
                <w:sz w:val="28"/>
                <w:szCs w:val="28"/>
                <w:lang w:val="uk-UA" w:eastAsia="en-US"/>
              </w:rPr>
            </w:pPr>
            <w:r>
              <w:rPr>
                <w:sz w:val="28"/>
                <w:szCs w:val="28"/>
                <w:lang w:val="uk-UA" w:eastAsia="en-US"/>
              </w:rPr>
              <w:t>Марківський  Сергій Миколайович</w:t>
            </w:r>
          </w:p>
        </w:tc>
        <w:tc>
          <w:tcPr>
            <w:tcW w:w="992" w:type="dxa"/>
          </w:tcPr>
          <w:p w:rsidR="00931040" w:rsidRPr="006F1E0A" w:rsidRDefault="00931040" w:rsidP="005B7C28">
            <w:pPr>
              <w:rPr>
                <w:sz w:val="28"/>
                <w:szCs w:val="28"/>
              </w:rPr>
            </w:pPr>
            <w:r w:rsidRPr="006F1E0A">
              <w:rPr>
                <w:sz w:val="28"/>
                <w:szCs w:val="28"/>
                <w:lang w:val="uk-UA"/>
              </w:rPr>
              <w:t>+</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tabs>
                <w:tab w:val="left" w:pos="5850"/>
              </w:tabs>
              <w:jc w:val="center"/>
              <w:rPr>
                <w:sz w:val="28"/>
                <w:szCs w:val="28"/>
                <w:lang w:val="uk-UA"/>
              </w:rPr>
            </w:pPr>
            <w:r>
              <w:rPr>
                <w:sz w:val="28"/>
                <w:szCs w:val="28"/>
                <w:lang w:val="uk-UA"/>
              </w:rPr>
              <w:t xml:space="preserve"> </w:t>
            </w: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11</w:t>
            </w:r>
          </w:p>
        </w:tc>
        <w:tc>
          <w:tcPr>
            <w:tcW w:w="3976" w:type="dxa"/>
          </w:tcPr>
          <w:p w:rsidR="00931040" w:rsidRDefault="00931040" w:rsidP="00A7379A">
            <w:pPr>
              <w:spacing w:line="276" w:lineRule="auto"/>
              <w:rPr>
                <w:sz w:val="28"/>
                <w:szCs w:val="28"/>
                <w:lang w:val="uk-UA" w:eastAsia="en-US"/>
              </w:rPr>
            </w:pPr>
            <w:r>
              <w:rPr>
                <w:sz w:val="28"/>
                <w:szCs w:val="28"/>
                <w:lang w:val="uk-UA" w:eastAsia="en-US"/>
              </w:rPr>
              <w:t>Рихло Михайло Васильович</w:t>
            </w:r>
          </w:p>
        </w:tc>
        <w:tc>
          <w:tcPr>
            <w:tcW w:w="992" w:type="dxa"/>
          </w:tcPr>
          <w:p w:rsidR="00931040" w:rsidRPr="006F1E0A" w:rsidRDefault="00931040" w:rsidP="005B7C28">
            <w:pPr>
              <w:rPr>
                <w:sz w:val="28"/>
                <w:szCs w:val="28"/>
              </w:rPr>
            </w:pPr>
            <w:r>
              <w:rPr>
                <w:sz w:val="28"/>
                <w:szCs w:val="28"/>
                <w:lang w:val="uk-UA"/>
              </w:rPr>
              <w:t>+</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CF3287" w:rsidRDefault="00931040" w:rsidP="005B7C28">
            <w:pPr>
              <w:jc w:val="center"/>
              <w:rPr>
                <w:sz w:val="28"/>
                <w:szCs w:val="28"/>
                <w:lang w:val="uk-UA"/>
              </w:rPr>
            </w:pPr>
            <w:r>
              <w:rPr>
                <w:sz w:val="28"/>
                <w:szCs w:val="28"/>
                <w:lang w:val="uk-UA"/>
              </w:rPr>
              <w:t xml:space="preserve"> </w:t>
            </w: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12</w:t>
            </w:r>
          </w:p>
        </w:tc>
        <w:tc>
          <w:tcPr>
            <w:tcW w:w="3976" w:type="dxa"/>
          </w:tcPr>
          <w:p w:rsidR="00931040" w:rsidRDefault="00931040" w:rsidP="00A7379A">
            <w:pPr>
              <w:spacing w:line="276" w:lineRule="auto"/>
              <w:rPr>
                <w:sz w:val="28"/>
                <w:szCs w:val="28"/>
                <w:lang w:val="uk-UA" w:eastAsia="en-US"/>
              </w:rPr>
            </w:pPr>
            <w:r>
              <w:rPr>
                <w:sz w:val="28"/>
                <w:szCs w:val="28"/>
                <w:lang w:val="uk-UA" w:eastAsia="en-US"/>
              </w:rPr>
              <w:t>Шуваєв  Володимир Олександрович</w:t>
            </w:r>
          </w:p>
        </w:tc>
        <w:tc>
          <w:tcPr>
            <w:tcW w:w="992" w:type="dxa"/>
          </w:tcPr>
          <w:p w:rsidR="00931040" w:rsidRPr="006F1E0A" w:rsidRDefault="00931040" w:rsidP="005B7C28">
            <w:pPr>
              <w:rPr>
                <w:sz w:val="28"/>
                <w:szCs w:val="28"/>
              </w:rPr>
            </w:pPr>
            <w:r w:rsidRPr="006F1E0A">
              <w:rPr>
                <w:sz w:val="28"/>
                <w:szCs w:val="28"/>
                <w:lang w:val="uk-UA"/>
              </w:rPr>
              <w:t>+</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jc w:val="center"/>
              <w:rPr>
                <w:sz w:val="28"/>
                <w:szCs w:val="28"/>
              </w:rPr>
            </w:pPr>
            <w:r w:rsidRPr="006F1E0A">
              <w:rPr>
                <w:sz w:val="28"/>
                <w:szCs w:val="28"/>
                <w:lang w:val="uk-UA"/>
              </w:rPr>
              <w:t xml:space="preserve"> </w:t>
            </w: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13</w:t>
            </w:r>
          </w:p>
        </w:tc>
        <w:tc>
          <w:tcPr>
            <w:tcW w:w="3976" w:type="dxa"/>
          </w:tcPr>
          <w:p w:rsidR="00931040" w:rsidRDefault="00931040" w:rsidP="00A7379A">
            <w:pPr>
              <w:spacing w:line="276" w:lineRule="auto"/>
              <w:rPr>
                <w:sz w:val="28"/>
                <w:szCs w:val="28"/>
                <w:lang w:val="uk-UA" w:eastAsia="en-US"/>
              </w:rPr>
            </w:pPr>
            <w:r>
              <w:rPr>
                <w:sz w:val="28"/>
                <w:szCs w:val="28"/>
                <w:lang w:val="uk-UA" w:eastAsia="en-US"/>
              </w:rPr>
              <w:t>Бугайчук  Борис  Леонтійович</w:t>
            </w:r>
          </w:p>
        </w:tc>
        <w:tc>
          <w:tcPr>
            <w:tcW w:w="992" w:type="dxa"/>
          </w:tcPr>
          <w:p w:rsidR="00931040" w:rsidRPr="006F1E0A" w:rsidRDefault="00931040" w:rsidP="005B7C28">
            <w:pPr>
              <w:rPr>
                <w:sz w:val="28"/>
                <w:szCs w:val="28"/>
              </w:rPr>
            </w:pPr>
            <w:r w:rsidRPr="006F1E0A">
              <w:rPr>
                <w:sz w:val="28"/>
                <w:szCs w:val="28"/>
                <w:lang w:val="uk-UA"/>
              </w:rPr>
              <w:t xml:space="preserve"> </w:t>
            </w:r>
            <w:r>
              <w:rPr>
                <w:sz w:val="28"/>
                <w:szCs w:val="28"/>
                <w:lang w:val="uk-UA"/>
              </w:rPr>
              <w:t>-</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tabs>
                <w:tab w:val="left" w:pos="5850"/>
              </w:tabs>
              <w:jc w:val="center"/>
              <w:rPr>
                <w:sz w:val="28"/>
                <w:szCs w:val="28"/>
                <w:lang w:val="uk-UA"/>
              </w:rPr>
            </w:pPr>
            <w:r>
              <w:rPr>
                <w:sz w:val="28"/>
                <w:szCs w:val="28"/>
                <w:lang w:val="uk-UA"/>
              </w:rPr>
              <w:t>+</w:t>
            </w: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14</w:t>
            </w:r>
          </w:p>
        </w:tc>
        <w:tc>
          <w:tcPr>
            <w:tcW w:w="3976" w:type="dxa"/>
          </w:tcPr>
          <w:p w:rsidR="00931040" w:rsidRDefault="00931040" w:rsidP="00A7379A">
            <w:pPr>
              <w:spacing w:line="276" w:lineRule="auto"/>
              <w:rPr>
                <w:sz w:val="28"/>
                <w:szCs w:val="28"/>
                <w:lang w:val="uk-UA" w:eastAsia="en-US"/>
              </w:rPr>
            </w:pPr>
            <w:r>
              <w:rPr>
                <w:sz w:val="28"/>
                <w:szCs w:val="28"/>
                <w:lang w:val="uk-UA" w:eastAsia="en-US"/>
              </w:rPr>
              <w:t>Довгополий  Юрій  Федорович</w:t>
            </w:r>
          </w:p>
        </w:tc>
        <w:tc>
          <w:tcPr>
            <w:tcW w:w="992" w:type="dxa"/>
          </w:tcPr>
          <w:p w:rsidR="00931040" w:rsidRPr="006F1E0A" w:rsidRDefault="00931040" w:rsidP="005B7C28">
            <w:pPr>
              <w:rPr>
                <w:sz w:val="28"/>
                <w:szCs w:val="28"/>
              </w:rPr>
            </w:pPr>
            <w:r w:rsidRPr="006F1E0A">
              <w:rPr>
                <w:sz w:val="28"/>
                <w:szCs w:val="28"/>
                <w:lang w:val="uk-UA"/>
              </w:rPr>
              <w:t>+</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rPr>
                <w:sz w:val="28"/>
                <w:szCs w:val="28"/>
              </w:rPr>
            </w:pPr>
            <w:r w:rsidRPr="006F1E0A">
              <w:rPr>
                <w:sz w:val="28"/>
                <w:szCs w:val="28"/>
                <w:lang w:val="uk-UA"/>
              </w:rPr>
              <w:t xml:space="preserve">       </w:t>
            </w:r>
          </w:p>
        </w:tc>
      </w:tr>
      <w:tr w:rsidR="00931040" w:rsidRPr="00910F61" w:rsidTr="00A7379A">
        <w:tc>
          <w:tcPr>
            <w:tcW w:w="527" w:type="dxa"/>
          </w:tcPr>
          <w:p w:rsidR="00931040" w:rsidRDefault="00931040" w:rsidP="00A7379A">
            <w:pPr>
              <w:tabs>
                <w:tab w:val="left" w:pos="5850"/>
              </w:tabs>
              <w:jc w:val="center"/>
              <w:rPr>
                <w:sz w:val="28"/>
                <w:szCs w:val="28"/>
                <w:lang w:val="uk-UA"/>
              </w:rPr>
            </w:pPr>
          </w:p>
        </w:tc>
        <w:tc>
          <w:tcPr>
            <w:tcW w:w="3976" w:type="dxa"/>
          </w:tcPr>
          <w:p w:rsidR="00931040" w:rsidRPr="004E48AB" w:rsidRDefault="00931040" w:rsidP="00A7379A">
            <w:pPr>
              <w:spacing w:line="276" w:lineRule="auto"/>
              <w:jc w:val="center"/>
              <w:rPr>
                <w:b/>
                <w:sz w:val="28"/>
                <w:szCs w:val="28"/>
                <w:lang w:val="uk-UA" w:eastAsia="en-US"/>
              </w:rPr>
            </w:pPr>
            <w:r w:rsidRPr="004E48AB">
              <w:rPr>
                <w:b/>
                <w:sz w:val="28"/>
                <w:szCs w:val="28"/>
                <w:lang w:val="uk-UA" w:eastAsia="en-US"/>
              </w:rPr>
              <w:t>РАЗОМ</w:t>
            </w:r>
          </w:p>
        </w:tc>
        <w:tc>
          <w:tcPr>
            <w:tcW w:w="992" w:type="dxa"/>
          </w:tcPr>
          <w:p w:rsidR="00931040" w:rsidRPr="006F1E0A" w:rsidRDefault="00931040" w:rsidP="005B7C28">
            <w:pPr>
              <w:rPr>
                <w:sz w:val="28"/>
                <w:szCs w:val="28"/>
                <w:lang w:val="uk-UA"/>
              </w:rPr>
            </w:pPr>
            <w:r w:rsidRPr="006F1E0A">
              <w:rPr>
                <w:sz w:val="28"/>
                <w:szCs w:val="28"/>
                <w:lang w:val="uk-UA"/>
              </w:rPr>
              <w:t>1</w:t>
            </w:r>
            <w:r>
              <w:rPr>
                <w:sz w:val="28"/>
                <w:szCs w:val="28"/>
                <w:lang w:val="uk-UA"/>
              </w:rPr>
              <w:t>0</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tabs>
                <w:tab w:val="left" w:pos="5850"/>
              </w:tabs>
              <w:jc w:val="center"/>
              <w:rPr>
                <w:sz w:val="28"/>
                <w:szCs w:val="28"/>
                <w:lang w:val="uk-UA"/>
              </w:rPr>
            </w:pPr>
            <w:r>
              <w:rPr>
                <w:sz w:val="28"/>
                <w:szCs w:val="28"/>
                <w:lang w:val="uk-UA"/>
              </w:rPr>
              <w:t>5</w:t>
            </w:r>
          </w:p>
        </w:tc>
      </w:tr>
    </w:tbl>
    <w:p w:rsidR="007178AF" w:rsidRDefault="007178AF" w:rsidP="007178AF">
      <w:pPr>
        <w:rPr>
          <w:sz w:val="28"/>
          <w:szCs w:val="28"/>
          <w:lang w:val="uk-UA"/>
        </w:rPr>
      </w:pPr>
    </w:p>
    <w:p w:rsidR="007178AF" w:rsidRDefault="007178AF" w:rsidP="007178AF">
      <w:pPr>
        <w:rPr>
          <w:sz w:val="28"/>
          <w:szCs w:val="28"/>
          <w:lang w:val="uk-UA"/>
        </w:rPr>
      </w:pPr>
      <w:r w:rsidRPr="00E65C71">
        <w:rPr>
          <w:sz w:val="28"/>
          <w:szCs w:val="28"/>
        </w:rPr>
        <w:t>Заявлено про конфлікт інтересів______________</w:t>
      </w:r>
    </w:p>
    <w:p w:rsidR="007178AF" w:rsidRPr="007805D8" w:rsidRDefault="007178AF" w:rsidP="007178AF">
      <w:pPr>
        <w:rPr>
          <w:sz w:val="28"/>
          <w:szCs w:val="28"/>
          <w:lang w:val="uk-UA"/>
        </w:rPr>
      </w:pPr>
    </w:p>
    <w:p w:rsidR="007178AF" w:rsidRPr="00E65C71" w:rsidRDefault="007178AF" w:rsidP="007178AF">
      <w:pPr>
        <w:rPr>
          <w:sz w:val="28"/>
          <w:szCs w:val="28"/>
        </w:rPr>
      </w:pPr>
      <w:r w:rsidRPr="00E65C71">
        <w:rPr>
          <w:sz w:val="28"/>
          <w:szCs w:val="28"/>
        </w:rPr>
        <w:t>ЛІЧИЛЬНА КОМІСІЯ:</w:t>
      </w:r>
    </w:p>
    <w:p w:rsidR="007178AF" w:rsidRDefault="007178AF" w:rsidP="007178AF">
      <w:pPr>
        <w:tabs>
          <w:tab w:val="num" w:pos="284"/>
        </w:tabs>
        <w:rPr>
          <w:b/>
          <w:sz w:val="28"/>
          <w:szCs w:val="28"/>
          <w:lang w:val="uk-UA"/>
        </w:rPr>
      </w:pPr>
    </w:p>
    <w:p w:rsidR="007178AF" w:rsidRDefault="007178AF" w:rsidP="007178AF">
      <w:pPr>
        <w:rPr>
          <w:sz w:val="28"/>
          <w:szCs w:val="28"/>
          <w:lang w:val="uk-UA"/>
        </w:rPr>
      </w:pPr>
      <w:r>
        <w:rPr>
          <w:sz w:val="28"/>
          <w:szCs w:val="28"/>
          <w:lang w:val="uk-UA"/>
        </w:rPr>
        <w:t>Рішення  прийнято.</w:t>
      </w:r>
    </w:p>
    <w:p w:rsidR="007178AF" w:rsidRDefault="007178AF" w:rsidP="007178AF">
      <w:pPr>
        <w:tabs>
          <w:tab w:val="left" w:pos="-2410"/>
          <w:tab w:val="left" w:pos="-1985"/>
          <w:tab w:val="left" w:pos="-1843"/>
          <w:tab w:val="left" w:pos="567"/>
        </w:tabs>
        <w:jc w:val="center"/>
        <w:rPr>
          <w:b/>
          <w:bCs/>
          <w:color w:val="333399"/>
          <w:sz w:val="28"/>
          <w:szCs w:val="28"/>
          <w:lang w:val="uk-UA"/>
        </w:rPr>
      </w:pPr>
    </w:p>
    <w:p w:rsidR="007178AF" w:rsidRDefault="007178AF" w:rsidP="004766CE">
      <w:pPr>
        <w:rPr>
          <w:sz w:val="28"/>
          <w:szCs w:val="28"/>
          <w:lang w:val="uk-UA"/>
        </w:rPr>
      </w:pPr>
    </w:p>
    <w:p w:rsidR="00D0583B" w:rsidRDefault="00D0583B" w:rsidP="00D0583B">
      <w:pPr>
        <w:shd w:val="clear" w:color="auto" w:fill="FFFFFF"/>
        <w:jc w:val="center"/>
        <w:rPr>
          <w:b/>
          <w:bCs/>
          <w:color w:val="333399"/>
          <w:sz w:val="28"/>
          <w:szCs w:val="28"/>
          <w:lang w:val="uk-UA"/>
        </w:rPr>
      </w:pPr>
      <w:r w:rsidRPr="00E43E07">
        <w:rPr>
          <w:b/>
          <w:bCs/>
          <w:color w:val="333399"/>
          <w:sz w:val="28"/>
          <w:szCs w:val="28"/>
          <w:lang w:val="uk-UA"/>
        </w:rPr>
        <w:object w:dxaOrig="830" w:dyaOrig="1135">
          <v:shape id="_x0000_i1039" type="#_x0000_t75" style="width:35.25pt;height:47.25pt" o:ole="" fillcolor="window">
            <v:imagedata r:id="rId8" o:title=""/>
          </v:shape>
          <o:OLEObject Type="Embed" ProgID="Word.Picture.8" ShapeID="_x0000_i1039" DrawAspect="Content" ObjectID="_1600001339" r:id="rId40"/>
        </w:object>
      </w:r>
    </w:p>
    <w:p w:rsidR="00D0583B" w:rsidRDefault="00D0583B" w:rsidP="00D0583B">
      <w:pPr>
        <w:shd w:val="clear" w:color="auto" w:fill="FFFFFF"/>
        <w:jc w:val="center"/>
        <w:rPr>
          <w:b/>
          <w:sz w:val="28"/>
          <w:szCs w:val="28"/>
          <w:lang w:val="uk-UA"/>
        </w:rPr>
      </w:pPr>
      <w:r>
        <w:rPr>
          <w:b/>
          <w:sz w:val="28"/>
          <w:szCs w:val="28"/>
          <w:lang w:val="uk-UA"/>
        </w:rPr>
        <w:t>УКРАЇНА</w:t>
      </w:r>
    </w:p>
    <w:p w:rsidR="00D0583B" w:rsidRDefault="00D0583B" w:rsidP="00D0583B">
      <w:pPr>
        <w:shd w:val="clear" w:color="auto" w:fill="FFFFFF"/>
        <w:jc w:val="center"/>
        <w:rPr>
          <w:b/>
          <w:sz w:val="28"/>
          <w:szCs w:val="28"/>
          <w:lang w:val="uk-UA"/>
        </w:rPr>
      </w:pPr>
      <w:r>
        <w:rPr>
          <w:b/>
          <w:sz w:val="28"/>
          <w:szCs w:val="28"/>
          <w:lang w:val="uk-UA"/>
        </w:rPr>
        <w:t xml:space="preserve"> МІСЦЕВЕ САМОВРЯДУВАННЯ</w:t>
      </w:r>
    </w:p>
    <w:p w:rsidR="00D0583B" w:rsidRDefault="00D0583B" w:rsidP="00D0583B">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D0583B" w:rsidRDefault="00D0583B" w:rsidP="00D0583B">
      <w:pPr>
        <w:shd w:val="clear" w:color="auto" w:fill="FFFFFF"/>
        <w:jc w:val="center"/>
        <w:rPr>
          <w:b/>
          <w:sz w:val="28"/>
          <w:szCs w:val="28"/>
          <w:lang w:val="uk-UA"/>
        </w:rPr>
      </w:pPr>
      <w:r>
        <w:rPr>
          <w:b/>
          <w:sz w:val="28"/>
          <w:szCs w:val="28"/>
          <w:lang w:val="uk-UA"/>
        </w:rPr>
        <w:t>Вінницької області</w:t>
      </w:r>
    </w:p>
    <w:p w:rsidR="00D0583B" w:rsidRDefault="00D0583B" w:rsidP="00D0583B">
      <w:pPr>
        <w:shd w:val="clear" w:color="auto" w:fill="FFFFFF"/>
        <w:jc w:val="center"/>
        <w:rPr>
          <w:sz w:val="28"/>
          <w:szCs w:val="28"/>
          <w:lang w:val="uk-UA"/>
        </w:rPr>
      </w:pPr>
      <w:r>
        <w:rPr>
          <w:sz w:val="28"/>
          <w:szCs w:val="28"/>
          <w:lang w:val="uk-UA"/>
        </w:rPr>
        <w:t xml:space="preserve"> Вул. Центральна,131 , с.Ольгопіль ,Вінницька область, 24830  тел. </w:t>
      </w:r>
    </w:p>
    <w:p w:rsidR="00D0583B" w:rsidRDefault="00D0583B" w:rsidP="00D0583B">
      <w:pPr>
        <w:shd w:val="clear" w:color="auto" w:fill="FFFFFF"/>
        <w:jc w:val="center"/>
        <w:rPr>
          <w:sz w:val="28"/>
          <w:szCs w:val="28"/>
          <w:lang w:val="uk-UA"/>
        </w:rPr>
      </w:pPr>
      <w:r>
        <w:rPr>
          <w:sz w:val="28"/>
          <w:szCs w:val="28"/>
          <w:lang w:val="uk-UA"/>
        </w:rPr>
        <w:t>2-72-02,2-73-02</w:t>
      </w:r>
    </w:p>
    <w:p w:rsidR="00D0583B" w:rsidRDefault="00D0583B" w:rsidP="00D0583B">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r w:rsidR="00C66B9B">
        <w:fldChar w:fldCharType="begin"/>
      </w:r>
      <w:r w:rsidR="00C66B9B" w:rsidRPr="00CB3C56">
        <w:rPr>
          <w:lang w:val="en-US"/>
        </w:rPr>
        <w:instrText>HYPERLINK "mailto:Olgop</w:instrText>
      </w:r>
      <w:r w:rsidR="00C66B9B">
        <w:instrText>і</w:instrText>
      </w:r>
      <w:r w:rsidR="00C66B9B" w:rsidRPr="00CB3C56">
        <w:rPr>
          <w:lang w:val="en-US"/>
        </w:rPr>
        <w:instrText>l-rada@ukr.net"</w:instrText>
      </w:r>
      <w:r w:rsidR="00C66B9B">
        <w:fldChar w:fldCharType="separate"/>
      </w:r>
      <w:r>
        <w:rPr>
          <w:rStyle w:val="a3"/>
          <w:szCs w:val="28"/>
          <w:lang w:val="en-US"/>
        </w:rPr>
        <w:t>Olgop</w:t>
      </w:r>
      <w:r>
        <w:rPr>
          <w:rStyle w:val="a3"/>
          <w:szCs w:val="28"/>
        </w:rPr>
        <w:t>і</w:t>
      </w:r>
      <w:r>
        <w:rPr>
          <w:rStyle w:val="a3"/>
          <w:szCs w:val="28"/>
          <w:lang w:val="en-US"/>
        </w:rPr>
        <w:t>l-rada@ukr.net</w:t>
      </w:r>
      <w:r w:rsidR="00C66B9B">
        <w:fldChar w:fldCharType="end"/>
      </w:r>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D0583B" w:rsidRDefault="00D0583B" w:rsidP="00D0583B">
      <w:pPr>
        <w:jc w:val="center"/>
        <w:rPr>
          <w:sz w:val="28"/>
          <w:szCs w:val="28"/>
          <w:lang w:val="uk-UA"/>
        </w:rPr>
      </w:pPr>
      <w:r>
        <w:rPr>
          <w:b/>
          <w:sz w:val="28"/>
          <w:szCs w:val="28"/>
          <w:u w:val="single"/>
          <w:lang w:val="uk-UA"/>
        </w:rPr>
        <w:t>Р І Ш Е Н Н Я  № 54</w:t>
      </w:r>
      <w:r w:rsidR="00D45E70">
        <w:rPr>
          <w:b/>
          <w:sz w:val="28"/>
          <w:szCs w:val="28"/>
          <w:u w:val="single"/>
          <w:lang w:val="uk-UA"/>
        </w:rPr>
        <w:t>1</w:t>
      </w:r>
    </w:p>
    <w:p w:rsidR="00D0583B" w:rsidRDefault="00D0583B" w:rsidP="00D0583B">
      <w:pPr>
        <w:rPr>
          <w:sz w:val="28"/>
          <w:szCs w:val="28"/>
          <w:lang w:val="uk-UA"/>
        </w:rPr>
      </w:pPr>
    </w:p>
    <w:p w:rsidR="00D0583B" w:rsidRPr="00D87D2C" w:rsidRDefault="00D0583B" w:rsidP="00D0583B">
      <w:pPr>
        <w:rPr>
          <w:b/>
          <w:i/>
          <w:sz w:val="28"/>
          <w:szCs w:val="28"/>
          <w:lang w:val="uk-UA"/>
        </w:rPr>
      </w:pPr>
      <w:r>
        <w:rPr>
          <w:sz w:val="28"/>
          <w:szCs w:val="28"/>
          <w:lang w:val="uk-UA"/>
        </w:rPr>
        <w:t>27.06.2018</w:t>
      </w:r>
      <w:r w:rsidRPr="00D87D2C">
        <w:rPr>
          <w:sz w:val="28"/>
          <w:szCs w:val="28"/>
          <w:lang w:val="uk-UA"/>
        </w:rPr>
        <w:t xml:space="preserve">  року                                                              </w:t>
      </w:r>
      <w:r>
        <w:rPr>
          <w:sz w:val="28"/>
          <w:szCs w:val="28"/>
          <w:lang w:val="uk-UA"/>
        </w:rPr>
        <w:t>32</w:t>
      </w:r>
      <w:r w:rsidRPr="00D87D2C">
        <w:rPr>
          <w:sz w:val="28"/>
          <w:szCs w:val="28"/>
          <w:lang w:val="uk-UA"/>
        </w:rPr>
        <w:t xml:space="preserve"> сесія </w:t>
      </w:r>
      <w:r>
        <w:rPr>
          <w:sz w:val="28"/>
          <w:szCs w:val="28"/>
          <w:lang w:val="uk-UA"/>
        </w:rPr>
        <w:t>7</w:t>
      </w:r>
      <w:r w:rsidRPr="00D87D2C">
        <w:rPr>
          <w:sz w:val="28"/>
          <w:szCs w:val="28"/>
          <w:lang w:val="uk-UA"/>
        </w:rPr>
        <w:t xml:space="preserve"> скликан</w:t>
      </w:r>
      <w:r>
        <w:rPr>
          <w:sz w:val="28"/>
          <w:szCs w:val="28"/>
          <w:lang w:val="uk-UA"/>
        </w:rPr>
        <w:t>ня</w:t>
      </w:r>
      <w:r w:rsidRPr="00544100">
        <w:rPr>
          <w:sz w:val="22"/>
          <w:szCs w:val="22"/>
          <w:lang w:val="uk-UA"/>
        </w:rPr>
        <w:t xml:space="preserve"> </w:t>
      </w:r>
    </w:p>
    <w:p w:rsidR="00D0583B" w:rsidRPr="009A285D" w:rsidRDefault="00D0583B" w:rsidP="00D0583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rPr>
        <w:t xml:space="preserve">Про надання </w:t>
      </w:r>
      <w:r w:rsidRPr="009A285D">
        <w:rPr>
          <w:rFonts w:ascii="Times New Roman" w:hAnsi="Times New Roman" w:cs="Times New Roman"/>
          <w:b/>
          <w:sz w:val="28"/>
          <w:szCs w:val="28"/>
          <w:lang w:val="uk-UA"/>
        </w:rPr>
        <w:t xml:space="preserve">дозволу </w:t>
      </w:r>
      <w:r w:rsidRPr="009A285D">
        <w:rPr>
          <w:rFonts w:ascii="Times New Roman" w:hAnsi="Times New Roman" w:cs="Times New Roman"/>
          <w:b/>
          <w:sz w:val="28"/>
          <w:szCs w:val="28"/>
        </w:rPr>
        <w:t xml:space="preserve"> на </w:t>
      </w:r>
      <w:r w:rsidRPr="009A285D">
        <w:rPr>
          <w:rFonts w:ascii="Times New Roman" w:hAnsi="Times New Roman" w:cs="Times New Roman"/>
          <w:b/>
          <w:sz w:val="28"/>
          <w:szCs w:val="28"/>
          <w:lang w:val="uk-UA"/>
        </w:rPr>
        <w:t>розроблення</w:t>
      </w:r>
    </w:p>
    <w:p w:rsidR="00D0583B" w:rsidRPr="009A285D" w:rsidRDefault="00D0583B" w:rsidP="00D0583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технічної документації із землеустрою </w:t>
      </w:r>
    </w:p>
    <w:p w:rsidR="00D0583B" w:rsidRPr="009A285D" w:rsidRDefault="00D0583B" w:rsidP="00D0583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щодо встановлення </w:t>
      </w:r>
      <w:r>
        <w:rPr>
          <w:rFonts w:ascii="Times New Roman" w:hAnsi="Times New Roman" w:cs="Times New Roman"/>
          <w:b/>
          <w:sz w:val="28"/>
          <w:szCs w:val="28"/>
          <w:lang w:val="uk-UA"/>
        </w:rPr>
        <w:t xml:space="preserve">(відновлення) </w:t>
      </w:r>
      <w:r w:rsidRPr="009A285D">
        <w:rPr>
          <w:rFonts w:ascii="Times New Roman" w:hAnsi="Times New Roman" w:cs="Times New Roman"/>
          <w:b/>
          <w:sz w:val="28"/>
          <w:szCs w:val="28"/>
          <w:lang w:val="uk-UA"/>
        </w:rPr>
        <w:t>меж земельної  ділянки</w:t>
      </w:r>
    </w:p>
    <w:p w:rsidR="00D0583B" w:rsidRPr="009A285D" w:rsidRDefault="00D0583B" w:rsidP="00D0583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в  натурі ( на місцевості) для оформлення</w:t>
      </w:r>
    </w:p>
    <w:p w:rsidR="00D0583B" w:rsidRDefault="00D0583B" w:rsidP="00D0583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права власності на земельну ділянку. </w:t>
      </w:r>
    </w:p>
    <w:p w:rsidR="00D0583B" w:rsidRPr="009A285D" w:rsidRDefault="00D0583B" w:rsidP="00D0583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D0583B" w:rsidRPr="009A285D" w:rsidRDefault="00D0583B" w:rsidP="00D0583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Розглянувши заяву  громадя</w:t>
      </w:r>
      <w:r>
        <w:rPr>
          <w:rFonts w:ascii="Times New Roman" w:hAnsi="Times New Roman" w:cs="Times New Roman"/>
          <w:sz w:val="28"/>
          <w:szCs w:val="28"/>
          <w:lang w:val="uk-UA"/>
        </w:rPr>
        <w:t xml:space="preserve">нина   </w:t>
      </w:r>
      <w:r>
        <w:rPr>
          <w:rFonts w:ascii="Times New Roman" w:hAnsi="Times New Roman" w:cs="Times New Roman"/>
          <w:b/>
          <w:sz w:val="28"/>
          <w:szCs w:val="28"/>
          <w:lang w:val="uk-UA"/>
        </w:rPr>
        <w:t xml:space="preserve">Присяжнюка  Володимира Степановича    </w:t>
      </w:r>
      <w:r w:rsidRPr="009A285D">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r>
        <w:rPr>
          <w:rFonts w:ascii="Times New Roman" w:hAnsi="Times New Roman" w:cs="Times New Roman"/>
          <w:sz w:val="28"/>
          <w:szCs w:val="28"/>
          <w:lang w:val="uk-UA"/>
        </w:rPr>
        <w:t xml:space="preserve">         </w:t>
      </w:r>
      <w:r w:rsidRPr="009A285D">
        <w:rPr>
          <w:rFonts w:ascii="Times New Roman" w:hAnsi="Times New Roman" w:cs="Times New Roman"/>
          <w:sz w:val="28"/>
          <w:szCs w:val="28"/>
          <w:lang w:val="uk-UA"/>
        </w:rPr>
        <w:t xml:space="preserve">        </w:t>
      </w:r>
      <w:r w:rsidRPr="00DD0D52">
        <w:rPr>
          <w:rFonts w:ascii="Times New Roman" w:hAnsi="Times New Roman" w:cs="Times New Roman"/>
          <w:b/>
          <w:sz w:val="28"/>
          <w:szCs w:val="28"/>
          <w:lang w:val="uk-UA"/>
        </w:rPr>
        <w:t>В И Р І Ш И Л А</w:t>
      </w:r>
      <w:r w:rsidRPr="009A285D">
        <w:rPr>
          <w:rFonts w:ascii="Times New Roman" w:hAnsi="Times New Roman" w:cs="Times New Roman"/>
          <w:sz w:val="28"/>
          <w:szCs w:val="28"/>
          <w:lang w:val="uk-UA"/>
        </w:rPr>
        <w:t>:</w:t>
      </w:r>
    </w:p>
    <w:p w:rsidR="00D0583B" w:rsidRPr="009A285D" w:rsidRDefault="00D0583B" w:rsidP="00D0583B">
      <w:pPr>
        <w:widowControl w:val="0"/>
        <w:autoSpaceDE w:val="0"/>
        <w:autoSpaceDN w:val="0"/>
        <w:adjustRightInd w:val="0"/>
        <w:jc w:val="both"/>
        <w:rPr>
          <w:sz w:val="28"/>
          <w:szCs w:val="28"/>
          <w:lang w:val="uk-UA"/>
        </w:rPr>
      </w:pPr>
      <w:r w:rsidRPr="009A285D">
        <w:rPr>
          <w:sz w:val="28"/>
          <w:szCs w:val="28"/>
          <w:lang w:val="uk-UA"/>
        </w:rPr>
        <w:t xml:space="preserve"> Згідно з ст. ст. 12, 40, 116, 118, 121,</w:t>
      </w:r>
      <w:r w:rsidRPr="009A285D">
        <w:rPr>
          <w:sz w:val="28"/>
          <w:szCs w:val="28"/>
        </w:rPr>
        <w:t> </w:t>
      </w:r>
      <w:r w:rsidRPr="009A285D">
        <w:rPr>
          <w:sz w:val="28"/>
          <w:szCs w:val="28"/>
          <w:lang w:val="uk-UA"/>
        </w:rPr>
        <w:t>122</w:t>
      </w:r>
      <w:r>
        <w:rPr>
          <w:sz w:val="28"/>
          <w:szCs w:val="28"/>
          <w:lang w:val="uk-UA"/>
        </w:rPr>
        <w:t>,125,126</w:t>
      </w:r>
      <w:r w:rsidRPr="009A285D">
        <w:rPr>
          <w:sz w:val="28"/>
          <w:szCs w:val="28"/>
          <w:lang w:val="uk-UA"/>
        </w:rPr>
        <w:t xml:space="preserve">  п. 1 «Перехідні положення» Земельного кодексу України :</w:t>
      </w:r>
    </w:p>
    <w:p w:rsidR="00D0583B" w:rsidRPr="000F5EE3" w:rsidRDefault="00D0583B" w:rsidP="00D0583B">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0F5EE3">
        <w:rPr>
          <w:sz w:val="28"/>
          <w:szCs w:val="28"/>
          <w:lang w:val="uk-UA"/>
        </w:rPr>
        <w:t>1.Надати дозвіл на розроблення технічної документації із землеустрою щодо встановлення (відновлення) меж земельної ділянки в натурі (на місцевості) для оформлення права власності  громадя</w:t>
      </w:r>
      <w:r>
        <w:rPr>
          <w:sz w:val="28"/>
          <w:szCs w:val="28"/>
          <w:lang w:val="uk-UA"/>
        </w:rPr>
        <w:t>ину</w:t>
      </w:r>
      <w:r w:rsidRPr="000F5EE3">
        <w:rPr>
          <w:sz w:val="28"/>
          <w:szCs w:val="28"/>
          <w:lang w:val="uk-UA"/>
        </w:rPr>
        <w:t xml:space="preserve">:                                                                                                                                                                                                                                                                                                                                                                                                                                                                                                                                                                                                                                                                                                                                                                                                                                                                                                                                                                                                                                                                                                                                                                                                                                                                                                                                                                                                                                                                                                                                                                                                                                                                                                                                                                                                                                                                                                                                                                                                                                                                                                                                                                                                                                                                                                                                                                                                                                                                                                                                                                                                                                                                                                                                                                                                                                                                                                                                                                                                                                        </w:t>
      </w:r>
    </w:p>
    <w:p w:rsidR="00D0583B" w:rsidRPr="000F5EE3" w:rsidRDefault="00D0583B" w:rsidP="00D0583B">
      <w:pPr>
        <w:pStyle w:val="ac"/>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Присяжнюку  Володимиру Степановичу</w:t>
      </w:r>
      <w:r w:rsidRPr="000F5EE3">
        <w:rPr>
          <w:b/>
          <w:sz w:val="28"/>
          <w:szCs w:val="28"/>
          <w:lang w:val="uk-UA"/>
        </w:rPr>
        <w:t xml:space="preserve"> </w:t>
      </w:r>
      <w:r w:rsidRPr="000F5EE3">
        <w:rPr>
          <w:sz w:val="28"/>
          <w:szCs w:val="28"/>
          <w:lang w:val="uk-UA"/>
        </w:rPr>
        <w:t>- земельна ділянка загальною</w:t>
      </w:r>
      <w:r w:rsidRPr="000F5EE3">
        <w:rPr>
          <w:b/>
          <w:sz w:val="28"/>
          <w:szCs w:val="28"/>
          <w:lang w:val="uk-UA"/>
        </w:rPr>
        <w:t xml:space="preserve">  </w:t>
      </w:r>
      <w:r w:rsidRPr="000F5EE3">
        <w:rPr>
          <w:sz w:val="28"/>
          <w:szCs w:val="28"/>
          <w:lang w:val="uk-UA"/>
        </w:rPr>
        <w:t xml:space="preserve">площею </w:t>
      </w:r>
      <w:r w:rsidRPr="000F5EE3">
        <w:rPr>
          <w:b/>
          <w:sz w:val="28"/>
          <w:szCs w:val="28"/>
          <w:lang w:val="uk-UA"/>
        </w:rPr>
        <w:t>0</w:t>
      </w:r>
      <w:r>
        <w:rPr>
          <w:b/>
          <w:sz w:val="28"/>
          <w:szCs w:val="28"/>
          <w:lang w:val="uk-UA"/>
        </w:rPr>
        <w:t>,</w:t>
      </w:r>
      <w:r w:rsidR="00987762">
        <w:rPr>
          <w:b/>
          <w:sz w:val="28"/>
          <w:szCs w:val="28"/>
          <w:lang w:val="uk-UA"/>
        </w:rPr>
        <w:t>38</w:t>
      </w:r>
      <w:r w:rsidRPr="000F5EE3">
        <w:rPr>
          <w:b/>
          <w:sz w:val="28"/>
          <w:szCs w:val="28"/>
          <w:lang w:val="uk-UA"/>
        </w:rPr>
        <w:t xml:space="preserve"> г</w:t>
      </w:r>
      <w:r w:rsidRPr="000F5EE3">
        <w:rPr>
          <w:sz w:val="28"/>
          <w:szCs w:val="28"/>
          <w:lang w:val="uk-UA"/>
        </w:rPr>
        <w:t xml:space="preserve">а,  в тому числі:    </w:t>
      </w:r>
    </w:p>
    <w:p w:rsidR="00D0583B" w:rsidRDefault="00D0583B" w:rsidP="00D0583B">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для вдення особистого селянського господарства 0,</w:t>
      </w:r>
      <w:r w:rsidR="00987762">
        <w:rPr>
          <w:sz w:val="28"/>
          <w:szCs w:val="28"/>
          <w:lang w:val="uk-UA"/>
        </w:rPr>
        <w:t>38</w:t>
      </w:r>
      <w:r>
        <w:rPr>
          <w:sz w:val="28"/>
          <w:szCs w:val="28"/>
          <w:lang w:val="uk-UA"/>
        </w:rPr>
        <w:t xml:space="preserve"> га. </w:t>
      </w:r>
      <w:r w:rsidRPr="000F5EE3">
        <w:rPr>
          <w:sz w:val="28"/>
          <w:szCs w:val="28"/>
          <w:lang w:val="uk-UA"/>
        </w:rPr>
        <w:t xml:space="preserve">за адресою  с.Ольгопіль,Чечельницького району,  Вінницької області,  </w:t>
      </w:r>
      <w:r>
        <w:rPr>
          <w:sz w:val="28"/>
          <w:szCs w:val="28"/>
          <w:lang w:val="uk-UA"/>
        </w:rPr>
        <w:t>вул..</w:t>
      </w:r>
      <w:r w:rsidR="00987762">
        <w:rPr>
          <w:sz w:val="28"/>
          <w:szCs w:val="28"/>
          <w:lang w:val="uk-UA"/>
        </w:rPr>
        <w:t>Козацька,328.</w:t>
      </w:r>
    </w:p>
    <w:p w:rsidR="00D0583B" w:rsidRPr="000F5EE3" w:rsidRDefault="00D0583B" w:rsidP="00D0583B">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2.  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r>
        <w:rPr>
          <w:sz w:val="28"/>
          <w:szCs w:val="28"/>
          <w:lang w:val="uk-UA"/>
        </w:rPr>
        <w:t>.</w:t>
      </w:r>
    </w:p>
    <w:p w:rsidR="00D0583B" w:rsidRPr="000F5EE3" w:rsidRDefault="00D0583B" w:rsidP="00D05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3.</w:t>
      </w:r>
      <w:r w:rsidRPr="000F5EE3">
        <w:rPr>
          <w:sz w:val="28"/>
          <w:szCs w:val="28"/>
        </w:rPr>
        <w:t xml:space="preserve"> </w:t>
      </w:r>
      <w:r w:rsidRPr="000F5EE3">
        <w:rPr>
          <w:sz w:val="28"/>
          <w:szCs w:val="28"/>
          <w:lang w:val="uk-UA"/>
        </w:rPr>
        <w:t xml:space="preserve">Контроль  за виконанням даного рішення покласти на голову постійної  </w:t>
      </w:r>
    </w:p>
    <w:p w:rsidR="00D0583B" w:rsidRPr="000F5EE3" w:rsidRDefault="00D0583B" w:rsidP="00D05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комісії  з питань   регулювання земельних ресурсів, охорони природного </w:t>
      </w:r>
    </w:p>
    <w:p w:rsidR="00D0583B" w:rsidRDefault="00D0583B" w:rsidP="00D05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середовища, благоустрою населеного   пункту   ( Кіпайкін М.М.)  </w:t>
      </w:r>
    </w:p>
    <w:p w:rsidR="00D0583B" w:rsidRPr="000F5EE3" w:rsidRDefault="00D0583B" w:rsidP="00D05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w:t>
      </w:r>
    </w:p>
    <w:p w:rsidR="00D0583B" w:rsidRDefault="00D0583B" w:rsidP="00D05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Сільський  голова                                        П.В.Козоріз</w:t>
      </w:r>
    </w:p>
    <w:p w:rsidR="00987762" w:rsidRDefault="00987762" w:rsidP="00D05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D0583B" w:rsidRDefault="00D0583B" w:rsidP="00D05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D0583B" w:rsidRDefault="00D0583B" w:rsidP="00D05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D0583B" w:rsidRDefault="00D0583B" w:rsidP="00D0583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72054C">
        <w:rPr>
          <w:rFonts w:ascii="Times New Roman" w:hAnsi="Times New Roman" w:cs="Times New Roman"/>
          <w:sz w:val="28"/>
          <w:szCs w:val="28"/>
          <w:lang w:val="uk-UA"/>
        </w:rPr>
        <w:t xml:space="preserve">   </w:t>
      </w:r>
      <w:r w:rsidRPr="0072054C">
        <w:rPr>
          <w:rFonts w:ascii="Times New Roman" w:hAnsi="Times New Roman" w:cs="Times New Roman"/>
          <w:b/>
          <w:sz w:val="28"/>
          <w:szCs w:val="28"/>
          <w:lang w:val="uk-UA"/>
        </w:rPr>
        <w:t xml:space="preserve">Рішення № </w:t>
      </w:r>
      <w:r>
        <w:rPr>
          <w:rFonts w:ascii="Times New Roman" w:hAnsi="Times New Roman" w:cs="Times New Roman"/>
          <w:b/>
          <w:sz w:val="28"/>
          <w:szCs w:val="28"/>
          <w:lang w:val="uk-UA"/>
        </w:rPr>
        <w:t>5</w:t>
      </w:r>
      <w:r w:rsidR="00987762">
        <w:rPr>
          <w:rFonts w:ascii="Times New Roman" w:hAnsi="Times New Roman" w:cs="Times New Roman"/>
          <w:b/>
          <w:sz w:val="28"/>
          <w:szCs w:val="28"/>
          <w:lang w:val="uk-UA"/>
        </w:rPr>
        <w:t>4</w:t>
      </w:r>
      <w:r w:rsidR="00D45E70">
        <w:rPr>
          <w:rFonts w:ascii="Times New Roman" w:hAnsi="Times New Roman" w:cs="Times New Roman"/>
          <w:b/>
          <w:sz w:val="28"/>
          <w:szCs w:val="28"/>
          <w:lang w:val="uk-UA"/>
        </w:rPr>
        <w:t>1</w:t>
      </w:r>
      <w:r w:rsidRPr="0072054C">
        <w:rPr>
          <w:rFonts w:ascii="Times New Roman" w:hAnsi="Times New Roman" w:cs="Times New Roman"/>
          <w:b/>
          <w:sz w:val="28"/>
          <w:szCs w:val="28"/>
          <w:lang w:val="uk-UA"/>
        </w:rPr>
        <w:t xml:space="preserve"> «</w:t>
      </w:r>
      <w:r w:rsidRPr="0072054C">
        <w:rPr>
          <w:rFonts w:ascii="Times New Roman" w:hAnsi="Times New Roman" w:cs="Times New Roman"/>
          <w:sz w:val="28"/>
          <w:szCs w:val="28"/>
          <w:lang w:val="uk-UA"/>
        </w:rPr>
        <w:t>​​</w:t>
      </w:r>
      <w:r w:rsidRPr="0072054C">
        <w:rPr>
          <w:rFonts w:ascii="Times New Roman" w:hAnsi="Times New Roman" w:cs="Times New Roman"/>
          <w:b/>
          <w:sz w:val="28"/>
          <w:szCs w:val="28"/>
        </w:rPr>
        <w:t xml:space="preserve"> </w:t>
      </w:r>
      <w:r w:rsidRPr="0072054C">
        <w:rPr>
          <w:rFonts w:ascii="Times New Roman" w:hAnsi="Times New Roman" w:cs="Times New Roman"/>
          <w:sz w:val="28"/>
          <w:szCs w:val="28"/>
        </w:rPr>
        <w:t xml:space="preserve">Про надання </w:t>
      </w:r>
      <w:r w:rsidRPr="0072054C">
        <w:rPr>
          <w:rFonts w:ascii="Times New Roman" w:hAnsi="Times New Roman" w:cs="Times New Roman"/>
          <w:sz w:val="28"/>
          <w:szCs w:val="28"/>
          <w:lang w:val="uk-UA"/>
        </w:rPr>
        <w:t xml:space="preserve">дозволу </w:t>
      </w:r>
      <w:r w:rsidRPr="0072054C">
        <w:rPr>
          <w:rFonts w:ascii="Times New Roman" w:hAnsi="Times New Roman" w:cs="Times New Roman"/>
          <w:sz w:val="28"/>
          <w:szCs w:val="28"/>
        </w:rPr>
        <w:t xml:space="preserve"> на </w:t>
      </w:r>
      <w:r w:rsidRPr="0072054C">
        <w:rPr>
          <w:rFonts w:ascii="Times New Roman" w:hAnsi="Times New Roman" w:cs="Times New Roman"/>
          <w:sz w:val="28"/>
          <w:szCs w:val="28"/>
          <w:lang w:val="uk-UA"/>
        </w:rPr>
        <w:t xml:space="preserve">розроблення технічної </w:t>
      </w:r>
    </w:p>
    <w:p w:rsidR="00D0583B" w:rsidRPr="0072054C" w:rsidRDefault="00D0583B" w:rsidP="00D0583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2054C">
        <w:rPr>
          <w:rFonts w:ascii="Times New Roman" w:hAnsi="Times New Roman" w:cs="Times New Roman"/>
          <w:sz w:val="28"/>
          <w:szCs w:val="28"/>
          <w:lang w:val="uk-UA"/>
        </w:rPr>
        <w:t>документації із землеустрою  щодо встановлення (відновлення) меж земельної  ділянки в  натурі ( на місцевості) для оформлення</w:t>
      </w:r>
    </w:p>
    <w:p w:rsidR="00D0583B" w:rsidRPr="0072054C" w:rsidRDefault="00D0583B" w:rsidP="00D0583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72054C">
        <w:rPr>
          <w:rFonts w:ascii="Times New Roman" w:hAnsi="Times New Roman" w:cs="Times New Roman"/>
          <w:sz w:val="28"/>
          <w:szCs w:val="28"/>
          <w:lang w:val="uk-UA"/>
        </w:rPr>
        <w:t xml:space="preserve"> права власності на земельну ділянку</w:t>
      </w:r>
      <w:r>
        <w:rPr>
          <w:rFonts w:ascii="Times New Roman" w:hAnsi="Times New Roman" w:cs="Times New Roman"/>
          <w:sz w:val="28"/>
          <w:szCs w:val="28"/>
          <w:lang w:val="uk-UA"/>
        </w:rPr>
        <w:t>»</w:t>
      </w:r>
      <w:r w:rsidRPr="0072054C">
        <w:rPr>
          <w:rFonts w:ascii="Times New Roman" w:hAnsi="Times New Roman" w:cs="Times New Roman"/>
          <w:sz w:val="28"/>
          <w:szCs w:val="28"/>
          <w:lang w:val="uk-UA"/>
        </w:rPr>
        <w:t xml:space="preserve">. </w:t>
      </w:r>
    </w:p>
    <w:p w:rsidR="00D0583B" w:rsidRPr="00910F61" w:rsidRDefault="00D0583B" w:rsidP="00D0583B">
      <w:pPr>
        <w:rPr>
          <w:sz w:val="28"/>
          <w:szCs w:val="28"/>
          <w:lang w:val="uk-UA"/>
        </w:rPr>
      </w:pPr>
    </w:p>
    <w:tbl>
      <w:tblPr>
        <w:tblStyle w:val="ad"/>
        <w:tblW w:w="0" w:type="auto"/>
        <w:tblLook w:val="04A0"/>
      </w:tblPr>
      <w:tblGrid>
        <w:gridCol w:w="527"/>
        <w:gridCol w:w="3976"/>
        <w:gridCol w:w="992"/>
        <w:gridCol w:w="992"/>
        <w:gridCol w:w="1701"/>
        <w:gridCol w:w="1276"/>
      </w:tblGrid>
      <w:tr w:rsidR="00D0583B" w:rsidRPr="00910F61" w:rsidTr="00A7379A">
        <w:tc>
          <w:tcPr>
            <w:tcW w:w="527" w:type="dxa"/>
          </w:tcPr>
          <w:p w:rsidR="00D0583B" w:rsidRPr="00910F61" w:rsidRDefault="00D0583B" w:rsidP="00A7379A">
            <w:pPr>
              <w:tabs>
                <w:tab w:val="left" w:pos="5850"/>
              </w:tabs>
              <w:jc w:val="center"/>
              <w:rPr>
                <w:sz w:val="28"/>
                <w:szCs w:val="28"/>
                <w:lang w:val="uk-UA"/>
              </w:rPr>
            </w:pPr>
            <w:r w:rsidRPr="00910F61">
              <w:rPr>
                <w:sz w:val="28"/>
                <w:szCs w:val="28"/>
                <w:lang w:val="uk-UA"/>
              </w:rPr>
              <w:t>№ пп</w:t>
            </w:r>
          </w:p>
        </w:tc>
        <w:tc>
          <w:tcPr>
            <w:tcW w:w="3976" w:type="dxa"/>
          </w:tcPr>
          <w:p w:rsidR="00D0583B" w:rsidRPr="00910F61" w:rsidRDefault="00D0583B" w:rsidP="00A7379A">
            <w:pPr>
              <w:tabs>
                <w:tab w:val="left" w:pos="5850"/>
              </w:tabs>
              <w:jc w:val="center"/>
              <w:rPr>
                <w:sz w:val="28"/>
                <w:szCs w:val="28"/>
                <w:lang w:val="uk-UA"/>
              </w:rPr>
            </w:pPr>
            <w:r w:rsidRPr="00910F61">
              <w:rPr>
                <w:sz w:val="28"/>
                <w:szCs w:val="28"/>
                <w:lang w:val="uk-UA"/>
              </w:rPr>
              <w:t>ПІП</w:t>
            </w:r>
          </w:p>
        </w:tc>
        <w:tc>
          <w:tcPr>
            <w:tcW w:w="992" w:type="dxa"/>
          </w:tcPr>
          <w:p w:rsidR="00D0583B" w:rsidRPr="00910F61" w:rsidRDefault="00D0583B" w:rsidP="00A7379A">
            <w:pPr>
              <w:tabs>
                <w:tab w:val="left" w:pos="5850"/>
              </w:tabs>
              <w:jc w:val="center"/>
              <w:rPr>
                <w:sz w:val="28"/>
                <w:szCs w:val="28"/>
                <w:lang w:val="uk-UA"/>
              </w:rPr>
            </w:pPr>
            <w:r w:rsidRPr="00910F61">
              <w:rPr>
                <w:sz w:val="28"/>
                <w:szCs w:val="28"/>
                <w:lang w:val="uk-UA"/>
              </w:rPr>
              <w:t>За</w:t>
            </w:r>
          </w:p>
        </w:tc>
        <w:tc>
          <w:tcPr>
            <w:tcW w:w="992" w:type="dxa"/>
          </w:tcPr>
          <w:p w:rsidR="00D0583B" w:rsidRPr="00910F61" w:rsidRDefault="00D0583B" w:rsidP="00A7379A">
            <w:pPr>
              <w:tabs>
                <w:tab w:val="left" w:pos="5850"/>
              </w:tabs>
              <w:jc w:val="center"/>
              <w:rPr>
                <w:sz w:val="28"/>
                <w:szCs w:val="28"/>
                <w:lang w:val="uk-UA"/>
              </w:rPr>
            </w:pPr>
            <w:r w:rsidRPr="00910F61">
              <w:rPr>
                <w:sz w:val="28"/>
                <w:szCs w:val="28"/>
                <w:lang w:val="uk-UA"/>
              </w:rPr>
              <w:t>Проти</w:t>
            </w:r>
          </w:p>
        </w:tc>
        <w:tc>
          <w:tcPr>
            <w:tcW w:w="1701" w:type="dxa"/>
          </w:tcPr>
          <w:p w:rsidR="00D0583B" w:rsidRPr="00910F61" w:rsidRDefault="00D0583B" w:rsidP="00A7379A">
            <w:pPr>
              <w:tabs>
                <w:tab w:val="left" w:pos="5850"/>
              </w:tabs>
              <w:jc w:val="center"/>
              <w:rPr>
                <w:sz w:val="28"/>
                <w:szCs w:val="28"/>
                <w:lang w:val="uk-UA"/>
              </w:rPr>
            </w:pPr>
            <w:r w:rsidRPr="00910F61">
              <w:rPr>
                <w:sz w:val="28"/>
                <w:szCs w:val="28"/>
                <w:lang w:val="uk-UA"/>
              </w:rPr>
              <w:t>Утримались</w:t>
            </w:r>
          </w:p>
        </w:tc>
        <w:tc>
          <w:tcPr>
            <w:tcW w:w="1276" w:type="dxa"/>
          </w:tcPr>
          <w:p w:rsidR="00D0583B" w:rsidRPr="00910F61" w:rsidRDefault="00D0583B" w:rsidP="00A7379A">
            <w:pPr>
              <w:tabs>
                <w:tab w:val="left" w:pos="5850"/>
              </w:tabs>
              <w:jc w:val="center"/>
              <w:rPr>
                <w:sz w:val="28"/>
                <w:szCs w:val="28"/>
                <w:lang w:val="uk-UA"/>
              </w:rPr>
            </w:pPr>
            <w:r w:rsidRPr="00910F61">
              <w:rPr>
                <w:sz w:val="28"/>
                <w:szCs w:val="28"/>
                <w:lang w:val="uk-UA"/>
              </w:rPr>
              <w:t>Відсутні</w:t>
            </w:r>
          </w:p>
        </w:tc>
      </w:tr>
      <w:tr w:rsidR="00D0583B" w:rsidRPr="00910F61" w:rsidTr="00A7379A">
        <w:tc>
          <w:tcPr>
            <w:tcW w:w="527" w:type="dxa"/>
          </w:tcPr>
          <w:p w:rsidR="00D0583B" w:rsidRPr="00910F61" w:rsidRDefault="00D0583B" w:rsidP="00A7379A">
            <w:pPr>
              <w:tabs>
                <w:tab w:val="left" w:pos="5850"/>
              </w:tabs>
              <w:jc w:val="center"/>
              <w:rPr>
                <w:sz w:val="28"/>
                <w:szCs w:val="28"/>
                <w:lang w:val="uk-UA"/>
              </w:rPr>
            </w:pPr>
          </w:p>
        </w:tc>
        <w:tc>
          <w:tcPr>
            <w:tcW w:w="3976" w:type="dxa"/>
          </w:tcPr>
          <w:p w:rsidR="00D0583B" w:rsidRPr="004E48AB" w:rsidRDefault="00D0583B" w:rsidP="00A7379A">
            <w:pPr>
              <w:tabs>
                <w:tab w:val="left" w:pos="5850"/>
              </w:tabs>
              <w:jc w:val="center"/>
              <w:rPr>
                <w:b/>
                <w:i/>
                <w:sz w:val="28"/>
                <w:szCs w:val="28"/>
                <w:lang w:val="uk-UA"/>
              </w:rPr>
            </w:pPr>
            <w:r w:rsidRPr="004E48AB">
              <w:rPr>
                <w:b/>
                <w:i/>
                <w:sz w:val="28"/>
                <w:szCs w:val="28"/>
                <w:lang w:val="uk-UA"/>
              </w:rPr>
              <w:t>Сільський  голова</w:t>
            </w:r>
          </w:p>
        </w:tc>
        <w:tc>
          <w:tcPr>
            <w:tcW w:w="992" w:type="dxa"/>
          </w:tcPr>
          <w:p w:rsidR="00D0583B" w:rsidRPr="00910F61" w:rsidRDefault="00D0583B" w:rsidP="00A7379A">
            <w:pPr>
              <w:tabs>
                <w:tab w:val="left" w:pos="5850"/>
              </w:tabs>
              <w:jc w:val="center"/>
              <w:rPr>
                <w:sz w:val="28"/>
                <w:szCs w:val="28"/>
                <w:lang w:val="uk-UA"/>
              </w:rPr>
            </w:pPr>
          </w:p>
        </w:tc>
        <w:tc>
          <w:tcPr>
            <w:tcW w:w="992" w:type="dxa"/>
          </w:tcPr>
          <w:p w:rsidR="00D0583B" w:rsidRPr="00910F61" w:rsidRDefault="00D0583B" w:rsidP="00A7379A">
            <w:pPr>
              <w:tabs>
                <w:tab w:val="left" w:pos="5850"/>
              </w:tabs>
              <w:jc w:val="center"/>
              <w:rPr>
                <w:sz w:val="28"/>
                <w:szCs w:val="28"/>
                <w:lang w:val="uk-UA"/>
              </w:rPr>
            </w:pPr>
          </w:p>
        </w:tc>
        <w:tc>
          <w:tcPr>
            <w:tcW w:w="1701" w:type="dxa"/>
          </w:tcPr>
          <w:p w:rsidR="00D0583B" w:rsidRPr="00910F61" w:rsidRDefault="00D0583B" w:rsidP="00A7379A">
            <w:pPr>
              <w:tabs>
                <w:tab w:val="left" w:pos="5850"/>
              </w:tabs>
              <w:jc w:val="center"/>
              <w:rPr>
                <w:sz w:val="28"/>
                <w:szCs w:val="28"/>
                <w:lang w:val="uk-UA"/>
              </w:rPr>
            </w:pPr>
          </w:p>
        </w:tc>
        <w:tc>
          <w:tcPr>
            <w:tcW w:w="1276" w:type="dxa"/>
          </w:tcPr>
          <w:p w:rsidR="00D0583B" w:rsidRPr="00910F61" w:rsidRDefault="00D0583B" w:rsidP="00A7379A">
            <w:pPr>
              <w:tabs>
                <w:tab w:val="left" w:pos="5850"/>
              </w:tabs>
              <w:jc w:val="center"/>
              <w:rPr>
                <w:sz w:val="28"/>
                <w:szCs w:val="28"/>
                <w:lang w:val="uk-UA"/>
              </w:rPr>
            </w:pP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1</w:t>
            </w:r>
          </w:p>
        </w:tc>
        <w:tc>
          <w:tcPr>
            <w:tcW w:w="3976" w:type="dxa"/>
          </w:tcPr>
          <w:p w:rsidR="00931040" w:rsidRDefault="00931040" w:rsidP="00A7379A">
            <w:pPr>
              <w:tabs>
                <w:tab w:val="left" w:pos="5850"/>
              </w:tabs>
              <w:jc w:val="center"/>
              <w:rPr>
                <w:sz w:val="28"/>
                <w:szCs w:val="28"/>
                <w:lang w:val="uk-UA"/>
              </w:rPr>
            </w:pPr>
            <w:r>
              <w:rPr>
                <w:sz w:val="28"/>
                <w:szCs w:val="28"/>
                <w:lang w:val="uk-UA"/>
              </w:rPr>
              <w:t>Козоріз Петро Володимирович</w:t>
            </w:r>
          </w:p>
          <w:p w:rsidR="00931040" w:rsidRPr="00910F61" w:rsidRDefault="00931040" w:rsidP="00A7379A">
            <w:pPr>
              <w:tabs>
                <w:tab w:val="left" w:pos="5850"/>
              </w:tabs>
              <w:jc w:val="center"/>
              <w:rPr>
                <w:sz w:val="28"/>
                <w:szCs w:val="28"/>
                <w:lang w:val="uk-UA"/>
              </w:rPr>
            </w:pPr>
          </w:p>
        </w:tc>
        <w:tc>
          <w:tcPr>
            <w:tcW w:w="992" w:type="dxa"/>
          </w:tcPr>
          <w:p w:rsidR="00931040" w:rsidRPr="006F1E0A" w:rsidRDefault="00931040" w:rsidP="005B7C28">
            <w:pPr>
              <w:rPr>
                <w:sz w:val="28"/>
                <w:szCs w:val="28"/>
              </w:rPr>
            </w:pPr>
            <w:r w:rsidRPr="006F1E0A">
              <w:rPr>
                <w:sz w:val="28"/>
                <w:szCs w:val="28"/>
                <w:lang w:val="uk-UA"/>
              </w:rPr>
              <w:t>+</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tabs>
                <w:tab w:val="left" w:pos="5850"/>
              </w:tabs>
              <w:jc w:val="center"/>
              <w:rPr>
                <w:sz w:val="28"/>
                <w:szCs w:val="28"/>
                <w:lang w:val="uk-UA"/>
              </w:rPr>
            </w:pP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p>
        </w:tc>
        <w:tc>
          <w:tcPr>
            <w:tcW w:w="3976" w:type="dxa"/>
          </w:tcPr>
          <w:p w:rsidR="00931040" w:rsidRPr="004E48AB" w:rsidRDefault="00931040" w:rsidP="00A7379A">
            <w:pPr>
              <w:tabs>
                <w:tab w:val="left" w:pos="5850"/>
              </w:tabs>
              <w:jc w:val="center"/>
              <w:rPr>
                <w:b/>
                <w:i/>
                <w:sz w:val="28"/>
                <w:szCs w:val="28"/>
                <w:lang w:val="uk-UA"/>
              </w:rPr>
            </w:pPr>
            <w:r w:rsidRPr="004E48AB">
              <w:rPr>
                <w:b/>
                <w:i/>
                <w:sz w:val="28"/>
                <w:szCs w:val="28"/>
                <w:lang w:val="uk-UA"/>
              </w:rPr>
              <w:t>Депутати</w:t>
            </w:r>
          </w:p>
        </w:tc>
        <w:tc>
          <w:tcPr>
            <w:tcW w:w="992" w:type="dxa"/>
          </w:tcPr>
          <w:p w:rsidR="00931040" w:rsidRPr="006F1E0A" w:rsidRDefault="00931040" w:rsidP="005B7C28">
            <w:pPr>
              <w:tabs>
                <w:tab w:val="left" w:pos="5850"/>
              </w:tabs>
              <w:jc w:val="center"/>
              <w:rPr>
                <w:sz w:val="28"/>
                <w:szCs w:val="28"/>
                <w:lang w:val="uk-UA"/>
              </w:rPr>
            </w:pP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tabs>
                <w:tab w:val="left" w:pos="5850"/>
              </w:tabs>
              <w:jc w:val="center"/>
              <w:rPr>
                <w:sz w:val="28"/>
                <w:szCs w:val="28"/>
                <w:lang w:val="uk-UA"/>
              </w:rPr>
            </w:pP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1</w:t>
            </w:r>
          </w:p>
        </w:tc>
        <w:tc>
          <w:tcPr>
            <w:tcW w:w="3976" w:type="dxa"/>
          </w:tcPr>
          <w:p w:rsidR="00931040" w:rsidRDefault="00931040" w:rsidP="00A7379A">
            <w:pPr>
              <w:spacing w:line="276" w:lineRule="auto"/>
              <w:rPr>
                <w:sz w:val="28"/>
                <w:szCs w:val="28"/>
                <w:lang w:val="uk-UA" w:eastAsia="en-US"/>
              </w:rPr>
            </w:pPr>
            <w:r>
              <w:rPr>
                <w:sz w:val="28"/>
                <w:szCs w:val="28"/>
                <w:lang w:val="uk-UA" w:eastAsia="en-US"/>
              </w:rPr>
              <w:t>Щербата  Валентина  Федорівна</w:t>
            </w:r>
          </w:p>
        </w:tc>
        <w:tc>
          <w:tcPr>
            <w:tcW w:w="992" w:type="dxa"/>
          </w:tcPr>
          <w:p w:rsidR="00931040" w:rsidRPr="006F1E0A" w:rsidRDefault="00931040" w:rsidP="005B7C28">
            <w:pPr>
              <w:rPr>
                <w:sz w:val="28"/>
                <w:szCs w:val="28"/>
              </w:rPr>
            </w:pPr>
            <w:r w:rsidRPr="006F1E0A">
              <w:rPr>
                <w:sz w:val="28"/>
                <w:szCs w:val="28"/>
                <w:lang w:val="uk-UA"/>
              </w:rPr>
              <w:t>+</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rPr>
                <w:sz w:val="28"/>
                <w:szCs w:val="28"/>
              </w:rPr>
            </w:pP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2</w:t>
            </w:r>
          </w:p>
        </w:tc>
        <w:tc>
          <w:tcPr>
            <w:tcW w:w="3976" w:type="dxa"/>
          </w:tcPr>
          <w:p w:rsidR="00931040" w:rsidRDefault="00931040" w:rsidP="00A7379A">
            <w:pPr>
              <w:spacing w:line="276" w:lineRule="auto"/>
              <w:rPr>
                <w:sz w:val="28"/>
                <w:szCs w:val="28"/>
                <w:lang w:val="uk-UA" w:eastAsia="en-US"/>
              </w:rPr>
            </w:pPr>
            <w:r>
              <w:rPr>
                <w:sz w:val="28"/>
                <w:szCs w:val="28"/>
                <w:lang w:val="uk-UA" w:eastAsia="en-US"/>
              </w:rPr>
              <w:t>Кіпайкін  Микола Михайлович</w:t>
            </w:r>
          </w:p>
        </w:tc>
        <w:tc>
          <w:tcPr>
            <w:tcW w:w="992" w:type="dxa"/>
          </w:tcPr>
          <w:p w:rsidR="00931040" w:rsidRPr="006F1E0A" w:rsidRDefault="00931040" w:rsidP="005B7C28">
            <w:pPr>
              <w:rPr>
                <w:sz w:val="28"/>
                <w:szCs w:val="28"/>
              </w:rPr>
            </w:pPr>
            <w:r>
              <w:rPr>
                <w:sz w:val="28"/>
                <w:szCs w:val="28"/>
                <w:lang w:val="uk-UA"/>
              </w:rPr>
              <w:t xml:space="preserve"> -</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tabs>
                <w:tab w:val="left" w:pos="5850"/>
              </w:tabs>
              <w:jc w:val="center"/>
              <w:rPr>
                <w:sz w:val="28"/>
                <w:szCs w:val="28"/>
                <w:lang w:val="uk-UA"/>
              </w:rPr>
            </w:pPr>
            <w:r>
              <w:rPr>
                <w:sz w:val="28"/>
                <w:szCs w:val="28"/>
                <w:lang w:val="uk-UA"/>
              </w:rPr>
              <w:t>+</w:t>
            </w: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3</w:t>
            </w:r>
          </w:p>
        </w:tc>
        <w:tc>
          <w:tcPr>
            <w:tcW w:w="3976" w:type="dxa"/>
          </w:tcPr>
          <w:p w:rsidR="00931040" w:rsidRDefault="00931040" w:rsidP="00A7379A">
            <w:pPr>
              <w:spacing w:line="276" w:lineRule="auto"/>
              <w:rPr>
                <w:sz w:val="28"/>
                <w:szCs w:val="28"/>
                <w:lang w:val="uk-UA" w:eastAsia="en-US"/>
              </w:rPr>
            </w:pPr>
            <w:r>
              <w:rPr>
                <w:sz w:val="28"/>
                <w:szCs w:val="28"/>
                <w:lang w:val="uk-UA" w:eastAsia="en-US"/>
              </w:rPr>
              <w:t>Пелих  Геннадій  Іванович</w:t>
            </w:r>
          </w:p>
        </w:tc>
        <w:tc>
          <w:tcPr>
            <w:tcW w:w="992" w:type="dxa"/>
          </w:tcPr>
          <w:p w:rsidR="00931040" w:rsidRPr="006F1E0A" w:rsidRDefault="00931040" w:rsidP="005B7C28">
            <w:pPr>
              <w:rPr>
                <w:sz w:val="28"/>
                <w:szCs w:val="28"/>
              </w:rPr>
            </w:pPr>
            <w:r w:rsidRPr="006F1E0A">
              <w:rPr>
                <w:sz w:val="28"/>
                <w:szCs w:val="28"/>
                <w:lang w:val="uk-UA"/>
              </w:rPr>
              <w:t>+</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jc w:val="center"/>
              <w:rPr>
                <w:sz w:val="28"/>
                <w:szCs w:val="28"/>
              </w:rPr>
            </w:pP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4</w:t>
            </w:r>
          </w:p>
        </w:tc>
        <w:tc>
          <w:tcPr>
            <w:tcW w:w="3976" w:type="dxa"/>
          </w:tcPr>
          <w:p w:rsidR="00931040" w:rsidRDefault="00931040" w:rsidP="00A7379A">
            <w:pPr>
              <w:spacing w:line="276" w:lineRule="auto"/>
              <w:rPr>
                <w:sz w:val="28"/>
                <w:szCs w:val="28"/>
                <w:lang w:val="uk-UA" w:eastAsia="en-US"/>
              </w:rPr>
            </w:pPr>
            <w:r>
              <w:rPr>
                <w:sz w:val="28"/>
                <w:szCs w:val="28"/>
                <w:lang w:val="uk-UA" w:eastAsia="en-US"/>
              </w:rPr>
              <w:t>Мочульська  Галина  Павлівна</w:t>
            </w:r>
          </w:p>
        </w:tc>
        <w:tc>
          <w:tcPr>
            <w:tcW w:w="992" w:type="dxa"/>
          </w:tcPr>
          <w:p w:rsidR="00931040" w:rsidRPr="006F1E0A" w:rsidRDefault="00931040" w:rsidP="005B7C28">
            <w:pPr>
              <w:rPr>
                <w:sz w:val="28"/>
                <w:szCs w:val="28"/>
              </w:rPr>
            </w:pPr>
            <w:r w:rsidRPr="006F1E0A">
              <w:rPr>
                <w:sz w:val="28"/>
                <w:szCs w:val="28"/>
                <w:lang w:val="uk-UA"/>
              </w:rPr>
              <w:t>+</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tabs>
                <w:tab w:val="left" w:pos="5850"/>
              </w:tabs>
              <w:jc w:val="center"/>
              <w:rPr>
                <w:sz w:val="28"/>
                <w:szCs w:val="28"/>
                <w:lang w:val="uk-UA"/>
              </w:rPr>
            </w:pP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5</w:t>
            </w:r>
          </w:p>
        </w:tc>
        <w:tc>
          <w:tcPr>
            <w:tcW w:w="3976" w:type="dxa"/>
          </w:tcPr>
          <w:p w:rsidR="00931040" w:rsidRDefault="00931040" w:rsidP="00A7379A">
            <w:pPr>
              <w:spacing w:line="276" w:lineRule="auto"/>
              <w:rPr>
                <w:sz w:val="28"/>
                <w:szCs w:val="28"/>
                <w:lang w:val="uk-UA" w:eastAsia="en-US"/>
              </w:rPr>
            </w:pPr>
            <w:r>
              <w:rPr>
                <w:sz w:val="28"/>
                <w:szCs w:val="28"/>
                <w:lang w:val="uk-UA" w:eastAsia="en-US"/>
              </w:rPr>
              <w:t>Полянська  Тамара Володимирівна</w:t>
            </w:r>
          </w:p>
        </w:tc>
        <w:tc>
          <w:tcPr>
            <w:tcW w:w="992" w:type="dxa"/>
          </w:tcPr>
          <w:p w:rsidR="00931040" w:rsidRPr="006F1E0A" w:rsidRDefault="00931040" w:rsidP="005B7C28">
            <w:pPr>
              <w:rPr>
                <w:sz w:val="28"/>
                <w:szCs w:val="28"/>
              </w:rPr>
            </w:pPr>
            <w:r>
              <w:rPr>
                <w:sz w:val="28"/>
                <w:szCs w:val="28"/>
                <w:lang w:val="uk-UA"/>
              </w:rPr>
              <w:t>-</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rPr>
                <w:sz w:val="28"/>
                <w:szCs w:val="28"/>
              </w:rPr>
            </w:pPr>
            <w:r w:rsidRPr="006F1E0A">
              <w:rPr>
                <w:sz w:val="28"/>
                <w:szCs w:val="28"/>
                <w:lang w:val="uk-UA"/>
              </w:rPr>
              <w:t xml:space="preserve"> </w:t>
            </w:r>
            <w:r>
              <w:rPr>
                <w:sz w:val="28"/>
                <w:szCs w:val="28"/>
                <w:lang w:val="uk-UA"/>
              </w:rPr>
              <w:t>+</w:t>
            </w: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6</w:t>
            </w:r>
          </w:p>
        </w:tc>
        <w:tc>
          <w:tcPr>
            <w:tcW w:w="3976" w:type="dxa"/>
          </w:tcPr>
          <w:p w:rsidR="00931040" w:rsidRDefault="00931040" w:rsidP="00A7379A">
            <w:pPr>
              <w:spacing w:line="276" w:lineRule="auto"/>
              <w:rPr>
                <w:sz w:val="28"/>
                <w:szCs w:val="28"/>
                <w:lang w:val="uk-UA" w:eastAsia="en-US"/>
              </w:rPr>
            </w:pPr>
            <w:r>
              <w:rPr>
                <w:sz w:val="28"/>
                <w:szCs w:val="28"/>
                <w:lang w:val="uk-UA" w:eastAsia="en-US"/>
              </w:rPr>
              <w:t>Острук  Володимир Гаврилович</w:t>
            </w:r>
          </w:p>
        </w:tc>
        <w:tc>
          <w:tcPr>
            <w:tcW w:w="992" w:type="dxa"/>
          </w:tcPr>
          <w:p w:rsidR="00931040" w:rsidRPr="006F1E0A" w:rsidRDefault="00931040" w:rsidP="005B7C28">
            <w:pPr>
              <w:rPr>
                <w:sz w:val="28"/>
                <w:szCs w:val="28"/>
                <w:lang w:val="uk-UA"/>
              </w:rPr>
            </w:pPr>
            <w:r w:rsidRPr="006F1E0A">
              <w:rPr>
                <w:sz w:val="28"/>
                <w:szCs w:val="28"/>
                <w:lang w:val="uk-UA"/>
              </w:rPr>
              <w:t>-</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jc w:val="center"/>
              <w:rPr>
                <w:sz w:val="28"/>
                <w:szCs w:val="28"/>
              </w:rPr>
            </w:pPr>
            <w:r w:rsidRPr="006F1E0A">
              <w:rPr>
                <w:sz w:val="28"/>
                <w:szCs w:val="28"/>
                <w:lang w:val="uk-UA"/>
              </w:rPr>
              <w:t>+</w:t>
            </w: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7</w:t>
            </w:r>
          </w:p>
        </w:tc>
        <w:tc>
          <w:tcPr>
            <w:tcW w:w="3976" w:type="dxa"/>
          </w:tcPr>
          <w:p w:rsidR="00931040" w:rsidRDefault="00931040" w:rsidP="00A7379A">
            <w:pPr>
              <w:spacing w:line="276" w:lineRule="auto"/>
              <w:rPr>
                <w:sz w:val="28"/>
                <w:szCs w:val="28"/>
                <w:lang w:val="uk-UA" w:eastAsia="en-US"/>
              </w:rPr>
            </w:pPr>
            <w:r>
              <w:rPr>
                <w:sz w:val="28"/>
                <w:szCs w:val="28"/>
                <w:lang w:val="uk-UA" w:eastAsia="en-US"/>
              </w:rPr>
              <w:t>Бурбело  Галина  Василівна</w:t>
            </w:r>
          </w:p>
        </w:tc>
        <w:tc>
          <w:tcPr>
            <w:tcW w:w="992" w:type="dxa"/>
          </w:tcPr>
          <w:p w:rsidR="00931040" w:rsidRPr="006F1E0A" w:rsidRDefault="00931040" w:rsidP="005B7C28">
            <w:pPr>
              <w:rPr>
                <w:sz w:val="28"/>
                <w:szCs w:val="28"/>
              </w:rPr>
            </w:pPr>
            <w:r w:rsidRPr="006F1E0A">
              <w:rPr>
                <w:sz w:val="28"/>
                <w:szCs w:val="28"/>
                <w:lang w:val="uk-UA"/>
              </w:rPr>
              <w:t>+</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jc w:val="center"/>
              <w:rPr>
                <w:sz w:val="28"/>
                <w:szCs w:val="28"/>
              </w:rPr>
            </w:pP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8</w:t>
            </w:r>
          </w:p>
        </w:tc>
        <w:tc>
          <w:tcPr>
            <w:tcW w:w="3976" w:type="dxa"/>
          </w:tcPr>
          <w:p w:rsidR="00931040" w:rsidRDefault="00931040" w:rsidP="00A7379A">
            <w:pPr>
              <w:spacing w:line="276" w:lineRule="auto"/>
              <w:rPr>
                <w:sz w:val="28"/>
                <w:szCs w:val="28"/>
                <w:lang w:val="uk-UA" w:eastAsia="en-US"/>
              </w:rPr>
            </w:pPr>
            <w:r>
              <w:rPr>
                <w:sz w:val="28"/>
                <w:szCs w:val="28"/>
                <w:lang w:val="uk-UA" w:eastAsia="en-US"/>
              </w:rPr>
              <w:t>Грабенко Микола Степанович</w:t>
            </w:r>
          </w:p>
        </w:tc>
        <w:tc>
          <w:tcPr>
            <w:tcW w:w="992" w:type="dxa"/>
          </w:tcPr>
          <w:p w:rsidR="00931040" w:rsidRPr="006F1E0A" w:rsidRDefault="00931040" w:rsidP="005B7C28">
            <w:pPr>
              <w:rPr>
                <w:b/>
                <w:sz w:val="28"/>
                <w:szCs w:val="28"/>
              </w:rPr>
            </w:pPr>
            <w:r w:rsidRPr="006F1E0A">
              <w:rPr>
                <w:b/>
                <w:sz w:val="28"/>
                <w:szCs w:val="28"/>
                <w:lang w:val="uk-UA"/>
              </w:rPr>
              <w:t>+</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tabs>
                <w:tab w:val="left" w:pos="5850"/>
              </w:tabs>
              <w:jc w:val="center"/>
              <w:rPr>
                <w:sz w:val="28"/>
                <w:szCs w:val="28"/>
                <w:lang w:val="uk-UA"/>
              </w:rPr>
            </w:pP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9</w:t>
            </w:r>
          </w:p>
        </w:tc>
        <w:tc>
          <w:tcPr>
            <w:tcW w:w="3976" w:type="dxa"/>
          </w:tcPr>
          <w:p w:rsidR="00931040" w:rsidRDefault="00931040" w:rsidP="00A7379A">
            <w:pPr>
              <w:spacing w:line="276" w:lineRule="auto"/>
              <w:rPr>
                <w:sz w:val="28"/>
                <w:szCs w:val="28"/>
                <w:lang w:val="uk-UA" w:eastAsia="en-US"/>
              </w:rPr>
            </w:pPr>
            <w:r>
              <w:rPr>
                <w:sz w:val="28"/>
                <w:szCs w:val="28"/>
                <w:lang w:val="uk-UA" w:eastAsia="en-US"/>
              </w:rPr>
              <w:t>Брезін  Юрій  Георгійович</w:t>
            </w:r>
          </w:p>
        </w:tc>
        <w:tc>
          <w:tcPr>
            <w:tcW w:w="992" w:type="dxa"/>
          </w:tcPr>
          <w:p w:rsidR="00931040" w:rsidRPr="006F1E0A" w:rsidRDefault="00931040" w:rsidP="005B7C28">
            <w:pPr>
              <w:rPr>
                <w:sz w:val="28"/>
                <w:szCs w:val="28"/>
              </w:rPr>
            </w:pPr>
            <w:r>
              <w:rPr>
                <w:sz w:val="28"/>
                <w:szCs w:val="28"/>
                <w:lang w:val="uk-UA"/>
              </w:rPr>
              <w:t>-</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jc w:val="center"/>
              <w:rPr>
                <w:sz w:val="28"/>
                <w:szCs w:val="28"/>
              </w:rPr>
            </w:pPr>
            <w:r>
              <w:rPr>
                <w:sz w:val="28"/>
                <w:szCs w:val="28"/>
                <w:lang w:val="uk-UA"/>
              </w:rPr>
              <w:t>+</w:t>
            </w:r>
            <w:r w:rsidRPr="006F1E0A">
              <w:rPr>
                <w:sz w:val="28"/>
                <w:szCs w:val="28"/>
                <w:lang w:val="uk-UA"/>
              </w:rPr>
              <w:t xml:space="preserve"> </w:t>
            </w: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10</w:t>
            </w:r>
          </w:p>
        </w:tc>
        <w:tc>
          <w:tcPr>
            <w:tcW w:w="3976" w:type="dxa"/>
          </w:tcPr>
          <w:p w:rsidR="00931040" w:rsidRDefault="00931040" w:rsidP="00A7379A">
            <w:pPr>
              <w:spacing w:line="276" w:lineRule="auto"/>
              <w:rPr>
                <w:sz w:val="28"/>
                <w:szCs w:val="28"/>
                <w:lang w:val="uk-UA" w:eastAsia="en-US"/>
              </w:rPr>
            </w:pPr>
            <w:r>
              <w:rPr>
                <w:sz w:val="28"/>
                <w:szCs w:val="28"/>
                <w:lang w:val="uk-UA" w:eastAsia="en-US"/>
              </w:rPr>
              <w:t>Марківський  Сергій Миколайович</w:t>
            </w:r>
          </w:p>
        </w:tc>
        <w:tc>
          <w:tcPr>
            <w:tcW w:w="992" w:type="dxa"/>
          </w:tcPr>
          <w:p w:rsidR="00931040" w:rsidRPr="006F1E0A" w:rsidRDefault="00931040" w:rsidP="005B7C28">
            <w:pPr>
              <w:rPr>
                <w:sz w:val="28"/>
                <w:szCs w:val="28"/>
              </w:rPr>
            </w:pPr>
            <w:r w:rsidRPr="006F1E0A">
              <w:rPr>
                <w:sz w:val="28"/>
                <w:szCs w:val="28"/>
                <w:lang w:val="uk-UA"/>
              </w:rPr>
              <w:t>+</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tabs>
                <w:tab w:val="left" w:pos="5850"/>
              </w:tabs>
              <w:jc w:val="center"/>
              <w:rPr>
                <w:sz w:val="28"/>
                <w:szCs w:val="28"/>
                <w:lang w:val="uk-UA"/>
              </w:rPr>
            </w:pPr>
            <w:r>
              <w:rPr>
                <w:sz w:val="28"/>
                <w:szCs w:val="28"/>
                <w:lang w:val="uk-UA"/>
              </w:rPr>
              <w:t xml:space="preserve"> </w:t>
            </w: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11</w:t>
            </w:r>
          </w:p>
        </w:tc>
        <w:tc>
          <w:tcPr>
            <w:tcW w:w="3976" w:type="dxa"/>
          </w:tcPr>
          <w:p w:rsidR="00931040" w:rsidRDefault="00931040" w:rsidP="00A7379A">
            <w:pPr>
              <w:spacing w:line="276" w:lineRule="auto"/>
              <w:rPr>
                <w:sz w:val="28"/>
                <w:szCs w:val="28"/>
                <w:lang w:val="uk-UA" w:eastAsia="en-US"/>
              </w:rPr>
            </w:pPr>
            <w:r>
              <w:rPr>
                <w:sz w:val="28"/>
                <w:szCs w:val="28"/>
                <w:lang w:val="uk-UA" w:eastAsia="en-US"/>
              </w:rPr>
              <w:t>Рихло Михайло Васильович</w:t>
            </w:r>
          </w:p>
        </w:tc>
        <w:tc>
          <w:tcPr>
            <w:tcW w:w="992" w:type="dxa"/>
          </w:tcPr>
          <w:p w:rsidR="00931040" w:rsidRPr="006F1E0A" w:rsidRDefault="00931040" w:rsidP="005B7C28">
            <w:pPr>
              <w:rPr>
                <w:sz w:val="28"/>
                <w:szCs w:val="28"/>
              </w:rPr>
            </w:pPr>
            <w:r>
              <w:rPr>
                <w:sz w:val="28"/>
                <w:szCs w:val="28"/>
                <w:lang w:val="uk-UA"/>
              </w:rPr>
              <w:t>+</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CF3287" w:rsidRDefault="00931040" w:rsidP="005B7C28">
            <w:pPr>
              <w:jc w:val="center"/>
              <w:rPr>
                <w:sz w:val="28"/>
                <w:szCs w:val="28"/>
                <w:lang w:val="uk-UA"/>
              </w:rPr>
            </w:pPr>
            <w:r>
              <w:rPr>
                <w:sz w:val="28"/>
                <w:szCs w:val="28"/>
                <w:lang w:val="uk-UA"/>
              </w:rPr>
              <w:t xml:space="preserve"> </w:t>
            </w: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12</w:t>
            </w:r>
          </w:p>
        </w:tc>
        <w:tc>
          <w:tcPr>
            <w:tcW w:w="3976" w:type="dxa"/>
          </w:tcPr>
          <w:p w:rsidR="00931040" w:rsidRDefault="00931040" w:rsidP="00A7379A">
            <w:pPr>
              <w:spacing w:line="276" w:lineRule="auto"/>
              <w:rPr>
                <w:sz w:val="28"/>
                <w:szCs w:val="28"/>
                <w:lang w:val="uk-UA" w:eastAsia="en-US"/>
              </w:rPr>
            </w:pPr>
            <w:r>
              <w:rPr>
                <w:sz w:val="28"/>
                <w:szCs w:val="28"/>
                <w:lang w:val="uk-UA" w:eastAsia="en-US"/>
              </w:rPr>
              <w:t>Шуваєв  Володимир Олександрович</w:t>
            </w:r>
          </w:p>
        </w:tc>
        <w:tc>
          <w:tcPr>
            <w:tcW w:w="992" w:type="dxa"/>
          </w:tcPr>
          <w:p w:rsidR="00931040" w:rsidRPr="006F1E0A" w:rsidRDefault="00931040" w:rsidP="005B7C28">
            <w:pPr>
              <w:rPr>
                <w:sz w:val="28"/>
                <w:szCs w:val="28"/>
              </w:rPr>
            </w:pPr>
            <w:r w:rsidRPr="006F1E0A">
              <w:rPr>
                <w:sz w:val="28"/>
                <w:szCs w:val="28"/>
                <w:lang w:val="uk-UA"/>
              </w:rPr>
              <w:t>+</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jc w:val="center"/>
              <w:rPr>
                <w:sz w:val="28"/>
                <w:szCs w:val="28"/>
              </w:rPr>
            </w:pPr>
            <w:r w:rsidRPr="006F1E0A">
              <w:rPr>
                <w:sz w:val="28"/>
                <w:szCs w:val="28"/>
                <w:lang w:val="uk-UA"/>
              </w:rPr>
              <w:t xml:space="preserve"> </w:t>
            </w: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13</w:t>
            </w:r>
          </w:p>
        </w:tc>
        <w:tc>
          <w:tcPr>
            <w:tcW w:w="3976" w:type="dxa"/>
          </w:tcPr>
          <w:p w:rsidR="00931040" w:rsidRDefault="00931040" w:rsidP="00A7379A">
            <w:pPr>
              <w:spacing w:line="276" w:lineRule="auto"/>
              <w:rPr>
                <w:sz w:val="28"/>
                <w:szCs w:val="28"/>
                <w:lang w:val="uk-UA" w:eastAsia="en-US"/>
              </w:rPr>
            </w:pPr>
            <w:r>
              <w:rPr>
                <w:sz w:val="28"/>
                <w:szCs w:val="28"/>
                <w:lang w:val="uk-UA" w:eastAsia="en-US"/>
              </w:rPr>
              <w:t>Бугайчук  Борис  Леонтійович</w:t>
            </w:r>
          </w:p>
        </w:tc>
        <w:tc>
          <w:tcPr>
            <w:tcW w:w="992" w:type="dxa"/>
          </w:tcPr>
          <w:p w:rsidR="00931040" w:rsidRPr="006F1E0A" w:rsidRDefault="00931040" w:rsidP="005B7C28">
            <w:pPr>
              <w:rPr>
                <w:sz w:val="28"/>
                <w:szCs w:val="28"/>
              </w:rPr>
            </w:pPr>
            <w:r w:rsidRPr="006F1E0A">
              <w:rPr>
                <w:sz w:val="28"/>
                <w:szCs w:val="28"/>
                <w:lang w:val="uk-UA"/>
              </w:rPr>
              <w:t xml:space="preserve"> </w:t>
            </w:r>
            <w:r>
              <w:rPr>
                <w:sz w:val="28"/>
                <w:szCs w:val="28"/>
                <w:lang w:val="uk-UA"/>
              </w:rPr>
              <w:t>-</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tabs>
                <w:tab w:val="left" w:pos="5850"/>
              </w:tabs>
              <w:jc w:val="center"/>
              <w:rPr>
                <w:sz w:val="28"/>
                <w:szCs w:val="28"/>
                <w:lang w:val="uk-UA"/>
              </w:rPr>
            </w:pPr>
            <w:r>
              <w:rPr>
                <w:sz w:val="28"/>
                <w:szCs w:val="28"/>
                <w:lang w:val="uk-UA"/>
              </w:rPr>
              <w:t>+</w:t>
            </w:r>
          </w:p>
        </w:tc>
      </w:tr>
      <w:tr w:rsidR="00931040" w:rsidRPr="00910F61" w:rsidTr="00A7379A">
        <w:tc>
          <w:tcPr>
            <w:tcW w:w="527" w:type="dxa"/>
          </w:tcPr>
          <w:p w:rsidR="00931040" w:rsidRPr="00910F61" w:rsidRDefault="00931040" w:rsidP="00A7379A">
            <w:pPr>
              <w:tabs>
                <w:tab w:val="left" w:pos="5850"/>
              </w:tabs>
              <w:jc w:val="center"/>
              <w:rPr>
                <w:sz w:val="28"/>
                <w:szCs w:val="28"/>
                <w:lang w:val="uk-UA"/>
              </w:rPr>
            </w:pPr>
            <w:r>
              <w:rPr>
                <w:sz w:val="28"/>
                <w:szCs w:val="28"/>
                <w:lang w:val="uk-UA"/>
              </w:rPr>
              <w:t>14</w:t>
            </w:r>
          </w:p>
        </w:tc>
        <w:tc>
          <w:tcPr>
            <w:tcW w:w="3976" w:type="dxa"/>
          </w:tcPr>
          <w:p w:rsidR="00931040" w:rsidRDefault="00931040" w:rsidP="00A7379A">
            <w:pPr>
              <w:spacing w:line="276" w:lineRule="auto"/>
              <w:rPr>
                <w:sz w:val="28"/>
                <w:szCs w:val="28"/>
                <w:lang w:val="uk-UA" w:eastAsia="en-US"/>
              </w:rPr>
            </w:pPr>
            <w:r>
              <w:rPr>
                <w:sz w:val="28"/>
                <w:szCs w:val="28"/>
                <w:lang w:val="uk-UA" w:eastAsia="en-US"/>
              </w:rPr>
              <w:t>Довгополий  Юрій  Федорович</w:t>
            </w:r>
          </w:p>
        </w:tc>
        <w:tc>
          <w:tcPr>
            <w:tcW w:w="992" w:type="dxa"/>
          </w:tcPr>
          <w:p w:rsidR="00931040" w:rsidRPr="006F1E0A" w:rsidRDefault="00931040" w:rsidP="005B7C28">
            <w:pPr>
              <w:rPr>
                <w:sz w:val="28"/>
                <w:szCs w:val="28"/>
              </w:rPr>
            </w:pPr>
            <w:r w:rsidRPr="006F1E0A">
              <w:rPr>
                <w:sz w:val="28"/>
                <w:szCs w:val="28"/>
                <w:lang w:val="uk-UA"/>
              </w:rPr>
              <w:t>+</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rPr>
                <w:sz w:val="28"/>
                <w:szCs w:val="28"/>
              </w:rPr>
            </w:pPr>
            <w:r w:rsidRPr="006F1E0A">
              <w:rPr>
                <w:sz w:val="28"/>
                <w:szCs w:val="28"/>
                <w:lang w:val="uk-UA"/>
              </w:rPr>
              <w:t xml:space="preserve">       </w:t>
            </w:r>
          </w:p>
        </w:tc>
      </w:tr>
      <w:tr w:rsidR="00931040" w:rsidRPr="00910F61" w:rsidTr="00A7379A">
        <w:tc>
          <w:tcPr>
            <w:tcW w:w="527" w:type="dxa"/>
          </w:tcPr>
          <w:p w:rsidR="00931040" w:rsidRDefault="00931040" w:rsidP="00A7379A">
            <w:pPr>
              <w:tabs>
                <w:tab w:val="left" w:pos="5850"/>
              </w:tabs>
              <w:jc w:val="center"/>
              <w:rPr>
                <w:sz w:val="28"/>
                <w:szCs w:val="28"/>
                <w:lang w:val="uk-UA"/>
              </w:rPr>
            </w:pPr>
          </w:p>
        </w:tc>
        <w:tc>
          <w:tcPr>
            <w:tcW w:w="3976" w:type="dxa"/>
          </w:tcPr>
          <w:p w:rsidR="00931040" w:rsidRPr="004E48AB" w:rsidRDefault="00931040" w:rsidP="00A7379A">
            <w:pPr>
              <w:spacing w:line="276" w:lineRule="auto"/>
              <w:jc w:val="center"/>
              <w:rPr>
                <w:b/>
                <w:sz w:val="28"/>
                <w:szCs w:val="28"/>
                <w:lang w:val="uk-UA" w:eastAsia="en-US"/>
              </w:rPr>
            </w:pPr>
            <w:r w:rsidRPr="004E48AB">
              <w:rPr>
                <w:b/>
                <w:sz w:val="28"/>
                <w:szCs w:val="28"/>
                <w:lang w:val="uk-UA" w:eastAsia="en-US"/>
              </w:rPr>
              <w:t>РАЗОМ</w:t>
            </w:r>
          </w:p>
        </w:tc>
        <w:tc>
          <w:tcPr>
            <w:tcW w:w="992" w:type="dxa"/>
          </w:tcPr>
          <w:p w:rsidR="00931040" w:rsidRPr="006F1E0A" w:rsidRDefault="00931040" w:rsidP="005B7C28">
            <w:pPr>
              <w:rPr>
                <w:sz w:val="28"/>
                <w:szCs w:val="28"/>
                <w:lang w:val="uk-UA"/>
              </w:rPr>
            </w:pPr>
            <w:r w:rsidRPr="006F1E0A">
              <w:rPr>
                <w:sz w:val="28"/>
                <w:szCs w:val="28"/>
                <w:lang w:val="uk-UA"/>
              </w:rPr>
              <w:t>1</w:t>
            </w:r>
            <w:r>
              <w:rPr>
                <w:sz w:val="28"/>
                <w:szCs w:val="28"/>
                <w:lang w:val="uk-UA"/>
              </w:rPr>
              <w:t>0</w:t>
            </w:r>
          </w:p>
        </w:tc>
        <w:tc>
          <w:tcPr>
            <w:tcW w:w="992" w:type="dxa"/>
          </w:tcPr>
          <w:p w:rsidR="00931040" w:rsidRPr="006F1E0A" w:rsidRDefault="00931040" w:rsidP="005B7C28">
            <w:pPr>
              <w:tabs>
                <w:tab w:val="left" w:pos="5850"/>
              </w:tabs>
              <w:jc w:val="center"/>
              <w:rPr>
                <w:sz w:val="28"/>
                <w:szCs w:val="28"/>
                <w:lang w:val="uk-UA"/>
              </w:rPr>
            </w:pPr>
          </w:p>
        </w:tc>
        <w:tc>
          <w:tcPr>
            <w:tcW w:w="1701" w:type="dxa"/>
          </w:tcPr>
          <w:p w:rsidR="00931040" w:rsidRPr="006F1E0A" w:rsidRDefault="00931040" w:rsidP="005B7C28">
            <w:pPr>
              <w:tabs>
                <w:tab w:val="left" w:pos="5850"/>
              </w:tabs>
              <w:jc w:val="center"/>
              <w:rPr>
                <w:sz w:val="28"/>
                <w:szCs w:val="28"/>
                <w:lang w:val="uk-UA"/>
              </w:rPr>
            </w:pPr>
          </w:p>
        </w:tc>
        <w:tc>
          <w:tcPr>
            <w:tcW w:w="1276" w:type="dxa"/>
          </w:tcPr>
          <w:p w:rsidR="00931040" w:rsidRPr="006F1E0A" w:rsidRDefault="00931040" w:rsidP="005B7C28">
            <w:pPr>
              <w:tabs>
                <w:tab w:val="left" w:pos="5850"/>
              </w:tabs>
              <w:jc w:val="center"/>
              <w:rPr>
                <w:sz w:val="28"/>
                <w:szCs w:val="28"/>
                <w:lang w:val="uk-UA"/>
              </w:rPr>
            </w:pPr>
            <w:r>
              <w:rPr>
                <w:sz w:val="28"/>
                <w:szCs w:val="28"/>
                <w:lang w:val="uk-UA"/>
              </w:rPr>
              <w:t>5</w:t>
            </w:r>
          </w:p>
        </w:tc>
      </w:tr>
    </w:tbl>
    <w:p w:rsidR="00D0583B" w:rsidRDefault="00D0583B" w:rsidP="00D0583B">
      <w:pPr>
        <w:rPr>
          <w:sz w:val="28"/>
          <w:szCs w:val="28"/>
          <w:lang w:val="uk-UA"/>
        </w:rPr>
      </w:pPr>
    </w:p>
    <w:p w:rsidR="00D0583B" w:rsidRDefault="00D0583B" w:rsidP="00D0583B">
      <w:pPr>
        <w:rPr>
          <w:sz w:val="28"/>
          <w:szCs w:val="28"/>
          <w:lang w:val="uk-UA"/>
        </w:rPr>
      </w:pPr>
      <w:r w:rsidRPr="00E65C71">
        <w:rPr>
          <w:sz w:val="28"/>
          <w:szCs w:val="28"/>
        </w:rPr>
        <w:t>Заявлено про конфлікт інтересів______________</w:t>
      </w:r>
    </w:p>
    <w:p w:rsidR="00D0583B" w:rsidRPr="007805D8" w:rsidRDefault="00D0583B" w:rsidP="00D0583B">
      <w:pPr>
        <w:rPr>
          <w:sz w:val="28"/>
          <w:szCs w:val="28"/>
          <w:lang w:val="uk-UA"/>
        </w:rPr>
      </w:pPr>
    </w:p>
    <w:p w:rsidR="00D0583B" w:rsidRPr="00E65C71" w:rsidRDefault="00D0583B" w:rsidP="00D0583B">
      <w:pPr>
        <w:rPr>
          <w:sz w:val="28"/>
          <w:szCs w:val="28"/>
        </w:rPr>
      </w:pPr>
      <w:r w:rsidRPr="00E65C71">
        <w:rPr>
          <w:sz w:val="28"/>
          <w:szCs w:val="28"/>
        </w:rPr>
        <w:t>ЛІЧИЛЬНА КОМІСІЯ:</w:t>
      </w:r>
    </w:p>
    <w:p w:rsidR="00D0583B" w:rsidRDefault="00D0583B" w:rsidP="00D0583B">
      <w:pPr>
        <w:tabs>
          <w:tab w:val="num" w:pos="284"/>
        </w:tabs>
        <w:rPr>
          <w:b/>
          <w:sz w:val="28"/>
          <w:szCs w:val="28"/>
          <w:lang w:val="uk-UA"/>
        </w:rPr>
      </w:pPr>
    </w:p>
    <w:p w:rsidR="00D0583B" w:rsidRDefault="00D0583B" w:rsidP="00D0583B">
      <w:pPr>
        <w:rPr>
          <w:sz w:val="28"/>
          <w:szCs w:val="28"/>
          <w:lang w:val="uk-UA"/>
        </w:rPr>
      </w:pPr>
      <w:r>
        <w:rPr>
          <w:sz w:val="28"/>
          <w:szCs w:val="28"/>
          <w:lang w:val="uk-UA"/>
        </w:rPr>
        <w:t>Рішення  прийнято.</w:t>
      </w:r>
    </w:p>
    <w:p w:rsidR="004766CE" w:rsidRDefault="004766CE" w:rsidP="004766CE">
      <w:pPr>
        <w:tabs>
          <w:tab w:val="left" w:pos="-2410"/>
          <w:tab w:val="left" w:pos="-1985"/>
          <w:tab w:val="left" w:pos="-1843"/>
          <w:tab w:val="left" w:pos="567"/>
        </w:tabs>
        <w:jc w:val="center"/>
        <w:rPr>
          <w:b/>
          <w:bCs/>
          <w:color w:val="333399"/>
          <w:sz w:val="28"/>
          <w:szCs w:val="28"/>
          <w:lang w:val="uk-UA"/>
        </w:rPr>
      </w:pPr>
    </w:p>
    <w:p w:rsidR="004766CE" w:rsidRDefault="004766CE" w:rsidP="004766CE">
      <w:pPr>
        <w:rPr>
          <w:sz w:val="28"/>
          <w:szCs w:val="28"/>
          <w:lang w:val="uk-UA"/>
        </w:rPr>
      </w:pPr>
    </w:p>
    <w:p w:rsidR="00987762" w:rsidRDefault="00987762" w:rsidP="00987762">
      <w:pPr>
        <w:shd w:val="clear" w:color="auto" w:fill="FFFFFF"/>
        <w:jc w:val="center"/>
        <w:rPr>
          <w:b/>
          <w:bCs/>
          <w:color w:val="333399"/>
          <w:sz w:val="28"/>
          <w:szCs w:val="28"/>
          <w:lang w:val="uk-UA"/>
        </w:rPr>
      </w:pPr>
      <w:r w:rsidRPr="00E43E07">
        <w:rPr>
          <w:b/>
          <w:bCs/>
          <w:color w:val="333399"/>
          <w:sz w:val="28"/>
          <w:szCs w:val="28"/>
          <w:lang w:val="uk-UA"/>
        </w:rPr>
        <w:object w:dxaOrig="830" w:dyaOrig="1135">
          <v:shape id="_x0000_i1040" type="#_x0000_t75" style="width:35.25pt;height:47.25pt" o:ole="" fillcolor="window">
            <v:imagedata r:id="rId8" o:title=""/>
          </v:shape>
          <o:OLEObject Type="Embed" ProgID="Word.Picture.8" ShapeID="_x0000_i1040" DrawAspect="Content" ObjectID="_1600001340" r:id="rId41"/>
        </w:object>
      </w:r>
    </w:p>
    <w:p w:rsidR="00987762" w:rsidRDefault="00987762" w:rsidP="00987762">
      <w:pPr>
        <w:shd w:val="clear" w:color="auto" w:fill="FFFFFF"/>
        <w:jc w:val="center"/>
        <w:rPr>
          <w:b/>
          <w:sz w:val="28"/>
          <w:szCs w:val="28"/>
          <w:lang w:val="uk-UA"/>
        </w:rPr>
      </w:pPr>
      <w:r>
        <w:rPr>
          <w:b/>
          <w:sz w:val="28"/>
          <w:szCs w:val="28"/>
          <w:lang w:val="uk-UA"/>
        </w:rPr>
        <w:t>УКРАЇНА</w:t>
      </w:r>
    </w:p>
    <w:p w:rsidR="00987762" w:rsidRDefault="00987762" w:rsidP="00987762">
      <w:pPr>
        <w:shd w:val="clear" w:color="auto" w:fill="FFFFFF"/>
        <w:jc w:val="center"/>
        <w:rPr>
          <w:b/>
          <w:sz w:val="28"/>
          <w:szCs w:val="28"/>
          <w:lang w:val="uk-UA"/>
        </w:rPr>
      </w:pPr>
      <w:r>
        <w:rPr>
          <w:b/>
          <w:sz w:val="28"/>
          <w:szCs w:val="28"/>
          <w:lang w:val="uk-UA"/>
        </w:rPr>
        <w:t xml:space="preserve"> МІСЦЕВЕ САМОВРЯДУВАННЯ</w:t>
      </w:r>
    </w:p>
    <w:p w:rsidR="00987762" w:rsidRDefault="00987762" w:rsidP="00987762">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987762" w:rsidRDefault="00987762" w:rsidP="00987762">
      <w:pPr>
        <w:shd w:val="clear" w:color="auto" w:fill="FFFFFF"/>
        <w:jc w:val="center"/>
        <w:rPr>
          <w:b/>
          <w:sz w:val="28"/>
          <w:szCs w:val="28"/>
          <w:lang w:val="uk-UA"/>
        </w:rPr>
      </w:pPr>
      <w:r>
        <w:rPr>
          <w:b/>
          <w:sz w:val="28"/>
          <w:szCs w:val="28"/>
          <w:lang w:val="uk-UA"/>
        </w:rPr>
        <w:t>Вінницької області</w:t>
      </w:r>
    </w:p>
    <w:p w:rsidR="00987762" w:rsidRDefault="00987762" w:rsidP="00987762">
      <w:pPr>
        <w:shd w:val="clear" w:color="auto" w:fill="FFFFFF"/>
        <w:jc w:val="center"/>
        <w:rPr>
          <w:sz w:val="28"/>
          <w:szCs w:val="28"/>
          <w:lang w:val="uk-UA"/>
        </w:rPr>
      </w:pPr>
      <w:r>
        <w:rPr>
          <w:sz w:val="28"/>
          <w:szCs w:val="28"/>
          <w:lang w:val="uk-UA"/>
        </w:rPr>
        <w:t xml:space="preserve"> Вул. Центральна,131 , с.Ольгопіль ,Вінницька область, 24830  тел. </w:t>
      </w:r>
    </w:p>
    <w:p w:rsidR="00987762" w:rsidRDefault="00987762" w:rsidP="00987762">
      <w:pPr>
        <w:shd w:val="clear" w:color="auto" w:fill="FFFFFF"/>
        <w:jc w:val="center"/>
        <w:rPr>
          <w:sz w:val="28"/>
          <w:szCs w:val="28"/>
          <w:lang w:val="uk-UA"/>
        </w:rPr>
      </w:pPr>
      <w:r>
        <w:rPr>
          <w:sz w:val="28"/>
          <w:szCs w:val="28"/>
          <w:lang w:val="uk-UA"/>
        </w:rPr>
        <w:t>2-72-02,2-73-02</w:t>
      </w:r>
    </w:p>
    <w:p w:rsidR="00987762" w:rsidRDefault="00987762" w:rsidP="00987762">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r w:rsidR="00C66B9B">
        <w:fldChar w:fldCharType="begin"/>
      </w:r>
      <w:r w:rsidR="00C66B9B" w:rsidRPr="00CB3C56">
        <w:rPr>
          <w:lang w:val="en-US"/>
        </w:rPr>
        <w:instrText>HYPERLINK "mailto:Olgop</w:instrText>
      </w:r>
      <w:r w:rsidR="00C66B9B">
        <w:instrText>і</w:instrText>
      </w:r>
      <w:r w:rsidR="00C66B9B" w:rsidRPr="00CB3C56">
        <w:rPr>
          <w:lang w:val="en-US"/>
        </w:rPr>
        <w:instrText>l-rada@ukr.net"</w:instrText>
      </w:r>
      <w:r w:rsidR="00C66B9B">
        <w:fldChar w:fldCharType="separate"/>
      </w:r>
      <w:r>
        <w:rPr>
          <w:rStyle w:val="a3"/>
          <w:szCs w:val="28"/>
          <w:lang w:val="en-US"/>
        </w:rPr>
        <w:t>Olgop</w:t>
      </w:r>
      <w:r>
        <w:rPr>
          <w:rStyle w:val="a3"/>
          <w:szCs w:val="28"/>
        </w:rPr>
        <w:t>і</w:t>
      </w:r>
      <w:r>
        <w:rPr>
          <w:rStyle w:val="a3"/>
          <w:szCs w:val="28"/>
          <w:lang w:val="en-US"/>
        </w:rPr>
        <w:t>l-rada@ukr.net</w:t>
      </w:r>
      <w:r w:rsidR="00C66B9B">
        <w:fldChar w:fldCharType="end"/>
      </w:r>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987762" w:rsidRDefault="00987762" w:rsidP="00987762">
      <w:pPr>
        <w:jc w:val="center"/>
        <w:rPr>
          <w:sz w:val="28"/>
          <w:szCs w:val="28"/>
          <w:lang w:val="uk-UA"/>
        </w:rPr>
      </w:pPr>
      <w:r>
        <w:rPr>
          <w:b/>
          <w:sz w:val="28"/>
          <w:szCs w:val="28"/>
          <w:u w:val="single"/>
          <w:lang w:val="uk-UA"/>
        </w:rPr>
        <w:t>Р І Ш Е Н Н Я  № 54</w:t>
      </w:r>
      <w:r w:rsidR="00D45E70">
        <w:rPr>
          <w:b/>
          <w:sz w:val="28"/>
          <w:szCs w:val="28"/>
          <w:u w:val="single"/>
          <w:lang w:val="uk-UA"/>
        </w:rPr>
        <w:t>2</w:t>
      </w:r>
    </w:p>
    <w:p w:rsidR="00987762" w:rsidRDefault="00987762" w:rsidP="00987762">
      <w:pPr>
        <w:rPr>
          <w:sz w:val="28"/>
          <w:szCs w:val="28"/>
          <w:lang w:val="uk-UA"/>
        </w:rPr>
      </w:pPr>
    </w:p>
    <w:p w:rsidR="00987762" w:rsidRPr="00D87D2C" w:rsidRDefault="00987762" w:rsidP="00987762">
      <w:pPr>
        <w:rPr>
          <w:b/>
          <w:i/>
          <w:sz w:val="28"/>
          <w:szCs w:val="28"/>
          <w:lang w:val="uk-UA"/>
        </w:rPr>
      </w:pPr>
      <w:r>
        <w:rPr>
          <w:sz w:val="28"/>
          <w:szCs w:val="28"/>
          <w:lang w:val="uk-UA"/>
        </w:rPr>
        <w:t>27.06.2018</w:t>
      </w:r>
      <w:r w:rsidRPr="00D87D2C">
        <w:rPr>
          <w:sz w:val="28"/>
          <w:szCs w:val="28"/>
          <w:lang w:val="uk-UA"/>
        </w:rPr>
        <w:t xml:space="preserve">  року                                                              </w:t>
      </w:r>
      <w:r>
        <w:rPr>
          <w:sz w:val="28"/>
          <w:szCs w:val="28"/>
          <w:lang w:val="uk-UA"/>
        </w:rPr>
        <w:t>32</w:t>
      </w:r>
      <w:r w:rsidRPr="00D87D2C">
        <w:rPr>
          <w:sz w:val="28"/>
          <w:szCs w:val="28"/>
          <w:lang w:val="uk-UA"/>
        </w:rPr>
        <w:t xml:space="preserve"> сесія </w:t>
      </w:r>
      <w:r>
        <w:rPr>
          <w:sz w:val="28"/>
          <w:szCs w:val="28"/>
          <w:lang w:val="uk-UA"/>
        </w:rPr>
        <w:t>7</w:t>
      </w:r>
      <w:r w:rsidRPr="00D87D2C">
        <w:rPr>
          <w:sz w:val="28"/>
          <w:szCs w:val="28"/>
          <w:lang w:val="uk-UA"/>
        </w:rPr>
        <w:t xml:space="preserve"> скликан</w:t>
      </w:r>
      <w:r>
        <w:rPr>
          <w:sz w:val="28"/>
          <w:szCs w:val="28"/>
          <w:lang w:val="uk-UA"/>
        </w:rPr>
        <w:t>ня</w:t>
      </w:r>
      <w:r w:rsidRPr="00544100">
        <w:rPr>
          <w:sz w:val="22"/>
          <w:szCs w:val="22"/>
          <w:lang w:val="uk-UA"/>
        </w:rPr>
        <w:t xml:space="preserve"> </w:t>
      </w:r>
    </w:p>
    <w:p w:rsidR="00987762" w:rsidRPr="006B2127" w:rsidRDefault="00987762" w:rsidP="00987762">
      <w:pPr>
        <w:tabs>
          <w:tab w:val="left" w:pos="4410"/>
        </w:tabs>
        <w:ind w:left="540"/>
        <w:rPr>
          <w:noProof/>
          <w:sz w:val="28"/>
          <w:szCs w:val="28"/>
          <w:lang w:val="uk-UA"/>
        </w:rPr>
      </w:pPr>
    </w:p>
    <w:p w:rsidR="00987762" w:rsidRDefault="00987762" w:rsidP="00987762">
      <w:pPr>
        <w:rPr>
          <w:b/>
          <w:color w:val="000000" w:themeColor="text1"/>
          <w:sz w:val="28"/>
          <w:szCs w:val="28"/>
          <w:lang w:val="uk-UA"/>
        </w:rPr>
      </w:pPr>
      <w:r>
        <w:rPr>
          <w:b/>
          <w:color w:val="000000" w:themeColor="text1"/>
          <w:sz w:val="28"/>
          <w:szCs w:val="28"/>
          <w:lang w:val="uk-UA"/>
        </w:rPr>
        <w:t xml:space="preserve">Про передачу безкоштовно у  власність земельної </w:t>
      </w:r>
    </w:p>
    <w:p w:rsidR="00987762" w:rsidRDefault="00987762" w:rsidP="00987762">
      <w:pPr>
        <w:rPr>
          <w:b/>
          <w:color w:val="000000" w:themeColor="text1"/>
          <w:sz w:val="28"/>
          <w:szCs w:val="28"/>
          <w:lang w:val="uk-UA"/>
        </w:rPr>
      </w:pPr>
      <w:r>
        <w:rPr>
          <w:b/>
          <w:color w:val="000000" w:themeColor="text1"/>
          <w:sz w:val="28"/>
          <w:szCs w:val="28"/>
          <w:lang w:val="uk-UA"/>
        </w:rPr>
        <w:t xml:space="preserve">ділянки  та затвердження технічної  документації </w:t>
      </w:r>
    </w:p>
    <w:p w:rsidR="00987762" w:rsidRDefault="00987762" w:rsidP="00987762">
      <w:pPr>
        <w:rPr>
          <w:b/>
          <w:color w:val="000000" w:themeColor="text1"/>
          <w:sz w:val="28"/>
          <w:szCs w:val="28"/>
          <w:lang w:val="uk-UA"/>
        </w:rPr>
      </w:pPr>
      <w:r>
        <w:rPr>
          <w:b/>
          <w:color w:val="000000" w:themeColor="text1"/>
          <w:sz w:val="28"/>
          <w:szCs w:val="28"/>
          <w:lang w:val="uk-UA"/>
        </w:rPr>
        <w:t xml:space="preserve"> із землеустрою щодо  встановлення( відновлення)</w:t>
      </w:r>
    </w:p>
    <w:p w:rsidR="00987762" w:rsidRDefault="00987762" w:rsidP="00987762">
      <w:pPr>
        <w:rPr>
          <w:b/>
          <w:color w:val="000000" w:themeColor="text1"/>
          <w:sz w:val="28"/>
          <w:szCs w:val="28"/>
          <w:lang w:val="uk-UA"/>
        </w:rPr>
      </w:pPr>
      <w:r>
        <w:rPr>
          <w:b/>
          <w:color w:val="000000" w:themeColor="text1"/>
          <w:sz w:val="28"/>
          <w:szCs w:val="28"/>
          <w:lang w:val="uk-UA"/>
        </w:rPr>
        <w:t xml:space="preserve"> меж земельної ділянки в натурі (на місцевості) .</w:t>
      </w:r>
      <w:r>
        <w:rPr>
          <w:b/>
          <w:color w:val="000000" w:themeColor="text1"/>
          <w:sz w:val="28"/>
          <w:szCs w:val="28"/>
          <w:lang w:val="uk-UA"/>
        </w:rPr>
        <w:tab/>
      </w:r>
    </w:p>
    <w:p w:rsidR="00987762" w:rsidRDefault="00987762" w:rsidP="00987762">
      <w:pPr>
        <w:rPr>
          <w:color w:val="000000" w:themeColor="text1"/>
          <w:sz w:val="28"/>
          <w:szCs w:val="28"/>
          <w:lang w:val="uk-UA"/>
        </w:rPr>
      </w:pPr>
    </w:p>
    <w:p w:rsidR="00987762" w:rsidRDefault="00987762" w:rsidP="00987762">
      <w:pPr>
        <w:rPr>
          <w:color w:val="000000" w:themeColor="text1"/>
          <w:sz w:val="28"/>
          <w:szCs w:val="28"/>
          <w:lang w:val="uk-UA"/>
        </w:rPr>
      </w:pPr>
      <w:r>
        <w:rPr>
          <w:color w:val="000000" w:themeColor="text1"/>
          <w:sz w:val="28"/>
          <w:szCs w:val="28"/>
          <w:lang w:val="uk-UA"/>
        </w:rPr>
        <w:t xml:space="preserve">          Розглянувши технічну документацію із землеустрою щодо  встановлення (відновлення) меж земельної ділянки в натурі (на місцевості), номер  витягу НВ- 0508572352018 ,  громадянки  Мазур  Галини Миколаївни, відповідно до статті  26  Закону України «Про місцеве самоврядування в Україні» сесія Ольгопільської сільської ради</w:t>
      </w:r>
    </w:p>
    <w:p w:rsidR="00987762" w:rsidRDefault="00987762" w:rsidP="00987762">
      <w:pPr>
        <w:rPr>
          <w:b/>
          <w:color w:val="000000" w:themeColor="text1"/>
          <w:sz w:val="28"/>
          <w:szCs w:val="28"/>
          <w:lang w:val="uk-UA"/>
        </w:rPr>
      </w:pPr>
      <w:r>
        <w:rPr>
          <w:color w:val="000000" w:themeColor="text1"/>
          <w:sz w:val="28"/>
          <w:szCs w:val="28"/>
          <w:lang w:val="uk-UA"/>
        </w:rPr>
        <w:t xml:space="preserve">                                                  </w:t>
      </w:r>
      <w:r>
        <w:rPr>
          <w:b/>
          <w:color w:val="000000" w:themeColor="text1"/>
          <w:sz w:val="28"/>
          <w:szCs w:val="28"/>
          <w:lang w:val="uk-UA"/>
        </w:rPr>
        <w:t>В И Р І Ш И Л А :</w:t>
      </w:r>
    </w:p>
    <w:p w:rsidR="00987762" w:rsidRDefault="00987762" w:rsidP="00987762">
      <w:pPr>
        <w:rPr>
          <w:color w:val="000000" w:themeColor="text1"/>
          <w:sz w:val="28"/>
          <w:szCs w:val="28"/>
          <w:lang w:val="uk-UA"/>
        </w:rPr>
      </w:pPr>
    </w:p>
    <w:p w:rsidR="00987762" w:rsidRDefault="00987762" w:rsidP="00987762">
      <w:pPr>
        <w:ind w:left="426" w:hanging="426"/>
        <w:rPr>
          <w:color w:val="000000" w:themeColor="text1"/>
          <w:sz w:val="28"/>
          <w:szCs w:val="28"/>
          <w:lang w:val="uk-UA"/>
        </w:rPr>
      </w:pPr>
      <w:r>
        <w:rPr>
          <w:color w:val="000000" w:themeColor="text1"/>
          <w:sz w:val="28"/>
          <w:szCs w:val="28"/>
          <w:lang w:val="uk-UA"/>
        </w:rPr>
        <w:t xml:space="preserve">  1. Керуючись ст..ст. 12, 33, 40, 116, 118, 120, 121.125,126. Земельного  кодексу України  затвердити технічну документацію із землеустрою щодо  встановлення (відновлення) меж земельної ділянки в натурі (на місцевості) для оформлення права власності   громадянці  Мазур  Галині  Миколаївні.</w:t>
      </w:r>
    </w:p>
    <w:p w:rsidR="00987762" w:rsidRDefault="00987762" w:rsidP="00987762">
      <w:pPr>
        <w:ind w:left="426" w:hanging="426"/>
        <w:rPr>
          <w:color w:val="000000" w:themeColor="text1"/>
          <w:sz w:val="28"/>
          <w:szCs w:val="28"/>
          <w:lang w:val="uk-UA"/>
        </w:rPr>
      </w:pPr>
      <w:r>
        <w:rPr>
          <w:color w:val="000000" w:themeColor="text1"/>
          <w:sz w:val="28"/>
          <w:szCs w:val="28"/>
          <w:lang w:val="uk-UA"/>
        </w:rPr>
        <w:t xml:space="preserve"> 2.  Передати  безкоштовно у власність земельну ділянку   громадянці   Мазур  Галині Миколаївні , загальною площею </w:t>
      </w:r>
      <w:r>
        <w:rPr>
          <w:b/>
          <w:color w:val="000000" w:themeColor="text1"/>
          <w:sz w:val="28"/>
          <w:szCs w:val="28"/>
          <w:lang w:val="uk-UA"/>
        </w:rPr>
        <w:t xml:space="preserve">0,2138 </w:t>
      </w:r>
      <w:r>
        <w:rPr>
          <w:color w:val="000000" w:themeColor="text1"/>
          <w:sz w:val="28"/>
          <w:szCs w:val="28"/>
          <w:lang w:val="uk-UA"/>
        </w:rPr>
        <w:t>га в тому числі:</w:t>
      </w:r>
    </w:p>
    <w:p w:rsidR="00987762" w:rsidRDefault="00987762" w:rsidP="00987762">
      <w:pPr>
        <w:pStyle w:val="ac"/>
        <w:numPr>
          <w:ilvl w:val="0"/>
          <w:numId w:val="3"/>
        </w:numPr>
        <w:tabs>
          <w:tab w:val="clear" w:pos="1080"/>
        </w:tabs>
        <w:ind w:left="567" w:hanging="35"/>
        <w:rPr>
          <w:color w:val="000000" w:themeColor="text1"/>
          <w:sz w:val="28"/>
          <w:szCs w:val="28"/>
          <w:lang w:val="uk-UA"/>
        </w:rPr>
      </w:pPr>
      <w:r w:rsidRPr="002613E7">
        <w:rPr>
          <w:b/>
          <w:color w:val="000000" w:themeColor="text1"/>
          <w:sz w:val="28"/>
          <w:szCs w:val="28"/>
          <w:lang w:val="uk-UA"/>
        </w:rPr>
        <w:t>0,</w:t>
      </w:r>
      <w:r>
        <w:rPr>
          <w:b/>
          <w:color w:val="000000" w:themeColor="text1"/>
          <w:sz w:val="28"/>
          <w:szCs w:val="28"/>
          <w:lang w:val="uk-UA"/>
        </w:rPr>
        <w:t>2138</w:t>
      </w:r>
      <w:r w:rsidRPr="002613E7">
        <w:rPr>
          <w:b/>
          <w:color w:val="000000" w:themeColor="text1"/>
          <w:sz w:val="28"/>
          <w:szCs w:val="28"/>
          <w:lang w:val="uk-UA"/>
        </w:rPr>
        <w:t xml:space="preserve">  </w:t>
      </w:r>
      <w:r w:rsidRPr="002613E7">
        <w:rPr>
          <w:color w:val="000000" w:themeColor="text1"/>
          <w:sz w:val="28"/>
          <w:szCs w:val="28"/>
          <w:lang w:val="uk-UA"/>
        </w:rPr>
        <w:t xml:space="preserve">га. </w:t>
      </w:r>
      <w:r>
        <w:rPr>
          <w:color w:val="000000" w:themeColor="text1"/>
          <w:sz w:val="28"/>
          <w:szCs w:val="28"/>
          <w:lang w:val="uk-UA"/>
        </w:rPr>
        <w:t>( кадастровий  номер 0525084400:01:004:0156)</w:t>
      </w:r>
    </w:p>
    <w:p w:rsidR="00987762" w:rsidRDefault="00987762" w:rsidP="00987762">
      <w:pPr>
        <w:pStyle w:val="ac"/>
        <w:ind w:left="567"/>
        <w:rPr>
          <w:color w:val="000000" w:themeColor="text1"/>
          <w:sz w:val="28"/>
          <w:szCs w:val="28"/>
          <w:lang w:val="uk-UA"/>
        </w:rPr>
      </w:pPr>
      <w:r w:rsidRPr="002613E7">
        <w:rPr>
          <w:color w:val="000000" w:themeColor="text1"/>
          <w:sz w:val="28"/>
          <w:szCs w:val="28"/>
          <w:lang w:val="uk-UA"/>
        </w:rPr>
        <w:t xml:space="preserve">для </w:t>
      </w:r>
      <w:r w:rsidR="00B26D87">
        <w:rPr>
          <w:color w:val="000000" w:themeColor="text1"/>
          <w:sz w:val="28"/>
          <w:szCs w:val="28"/>
          <w:lang w:val="uk-UA"/>
        </w:rPr>
        <w:t>будівництва і обслуговування житлового будинку,господарських будівель і споруд</w:t>
      </w:r>
      <w:r w:rsidRPr="002613E7">
        <w:rPr>
          <w:color w:val="000000" w:themeColor="text1"/>
          <w:sz w:val="28"/>
          <w:szCs w:val="28"/>
          <w:lang w:val="uk-UA"/>
        </w:rPr>
        <w:t xml:space="preserve"> за </w:t>
      </w:r>
      <w:r>
        <w:rPr>
          <w:color w:val="000000" w:themeColor="text1"/>
          <w:sz w:val="28"/>
          <w:szCs w:val="28"/>
          <w:lang w:val="uk-UA"/>
        </w:rPr>
        <w:t>адресою с.Ольгопіль,  вул..Лесі Українки,86, Чечельницького району  ,Вінницької області.</w:t>
      </w:r>
      <w:r w:rsidRPr="002613E7">
        <w:rPr>
          <w:color w:val="000000" w:themeColor="text1"/>
          <w:sz w:val="28"/>
          <w:szCs w:val="28"/>
          <w:lang w:val="uk-UA"/>
        </w:rPr>
        <w:t xml:space="preserve"> </w:t>
      </w:r>
    </w:p>
    <w:p w:rsidR="00987762" w:rsidRDefault="00987762" w:rsidP="00987762">
      <w:pPr>
        <w:ind w:left="426" w:hanging="426"/>
        <w:rPr>
          <w:color w:val="000000" w:themeColor="text1"/>
          <w:sz w:val="28"/>
          <w:szCs w:val="28"/>
          <w:lang w:val="uk-UA"/>
        </w:rPr>
      </w:pPr>
      <w:r>
        <w:rPr>
          <w:color w:val="000000" w:themeColor="text1"/>
          <w:sz w:val="28"/>
          <w:szCs w:val="28"/>
          <w:lang w:val="uk-UA"/>
        </w:rPr>
        <w:t>3.    Громадянці Мазур  Галині  Миколаївні  дотримуватись  вимог ст.91 ст.96.  Земельного кодексу України.</w:t>
      </w:r>
    </w:p>
    <w:p w:rsidR="00987762" w:rsidRDefault="00987762" w:rsidP="00987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4.  Контроль  за виконанням даного рішення покласти на голову постійної  </w:t>
      </w:r>
    </w:p>
    <w:p w:rsidR="00987762" w:rsidRDefault="00987762" w:rsidP="00987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     комісії  з питань  регулювання земельних  ресурсів, охорони природного </w:t>
      </w:r>
    </w:p>
    <w:p w:rsidR="00987762" w:rsidRDefault="00987762" w:rsidP="00987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     середовища, благоустрою населеного пункту ( Кіпайкін М.М.,голова </w:t>
      </w:r>
    </w:p>
    <w:p w:rsidR="00987762" w:rsidRDefault="00987762" w:rsidP="00987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     комісії).</w:t>
      </w:r>
    </w:p>
    <w:p w:rsidR="00987762" w:rsidRDefault="00987762" w:rsidP="00987762">
      <w:pPr>
        <w:rPr>
          <w:color w:val="000000" w:themeColor="text1"/>
          <w:sz w:val="28"/>
          <w:szCs w:val="28"/>
          <w:lang w:val="uk-UA"/>
        </w:rPr>
      </w:pPr>
      <w:r>
        <w:rPr>
          <w:color w:val="000000" w:themeColor="text1"/>
          <w:sz w:val="28"/>
          <w:szCs w:val="28"/>
          <w:lang w:val="uk-UA"/>
        </w:rPr>
        <w:t xml:space="preserve">                  Сільський  голова                                               П.В.Козоріз</w:t>
      </w:r>
    </w:p>
    <w:p w:rsidR="00987762" w:rsidRPr="00EE43DE" w:rsidRDefault="00987762" w:rsidP="00987762">
      <w:pPr>
        <w:rPr>
          <w:color w:val="000000" w:themeColor="text1"/>
          <w:sz w:val="28"/>
          <w:szCs w:val="28"/>
          <w:lang w:val="uk-UA"/>
        </w:rPr>
      </w:pPr>
      <w:r>
        <w:rPr>
          <w:sz w:val="28"/>
          <w:szCs w:val="28"/>
          <w:lang w:val="uk-UA"/>
        </w:rPr>
        <w:lastRenderedPageBreak/>
        <w:t>Рішення № 54</w:t>
      </w:r>
      <w:r w:rsidR="00D45E70">
        <w:rPr>
          <w:sz w:val="28"/>
          <w:szCs w:val="28"/>
          <w:lang w:val="uk-UA"/>
        </w:rPr>
        <w:t>2</w:t>
      </w:r>
      <w:r>
        <w:rPr>
          <w:b/>
          <w:sz w:val="28"/>
          <w:szCs w:val="28"/>
          <w:lang w:val="uk-UA"/>
        </w:rPr>
        <w:t xml:space="preserve"> «</w:t>
      </w:r>
      <w:r w:rsidRPr="00EE43DE">
        <w:rPr>
          <w:sz w:val="28"/>
          <w:szCs w:val="28"/>
          <w:lang w:val="uk-UA"/>
        </w:rPr>
        <w:t xml:space="preserve">Про </w:t>
      </w:r>
      <w:r w:rsidRPr="00EE43DE">
        <w:rPr>
          <w:color w:val="000000" w:themeColor="text1"/>
          <w:sz w:val="28"/>
          <w:szCs w:val="28"/>
          <w:lang w:val="uk-UA"/>
        </w:rPr>
        <w:t xml:space="preserve">передачу безкоштовно у  власність земельної </w:t>
      </w:r>
    </w:p>
    <w:p w:rsidR="00987762" w:rsidRPr="006F1E0A" w:rsidRDefault="00987762" w:rsidP="00987762">
      <w:pPr>
        <w:rPr>
          <w:sz w:val="28"/>
          <w:szCs w:val="28"/>
          <w:lang w:val="uk-UA"/>
        </w:rPr>
      </w:pPr>
      <w:r w:rsidRPr="00EE43DE">
        <w:rPr>
          <w:color w:val="000000" w:themeColor="text1"/>
          <w:sz w:val="28"/>
          <w:szCs w:val="28"/>
          <w:lang w:val="uk-UA"/>
        </w:rPr>
        <w:t xml:space="preserve">        ділянки  та затвердження технічної  документації  із землеустрою щодо  встановлення( відновлення) меж земельної ділянки в натурі (на місцевості) </w:t>
      </w:r>
      <w:r>
        <w:rPr>
          <w:b/>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987762" w:rsidRPr="006F1E0A" w:rsidTr="00A7379A">
        <w:tc>
          <w:tcPr>
            <w:tcW w:w="526" w:type="dxa"/>
          </w:tcPr>
          <w:p w:rsidR="00987762" w:rsidRPr="006F1E0A" w:rsidRDefault="00987762" w:rsidP="00A7379A">
            <w:pPr>
              <w:tabs>
                <w:tab w:val="left" w:pos="5850"/>
              </w:tabs>
              <w:spacing w:before="100" w:beforeAutospacing="1" w:after="119"/>
              <w:jc w:val="center"/>
              <w:rPr>
                <w:sz w:val="28"/>
                <w:szCs w:val="28"/>
                <w:lang w:val="uk-UA"/>
              </w:rPr>
            </w:pPr>
            <w:r w:rsidRPr="006F1E0A">
              <w:rPr>
                <w:sz w:val="28"/>
                <w:szCs w:val="28"/>
                <w:lang w:val="uk-UA"/>
              </w:rPr>
              <w:t>№ пп</w:t>
            </w:r>
          </w:p>
        </w:tc>
        <w:tc>
          <w:tcPr>
            <w:tcW w:w="3737" w:type="dxa"/>
          </w:tcPr>
          <w:p w:rsidR="00987762" w:rsidRPr="006F1E0A" w:rsidRDefault="00987762" w:rsidP="00A7379A">
            <w:pPr>
              <w:tabs>
                <w:tab w:val="left" w:pos="5850"/>
              </w:tabs>
              <w:spacing w:before="100" w:beforeAutospacing="1" w:after="119"/>
              <w:jc w:val="center"/>
              <w:rPr>
                <w:sz w:val="28"/>
                <w:szCs w:val="28"/>
                <w:lang w:val="uk-UA"/>
              </w:rPr>
            </w:pPr>
            <w:r w:rsidRPr="006F1E0A">
              <w:rPr>
                <w:sz w:val="28"/>
                <w:szCs w:val="28"/>
                <w:lang w:val="uk-UA"/>
              </w:rPr>
              <w:t>ПІП</w:t>
            </w:r>
          </w:p>
        </w:tc>
        <w:tc>
          <w:tcPr>
            <w:tcW w:w="927" w:type="dxa"/>
          </w:tcPr>
          <w:p w:rsidR="00987762" w:rsidRPr="006F1E0A" w:rsidRDefault="00987762" w:rsidP="00A7379A">
            <w:pPr>
              <w:tabs>
                <w:tab w:val="left" w:pos="5850"/>
              </w:tabs>
              <w:spacing w:before="100" w:beforeAutospacing="1" w:after="119"/>
              <w:jc w:val="center"/>
              <w:rPr>
                <w:sz w:val="28"/>
                <w:szCs w:val="28"/>
                <w:lang w:val="uk-UA"/>
              </w:rPr>
            </w:pPr>
            <w:r w:rsidRPr="006F1E0A">
              <w:rPr>
                <w:sz w:val="28"/>
                <w:szCs w:val="28"/>
                <w:lang w:val="uk-UA"/>
              </w:rPr>
              <w:t>За</w:t>
            </w:r>
          </w:p>
        </w:tc>
        <w:tc>
          <w:tcPr>
            <w:tcW w:w="989" w:type="dxa"/>
          </w:tcPr>
          <w:p w:rsidR="00987762" w:rsidRPr="006F1E0A" w:rsidRDefault="00987762" w:rsidP="00A7379A">
            <w:pPr>
              <w:tabs>
                <w:tab w:val="left" w:pos="5850"/>
              </w:tabs>
              <w:spacing w:before="100" w:beforeAutospacing="1" w:after="119"/>
              <w:jc w:val="center"/>
              <w:rPr>
                <w:sz w:val="28"/>
                <w:szCs w:val="28"/>
                <w:lang w:val="uk-UA"/>
              </w:rPr>
            </w:pPr>
            <w:r w:rsidRPr="006F1E0A">
              <w:rPr>
                <w:sz w:val="28"/>
                <w:szCs w:val="28"/>
                <w:lang w:val="uk-UA"/>
              </w:rPr>
              <w:t>Проти</w:t>
            </w:r>
          </w:p>
        </w:tc>
        <w:tc>
          <w:tcPr>
            <w:tcW w:w="1697" w:type="dxa"/>
          </w:tcPr>
          <w:p w:rsidR="00987762" w:rsidRPr="006F1E0A" w:rsidRDefault="00987762" w:rsidP="00A7379A">
            <w:pPr>
              <w:tabs>
                <w:tab w:val="left" w:pos="5850"/>
              </w:tabs>
              <w:spacing w:before="100" w:beforeAutospacing="1" w:after="119"/>
              <w:jc w:val="center"/>
              <w:rPr>
                <w:sz w:val="28"/>
                <w:szCs w:val="28"/>
                <w:lang w:val="uk-UA"/>
              </w:rPr>
            </w:pPr>
            <w:r w:rsidRPr="006F1E0A">
              <w:rPr>
                <w:sz w:val="28"/>
                <w:szCs w:val="28"/>
                <w:lang w:val="uk-UA"/>
              </w:rPr>
              <w:t>Утримались</w:t>
            </w:r>
          </w:p>
        </w:tc>
        <w:tc>
          <w:tcPr>
            <w:tcW w:w="1271" w:type="dxa"/>
          </w:tcPr>
          <w:p w:rsidR="00987762" w:rsidRPr="006F1E0A" w:rsidRDefault="00987762" w:rsidP="00A7379A">
            <w:pPr>
              <w:tabs>
                <w:tab w:val="left" w:pos="5850"/>
              </w:tabs>
              <w:spacing w:before="100" w:beforeAutospacing="1" w:after="119"/>
              <w:jc w:val="center"/>
              <w:rPr>
                <w:sz w:val="28"/>
                <w:szCs w:val="28"/>
                <w:lang w:val="uk-UA"/>
              </w:rPr>
            </w:pPr>
            <w:r w:rsidRPr="006F1E0A">
              <w:rPr>
                <w:sz w:val="28"/>
                <w:szCs w:val="28"/>
                <w:lang w:val="uk-UA"/>
              </w:rPr>
              <w:t>Відсутні</w:t>
            </w:r>
          </w:p>
        </w:tc>
      </w:tr>
      <w:tr w:rsidR="00987762" w:rsidRPr="006F1E0A" w:rsidTr="00A7379A">
        <w:tc>
          <w:tcPr>
            <w:tcW w:w="526" w:type="dxa"/>
          </w:tcPr>
          <w:p w:rsidR="00987762" w:rsidRPr="006F1E0A" w:rsidRDefault="00987762" w:rsidP="00A7379A">
            <w:pPr>
              <w:tabs>
                <w:tab w:val="left" w:pos="5850"/>
              </w:tabs>
              <w:spacing w:before="100" w:beforeAutospacing="1" w:after="119"/>
              <w:jc w:val="center"/>
              <w:rPr>
                <w:sz w:val="28"/>
                <w:szCs w:val="28"/>
                <w:lang w:val="uk-UA"/>
              </w:rPr>
            </w:pPr>
          </w:p>
        </w:tc>
        <w:tc>
          <w:tcPr>
            <w:tcW w:w="3737" w:type="dxa"/>
          </w:tcPr>
          <w:p w:rsidR="00987762" w:rsidRPr="006F1E0A" w:rsidRDefault="00987762" w:rsidP="00A7379A">
            <w:pPr>
              <w:tabs>
                <w:tab w:val="left" w:pos="5850"/>
              </w:tabs>
              <w:spacing w:before="100" w:beforeAutospacing="1" w:after="119"/>
              <w:jc w:val="center"/>
              <w:rPr>
                <w:b/>
                <w:i/>
                <w:sz w:val="28"/>
                <w:szCs w:val="28"/>
                <w:lang w:val="uk-UA"/>
              </w:rPr>
            </w:pPr>
            <w:r w:rsidRPr="006F1E0A">
              <w:rPr>
                <w:b/>
                <w:i/>
                <w:sz w:val="28"/>
                <w:szCs w:val="28"/>
                <w:lang w:val="uk-UA"/>
              </w:rPr>
              <w:t>Сільський  голова</w:t>
            </w:r>
          </w:p>
        </w:tc>
        <w:tc>
          <w:tcPr>
            <w:tcW w:w="927" w:type="dxa"/>
          </w:tcPr>
          <w:p w:rsidR="00987762" w:rsidRPr="006F1E0A" w:rsidRDefault="00987762" w:rsidP="00A7379A">
            <w:pPr>
              <w:tabs>
                <w:tab w:val="left" w:pos="5850"/>
              </w:tabs>
              <w:spacing w:before="100" w:beforeAutospacing="1" w:after="119"/>
              <w:jc w:val="center"/>
              <w:rPr>
                <w:sz w:val="28"/>
                <w:szCs w:val="28"/>
                <w:lang w:val="uk-UA"/>
              </w:rPr>
            </w:pPr>
          </w:p>
        </w:tc>
        <w:tc>
          <w:tcPr>
            <w:tcW w:w="989" w:type="dxa"/>
          </w:tcPr>
          <w:p w:rsidR="00987762" w:rsidRPr="006F1E0A" w:rsidRDefault="00987762" w:rsidP="00A7379A">
            <w:pPr>
              <w:tabs>
                <w:tab w:val="left" w:pos="5850"/>
              </w:tabs>
              <w:spacing w:before="100" w:beforeAutospacing="1" w:after="119"/>
              <w:jc w:val="center"/>
              <w:rPr>
                <w:sz w:val="28"/>
                <w:szCs w:val="28"/>
                <w:lang w:val="uk-UA"/>
              </w:rPr>
            </w:pPr>
          </w:p>
        </w:tc>
        <w:tc>
          <w:tcPr>
            <w:tcW w:w="1697" w:type="dxa"/>
          </w:tcPr>
          <w:p w:rsidR="00987762" w:rsidRPr="006F1E0A" w:rsidRDefault="00987762" w:rsidP="00A7379A">
            <w:pPr>
              <w:tabs>
                <w:tab w:val="left" w:pos="5850"/>
              </w:tabs>
              <w:spacing w:before="100" w:beforeAutospacing="1" w:after="119"/>
              <w:jc w:val="center"/>
              <w:rPr>
                <w:sz w:val="28"/>
                <w:szCs w:val="28"/>
                <w:lang w:val="uk-UA"/>
              </w:rPr>
            </w:pPr>
          </w:p>
        </w:tc>
        <w:tc>
          <w:tcPr>
            <w:tcW w:w="1271" w:type="dxa"/>
          </w:tcPr>
          <w:p w:rsidR="00987762" w:rsidRPr="006F1E0A" w:rsidRDefault="00987762" w:rsidP="00A7379A">
            <w:pPr>
              <w:tabs>
                <w:tab w:val="left" w:pos="5850"/>
              </w:tabs>
              <w:spacing w:before="100" w:beforeAutospacing="1" w:after="119"/>
              <w:jc w:val="center"/>
              <w:rPr>
                <w:sz w:val="28"/>
                <w:szCs w:val="28"/>
                <w:lang w:val="uk-UA"/>
              </w:rPr>
            </w:pPr>
          </w:p>
        </w:tc>
      </w:tr>
      <w:tr w:rsidR="00931040" w:rsidRPr="006F1E0A" w:rsidTr="00A7379A">
        <w:tc>
          <w:tcPr>
            <w:tcW w:w="526" w:type="dxa"/>
          </w:tcPr>
          <w:p w:rsidR="00931040" w:rsidRPr="006F1E0A" w:rsidRDefault="00931040" w:rsidP="00A7379A">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931040" w:rsidRPr="006F1E0A" w:rsidRDefault="00931040" w:rsidP="00A7379A">
            <w:pPr>
              <w:tabs>
                <w:tab w:val="left" w:pos="5850"/>
              </w:tabs>
              <w:spacing w:before="100" w:beforeAutospacing="1" w:after="119"/>
              <w:jc w:val="center"/>
              <w:rPr>
                <w:sz w:val="28"/>
                <w:szCs w:val="28"/>
                <w:lang w:val="uk-UA"/>
              </w:rPr>
            </w:pPr>
            <w:r w:rsidRPr="006F1E0A">
              <w:rPr>
                <w:sz w:val="28"/>
                <w:szCs w:val="28"/>
                <w:lang w:val="uk-UA"/>
              </w:rPr>
              <w:t>Козоріз Петро Володимирович</w:t>
            </w:r>
          </w:p>
        </w:tc>
        <w:tc>
          <w:tcPr>
            <w:tcW w:w="927" w:type="dxa"/>
          </w:tcPr>
          <w:p w:rsidR="00931040" w:rsidRPr="006F1E0A" w:rsidRDefault="00931040" w:rsidP="005B7C28">
            <w:pPr>
              <w:rPr>
                <w:sz w:val="28"/>
                <w:szCs w:val="28"/>
              </w:rPr>
            </w:pPr>
            <w:r w:rsidRPr="006F1E0A">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tabs>
                <w:tab w:val="left" w:pos="5850"/>
              </w:tabs>
              <w:jc w:val="center"/>
              <w:rPr>
                <w:sz w:val="28"/>
                <w:szCs w:val="28"/>
                <w:lang w:val="uk-UA"/>
              </w:rPr>
            </w:pPr>
          </w:p>
        </w:tc>
      </w:tr>
      <w:tr w:rsidR="00931040" w:rsidRPr="006F1E0A" w:rsidTr="00A7379A">
        <w:tc>
          <w:tcPr>
            <w:tcW w:w="526" w:type="dxa"/>
          </w:tcPr>
          <w:p w:rsidR="00931040" w:rsidRPr="006F1E0A" w:rsidRDefault="00931040" w:rsidP="00A7379A">
            <w:pPr>
              <w:tabs>
                <w:tab w:val="left" w:pos="5850"/>
              </w:tabs>
              <w:spacing w:before="100" w:beforeAutospacing="1" w:after="119"/>
              <w:jc w:val="center"/>
              <w:rPr>
                <w:sz w:val="28"/>
                <w:szCs w:val="28"/>
                <w:lang w:val="uk-UA"/>
              </w:rPr>
            </w:pPr>
          </w:p>
        </w:tc>
        <w:tc>
          <w:tcPr>
            <w:tcW w:w="3737" w:type="dxa"/>
          </w:tcPr>
          <w:p w:rsidR="00931040" w:rsidRPr="006F1E0A" w:rsidRDefault="00931040" w:rsidP="00A7379A">
            <w:pPr>
              <w:tabs>
                <w:tab w:val="left" w:pos="5850"/>
              </w:tabs>
              <w:spacing w:before="100" w:beforeAutospacing="1" w:after="119"/>
              <w:jc w:val="center"/>
              <w:rPr>
                <w:b/>
                <w:i/>
                <w:sz w:val="28"/>
                <w:szCs w:val="28"/>
                <w:lang w:val="uk-UA"/>
              </w:rPr>
            </w:pPr>
            <w:r w:rsidRPr="006F1E0A">
              <w:rPr>
                <w:b/>
                <w:i/>
                <w:sz w:val="28"/>
                <w:szCs w:val="28"/>
                <w:lang w:val="uk-UA"/>
              </w:rPr>
              <w:t>Депутати</w:t>
            </w:r>
          </w:p>
        </w:tc>
        <w:tc>
          <w:tcPr>
            <w:tcW w:w="927" w:type="dxa"/>
          </w:tcPr>
          <w:p w:rsidR="00931040" w:rsidRPr="006F1E0A" w:rsidRDefault="00931040" w:rsidP="005B7C28">
            <w:pPr>
              <w:tabs>
                <w:tab w:val="left" w:pos="5850"/>
              </w:tabs>
              <w:jc w:val="center"/>
              <w:rPr>
                <w:sz w:val="28"/>
                <w:szCs w:val="28"/>
                <w:lang w:val="uk-UA"/>
              </w:rPr>
            </w:pP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tabs>
                <w:tab w:val="left" w:pos="5850"/>
              </w:tabs>
              <w:jc w:val="center"/>
              <w:rPr>
                <w:sz w:val="28"/>
                <w:szCs w:val="28"/>
                <w:lang w:val="uk-UA"/>
              </w:rPr>
            </w:pPr>
          </w:p>
        </w:tc>
      </w:tr>
      <w:tr w:rsidR="00931040" w:rsidRPr="006F1E0A" w:rsidTr="00A7379A">
        <w:tc>
          <w:tcPr>
            <w:tcW w:w="526" w:type="dxa"/>
          </w:tcPr>
          <w:p w:rsidR="00931040" w:rsidRPr="006F1E0A" w:rsidRDefault="00931040" w:rsidP="00A7379A">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931040" w:rsidRPr="006F1E0A" w:rsidRDefault="00931040" w:rsidP="00A7379A">
            <w:pPr>
              <w:spacing w:before="100" w:beforeAutospacing="1" w:after="119"/>
              <w:rPr>
                <w:sz w:val="28"/>
                <w:szCs w:val="28"/>
                <w:lang w:val="uk-UA" w:eastAsia="en-US"/>
              </w:rPr>
            </w:pPr>
            <w:r w:rsidRPr="006F1E0A">
              <w:rPr>
                <w:sz w:val="28"/>
                <w:szCs w:val="28"/>
                <w:lang w:val="uk-UA" w:eastAsia="en-US"/>
              </w:rPr>
              <w:t>Щербата  Валентина  Федорівна</w:t>
            </w:r>
          </w:p>
        </w:tc>
        <w:tc>
          <w:tcPr>
            <w:tcW w:w="927" w:type="dxa"/>
          </w:tcPr>
          <w:p w:rsidR="00931040" w:rsidRPr="006F1E0A" w:rsidRDefault="00931040" w:rsidP="005B7C28">
            <w:pPr>
              <w:rPr>
                <w:sz w:val="28"/>
                <w:szCs w:val="28"/>
              </w:rPr>
            </w:pPr>
            <w:r w:rsidRPr="006F1E0A">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rPr>
                <w:sz w:val="28"/>
                <w:szCs w:val="28"/>
              </w:rPr>
            </w:pPr>
          </w:p>
        </w:tc>
      </w:tr>
      <w:tr w:rsidR="00931040" w:rsidRPr="006F1E0A" w:rsidTr="00A7379A">
        <w:tc>
          <w:tcPr>
            <w:tcW w:w="526" w:type="dxa"/>
          </w:tcPr>
          <w:p w:rsidR="00931040" w:rsidRPr="006F1E0A" w:rsidRDefault="00931040" w:rsidP="00A7379A">
            <w:pPr>
              <w:tabs>
                <w:tab w:val="left" w:pos="5850"/>
              </w:tabs>
              <w:spacing w:before="100" w:beforeAutospacing="1" w:after="119"/>
              <w:jc w:val="center"/>
              <w:rPr>
                <w:sz w:val="28"/>
                <w:szCs w:val="28"/>
                <w:lang w:val="uk-UA"/>
              </w:rPr>
            </w:pPr>
            <w:r w:rsidRPr="006F1E0A">
              <w:rPr>
                <w:sz w:val="28"/>
                <w:szCs w:val="28"/>
                <w:lang w:val="uk-UA"/>
              </w:rPr>
              <w:t>2</w:t>
            </w:r>
          </w:p>
        </w:tc>
        <w:tc>
          <w:tcPr>
            <w:tcW w:w="3737" w:type="dxa"/>
          </w:tcPr>
          <w:p w:rsidR="00931040" w:rsidRPr="006F1E0A" w:rsidRDefault="00931040" w:rsidP="00A7379A">
            <w:pPr>
              <w:spacing w:before="100" w:beforeAutospacing="1" w:after="119"/>
              <w:rPr>
                <w:sz w:val="28"/>
                <w:szCs w:val="28"/>
                <w:lang w:val="uk-UA" w:eastAsia="en-US"/>
              </w:rPr>
            </w:pPr>
            <w:r w:rsidRPr="006F1E0A">
              <w:rPr>
                <w:sz w:val="28"/>
                <w:szCs w:val="28"/>
                <w:lang w:val="uk-UA" w:eastAsia="en-US"/>
              </w:rPr>
              <w:t>Кіпайкін  Микола Михайлович</w:t>
            </w:r>
          </w:p>
        </w:tc>
        <w:tc>
          <w:tcPr>
            <w:tcW w:w="927" w:type="dxa"/>
          </w:tcPr>
          <w:p w:rsidR="00931040" w:rsidRPr="006F1E0A" w:rsidRDefault="00931040" w:rsidP="005B7C28">
            <w:pPr>
              <w:rPr>
                <w:sz w:val="28"/>
                <w:szCs w:val="28"/>
              </w:rPr>
            </w:pPr>
            <w:r>
              <w:rPr>
                <w:sz w:val="28"/>
                <w:szCs w:val="28"/>
                <w:lang w:val="uk-UA"/>
              </w:rPr>
              <w:t xml:space="preserve"> -</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tabs>
                <w:tab w:val="left" w:pos="5850"/>
              </w:tabs>
              <w:jc w:val="center"/>
              <w:rPr>
                <w:sz w:val="28"/>
                <w:szCs w:val="28"/>
                <w:lang w:val="uk-UA"/>
              </w:rPr>
            </w:pPr>
            <w:r>
              <w:rPr>
                <w:sz w:val="28"/>
                <w:szCs w:val="28"/>
                <w:lang w:val="uk-UA"/>
              </w:rPr>
              <w:t>+</w:t>
            </w:r>
          </w:p>
        </w:tc>
      </w:tr>
      <w:tr w:rsidR="00931040" w:rsidRPr="006F1E0A" w:rsidTr="00A7379A">
        <w:tc>
          <w:tcPr>
            <w:tcW w:w="526" w:type="dxa"/>
          </w:tcPr>
          <w:p w:rsidR="00931040" w:rsidRPr="006F1E0A" w:rsidRDefault="00931040" w:rsidP="00A7379A">
            <w:pPr>
              <w:tabs>
                <w:tab w:val="left" w:pos="5850"/>
              </w:tabs>
              <w:spacing w:before="100" w:beforeAutospacing="1" w:after="119"/>
              <w:jc w:val="center"/>
              <w:rPr>
                <w:sz w:val="28"/>
                <w:szCs w:val="28"/>
                <w:lang w:val="uk-UA"/>
              </w:rPr>
            </w:pPr>
            <w:r w:rsidRPr="006F1E0A">
              <w:rPr>
                <w:sz w:val="28"/>
                <w:szCs w:val="28"/>
                <w:lang w:val="uk-UA"/>
              </w:rPr>
              <w:t>3</w:t>
            </w:r>
          </w:p>
        </w:tc>
        <w:tc>
          <w:tcPr>
            <w:tcW w:w="3737" w:type="dxa"/>
          </w:tcPr>
          <w:p w:rsidR="00931040" w:rsidRPr="006F1E0A" w:rsidRDefault="00931040" w:rsidP="00A7379A">
            <w:pPr>
              <w:spacing w:before="100" w:beforeAutospacing="1" w:after="119"/>
              <w:rPr>
                <w:sz w:val="28"/>
                <w:szCs w:val="28"/>
                <w:lang w:val="uk-UA" w:eastAsia="en-US"/>
              </w:rPr>
            </w:pPr>
            <w:r w:rsidRPr="006F1E0A">
              <w:rPr>
                <w:sz w:val="28"/>
                <w:szCs w:val="28"/>
                <w:lang w:val="uk-UA" w:eastAsia="en-US"/>
              </w:rPr>
              <w:t>Пелих  Геннадій  Іванович</w:t>
            </w:r>
          </w:p>
        </w:tc>
        <w:tc>
          <w:tcPr>
            <w:tcW w:w="927" w:type="dxa"/>
          </w:tcPr>
          <w:p w:rsidR="00931040" w:rsidRPr="006F1E0A" w:rsidRDefault="00931040" w:rsidP="005B7C28">
            <w:pPr>
              <w:rPr>
                <w:sz w:val="28"/>
                <w:szCs w:val="28"/>
              </w:rPr>
            </w:pPr>
            <w:r w:rsidRPr="006F1E0A">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jc w:val="center"/>
              <w:rPr>
                <w:sz w:val="28"/>
                <w:szCs w:val="28"/>
              </w:rPr>
            </w:pPr>
          </w:p>
        </w:tc>
      </w:tr>
      <w:tr w:rsidR="00931040" w:rsidRPr="006F1E0A" w:rsidTr="00A7379A">
        <w:tc>
          <w:tcPr>
            <w:tcW w:w="526" w:type="dxa"/>
          </w:tcPr>
          <w:p w:rsidR="00931040" w:rsidRPr="006F1E0A" w:rsidRDefault="00931040" w:rsidP="00A7379A">
            <w:pPr>
              <w:tabs>
                <w:tab w:val="left" w:pos="5850"/>
              </w:tabs>
              <w:spacing w:before="100" w:beforeAutospacing="1" w:after="119"/>
              <w:jc w:val="center"/>
              <w:rPr>
                <w:sz w:val="28"/>
                <w:szCs w:val="28"/>
                <w:lang w:val="uk-UA"/>
              </w:rPr>
            </w:pPr>
            <w:r w:rsidRPr="006F1E0A">
              <w:rPr>
                <w:sz w:val="28"/>
                <w:szCs w:val="28"/>
                <w:lang w:val="uk-UA"/>
              </w:rPr>
              <w:t>4</w:t>
            </w:r>
          </w:p>
        </w:tc>
        <w:tc>
          <w:tcPr>
            <w:tcW w:w="3737" w:type="dxa"/>
          </w:tcPr>
          <w:p w:rsidR="00931040" w:rsidRPr="006F1E0A" w:rsidRDefault="00931040" w:rsidP="00A7379A">
            <w:pPr>
              <w:spacing w:before="100" w:beforeAutospacing="1" w:after="119"/>
              <w:rPr>
                <w:sz w:val="28"/>
                <w:szCs w:val="28"/>
                <w:lang w:val="uk-UA" w:eastAsia="en-US"/>
              </w:rPr>
            </w:pPr>
            <w:r w:rsidRPr="006F1E0A">
              <w:rPr>
                <w:sz w:val="28"/>
                <w:szCs w:val="28"/>
                <w:lang w:val="uk-UA" w:eastAsia="en-US"/>
              </w:rPr>
              <w:t>Мочульська  Галина  Павлівна</w:t>
            </w:r>
          </w:p>
        </w:tc>
        <w:tc>
          <w:tcPr>
            <w:tcW w:w="927" w:type="dxa"/>
          </w:tcPr>
          <w:p w:rsidR="00931040" w:rsidRPr="006F1E0A" w:rsidRDefault="00931040" w:rsidP="005B7C28">
            <w:pPr>
              <w:rPr>
                <w:sz w:val="28"/>
                <w:szCs w:val="28"/>
              </w:rPr>
            </w:pPr>
            <w:r w:rsidRPr="006F1E0A">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tabs>
                <w:tab w:val="left" w:pos="5850"/>
              </w:tabs>
              <w:jc w:val="center"/>
              <w:rPr>
                <w:sz w:val="28"/>
                <w:szCs w:val="28"/>
                <w:lang w:val="uk-UA"/>
              </w:rPr>
            </w:pPr>
          </w:p>
        </w:tc>
      </w:tr>
      <w:tr w:rsidR="00931040" w:rsidRPr="006F1E0A" w:rsidTr="00A7379A">
        <w:tc>
          <w:tcPr>
            <w:tcW w:w="526" w:type="dxa"/>
          </w:tcPr>
          <w:p w:rsidR="00931040" w:rsidRPr="006F1E0A" w:rsidRDefault="00931040" w:rsidP="00A7379A">
            <w:pPr>
              <w:tabs>
                <w:tab w:val="left" w:pos="5850"/>
              </w:tabs>
              <w:spacing w:before="100" w:beforeAutospacing="1" w:after="119"/>
              <w:jc w:val="center"/>
              <w:rPr>
                <w:sz w:val="28"/>
                <w:szCs w:val="28"/>
                <w:lang w:val="uk-UA"/>
              </w:rPr>
            </w:pPr>
            <w:r w:rsidRPr="006F1E0A">
              <w:rPr>
                <w:sz w:val="28"/>
                <w:szCs w:val="28"/>
                <w:lang w:val="uk-UA"/>
              </w:rPr>
              <w:t>5</w:t>
            </w:r>
          </w:p>
        </w:tc>
        <w:tc>
          <w:tcPr>
            <w:tcW w:w="3737" w:type="dxa"/>
          </w:tcPr>
          <w:p w:rsidR="00931040" w:rsidRPr="006F1E0A" w:rsidRDefault="00931040" w:rsidP="00A7379A">
            <w:pPr>
              <w:spacing w:before="100" w:beforeAutospacing="1" w:after="119"/>
              <w:rPr>
                <w:sz w:val="28"/>
                <w:szCs w:val="28"/>
                <w:lang w:val="uk-UA" w:eastAsia="en-US"/>
              </w:rPr>
            </w:pPr>
            <w:r w:rsidRPr="006F1E0A">
              <w:rPr>
                <w:sz w:val="28"/>
                <w:szCs w:val="28"/>
                <w:lang w:val="uk-UA" w:eastAsia="en-US"/>
              </w:rPr>
              <w:t>Полянська  Тамара Володимирівна</w:t>
            </w:r>
          </w:p>
        </w:tc>
        <w:tc>
          <w:tcPr>
            <w:tcW w:w="927" w:type="dxa"/>
          </w:tcPr>
          <w:p w:rsidR="00931040" w:rsidRPr="006F1E0A" w:rsidRDefault="00931040" w:rsidP="005B7C28">
            <w:pPr>
              <w:rPr>
                <w:sz w:val="28"/>
                <w:szCs w:val="28"/>
              </w:rPr>
            </w:pPr>
            <w:r>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rPr>
                <w:sz w:val="28"/>
                <w:szCs w:val="28"/>
              </w:rPr>
            </w:pPr>
            <w:r w:rsidRPr="006F1E0A">
              <w:rPr>
                <w:sz w:val="28"/>
                <w:szCs w:val="28"/>
                <w:lang w:val="uk-UA"/>
              </w:rPr>
              <w:t xml:space="preserve"> </w:t>
            </w:r>
            <w:r>
              <w:rPr>
                <w:sz w:val="28"/>
                <w:szCs w:val="28"/>
                <w:lang w:val="uk-UA"/>
              </w:rPr>
              <w:t>+</w:t>
            </w:r>
          </w:p>
        </w:tc>
      </w:tr>
      <w:tr w:rsidR="00931040" w:rsidRPr="006F1E0A" w:rsidTr="00A7379A">
        <w:tc>
          <w:tcPr>
            <w:tcW w:w="526" w:type="dxa"/>
          </w:tcPr>
          <w:p w:rsidR="00931040" w:rsidRPr="006F1E0A" w:rsidRDefault="00931040" w:rsidP="00A7379A">
            <w:pPr>
              <w:tabs>
                <w:tab w:val="left" w:pos="5850"/>
              </w:tabs>
              <w:spacing w:before="100" w:beforeAutospacing="1" w:after="119"/>
              <w:jc w:val="center"/>
              <w:rPr>
                <w:sz w:val="28"/>
                <w:szCs w:val="28"/>
                <w:lang w:val="uk-UA"/>
              </w:rPr>
            </w:pPr>
            <w:r w:rsidRPr="006F1E0A">
              <w:rPr>
                <w:sz w:val="28"/>
                <w:szCs w:val="28"/>
                <w:lang w:val="uk-UA"/>
              </w:rPr>
              <w:t>6</w:t>
            </w:r>
          </w:p>
        </w:tc>
        <w:tc>
          <w:tcPr>
            <w:tcW w:w="3737" w:type="dxa"/>
          </w:tcPr>
          <w:p w:rsidR="00931040" w:rsidRPr="006F1E0A" w:rsidRDefault="00931040" w:rsidP="00A7379A">
            <w:pPr>
              <w:spacing w:before="100" w:beforeAutospacing="1" w:after="119"/>
              <w:rPr>
                <w:sz w:val="28"/>
                <w:szCs w:val="28"/>
                <w:lang w:val="uk-UA" w:eastAsia="en-US"/>
              </w:rPr>
            </w:pPr>
            <w:r w:rsidRPr="006F1E0A">
              <w:rPr>
                <w:sz w:val="28"/>
                <w:szCs w:val="28"/>
                <w:lang w:val="uk-UA" w:eastAsia="en-US"/>
              </w:rPr>
              <w:t>Острук  Володимир Гаврилович</w:t>
            </w:r>
          </w:p>
        </w:tc>
        <w:tc>
          <w:tcPr>
            <w:tcW w:w="927" w:type="dxa"/>
          </w:tcPr>
          <w:p w:rsidR="00931040" w:rsidRPr="006F1E0A" w:rsidRDefault="00931040" w:rsidP="005B7C28">
            <w:pPr>
              <w:rPr>
                <w:sz w:val="28"/>
                <w:szCs w:val="28"/>
                <w:lang w:val="uk-UA"/>
              </w:rPr>
            </w:pPr>
            <w:r w:rsidRPr="006F1E0A">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jc w:val="center"/>
              <w:rPr>
                <w:sz w:val="28"/>
                <w:szCs w:val="28"/>
              </w:rPr>
            </w:pPr>
            <w:r w:rsidRPr="006F1E0A">
              <w:rPr>
                <w:sz w:val="28"/>
                <w:szCs w:val="28"/>
                <w:lang w:val="uk-UA"/>
              </w:rPr>
              <w:t>+</w:t>
            </w:r>
          </w:p>
        </w:tc>
      </w:tr>
      <w:tr w:rsidR="00931040" w:rsidRPr="006F1E0A" w:rsidTr="00A7379A">
        <w:tc>
          <w:tcPr>
            <w:tcW w:w="526" w:type="dxa"/>
          </w:tcPr>
          <w:p w:rsidR="00931040" w:rsidRPr="006F1E0A" w:rsidRDefault="00931040" w:rsidP="00A7379A">
            <w:pPr>
              <w:tabs>
                <w:tab w:val="left" w:pos="5850"/>
              </w:tabs>
              <w:spacing w:before="100" w:beforeAutospacing="1" w:after="119"/>
              <w:jc w:val="center"/>
              <w:rPr>
                <w:sz w:val="28"/>
                <w:szCs w:val="28"/>
                <w:lang w:val="uk-UA"/>
              </w:rPr>
            </w:pPr>
            <w:r w:rsidRPr="006F1E0A">
              <w:rPr>
                <w:sz w:val="28"/>
                <w:szCs w:val="28"/>
                <w:lang w:val="uk-UA"/>
              </w:rPr>
              <w:t>7</w:t>
            </w:r>
          </w:p>
        </w:tc>
        <w:tc>
          <w:tcPr>
            <w:tcW w:w="3737" w:type="dxa"/>
          </w:tcPr>
          <w:p w:rsidR="00931040" w:rsidRPr="006F1E0A" w:rsidRDefault="00931040" w:rsidP="00A7379A">
            <w:pPr>
              <w:spacing w:before="100" w:beforeAutospacing="1" w:after="119"/>
              <w:rPr>
                <w:sz w:val="28"/>
                <w:szCs w:val="28"/>
                <w:lang w:val="uk-UA" w:eastAsia="en-US"/>
              </w:rPr>
            </w:pPr>
            <w:r w:rsidRPr="006F1E0A">
              <w:rPr>
                <w:sz w:val="28"/>
                <w:szCs w:val="28"/>
                <w:lang w:val="uk-UA" w:eastAsia="en-US"/>
              </w:rPr>
              <w:t>Бурбело  Галина  Василівна</w:t>
            </w:r>
          </w:p>
        </w:tc>
        <w:tc>
          <w:tcPr>
            <w:tcW w:w="927" w:type="dxa"/>
          </w:tcPr>
          <w:p w:rsidR="00931040" w:rsidRPr="006F1E0A" w:rsidRDefault="00931040" w:rsidP="005B7C28">
            <w:pPr>
              <w:rPr>
                <w:sz w:val="28"/>
                <w:szCs w:val="28"/>
              </w:rPr>
            </w:pPr>
            <w:r w:rsidRPr="006F1E0A">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jc w:val="center"/>
              <w:rPr>
                <w:sz w:val="28"/>
                <w:szCs w:val="28"/>
              </w:rPr>
            </w:pPr>
          </w:p>
        </w:tc>
      </w:tr>
      <w:tr w:rsidR="00931040" w:rsidRPr="006F1E0A" w:rsidTr="00A7379A">
        <w:tc>
          <w:tcPr>
            <w:tcW w:w="526" w:type="dxa"/>
          </w:tcPr>
          <w:p w:rsidR="00931040" w:rsidRPr="006F1E0A" w:rsidRDefault="00931040" w:rsidP="00A7379A">
            <w:pPr>
              <w:tabs>
                <w:tab w:val="left" w:pos="5850"/>
              </w:tabs>
              <w:spacing w:before="100" w:beforeAutospacing="1" w:after="119"/>
              <w:jc w:val="center"/>
              <w:rPr>
                <w:sz w:val="28"/>
                <w:szCs w:val="28"/>
                <w:lang w:val="uk-UA"/>
              </w:rPr>
            </w:pPr>
            <w:r w:rsidRPr="006F1E0A">
              <w:rPr>
                <w:sz w:val="28"/>
                <w:szCs w:val="28"/>
                <w:lang w:val="uk-UA"/>
              </w:rPr>
              <w:t>8</w:t>
            </w:r>
          </w:p>
        </w:tc>
        <w:tc>
          <w:tcPr>
            <w:tcW w:w="3737" w:type="dxa"/>
          </w:tcPr>
          <w:p w:rsidR="00931040" w:rsidRPr="006F1E0A" w:rsidRDefault="00931040" w:rsidP="00A7379A">
            <w:pPr>
              <w:spacing w:before="100" w:beforeAutospacing="1" w:after="119"/>
              <w:rPr>
                <w:sz w:val="28"/>
                <w:szCs w:val="28"/>
                <w:lang w:val="uk-UA" w:eastAsia="en-US"/>
              </w:rPr>
            </w:pPr>
            <w:r w:rsidRPr="006F1E0A">
              <w:rPr>
                <w:sz w:val="28"/>
                <w:szCs w:val="28"/>
                <w:lang w:val="uk-UA" w:eastAsia="en-US"/>
              </w:rPr>
              <w:t>Грабенко Микола Степанович</w:t>
            </w:r>
          </w:p>
        </w:tc>
        <w:tc>
          <w:tcPr>
            <w:tcW w:w="927" w:type="dxa"/>
          </w:tcPr>
          <w:p w:rsidR="00931040" w:rsidRPr="006F1E0A" w:rsidRDefault="00931040" w:rsidP="005B7C28">
            <w:pPr>
              <w:rPr>
                <w:b/>
                <w:sz w:val="28"/>
                <w:szCs w:val="28"/>
              </w:rPr>
            </w:pPr>
            <w:r w:rsidRPr="006F1E0A">
              <w:rPr>
                <w:b/>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tabs>
                <w:tab w:val="left" w:pos="5850"/>
              </w:tabs>
              <w:jc w:val="center"/>
              <w:rPr>
                <w:sz w:val="28"/>
                <w:szCs w:val="28"/>
                <w:lang w:val="uk-UA"/>
              </w:rPr>
            </w:pPr>
          </w:p>
        </w:tc>
      </w:tr>
      <w:tr w:rsidR="00931040" w:rsidRPr="006F1E0A" w:rsidTr="00A7379A">
        <w:tc>
          <w:tcPr>
            <w:tcW w:w="526" w:type="dxa"/>
          </w:tcPr>
          <w:p w:rsidR="00931040" w:rsidRPr="006F1E0A" w:rsidRDefault="00931040" w:rsidP="00A7379A">
            <w:pPr>
              <w:tabs>
                <w:tab w:val="left" w:pos="5850"/>
              </w:tabs>
              <w:spacing w:before="100" w:beforeAutospacing="1" w:after="119"/>
              <w:jc w:val="center"/>
              <w:rPr>
                <w:sz w:val="28"/>
                <w:szCs w:val="28"/>
                <w:lang w:val="uk-UA"/>
              </w:rPr>
            </w:pPr>
            <w:r w:rsidRPr="006F1E0A">
              <w:rPr>
                <w:sz w:val="28"/>
                <w:szCs w:val="28"/>
                <w:lang w:val="uk-UA"/>
              </w:rPr>
              <w:t>9</w:t>
            </w:r>
          </w:p>
        </w:tc>
        <w:tc>
          <w:tcPr>
            <w:tcW w:w="3737" w:type="dxa"/>
          </w:tcPr>
          <w:p w:rsidR="00931040" w:rsidRPr="006F1E0A" w:rsidRDefault="00931040" w:rsidP="00A7379A">
            <w:pPr>
              <w:spacing w:before="100" w:beforeAutospacing="1" w:after="119"/>
              <w:rPr>
                <w:sz w:val="28"/>
                <w:szCs w:val="28"/>
                <w:lang w:val="uk-UA" w:eastAsia="en-US"/>
              </w:rPr>
            </w:pPr>
            <w:r w:rsidRPr="006F1E0A">
              <w:rPr>
                <w:sz w:val="28"/>
                <w:szCs w:val="28"/>
                <w:lang w:val="uk-UA" w:eastAsia="en-US"/>
              </w:rPr>
              <w:t>Брезін  Юрій  Георгійович</w:t>
            </w:r>
          </w:p>
        </w:tc>
        <w:tc>
          <w:tcPr>
            <w:tcW w:w="927" w:type="dxa"/>
          </w:tcPr>
          <w:p w:rsidR="00931040" w:rsidRPr="006F1E0A" w:rsidRDefault="00931040" w:rsidP="005B7C28">
            <w:pPr>
              <w:rPr>
                <w:sz w:val="28"/>
                <w:szCs w:val="28"/>
              </w:rPr>
            </w:pPr>
            <w:r>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jc w:val="center"/>
              <w:rPr>
                <w:sz w:val="28"/>
                <w:szCs w:val="28"/>
              </w:rPr>
            </w:pPr>
            <w:r>
              <w:rPr>
                <w:sz w:val="28"/>
                <w:szCs w:val="28"/>
                <w:lang w:val="uk-UA"/>
              </w:rPr>
              <w:t>+</w:t>
            </w:r>
            <w:r w:rsidRPr="006F1E0A">
              <w:rPr>
                <w:sz w:val="28"/>
                <w:szCs w:val="28"/>
                <w:lang w:val="uk-UA"/>
              </w:rPr>
              <w:t xml:space="preserve"> </w:t>
            </w:r>
          </w:p>
        </w:tc>
      </w:tr>
      <w:tr w:rsidR="00931040" w:rsidRPr="006F1E0A" w:rsidTr="00A7379A">
        <w:tc>
          <w:tcPr>
            <w:tcW w:w="526" w:type="dxa"/>
          </w:tcPr>
          <w:p w:rsidR="00931040" w:rsidRPr="006F1E0A" w:rsidRDefault="00931040" w:rsidP="00A7379A">
            <w:pPr>
              <w:tabs>
                <w:tab w:val="left" w:pos="5850"/>
              </w:tabs>
              <w:spacing w:before="100" w:beforeAutospacing="1" w:after="119"/>
              <w:jc w:val="center"/>
              <w:rPr>
                <w:sz w:val="28"/>
                <w:szCs w:val="28"/>
                <w:lang w:val="uk-UA"/>
              </w:rPr>
            </w:pPr>
            <w:r w:rsidRPr="006F1E0A">
              <w:rPr>
                <w:sz w:val="28"/>
                <w:szCs w:val="28"/>
                <w:lang w:val="uk-UA"/>
              </w:rPr>
              <w:t>10</w:t>
            </w:r>
          </w:p>
        </w:tc>
        <w:tc>
          <w:tcPr>
            <w:tcW w:w="3737" w:type="dxa"/>
          </w:tcPr>
          <w:p w:rsidR="00931040" w:rsidRPr="006F1E0A" w:rsidRDefault="00931040" w:rsidP="00A7379A">
            <w:pPr>
              <w:spacing w:before="100" w:beforeAutospacing="1" w:after="119"/>
              <w:rPr>
                <w:sz w:val="28"/>
                <w:szCs w:val="28"/>
                <w:lang w:val="uk-UA" w:eastAsia="en-US"/>
              </w:rPr>
            </w:pPr>
            <w:r w:rsidRPr="006F1E0A">
              <w:rPr>
                <w:sz w:val="28"/>
                <w:szCs w:val="28"/>
                <w:lang w:val="uk-UA" w:eastAsia="en-US"/>
              </w:rPr>
              <w:t>Марківський  Сергій Миколайович</w:t>
            </w:r>
          </w:p>
        </w:tc>
        <w:tc>
          <w:tcPr>
            <w:tcW w:w="927" w:type="dxa"/>
          </w:tcPr>
          <w:p w:rsidR="00931040" w:rsidRPr="006F1E0A" w:rsidRDefault="00931040" w:rsidP="005B7C28">
            <w:pPr>
              <w:rPr>
                <w:sz w:val="28"/>
                <w:szCs w:val="28"/>
              </w:rPr>
            </w:pPr>
            <w:r w:rsidRPr="006F1E0A">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tabs>
                <w:tab w:val="left" w:pos="5850"/>
              </w:tabs>
              <w:jc w:val="center"/>
              <w:rPr>
                <w:sz w:val="28"/>
                <w:szCs w:val="28"/>
                <w:lang w:val="uk-UA"/>
              </w:rPr>
            </w:pPr>
            <w:r>
              <w:rPr>
                <w:sz w:val="28"/>
                <w:szCs w:val="28"/>
                <w:lang w:val="uk-UA"/>
              </w:rPr>
              <w:t xml:space="preserve"> </w:t>
            </w:r>
          </w:p>
        </w:tc>
      </w:tr>
      <w:tr w:rsidR="00931040" w:rsidRPr="006F1E0A" w:rsidTr="00A7379A">
        <w:tc>
          <w:tcPr>
            <w:tcW w:w="526" w:type="dxa"/>
          </w:tcPr>
          <w:p w:rsidR="00931040" w:rsidRPr="006F1E0A" w:rsidRDefault="00931040" w:rsidP="00A7379A">
            <w:pPr>
              <w:tabs>
                <w:tab w:val="left" w:pos="5850"/>
              </w:tabs>
              <w:spacing w:before="100" w:beforeAutospacing="1" w:after="119"/>
              <w:jc w:val="center"/>
              <w:rPr>
                <w:sz w:val="28"/>
                <w:szCs w:val="28"/>
                <w:lang w:val="uk-UA"/>
              </w:rPr>
            </w:pPr>
            <w:r w:rsidRPr="006F1E0A">
              <w:rPr>
                <w:sz w:val="28"/>
                <w:szCs w:val="28"/>
                <w:lang w:val="uk-UA"/>
              </w:rPr>
              <w:t>11</w:t>
            </w:r>
          </w:p>
        </w:tc>
        <w:tc>
          <w:tcPr>
            <w:tcW w:w="3737" w:type="dxa"/>
          </w:tcPr>
          <w:p w:rsidR="00931040" w:rsidRPr="006F1E0A" w:rsidRDefault="00931040" w:rsidP="00A7379A">
            <w:pPr>
              <w:spacing w:before="100" w:beforeAutospacing="1" w:after="119"/>
              <w:rPr>
                <w:sz w:val="28"/>
                <w:szCs w:val="28"/>
                <w:lang w:val="uk-UA" w:eastAsia="en-US"/>
              </w:rPr>
            </w:pPr>
            <w:r w:rsidRPr="006F1E0A">
              <w:rPr>
                <w:sz w:val="28"/>
                <w:szCs w:val="28"/>
                <w:lang w:val="uk-UA" w:eastAsia="en-US"/>
              </w:rPr>
              <w:t>Рихло Михайло Васильович</w:t>
            </w:r>
          </w:p>
        </w:tc>
        <w:tc>
          <w:tcPr>
            <w:tcW w:w="927" w:type="dxa"/>
          </w:tcPr>
          <w:p w:rsidR="00931040" w:rsidRPr="006F1E0A" w:rsidRDefault="00931040" w:rsidP="005B7C28">
            <w:pPr>
              <w:rPr>
                <w:sz w:val="28"/>
                <w:szCs w:val="28"/>
              </w:rPr>
            </w:pPr>
            <w:r>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CF3287" w:rsidRDefault="00931040" w:rsidP="005B7C28">
            <w:pPr>
              <w:jc w:val="center"/>
              <w:rPr>
                <w:sz w:val="28"/>
                <w:szCs w:val="28"/>
                <w:lang w:val="uk-UA"/>
              </w:rPr>
            </w:pPr>
            <w:r>
              <w:rPr>
                <w:sz w:val="28"/>
                <w:szCs w:val="28"/>
                <w:lang w:val="uk-UA"/>
              </w:rPr>
              <w:t xml:space="preserve"> </w:t>
            </w:r>
          </w:p>
        </w:tc>
      </w:tr>
      <w:tr w:rsidR="00931040" w:rsidRPr="006F1E0A" w:rsidTr="00A7379A">
        <w:tc>
          <w:tcPr>
            <w:tcW w:w="526" w:type="dxa"/>
          </w:tcPr>
          <w:p w:rsidR="00931040" w:rsidRPr="006F1E0A" w:rsidRDefault="00931040" w:rsidP="00A7379A">
            <w:pPr>
              <w:tabs>
                <w:tab w:val="left" w:pos="5850"/>
              </w:tabs>
              <w:spacing w:before="100" w:beforeAutospacing="1" w:after="119"/>
              <w:jc w:val="center"/>
              <w:rPr>
                <w:sz w:val="28"/>
                <w:szCs w:val="28"/>
                <w:lang w:val="uk-UA"/>
              </w:rPr>
            </w:pPr>
            <w:r w:rsidRPr="006F1E0A">
              <w:rPr>
                <w:sz w:val="28"/>
                <w:szCs w:val="28"/>
                <w:lang w:val="uk-UA"/>
              </w:rPr>
              <w:t>12</w:t>
            </w:r>
          </w:p>
        </w:tc>
        <w:tc>
          <w:tcPr>
            <w:tcW w:w="3737" w:type="dxa"/>
          </w:tcPr>
          <w:p w:rsidR="00931040" w:rsidRPr="006F1E0A" w:rsidRDefault="00931040" w:rsidP="00A7379A">
            <w:pPr>
              <w:spacing w:before="100" w:beforeAutospacing="1" w:after="119"/>
              <w:rPr>
                <w:sz w:val="28"/>
                <w:szCs w:val="28"/>
                <w:lang w:val="uk-UA" w:eastAsia="en-US"/>
              </w:rPr>
            </w:pPr>
            <w:r w:rsidRPr="006F1E0A">
              <w:rPr>
                <w:sz w:val="28"/>
                <w:szCs w:val="28"/>
                <w:lang w:val="uk-UA" w:eastAsia="en-US"/>
              </w:rPr>
              <w:t>Шуваєв  Володимир Олександрович</w:t>
            </w:r>
          </w:p>
        </w:tc>
        <w:tc>
          <w:tcPr>
            <w:tcW w:w="927" w:type="dxa"/>
          </w:tcPr>
          <w:p w:rsidR="00931040" w:rsidRPr="006F1E0A" w:rsidRDefault="00931040" w:rsidP="005B7C28">
            <w:pPr>
              <w:rPr>
                <w:sz w:val="28"/>
                <w:szCs w:val="28"/>
              </w:rPr>
            </w:pPr>
            <w:r w:rsidRPr="006F1E0A">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jc w:val="center"/>
              <w:rPr>
                <w:sz w:val="28"/>
                <w:szCs w:val="28"/>
              </w:rPr>
            </w:pPr>
            <w:r w:rsidRPr="006F1E0A">
              <w:rPr>
                <w:sz w:val="28"/>
                <w:szCs w:val="28"/>
                <w:lang w:val="uk-UA"/>
              </w:rPr>
              <w:t xml:space="preserve"> </w:t>
            </w:r>
          </w:p>
        </w:tc>
      </w:tr>
      <w:tr w:rsidR="00931040" w:rsidRPr="006F1E0A" w:rsidTr="00A7379A">
        <w:tc>
          <w:tcPr>
            <w:tcW w:w="526" w:type="dxa"/>
          </w:tcPr>
          <w:p w:rsidR="00931040" w:rsidRPr="006F1E0A" w:rsidRDefault="00931040" w:rsidP="00A7379A">
            <w:pPr>
              <w:tabs>
                <w:tab w:val="left" w:pos="5850"/>
              </w:tabs>
              <w:spacing w:before="100" w:beforeAutospacing="1" w:after="119"/>
              <w:jc w:val="center"/>
              <w:rPr>
                <w:sz w:val="28"/>
                <w:szCs w:val="28"/>
                <w:lang w:val="uk-UA"/>
              </w:rPr>
            </w:pPr>
            <w:r w:rsidRPr="006F1E0A">
              <w:rPr>
                <w:sz w:val="28"/>
                <w:szCs w:val="28"/>
                <w:lang w:val="uk-UA"/>
              </w:rPr>
              <w:t>13</w:t>
            </w:r>
          </w:p>
        </w:tc>
        <w:tc>
          <w:tcPr>
            <w:tcW w:w="3737" w:type="dxa"/>
          </w:tcPr>
          <w:p w:rsidR="00931040" w:rsidRPr="006F1E0A" w:rsidRDefault="00931040" w:rsidP="00A7379A">
            <w:pPr>
              <w:spacing w:before="100" w:beforeAutospacing="1" w:after="119"/>
              <w:rPr>
                <w:sz w:val="28"/>
                <w:szCs w:val="28"/>
                <w:lang w:val="uk-UA" w:eastAsia="en-US"/>
              </w:rPr>
            </w:pPr>
            <w:r w:rsidRPr="006F1E0A">
              <w:rPr>
                <w:sz w:val="28"/>
                <w:szCs w:val="28"/>
                <w:lang w:val="uk-UA" w:eastAsia="en-US"/>
              </w:rPr>
              <w:t>Бугайчук  Борис  Леонтійович</w:t>
            </w:r>
          </w:p>
        </w:tc>
        <w:tc>
          <w:tcPr>
            <w:tcW w:w="927" w:type="dxa"/>
          </w:tcPr>
          <w:p w:rsidR="00931040" w:rsidRPr="006F1E0A" w:rsidRDefault="00931040" w:rsidP="005B7C28">
            <w:pPr>
              <w:rPr>
                <w:sz w:val="28"/>
                <w:szCs w:val="28"/>
              </w:rPr>
            </w:pPr>
            <w:r w:rsidRPr="006F1E0A">
              <w:rPr>
                <w:sz w:val="28"/>
                <w:szCs w:val="28"/>
                <w:lang w:val="uk-UA"/>
              </w:rPr>
              <w:t xml:space="preserve"> </w:t>
            </w:r>
            <w:r>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tabs>
                <w:tab w:val="left" w:pos="5850"/>
              </w:tabs>
              <w:jc w:val="center"/>
              <w:rPr>
                <w:sz w:val="28"/>
                <w:szCs w:val="28"/>
                <w:lang w:val="uk-UA"/>
              </w:rPr>
            </w:pPr>
            <w:r>
              <w:rPr>
                <w:sz w:val="28"/>
                <w:szCs w:val="28"/>
                <w:lang w:val="uk-UA"/>
              </w:rPr>
              <w:t>+</w:t>
            </w:r>
          </w:p>
        </w:tc>
      </w:tr>
      <w:tr w:rsidR="00931040" w:rsidRPr="006F1E0A" w:rsidTr="00A7379A">
        <w:tc>
          <w:tcPr>
            <w:tcW w:w="526" w:type="dxa"/>
          </w:tcPr>
          <w:p w:rsidR="00931040" w:rsidRPr="006F1E0A" w:rsidRDefault="00931040" w:rsidP="00A7379A">
            <w:pPr>
              <w:tabs>
                <w:tab w:val="left" w:pos="5850"/>
              </w:tabs>
              <w:spacing w:before="100" w:beforeAutospacing="1" w:after="119"/>
              <w:jc w:val="center"/>
              <w:rPr>
                <w:sz w:val="28"/>
                <w:szCs w:val="28"/>
                <w:lang w:val="uk-UA"/>
              </w:rPr>
            </w:pPr>
            <w:r w:rsidRPr="006F1E0A">
              <w:rPr>
                <w:sz w:val="28"/>
                <w:szCs w:val="28"/>
                <w:lang w:val="uk-UA"/>
              </w:rPr>
              <w:t>14</w:t>
            </w:r>
          </w:p>
        </w:tc>
        <w:tc>
          <w:tcPr>
            <w:tcW w:w="3737" w:type="dxa"/>
          </w:tcPr>
          <w:p w:rsidR="00931040" w:rsidRPr="006F1E0A" w:rsidRDefault="00931040" w:rsidP="00A7379A">
            <w:pPr>
              <w:spacing w:before="100" w:beforeAutospacing="1" w:after="119"/>
              <w:rPr>
                <w:sz w:val="28"/>
                <w:szCs w:val="28"/>
                <w:lang w:val="uk-UA" w:eastAsia="en-US"/>
              </w:rPr>
            </w:pPr>
            <w:r w:rsidRPr="006F1E0A">
              <w:rPr>
                <w:sz w:val="28"/>
                <w:szCs w:val="28"/>
                <w:lang w:val="uk-UA" w:eastAsia="en-US"/>
              </w:rPr>
              <w:t>Довгополий  Юрій  Федорович</w:t>
            </w:r>
          </w:p>
        </w:tc>
        <w:tc>
          <w:tcPr>
            <w:tcW w:w="927" w:type="dxa"/>
          </w:tcPr>
          <w:p w:rsidR="00931040" w:rsidRPr="006F1E0A" w:rsidRDefault="00931040" w:rsidP="005B7C28">
            <w:pPr>
              <w:rPr>
                <w:sz w:val="28"/>
                <w:szCs w:val="28"/>
              </w:rPr>
            </w:pPr>
            <w:r w:rsidRPr="006F1E0A">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rPr>
                <w:sz w:val="28"/>
                <w:szCs w:val="28"/>
              </w:rPr>
            </w:pPr>
            <w:r w:rsidRPr="006F1E0A">
              <w:rPr>
                <w:sz w:val="28"/>
                <w:szCs w:val="28"/>
                <w:lang w:val="uk-UA"/>
              </w:rPr>
              <w:t xml:space="preserve">       </w:t>
            </w:r>
          </w:p>
        </w:tc>
      </w:tr>
      <w:tr w:rsidR="00931040" w:rsidRPr="006F1E0A" w:rsidTr="00A7379A">
        <w:tc>
          <w:tcPr>
            <w:tcW w:w="526" w:type="dxa"/>
          </w:tcPr>
          <w:p w:rsidR="00931040" w:rsidRPr="006F1E0A" w:rsidRDefault="00931040" w:rsidP="00A7379A">
            <w:pPr>
              <w:tabs>
                <w:tab w:val="left" w:pos="5850"/>
              </w:tabs>
              <w:spacing w:before="100" w:beforeAutospacing="1" w:after="119"/>
              <w:jc w:val="center"/>
              <w:rPr>
                <w:sz w:val="28"/>
                <w:szCs w:val="28"/>
                <w:lang w:val="uk-UA"/>
              </w:rPr>
            </w:pPr>
          </w:p>
        </w:tc>
        <w:tc>
          <w:tcPr>
            <w:tcW w:w="3737" w:type="dxa"/>
          </w:tcPr>
          <w:p w:rsidR="00931040" w:rsidRPr="006F1E0A" w:rsidRDefault="00931040" w:rsidP="00A7379A">
            <w:pPr>
              <w:spacing w:before="100" w:beforeAutospacing="1" w:after="119"/>
              <w:jc w:val="center"/>
              <w:rPr>
                <w:b/>
                <w:sz w:val="28"/>
                <w:szCs w:val="28"/>
                <w:lang w:val="uk-UA" w:eastAsia="en-US"/>
              </w:rPr>
            </w:pPr>
            <w:r w:rsidRPr="006F1E0A">
              <w:rPr>
                <w:b/>
                <w:sz w:val="28"/>
                <w:szCs w:val="28"/>
                <w:lang w:val="uk-UA" w:eastAsia="en-US"/>
              </w:rPr>
              <w:t>РАЗОМ</w:t>
            </w:r>
          </w:p>
        </w:tc>
        <w:tc>
          <w:tcPr>
            <w:tcW w:w="927" w:type="dxa"/>
          </w:tcPr>
          <w:p w:rsidR="00931040" w:rsidRPr="006F1E0A" w:rsidRDefault="00931040" w:rsidP="005B7C28">
            <w:pPr>
              <w:rPr>
                <w:sz w:val="28"/>
                <w:szCs w:val="28"/>
                <w:lang w:val="uk-UA"/>
              </w:rPr>
            </w:pPr>
            <w:r w:rsidRPr="006F1E0A">
              <w:rPr>
                <w:sz w:val="28"/>
                <w:szCs w:val="28"/>
                <w:lang w:val="uk-UA"/>
              </w:rPr>
              <w:t>1</w:t>
            </w:r>
            <w:r>
              <w:rPr>
                <w:sz w:val="28"/>
                <w:szCs w:val="28"/>
                <w:lang w:val="uk-UA"/>
              </w:rPr>
              <w:t>0</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tabs>
                <w:tab w:val="left" w:pos="5850"/>
              </w:tabs>
              <w:jc w:val="center"/>
              <w:rPr>
                <w:sz w:val="28"/>
                <w:szCs w:val="28"/>
                <w:lang w:val="uk-UA"/>
              </w:rPr>
            </w:pPr>
            <w:r>
              <w:rPr>
                <w:sz w:val="28"/>
                <w:szCs w:val="28"/>
                <w:lang w:val="uk-UA"/>
              </w:rPr>
              <w:t>5</w:t>
            </w:r>
          </w:p>
        </w:tc>
      </w:tr>
    </w:tbl>
    <w:p w:rsidR="00987762" w:rsidRPr="006F1E0A" w:rsidRDefault="00987762" w:rsidP="00987762">
      <w:pPr>
        <w:rPr>
          <w:sz w:val="28"/>
          <w:szCs w:val="28"/>
          <w:lang w:val="uk-UA"/>
        </w:rPr>
      </w:pPr>
      <w:r w:rsidRPr="006F1E0A">
        <w:rPr>
          <w:sz w:val="28"/>
          <w:szCs w:val="28"/>
        </w:rPr>
        <w:t>Заявлено про конфлікт інтересів______________</w:t>
      </w:r>
    </w:p>
    <w:p w:rsidR="00987762" w:rsidRPr="006F1E0A" w:rsidRDefault="00987762" w:rsidP="00987762">
      <w:pPr>
        <w:rPr>
          <w:sz w:val="28"/>
          <w:szCs w:val="28"/>
        </w:rPr>
      </w:pPr>
      <w:r w:rsidRPr="006F1E0A">
        <w:rPr>
          <w:sz w:val="28"/>
          <w:szCs w:val="28"/>
        </w:rPr>
        <w:t>ЛІЧИЛЬНА КОМІСІЯ:</w:t>
      </w:r>
    </w:p>
    <w:p w:rsidR="00987762" w:rsidRPr="006F1E0A" w:rsidRDefault="00987762" w:rsidP="00987762">
      <w:pPr>
        <w:rPr>
          <w:sz w:val="28"/>
          <w:szCs w:val="28"/>
          <w:lang w:val="uk-UA"/>
        </w:rPr>
      </w:pPr>
      <w:r w:rsidRPr="006F1E0A">
        <w:rPr>
          <w:sz w:val="28"/>
          <w:szCs w:val="28"/>
          <w:lang w:val="uk-UA"/>
        </w:rPr>
        <w:t>Рішення  прийнято.</w:t>
      </w:r>
    </w:p>
    <w:p w:rsidR="009A4531" w:rsidRDefault="009A4531" w:rsidP="009A4531">
      <w:pPr>
        <w:shd w:val="clear" w:color="auto" w:fill="FFFFFF"/>
        <w:jc w:val="center"/>
        <w:rPr>
          <w:b/>
          <w:bCs/>
          <w:color w:val="333399"/>
          <w:sz w:val="28"/>
          <w:szCs w:val="28"/>
          <w:lang w:val="uk-UA"/>
        </w:rPr>
      </w:pPr>
      <w:r w:rsidRPr="00E43E07">
        <w:rPr>
          <w:b/>
          <w:bCs/>
          <w:color w:val="333399"/>
          <w:sz w:val="28"/>
          <w:szCs w:val="28"/>
          <w:lang w:val="uk-UA"/>
        </w:rPr>
        <w:object w:dxaOrig="830" w:dyaOrig="1135">
          <v:shape id="_x0000_i1041" type="#_x0000_t75" style="width:35.25pt;height:47.25pt" o:ole="" fillcolor="window">
            <v:imagedata r:id="rId8" o:title=""/>
          </v:shape>
          <o:OLEObject Type="Embed" ProgID="Word.Picture.8" ShapeID="_x0000_i1041" DrawAspect="Content" ObjectID="_1600001341" r:id="rId42"/>
        </w:object>
      </w:r>
    </w:p>
    <w:p w:rsidR="009A4531" w:rsidRDefault="009A4531" w:rsidP="009A4531">
      <w:pPr>
        <w:shd w:val="clear" w:color="auto" w:fill="FFFFFF"/>
        <w:jc w:val="center"/>
        <w:rPr>
          <w:b/>
          <w:sz w:val="28"/>
          <w:szCs w:val="28"/>
          <w:lang w:val="uk-UA"/>
        </w:rPr>
      </w:pPr>
      <w:r>
        <w:rPr>
          <w:b/>
          <w:sz w:val="28"/>
          <w:szCs w:val="28"/>
          <w:lang w:val="uk-UA"/>
        </w:rPr>
        <w:t>УКРАЇНА</w:t>
      </w:r>
    </w:p>
    <w:p w:rsidR="009A4531" w:rsidRDefault="009A4531" w:rsidP="009A4531">
      <w:pPr>
        <w:shd w:val="clear" w:color="auto" w:fill="FFFFFF"/>
        <w:jc w:val="center"/>
        <w:rPr>
          <w:b/>
          <w:sz w:val="28"/>
          <w:szCs w:val="28"/>
          <w:lang w:val="uk-UA"/>
        </w:rPr>
      </w:pPr>
      <w:r>
        <w:rPr>
          <w:b/>
          <w:sz w:val="28"/>
          <w:szCs w:val="28"/>
          <w:lang w:val="uk-UA"/>
        </w:rPr>
        <w:t xml:space="preserve"> МІСЦЕВЕ САМОВРЯДУВАННЯ</w:t>
      </w:r>
    </w:p>
    <w:p w:rsidR="009A4531" w:rsidRDefault="009A4531" w:rsidP="009A4531">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9A4531" w:rsidRDefault="009A4531" w:rsidP="009A4531">
      <w:pPr>
        <w:shd w:val="clear" w:color="auto" w:fill="FFFFFF"/>
        <w:jc w:val="center"/>
        <w:rPr>
          <w:b/>
          <w:sz w:val="28"/>
          <w:szCs w:val="28"/>
          <w:lang w:val="uk-UA"/>
        </w:rPr>
      </w:pPr>
      <w:r>
        <w:rPr>
          <w:b/>
          <w:sz w:val="28"/>
          <w:szCs w:val="28"/>
          <w:lang w:val="uk-UA"/>
        </w:rPr>
        <w:t>Вінницької області</w:t>
      </w:r>
    </w:p>
    <w:p w:rsidR="009A4531" w:rsidRDefault="009A4531" w:rsidP="009A4531">
      <w:pPr>
        <w:shd w:val="clear" w:color="auto" w:fill="FFFFFF"/>
        <w:jc w:val="center"/>
        <w:rPr>
          <w:sz w:val="28"/>
          <w:szCs w:val="28"/>
          <w:lang w:val="uk-UA"/>
        </w:rPr>
      </w:pPr>
      <w:r>
        <w:rPr>
          <w:sz w:val="28"/>
          <w:szCs w:val="28"/>
          <w:lang w:val="uk-UA"/>
        </w:rPr>
        <w:t xml:space="preserve"> Вул. Центральна,131 , с.Ольгопіль ,Вінницька область, 24830  тел. </w:t>
      </w:r>
    </w:p>
    <w:p w:rsidR="009A4531" w:rsidRDefault="009A4531" w:rsidP="009A4531">
      <w:pPr>
        <w:shd w:val="clear" w:color="auto" w:fill="FFFFFF"/>
        <w:jc w:val="center"/>
        <w:rPr>
          <w:sz w:val="28"/>
          <w:szCs w:val="28"/>
          <w:lang w:val="uk-UA"/>
        </w:rPr>
      </w:pPr>
      <w:r>
        <w:rPr>
          <w:sz w:val="28"/>
          <w:szCs w:val="28"/>
          <w:lang w:val="uk-UA"/>
        </w:rPr>
        <w:t>2-72-02,2-73-02</w:t>
      </w:r>
    </w:p>
    <w:p w:rsidR="009A4531" w:rsidRDefault="009A4531" w:rsidP="009A4531">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r w:rsidR="00C66B9B">
        <w:fldChar w:fldCharType="begin"/>
      </w:r>
      <w:r w:rsidR="00C66B9B" w:rsidRPr="00CB3C56">
        <w:rPr>
          <w:lang w:val="en-US"/>
        </w:rPr>
        <w:instrText>HYPERLINK "mailto:Olgop</w:instrText>
      </w:r>
      <w:r w:rsidR="00C66B9B">
        <w:instrText>і</w:instrText>
      </w:r>
      <w:r w:rsidR="00C66B9B" w:rsidRPr="00CB3C56">
        <w:rPr>
          <w:lang w:val="en-US"/>
        </w:rPr>
        <w:instrText>l-rada@ukr.net"</w:instrText>
      </w:r>
      <w:r w:rsidR="00C66B9B">
        <w:fldChar w:fldCharType="separate"/>
      </w:r>
      <w:r>
        <w:rPr>
          <w:rStyle w:val="a3"/>
          <w:szCs w:val="28"/>
          <w:lang w:val="en-US"/>
        </w:rPr>
        <w:t>Olgop</w:t>
      </w:r>
      <w:r>
        <w:rPr>
          <w:rStyle w:val="a3"/>
          <w:szCs w:val="28"/>
        </w:rPr>
        <w:t>і</w:t>
      </w:r>
      <w:r>
        <w:rPr>
          <w:rStyle w:val="a3"/>
          <w:szCs w:val="28"/>
          <w:lang w:val="en-US"/>
        </w:rPr>
        <w:t>l-rada@ukr.net</w:t>
      </w:r>
      <w:r w:rsidR="00C66B9B">
        <w:fldChar w:fldCharType="end"/>
      </w:r>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9A4531" w:rsidRDefault="009A4531" w:rsidP="009A4531">
      <w:pPr>
        <w:jc w:val="center"/>
        <w:rPr>
          <w:sz w:val="28"/>
          <w:szCs w:val="28"/>
          <w:lang w:val="uk-UA"/>
        </w:rPr>
      </w:pPr>
      <w:r>
        <w:rPr>
          <w:b/>
          <w:sz w:val="28"/>
          <w:szCs w:val="28"/>
          <w:u w:val="single"/>
          <w:lang w:val="uk-UA"/>
        </w:rPr>
        <w:t>Р І Ш Е Н Н Я  № 54</w:t>
      </w:r>
      <w:r w:rsidR="00D45E70">
        <w:rPr>
          <w:b/>
          <w:sz w:val="28"/>
          <w:szCs w:val="28"/>
          <w:u w:val="single"/>
          <w:lang w:val="uk-UA"/>
        </w:rPr>
        <w:t>3</w:t>
      </w:r>
    </w:p>
    <w:p w:rsidR="009A4531" w:rsidRDefault="009A4531" w:rsidP="009A4531">
      <w:pPr>
        <w:rPr>
          <w:sz w:val="28"/>
          <w:szCs w:val="28"/>
          <w:lang w:val="uk-UA"/>
        </w:rPr>
      </w:pPr>
    </w:p>
    <w:p w:rsidR="009A4531" w:rsidRPr="00D87D2C" w:rsidRDefault="009A4531" w:rsidP="009A4531">
      <w:pPr>
        <w:rPr>
          <w:b/>
          <w:i/>
          <w:sz w:val="28"/>
          <w:szCs w:val="28"/>
          <w:lang w:val="uk-UA"/>
        </w:rPr>
      </w:pPr>
      <w:r>
        <w:rPr>
          <w:sz w:val="28"/>
          <w:szCs w:val="28"/>
          <w:lang w:val="uk-UA"/>
        </w:rPr>
        <w:t>27.06.2018</w:t>
      </w:r>
      <w:r w:rsidRPr="00D87D2C">
        <w:rPr>
          <w:sz w:val="28"/>
          <w:szCs w:val="28"/>
          <w:lang w:val="uk-UA"/>
        </w:rPr>
        <w:t xml:space="preserve">  року                                                              </w:t>
      </w:r>
      <w:r>
        <w:rPr>
          <w:sz w:val="28"/>
          <w:szCs w:val="28"/>
          <w:lang w:val="uk-UA"/>
        </w:rPr>
        <w:t>32</w:t>
      </w:r>
      <w:r w:rsidRPr="00D87D2C">
        <w:rPr>
          <w:sz w:val="28"/>
          <w:szCs w:val="28"/>
          <w:lang w:val="uk-UA"/>
        </w:rPr>
        <w:t xml:space="preserve"> сесія </w:t>
      </w:r>
      <w:r>
        <w:rPr>
          <w:sz w:val="28"/>
          <w:szCs w:val="28"/>
          <w:lang w:val="uk-UA"/>
        </w:rPr>
        <w:t>7</w:t>
      </w:r>
      <w:r w:rsidRPr="00D87D2C">
        <w:rPr>
          <w:sz w:val="28"/>
          <w:szCs w:val="28"/>
          <w:lang w:val="uk-UA"/>
        </w:rPr>
        <w:t xml:space="preserve"> скликан</w:t>
      </w:r>
      <w:r>
        <w:rPr>
          <w:sz w:val="28"/>
          <w:szCs w:val="28"/>
          <w:lang w:val="uk-UA"/>
        </w:rPr>
        <w:t>ня</w:t>
      </w:r>
      <w:r w:rsidRPr="00544100">
        <w:rPr>
          <w:sz w:val="22"/>
          <w:szCs w:val="22"/>
          <w:lang w:val="uk-UA"/>
        </w:rPr>
        <w:t xml:space="preserve"> </w:t>
      </w:r>
    </w:p>
    <w:p w:rsidR="009A4531" w:rsidRPr="006B2127" w:rsidRDefault="009A4531" w:rsidP="009A4531">
      <w:pPr>
        <w:tabs>
          <w:tab w:val="left" w:pos="4410"/>
        </w:tabs>
        <w:ind w:left="540"/>
        <w:rPr>
          <w:noProof/>
          <w:sz w:val="28"/>
          <w:szCs w:val="28"/>
          <w:lang w:val="uk-UA"/>
        </w:rPr>
      </w:pPr>
    </w:p>
    <w:p w:rsidR="009A4531" w:rsidRDefault="009A4531" w:rsidP="009A4531">
      <w:pPr>
        <w:rPr>
          <w:b/>
          <w:color w:val="000000" w:themeColor="text1"/>
          <w:sz w:val="28"/>
          <w:szCs w:val="28"/>
          <w:lang w:val="uk-UA"/>
        </w:rPr>
      </w:pPr>
      <w:r>
        <w:rPr>
          <w:b/>
          <w:color w:val="000000" w:themeColor="text1"/>
          <w:sz w:val="28"/>
          <w:szCs w:val="28"/>
          <w:lang w:val="uk-UA"/>
        </w:rPr>
        <w:t xml:space="preserve">Про передачу безкоштовно у  власність земельної </w:t>
      </w:r>
    </w:p>
    <w:p w:rsidR="009A4531" w:rsidRDefault="009A4531" w:rsidP="009A4531">
      <w:pPr>
        <w:rPr>
          <w:b/>
          <w:color w:val="000000" w:themeColor="text1"/>
          <w:sz w:val="28"/>
          <w:szCs w:val="28"/>
          <w:lang w:val="uk-UA"/>
        </w:rPr>
      </w:pPr>
      <w:r>
        <w:rPr>
          <w:b/>
          <w:color w:val="000000" w:themeColor="text1"/>
          <w:sz w:val="28"/>
          <w:szCs w:val="28"/>
          <w:lang w:val="uk-UA"/>
        </w:rPr>
        <w:t xml:space="preserve">ділянки  та затвердження технічної  документації </w:t>
      </w:r>
    </w:p>
    <w:p w:rsidR="009A4531" w:rsidRDefault="009A4531" w:rsidP="009A4531">
      <w:pPr>
        <w:rPr>
          <w:b/>
          <w:color w:val="000000" w:themeColor="text1"/>
          <w:sz w:val="28"/>
          <w:szCs w:val="28"/>
          <w:lang w:val="uk-UA"/>
        </w:rPr>
      </w:pPr>
      <w:r>
        <w:rPr>
          <w:b/>
          <w:color w:val="000000" w:themeColor="text1"/>
          <w:sz w:val="28"/>
          <w:szCs w:val="28"/>
          <w:lang w:val="uk-UA"/>
        </w:rPr>
        <w:t xml:space="preserve"> із землеустрою щодо  встановлення( відновлення)</w:t>
      </w:r>
    </w:p>
    <w:p w:rsidR="009A4531" w:rsidRDefault="009A4531" w:rsidP="009A4531">
      <w:pPr>
        <w:rPr>
          <w:b/>
          <w:color w:val="000000" w:themeColor="text1"/>
          <w:sz w:val="28"/>
          <w:szCs w:val="28"/>
          <w:lang w:val="uk-UA"/>
        </w:rPr>
      </w:pPr>
      <w:r>
        <w:rPr>
          <w:b/>
          <w:color w:val="000000" w:themeColor="text1"/>
          <w:sz w:val="28"/>
          <w:szCs w:val="28"/>
          <w:lang w:val="uk-UA"/>
        </w:rPr>
        <w:t xml:space="preserve"> меж земельної ділянки в натурі (на місцевості) .</w:t>
      </w:r>
      <w:r>
        <w:rPr>
          <w:b/>
          <w:color w:val="000000" w:themeColor="text1"/>
          <w:sz w:val="28"/>
          <w:szCs w:val="28"/>
          <w:lang w:val="uk-UA"/>
        </w:rPr>
        <w:tab/>
      </w:r>
    </w:p>
    <w:p w:rsidR="009A4531" w:rsidRDefault="009A4531" w:rsidP="009A4531">
      <w:pPr>
        <w:rPr>
          <w:color w:val="000000" w:themeColor="text1"/>
          <w:sz w:val="28"/>
          <w:szCs w:val="28"/>
          <w:lang w:val="uk-UA"/>
        </w:rPr>
      </w:pPr>
    </w:p>
    <w:p w:rsidR="009A4531" w:rsidRDefault="009A4531" w:rsidP="009A4531">
      <w:pPr>
        <w:rPr>
          <w:color w:val="000000" w:themeColor="text1"/>
          <w:sz w:val="28"/>
          <w:szCs w:val="28"/>
          <w:lang w:val="uk-UA"/>
        </w:rPr>
      </w:pPr>
      <w:r>
        <w:rPr>
          <w:color w:val="000000" w:themeColor="text1"/>
          <w:sz w:val="28"/>
          <w:szCs w:val="28"/>
          <w:lang w:val="uk-UA"/>
        </w:rPr>
        <w:t xml:space="preserve">          Розглянувши технічну документацію із землеустрою щодо  встановлення (відновлення) меж земельної ділянки в натурі (на місцевості), номер  витягу НВ- 0508572452018 ,  громадянки  Боярин  Надії Іванівни, відповідно до статті  26  Закону України «Про місцеве самоврядування в Україні» сесія Ольгопільської сільської ради</w:t>
      </w:r>
    </w:p>
    <w:p w:rsidR="009A4531" w:rsidRDefault="009A4531" w:rsidP="009A4531">
      <w:pPr>
        <w:rPr>
          <w:b/>
          <w:color w:val="000000" w:themeColor="text1"/>
          <w:sz w:val="28"/>
          <w:szCs w:val="28"/>
          <w:lang w:val="uk-UA"/>
        </w:rPr>
      </w:pPr>
      <w:r>
        <w:rPr>
          <w:color w:val="000000" w:themeColor="text1"/>
          <w:sz w:val="28"/>
          <w:szCs w:val="28"/>
          <w:lang w:val="uk-UA"/>
        </w:rPr>
        <w:t xml:space="preserve">                                                  </w:t>
      </w:r>
      <w:r>
        <w:rPr>
          <w:b/>
          <w:color w:val="000000" w:themeColor="text1"/>
          <w:sz w:val="28"/>
          <w:szCs w:val="28"/>
          <w:lang w:val="uk-UA"/>
        </w:rPr>
        <w:t>В И Р І Ш И Л А :</w:t>
      </w:r>
    </w:p>
    <w:p w:rsidR="009A4531" w:rsidRDefault="009A4531" w:rsidP="009A4531">
      <w:pPr>
        <w:rPr>
          <w:color w:val="000000" w:themeColor="text1"/>
          <w:sz w:val="28"/>
          <w:szCs w:val="28"/>
          <w:lang w:val="uk-UA"/>
        </w:rPr>
      </w:pPr>
    </w:p>
    <w:p w:rsidR="009A4531" w:rsidRDefault="009A4531" w:rsidP="009A4531">
      <w:pPr>
        <w:ind w:left="426" w:hanging="426"/>
        <w:rPr>
          <w:color w:val="000000" w:themeColor="text1"/>
          <w:sz w:val="28"/>
          <w:szCs w:val="28"/>
          <w:lang w:val="uk-UA"/>
        </w:rPr>
      </w:pPr>
      <w:r>
        <w:rPr>
          <w:color w:val="000000" w:themeColor="text1"/>
          <w:sz w:val="28"/>
          <w:szCs w:val="28"/>
          <w:lang w:val="uk-UA"/>
        </w:rPr>
        <w:t xml:space="preserve">  1. Керуючись ст..ст. 12, 33, 40, 116, 118, 120, 121.125,126. Земельного  кодексу України  затвердити технічну документацію із землеустрою щодо  встановлення (відновлення) меж земельної ділянки в натурі (на місцевості) для оформлення права власності   громадянці  Боярин  Надії Іванівні.</w:t>
      </w:r>
    </w:p>
    <w:p w:rsidR="009A4531" w:rsidRDefault="009A4531" w:rsidP="009A4531">
      <w:pPr>
        <w:ind w:left="426" w:hanging="426"/>
        <w:rPr>
          <w:color w:val="000000" w:themeColor="text1"/>
          <w:sz w:val="28"/>
          <w:szCs w:val="28"/>
          <w:lang w:val="uk-UA"/>
        </w:rPr>
      </w:pPr>
      <w:r>
        <w:rPr>
          <w:color w:val="000000" w:themeColor="text1"/>
          <w:sz w:val="28"/>
          <w:szCs w:val="28"/>
          <w:lang w:val="uk-UA"/>
        </w:rPr>
        <w:t xml:space="preserve"> 2.  Передати  безкоштовно у власність земельну ділянку   громадянці   Боярин  Надії Іванівні , загальною площею </w:t>
      </w:r>
      <w:r>
        <w:rPr>
          <w:b/>
          <w:color w:val="000000" w:themeColor="text1"/>
          <w:sz w:val="28"/>
          <w:szCs w:val="28"/>
          <w:lang w:val="uk-UA"/>
        </w:rPr>
        <w:t xml:space="preserve">0,2500 </w:t>
      </w:r>
      <w:r>
        <w:rPr>
          <w:color w:val="000000" w:themeColor="text1"/>
          <w:sz w:val="28"/>
          <w:szCs w:val="28"/>
          <w:lang w:val="uk-UA"/>
        </w:rPr>
        <w:t>га в тому числі:</w:t>
      </w:r>
    </w:p>
    <w:p w:rsidR="009A4531" w:rsidRDefault="009A4531" w:rsidP="009A4531">
      <w:pPr>
        <w:pStyle w:val="ac"/>
        <w:numPr>
          <w:ilvl w:val="0"/>
          <w:numId w:val="3"/>
        </w:numPr>
        <w:tabs>
          <w:tab w:val="clear" w:pos="1080"/>
        </w:tabs>
        <w:ind w:left="567" w:hanging="35"/>
        <w:rPr>
          <w:color w:val="000000" w:themeColor="text1"/>
          <w:sz w:val="28"/>
          <w:szCs w:val="28"/>
          <w:lang w:val="uk-UA"/>
        </w:rPr>
      </w:pPr>
      <w:r w:rsidRPr="002613E7">
        <w:rPr>
          <w:b/>
          <w:color w:val="000000" w:themeColor="text1"/>
          <w:sz w:val="28"/>
          <w:szCs w:val="28"/>
          <w:lang w:val="uk-UA"/>
        </w:rPr>
        <w:t>0,</w:t>
      </w:r>
      <w:r>
        <w:rPr>
          <w:b/>
          <w:color w:val="000000" w:themeColor="text1"/>
          <w:sz w:val="28"/>
          <w:szCs w:val="28"/>
          <w:lang w:val="uk-UA"/>
        </w:rPr>
        <w:t>2500</w:t>
      </w:r>
      <w:r w:rsidRPr="002613E7">
        <w:rPr>
          <w:b/>
          <w:color w:val="000000" w:themeColor="text1"/>
          <w:sz w:val="28"/>
          <w:szCs w:val="28"/>
          <w:lang w:val="uk-UA"/>
        </w:rPr>
        <w:t xml:space="preserve">  </w:t>
      </w:r>
      <w:r w:rsidRPr="002613E7">
        <w:rPr>
          <w:color w:val="000000" w:themeColor="text1"/>
          <w:sz w:val="28"/>
          <w:szCs w:val="28"/>
          <w:lang w:val="uk-UA"/>
        </w:rPr>
        <w:t xml:space="preserve">га. </w:t>
      </w:r>
      <w:r>
        <w:rPr>
          <w:color w:val="000000" w:themeColor="text1"/>
          <w:sz w:val="28"/>
          <w:szCs w:val="28"/>
          <w:lang w:val="uk-UA"/>
        </w:rPr>
        <w:t>( кадастровий  номер 0525084400:01:001:0290)</w:t>
      </w:r>
    </w:p>
    <w:p w:rsidR="00B26D87" w:rsidRDefault="00B26D87" w:rsidP="00B26D87">
      <w:pPr>
        <w:pStyle w:val="ac"/>
        <w:numPr>
          <w:ilvl w:val="0"/>
          <w:numId w:val="3"/>
        </w:numPr>
        <w:rPr>
          <w:color w:val="000000" w:themeColor="text1"/>
          <w:sz w:val="28"/>
          <w:szCs w:val="28"/>
          <w:lang w:val="uk-UA"/>
        </w:rPr>
      </w:pPr>
      <w:r w:rsidRPr="002613E7">
        <w:rPr>
          <w:color w:val="000000" w:themeColor="text1"/>
          <w:sz w:val="28"/>
          <w:szCs w:val="28"/>
          <w:lang w:val="uk-UA"/>
        </w:rPr>
        <w:t xml:space="preserve">для </w:t>
      </w:r>
      <w:r>
        <w:rPr>
          <w:color w:val="000000" w:themeColor="text1"/>
          <w:sz w:val="28"/>
          <w:szCs w:val="28"/>
          <w:lang w:val="uk-UA"/>
        </w:rPr>
        <w:t>будівництва і обслуговування житлового будинку,господарських будівель і споруд</w:t>
      </w:r>
      <w:r w:rsidRPr="002613E7">
        <w:rPr>
          <w:color w:val="000000" w:themeColor="text1"/>
          <w:sz w:val="28"/>
          <w:szCs w:val="28"/>
          <w:lang w:val="uk-UA"/>
        </w:rPr>
        <w:t xml:space="preserve"> за </w:t>
      </w:r>
      <w:r>
        <w:rPr>
          <w:color w:val="000000" w:themeColor="text1"/>
          <w:sz w:val="28"/>
          <w:szCs w:val="28"/>
          <w:lang w:val="uk-UA"/>
        </w:rPr>
        <w:t>адресою с.Ольгопіль,  вул..Шляхова,11, Чечельницького району  ,Вінницької області.</w:t>
      </w:r>
      <w:r w:rsidRPr="002613E7">
        <w:rPr>
          <w:color w:val="000000" w:themeColor="text1"/>
          <w:sz w:val="28"/>
          <w:szCs w:val="28"/>
          <w:lang w:val="uk-UA"/>
        </w:rPr>
        <w:t xml:space="preserve"> </w:t>
      </w:r>
    </w:p>
    <w:p w:rsidR="009A4531" w:rsidRDefault="009A4531" w:rsidP="009A4531">
      <w:pPr>
        <w:ind w:left="426" w:hanging="426"/>
        <w:rPr>
          <w:color w:val="000000" w:themeColor="text1"/>
          <w:sz w:val="28"/>
          <w:szCs w:val="28"/>
          <w:lang w:val="uk-UA"/>
        </w:rPr>
      </w:pPr>
      <w:r>
        <w:rPr>
          <w:color w:val="000000" w:themeColor="text1"/>
          <w:sz w:val="28"/>
          <w:szCs w:val="28"/>
          <w:lang w:val="uk-UA"/>
        </w:rPr>
        <w:t xml:space="preserve">3.    Громадянці </w:t>
      </w:r>
      <w:r w:rsidR="00B26D87">
        <w:rPr>
          <w:color w:val="000000" w:themeColor="text1"/>
          <w:sz w:val="28"/>
          <w:szCs w:val="28"/>
          <w:lang w:val="uk-UA"/>
        </w:rPr>
        <w:t>Боярин  Надії Іванівні</w:t>
      </w:r>
      <w:r>
        <w:rPr>
          <w:color w:val="000000" w:themeColor="text1"/>
          <w:sz w:val="28"/>
          <w:szCs w:val="28"/>
          <w:lang w:val="uk-UA"/>
        </w:rPr>
        <w:t xml:space="preserve">  дотримуватись  вимог ст.91 ст.96.  Земельного кодексу України.</w:t>
      </w:r>
    </w:p>
    <w:p w:rsidR="009A4531" w:rsidRDefault="009A4531" w:rsidP="009A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4.  Контроль  за виконанням даного рішення покласти на голову постійної  </w:t>
      </w:r>
    </w:p>
    <w:p w:rsidR="009A4531" w:rsidRDefault="009A4531" w:rsidP="009A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     комісії  з питань  регулювання земельних  ресурсів, охорони природного </w:t>
      </w:r>
    </w:p>
    <w:p w:rsidR="009A4531" w:rsidRDefault="009A4531" w:rsidP="009A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     середовища, благоустрою населеного пункту ( Кіпайкін М.М.,голова </w:t>
      </w:r>
    </w:p>
    <w:p w:rsidR="009A4531" w:rsidRDefault="009A4531" w:rsidP="009A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     комісії).</w:t>
      </w:r>
    </w:p>
    <w:p w:rsidR="009A4531" w:rsidRDefault="009A4531" w:rsidP="009A4531">
      <w:pPr>
        <w:rPr>
          <w:color w:val="000000" w:themeColor="text1"/>
          <w:sz w:val="28"/>
          <w:szCs w:val="28"/>
          <w:lang w:val="uk-UA"/>
        </w:rPr>
      </w:pPr>
      <w:r>
        <w:rPr>
          <w:color w:val="000000" w:themeColor="text1"/>
          <w:sz w:val="28"/>
          <w:szCs w:val="28"/>
          <w:lang w:val="uk-UA"/>
        </w:rPr>
        <w:t xml:space="preserve">                  Сільський  голова                                               П.В.Козоріз</w:t>
      </w:r>
    </w:p>
    <w:p w:rsidR="009A4531" w:rsidRPr="00EE43DE" w:rsidRDefault="009A4531" w:rsidP="009A4531">
      <w:pPr>
        <w:rPr>
          <w:color w:val="000000" w:themeColor="text1"/>
          <w:sz w:val="28"/>
          <w:szCs w:val="28"/>
          <w:lang w:val="uk-UA"/>
        </w:rPr>
      </w:pPr>
      <w:r>
        <w:rPr>
          <w:sz w:val="28"/>
          <w:szCs w:val="28"/>
          <w:lang w:val="uk-UA"/>
        </w:rPr>
        <w:lastRenderedPageBreak/>
        <w:t>Рішення № 54</w:t>
      </w:r>
      <w:r w:rsidR="00D45E70">
        <w:rPr>
          <w:sz w:val="28"/>
          <w:szCs w:val="28"/>
          <w:lang w:val="uk-UA"/>
        </w:rPr>
        <w:t>3</w:t>
      </w:r>
      <w:r>
        <w:rPr>
          <w:b/>
          <w:sz w:val="28"/>
          <w:szCs w:val="28"/>
          <w:lang w:val="uk-UA"/>
        </w:rPr>
        <w:t xml:space="preserve"> «</w:t>
      </w:r>
      <w:r w:rsidRPr="00EE43DE">
        <w:rPr>
          <w:sz w:val="28"/>
          <w:szCs w:val="28"/>
          <w:lang w:val="uk-UA"/>
        </w:rPr>
        <w:t xml:space="preserve">Про </w:t>
      </w:r>
      <w:r w:rsidRPr="00EE43DE">
        <w:rPr>
          <w:color w:val="000000" w:themeColor="text1"/>
          <w:sz w:val="28"/>
          <w:szCs w:val="28"/>
          <w:lang w:val="uk-UA"/>
        </w:rPr>
        <w:t xml:space="preserve">передачу безкоштовно у  власність земельної </w:t>
      </w:r>
    </w:p>
    <w:p w:rsidR="009A4531" w:rsidRPr="006F1E0A" w:rsidRDefault="009A4531" w:rsidP="009A4531">
      <w:pPr>
        <w:rPr>
          <w:sz w:val="28"/>
          <w:szCs w:val="28"/>
          <w:lang w:val="uk-UA"/>
        </w:rPr>
      </w:pPr>
      <w:r w:rsidRPr="00EE43DE">
        <w:rPr>
          <w:color w:val="000000" w:themeColor="text1"/>
          <w:sz w:val="28"/>
          <w:szCs w:val="28"/>
          <w:lang w:val="uk-UA"/>
        </w:rPr>
        <w:t xml:space="preserve">        ділянки  та затвердження технічної  документації  із землеустрою щодо  встановлення( відновлення) меж земельної ділянки в натурі (на місцевості) </w:t>
      </w:r>
      <w:r>
        <w:rPr>
          <w:b/>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9A4531" w:rsidRPr="006F1E0A" w:rsidTr="00A7379A">
        <w:tc>
          <w:tcPr>
            <w:tcW w:w="526" w:type="dxa"/>
          </w:tcPr>
          <w:p w:rsidR="009A4531" w:rsidRPr="006F1E0A" w:rsidRDefault="009A4531" w:rsidP="00A7379A">
            <w:pPr>
              <w:tabs>
                <w:tab w:val="left" w:pos="5850"/>
              </w:tabs>
              <w:spacing w:before="100" w:beforeAutospacing="1" w:after="119"/>
              <w:jc w:val="center"/>
              <w:rPr>
                <w:sz w:val="28"/>
                <w:szCs w:val="28"/>
                <w:lang w:val="uk-UA"/>
              </w:rPr>
            </w:pPr>
            <w:r w:rsidRPr="006F1E0A">
              <w:rPr>
                <w:sz w:val="28"/>
                <w:szCs w:val="28"/>
                <w:lang w:val="uk-UA"/>
              </w:rPr>
              <w:t>№ пп</w:t>
            </w:r>
          </w:p>
        </w:tc>
        <w:tc>
          <w:tcPr>
            <w:tcW w:w="3737" w:type="dxa"/>
          </w:tcPr>
          <w:p w:rsidR="009A4531" w:rsidRPr="006F1E0A" w:rsidRDefault="009A4531" w:rsidP="00A7379A">
            <w:pPr>
              <w:tabs>
                <w:tab w:val="left" w:pos="5850"/>
              </w:tabs>
              <w:spacing w:before="100" w:beforeAutospacing="1" w:after="119"/>
              <w:jc w:val="center"/>
              <w:rPr>
                <w:sz w:val="28"/>
                <w:szCs w:val="28"/>
                <w:lang w:val="uk-UA"/>
              </w:rPr>
            </w:pPr>
            <w:r w:rsidRPr="006F1E0A">
              <w:rPr>
                <w:sz w:val="28"/>
                <w:szCs w:val="28"/>
                <w:lang w:val="uk-UA"/>
              </w:rPr>
              <w:t>ПІП</w:t>
            </w:r>
          </w:p>
        </w:tc>
        <w:tc>
          <w:tcPr>
            <w:tcW w:w="927" w:type="dxa"/>
          </w:tcPr>
          <w:p w:rsidR="009A4531" w:rsidRPr="006F1E0A" w:rsidRDefault="009A4531" w:rsidP="00A7379A">
            <w:pPr>
              <w:tabs>
                <w:tab w:val="left" w:pos="5850"/>
              </w:tabs>
              <w:spacing w:before="100" w:beforeAutospacing="1" w:after="119"/>
              <w:jc w:val="center"/>
              <w:rPr>
                <w:sz w:val="28"/>
                <w:szCs w:val="28"/>
                <w:lang w:val="uk-UA"/>
              </w:rPr>
            </w:pPr>
            <w:r w:rsidRPr="006F1E0A">
              <w:rPr>
                <w:sz w:val="28"/>
                <w:szCs w:val="28"/>
                <w:lang w:val="uk-UA"/>
              </w:rPr>
              <w:t>За</w:t>
            </w:r>
          </w:p>
        </w:tc>
        <w:tc>
          <w:tcPr>
            <w:tcW w:w="989" w:type="dxa"/>
          </w:tcPr>
          <w:p w:rsidR="009A4531" w:rsidRPr="006F1E0A" w:rsidRDefault="009A4531" w:rsidP="00A7379A">
            <w:pPr>
              <w:tabs>
                <w:tab w:val="left" w:pos="5850"/>
              </w:tabs>
              <w:spacing w:before="100" w:beforeAutospacing="1" w:after="119"/>
              <w:jc w:val="center"/>
              <w:rPr>
                <w:sz w:val="28"/>
                <w:szCs w:val="28"/>
                <w:lang w:val="uk-UA"/>
              </w:rPr>
            </w:pPr>
            <w:r w:rsidRPr="006F1E0A">
              <w:rPr>
                <w:sz w:val="28"/>
                <w:szCs w:val="28"/>
                <w:lang w:val="uk-UA"/>
              </w:rPr>
              <w:t>Проти</w:t>
            </w:r>
          </w:p>
        </w:tc>
        <w:tc>
          <w:tcPr>
            <w:tcW w:w="1697" w:type="dxa"/>
          </w:tcPr>
          <w:p w:rsidR="009A4531" w:rsidRPr="006F1E0A" w:rsidRDefault="009A4531" w:rsidP="00A7379A">
            <w:pPr>
              <w:tabs>
                <w:tab w:val="left" w:pos="5850"/>
              </w:tabs>
              <w:spacing w:before="100" w:beforeAutospacing="1" w:after="119"/>
              <w:jc w:val="center"/>
              <w:rPr>
                <w:sz w:val="28"/>
                <w:szCs w:val="28"/>
                <w:lang w:val="uk-UA"/>
              </w:rPr>
            </w:pPr>
            <w:r w:rsidRPr="006F1E0A">
              <w:rPr>
                <w:sz w:val="28"/>
                <w:szCs w:val="28"/>
                <w:lang w:val="uk-UA"/>
              </w:rPr>
              <w:t>Утримались</w:t>
            </w:r>
          </w:p>
        </w:tc>
        <w:tc>
          <w:tcPr>
            <w:tcW w:w="1271" w:type="dxa"/>
          </w:tcPr>
          <w:p w:rsidR="009A4531" w:rsidRPr="006F1E0A" w:rsidRDefault="009A4531" w:rsidP="00A7379A">
            <w:pPr>
              <w:tabs>
                <w:tab w:val="left" w:pos="5850"/>
              </w:tabs>
              <w:spacing w:before="100" w:beforeAutospacing="1" w:after="119"/>
              <w:jc w:val="center"/>
              <w:rPr>
                <w:sz w:val="28"/>
                <w:szCs w:val="28"/>
                <w:lang w:val="uk-UA"/>
              </w:rPr>
            </w:pPr>
            <w:r w:rsidRPr="006F1E0A">
              <w:rPr>
                <w:sz w:val="28"/>
                <w:szCs w:val="28"/>
                <w:lang w:val="uk-UA"/>
              </w:rPr>
              <w:t>Відсутні</w:t>
            </w:r>
          </w:p>
        </w:tc>
      </w:tr>
      <w:tr w:rsidR="009A4531" w:rsidRPr="006F1E0A" w:rsidTr="00A7379A">
        <w:tc>
          <w:tcPr>
            <w:tcW w:w="526" w:type="dxa"/>
          </w:tcPr>
          <w:p w:rsidR="009A4531" w:rsidRPr="006F1E0A" w:rsidRDefault="009A4531" w:rsidP="00A7379A">
            <w:pPr>
              <w:tabs>
                <w:tab w:val="left" w:pos="5850"/>
              </w:tabs>
              <w:spacing w:before="100" w:beforeAutospacing="1" w:after="119"/>
              <w:jc w:val="center"/>
              <w:rPr>
                <w:sz w:val="28"/>
                <w:szCs w:val="28"/>
                <w:lang w:val="uk-UA"/>
              </w:rPr>
            </w:pPr>
          </w:p>
        </w:tc>
        <w:tc>
          <w:tcPr>
            <w:tcW w:w="3737" w:type="dxa"/>
          </w:tcPr>
          <w:p w:rsidR="009A4531" w:rsidRPr="006F1E0A" w:rsidRDefault="009A4531" w:rsidP="00A7379A">
            <w:pPr>
              <w:tabs>
                <w:tab w:val="left" w:pos="5850"/>
              </w:tabs>
              <w:spacing w:before="100" w:beforeAutospacing="1" w:after="119"/>
              <w:jc w:val="center"/>
              <w:rPr>
                <w:b/>
                <w:i/>
                <w:sz w:val="28"/>
                <w:szCs w:val="28"/>
                <w:lang w:val="uk-UA"/>
              </w:rPr>
            </w:pPr>
            <w:r w:rsidRPr="006F1E0A">
              <w:rPr>
                <w:b/>
                <w:i/>
                <w:sz w:val="28"/>
                <w:szCs w:val="28"/>
                <w:lang w:val="uk-UA"/>
              </w:rPr>
              <w:t>Сільський  голова</w:t>
            </w:r>
          </w:p>
        </w:tc>
        <w:tc>
          <w:tcPr>
            <w:tcW w:w="927" w:type="dxa"/>
          </w:tcPr>
          <w:p w:rsidR="009A4531" w:rsidRPr="006F1E0A" w:rsidRDefault="009A4531" w:rsidP="00A7379A">
            <w:pPr>
              <w:tabs>
                <w:tab w:val="left" w:pos="5850"/>
              </w:tabs>
              <w:spacing w:before="100" w:beforeAutospacing="1" w:after="119"/>
              <w:jc w:val="center"/>
              <w:rPr>
                <w:sz w:val="28"/>
                <w:szCs w:val="28"/>
                <w:lang w:val="uk-UA"/>
              </w:rPr>
            </w:pPr>
          </w:p>
        </w:tc>
        <w:tc>
          <w:tcPr>
            <w:tcW w:w="989" w:type="dxa"/>
          </w:tcPr>
          <w:p w:rsidR="009A4531" w:rsidRPr="006F1E0A" w:rsidRDefault="009A4531" w:rsidP="00A7379A">
            <w:pPr>
              <w:tabs>
                <w:tab w:val="left" w:pos="5850"/>
              </w:tabs>
              <w:spacing w:before="100" w:beforeAutospacing="1" w:after="119"/>
              <w:jc w:val="center"/>
              <w:rPr>
                <w:sz w:val="28"/>
                <w:szCs w:val="28"/>
                <w:lang w:val="uk-UA"/>
              </w:rPr>
            </w:pPr>
          </w:p>
        </w:tc>
        <w:tc>
          <w:tcPr>
            <w:tcW w:w="1697" w:type="dxa"/>
          </w:tcPr>
          <w:p w:rsidR="009A4531" w:rsidRPr="006F1E0A" w:rsidRDefault="009A4531" w:rsidP="00A7379A">
            <w:pPr>
              <w:tabs>
                <w:tab w:val="left" w:pos="5850"/>
              </w:tabs>
              <w:spacing w:before="100" w:beforeAutospacing="1" w:after="119"/>
              <w:jc w:val="center"/>
              <w:rPr>
                <w:sz w:val="28"/>
                <w:szCs w:val="28"/>
                <w:lang w:val="uk-UA"/>
              </w:rPr>
            </w:pPr>
          </w:p>
        </w:tc>
        <w:tc>
          <w:tcPr>
            <w:tcW w:w="1271" w:type="dxa"/>
          </w:tcPr>
          <w:p w:rsidR="009A4531" w:rsidRPr="006F1E0A" w:rsidRDefault="009A4531" w:rsidP="00A7379A">
            <w:pPr>
              <w:tabs>
                <w:tab w:val="left" w:pos="5850"/>
              </w:tabs>
              <w:spacing w:before="100" w:beforeAutospacing="1" w:after="119"/>
              <w:jc w:val="center"/>
              <w:rPr>
                <w:sz w:val="28"/>
                <w:szCs w:val="28"/>
                <w:lang w:val="uk-UA"/>
              </w:rPr>
            </w:pPr>
          </w:p>
        </w:tc>
      </w:tr>
      <w:tr w:rsidR="00931040" w:rsidRPr="006F1E0A" w:rsidTr="00A7379A">
        <w:tc>
          <w:tcPr>
            <w:tcW w:w="526" w:type="dxa"/>
          </w:tcPr>
          <w:p w:rsidR="00931040" w:rsidRPr="006F1E0A" w:rsidRDefault="00931040" w:rsidP="00A7379A">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931040" w:rsidRPr="006F1E0A" w:rsidRDefault="00931040" w:rsidP="00A7379A">
            <w:pPr>
              <w:tabs>
                <w:tab w:val="left" w:pos="5850"/>
              </w:tabs>
              <w:spacing w:before="100" w:beforeAutospacing="1" w:after="119"/>
              <w:jc w:val="center"/>
              <w:rPr>
                <w:sz w:val="28"/>
                <w:szCs w:val="28"/>
                <w:lang w:val="uk-UA"/>
              </w:rPr>
            </w:pPr>
            <w:r w:rsidRPr="006F1E0A">
              <w:rPr>
                <w:sz w:val="28"/>
                <w:szCs w:val="28"/>
                <w:lang w:val="uk-UA"/>
              </w:rPr>
              <w:t>Козоріз Петро Володимирович</w:t>
            </w:r>
          </w:p>
        </w:tc>
        <w:tc>
          <w:tcPr>
            <w:tcW w:w="927" w:type="dxa"/>
          </w:tcPr>
          <w:p w:rsidR="00931040" w:rsidRPr="006F1E0A" w:rsidRDefault="00931040" w:rsidP="005B7C28">
            <w:pPr>
              <w:rPr>
                <w:sz w:val="28"/>
                <w:szCs w:val="28"/>
              </w:rPr>
            </w:pPr>
            <w:r w:rsidRPr="006F1E0A">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tabs>
                <w:tab w:val="left" w:pos="5850"/>
              </w:tabs>
              <w:jc w:val="center"/>
              <w:rPr>
                <w:sz w:val="28"/>
                <w:szCs w:val="28"/>
                <w:lang w:val="uk-UA"/>
              </w:rPr>
            </w:pPr>
          </w:p>
        </w:tc>
      </w:tr>
      <w:tr w:rsidR="00931040" w:rsidRPr="006F1E0A" w:rsidTr="00A7379A">
        <w:tc>
          <w:tcPr>
            <w:tcW w:w="526" w:type="dxa"/>
          </w:tcPr>
          <w:p w:rsidR="00931040" w:rsidRPr="006F1E0A" w:rsidRDefault="00931040" w:rsidP="00A7379A">
            <w:pPr>
              <w:tabs>
                <w:tab w:val="left" w:pos="5850"/>
              </w:tabs>
              <w:spacing w:before="100" w:beforeAutospacing="1" w:after="119"/>
              <w:jc w:val="center"/>
              <w:rPr>
                <w:sz w:val="28"/>
                <w:szCs w:val="28"/>
                <w:lang w:val="uk-UA"/>
              </w:rPr>
            </w:pPr>
          </w:p>
        </w:tc>
        <w:tc>
          <w:tcPr>
            <w:tcW w:w="3737" w:type="dxa"/>
          </w:tcPr>
          <w:p w:rsidR="00931040" w:rsidRPr="006F1E0A" w:rsidRDefault="00931040" w:rsidP="00A7379A">
            <w:pPr>
              <w:tabs>
                <w:tab w:val="left" w:pos="5850"/>
              </w:tabs>
              <w:spacing w:before="100" w:beforeAutospacing="1" w:after="119"/>
              <w:jc w:val="center"/>
              <w:rPr>
                <w:b/>
                <w:i/>
                <w:sz w:val="28"/>
                <w:szCs w:val="28"/>
                <w:lang w:val="uk-UA"/>
              </w:rPr>
            </w:pPr>
            <w:r w:rsidRPr="006F1E0A">
              <w:rPr>
                <w:b/>
                <w:i/>
                <w:sz w:val="28"/>
                <w:szCs w:val="28"/>
                <w:lang w:val="uk-UA"/>
              </w:rPr>
              <w:t>Депутати</w:t>
            </w:r>
          </w:p>
        </w:tc>
        <w:tc>
          <w:tcPr>
            <w:tcW w:w="927" w:type="dxa"/>
          </w:tcPr>
          <w:p w:rsidR="00931040" w:rsidRPr="006F1E0A" w:rsidRDefault="00931040" w:rsidP="005B7C28">
            <w:pPr>
              <w:tabs>
                <w:tab w:val="left" w:pos="5850"/>
              </w:tabs>
              <w:jc w:val="center"/>
              <w:rPr>
                <w:sz w:val="28"/>
                <w:szCs w:val="28"/>
                <w:lang w:val="uk-UA"/>
              </w:rPr>
            </w:pP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tabs>
                <w:tab w:val="left" w:pos="5850"/>
              </w:tabs>
              <w:jc w:val="center"/>
              <w:rPr>
                <w:sz w:val="28"/>
                <w:szCs w:val="28"/>
                <w:lang w:val="uk-UA"/>
              </w:rPr>
            </w:pPr>
          </w:p>
        </w:tc>
      </w:tr>
      <w:tr w:rsidR="00931040" w:rsidRPr="006F1E0A" w:rsidTr="00A7379A">
        <w:tc>
          <w:tcPr>
            <w:tcW w:w="526" w:type="dxa"/>
          </w:tcPr>
          <w:p w:rsidR="00931040" w:rsidRPr="006F1E0A" w:rsidRDefault="00931040" w:rsidP="00A7379A">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931040" w:rsidRPr="006F1E0A" w:rsidRDefault="00931040" w:rsidP="00A7379A">
            <w:pPr>
              <w:spacing w:before="100" w:beforeAutospacing="1" w:after="119"/>
              <w:rPr>
                <w:sz w:val="28"/>
                <w:szCs w:val="28"/>
                <w:lang w:val="uk-UA" w:eastAsia="en-US"/>
              </w:rPr>
            </w:pPr>
            <w:r w:rsidRPr="006F1E0A">
              <w:rPr>
                <w:sz w:val="28"/>
                <w:szCs w:val="28"/>
                <w:lang w:val="uk-UA" w:eastAsia="en-US"/>
              </w:rPr>
              <w:t>Щербата  Валентина  Федорівна</w:t>
            </w:r>
          </w:p>
        </w:tc>
        <w:tc>
          <w:tcPr>
            <w:tcW w:w="927" w:type="dxa"/>
          </w:tcPr>
          <w:p w:rsidR="00931040" w:rsidRPr="006F1E0A" w:rsidRDefault="00931040" w:rsidP="005B7C28">
            <w:pPr>
              <w:rPr>
                <w:sz w:val="28"/>
                <w:szCs w:val="28"/>
              </w:rPr>
            </w:pPr>
            <w:r w:rsidRPr="006F1E0A">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rPr>
                <w:sz w:val="28"/>
                <w:szCs w:val="28"/>
              </w:rPr>
            </w:pPr>
          </w:p>
        </w:tc>
      </w:tr>
      <w:tr w:rsidR="00931040" w:rsidRPr="006F1E0A" w:rsidTr="00A7379A">
        <w:tc>
          <w:tcPr>
            <w:tcW w:w="526" w:type="dxa"/>
          </w:tcPr>
          <w:p w:rsidR="00931040" w:rsidRPr="006F1E0A" w:rsidRDefault="00931040" w:rsidP="00A7379A">
            <w:pPr>
              <w:tabs>
                <w:tab w:val="left" w:pos="5850"/>
              </w:tabs>
              <w:spacing w:before="100" w:beforeAutospacing="1" w:after="119"/>
              <w:jc w:val="center"/>
              <w:rPr>
                <w:sz w:val="28"/>
                <w:szCs w:val="28"/>
                <w:lang w:val="uk-UA"/>
              </w:rPr>
            </w:pPr>
            <w:r w:rsidRPr="006F1E0A">
              <w:rPr>
                <w:sz w:val="28"/>
                <w:szCs w:val="28"/>
                <w:lang w:val="uk-UA"/>
              </w:rPr>
              <w:t>2</w:t>
            </w:r>
          </w:p>
        </w:tc>
        <w:tc>
          <w:tcPr>
            <w:tcW w:w="3737" w:type="dxa"/>
          </w:tcPr>
          <w:p w:rsidR="00931040" w:rsidRPr="006F1E0A" w:rsidRDefault="00931040" w:rsidP="00A7379A">
            <w:pPr>
              <w:spacing w:before="100" w:beforeAutospacing="1" w:after="119"/>
              <w:rPr>
                <w:sz w:val="28"/>
                <w:szCs w:val="28"/>
                <w:lang w:val="uk-UA" w:eastAsia="en-US"/>
              </w:rPr>
            </w:pPr>
            <w:r w:rsidRPr="006F1E0A">
              <w:rPr>
                <w:sz w:val="28"/>
                <w:szCs w:val="28"/>
                <w:lang w:val="uk-UA" w:eastAsia="en-US"/>
              </w:rPr>
              <w:t>Кіпайкін  Микола Михайлович</w:t>
            </w:r>
          </w:p>
        </w:tc>
        <w:tc>
          <w:tcPr>
            <w:tcW w:w="927" w:type="dxa"/>
          </w:tcPr>
          <w:p w:rsidR="00931040" w:rsidRPr="006F1E0A" w:rsidRDefault="00931040" w:rsidP="005B7C28">
            <w:pPr>
              <w:rPr>
                <w:sz w:val="28"/>
                <w:szCs w:val="28"/>
              </w:rPr>
            </w:pPr>
            <w:r>
              <w:rPr>
                <w:sz w:val="28"/>
                <w:szCs w:val="28"/>
                <w:lang w:val="uk-UA"/>
              </w:rPr>
              <w:t xml:space="preserve"> -</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tabs>
                <w:tab w:val="left" w:pos="5850"/>
              </w:tabs>
              <w:jc w:val="center"/>
              <w:rPr>
                <w:sz w:val="28"/>
                <w:szCs w:val="28"/>
                <w:lang w:val="uk-UA"/>
              </w:rPr>
            </w:pPr>
            <w:r>
              <w:rPr>
                <w:sz w:val="28"/>
                <w:szCs w:val="28"/>
                <w:lang w:val="uk-UA"/>
              </w:rPr>
              <w:t>+</w:t>
            </w:r>
          </w:p>
        </w:tc>
      </w:tr>
      <w:tr w:rsidR="00931040" w:rsidRPr="006F1E0A" w:rsidTr="00A7379A">
        <w:tc>
          <w:tcPr>
            <w:tcW w:w="526" w:type="dxa"/>
          </w:tcPr>
          <w:p w:rsidR="00931040" w:rsidRPr="006F1E0A" w:rsidRDefault="00931040" w:rsidP="00A7379A">
            <w:pPr>
              <w:tabs>
                <w:tab w:val="left" w:pos="5850"/>
              </w:tabs>
              <w:spacing w:before="100" w:beforeAutospacing="1" w:after="119"/>
              <w:jc w:val="center"/>
              <w:rPr>
                <w:sz w:val="28"/>
                <w:szCs w:val="28"/>
                <w:lang w:val="uk-UA"/>
              </w:rPr>
            </w:pPr>
            <w:r w:rsidRPr="006F1E0A">
              <w:rPr>
                <w:sz w:val="28"/>
                <w:szCs w:val="28"/>
                <w:lang w:val="uk-UA"/>
              </w:rPr>
              <w:t>3</w:t>
            </w:r>
          </w:p>
        </w:tc>
        <w:tc>
          <w:tcPr>
            <w:tcW w:w="3737" w:type="dxa"/>
          </w:tcPr>
          <w:p w:rsidR="00931040" w:rsidRPr="006F1E0A" w:rsidRDefault="00931040" w:rsidP="00A7379A">
            <w:pPr>
              <w:spacing w:before="100" w:beforeAutospacing="1" w:after="119"/>
              <w:rPr>
                <w:sz w:val="28"/>
                <w:szCs w:val="28"/>
                <w:lang w:val="uk-UA" w:eastAsia="en-US"/>
              </w:rPr>
            </w:pPr>
            <w:r w:rsidRPr="006F1E0A">
              <w:rPr>
                <w:sz w:val="28"/>
                <w:szCs w:val="28"/>
                <w:lang w:val="uk-UA" w:eastAsia="en-US"/>
              </w:rPr>
              <w:t>Пелих  Геннадій  Іванович</w:t>
            </w:r>
          </w:p>
        </w:tc>
        <w:tc>
          <w:tcPr>
            <w:tcW w:w="927" w:type="dxa"/>
          </w:tcPr>
          <w:p w:rsidR="00931040" w:rsidRPr="006F1E0A" w:rsidRDefault="00931040" w:rsidP="005B7C28">
            <w:pPr>
              <w:rPr>
                <w:sz w:val="28"/>
                <w:szCs w:val="28"/>
              </w:rPr>
            </w:pPr>
            <w:r w:rsidRPr="006F1E0A">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jc w:val="center"/>
              <w:rPr>
                <w:sz w:val="28"/>
                <w:szCs w:val="28"/>
              </w:rPr>
            </w:pPr>
          </w:p>
        </w:tc>
      </w:tr>
      <w:tr w:rsidR="00931040" w:rsidRPr="006F1E0A" w:rsidTr="00A7379A">
        <w:tc>
          <w:tcPr>
            <w:tcW w:w="526" w:type="dxa"/>
          </w:tcPr>
          <w:p w:rsidR="00931040" w:rsidRPr="006F1E0A" w:rsidRDefault="00931040" w:rsidP="00A7379A">
            <w:pPr>
              <w:tabs>
                <w:tab w:val="left" w:pos="5850"/>
              </w:tabs>
              <w:spacing w:before="100" w:beforeAutospacing="1" w:after="119"/>
              <w:jc w:val="center"/>
              <w:rPr>
                <w:sz w:val="28"/>
                <w:szCs w:val="28"/>
                <w:lang w:val="uk-UA"/>
              </w:rPr>
            </w:pPr>
            <w:r w:rsidRPr="006F1E0A">
              <w:rPr>
                <w:sz w:val="28"/>
                <w:szCs w:val="28"/>
                <w:lang w:val="uk-UA"/>
              </w:rPr>
              <w:t>4</w:t>
            </w:r>
          </w:p>
        </w:tc>
        <w:tc>
          <w:tcPr>
            <w:tcW w:w="3737" w:type="dxa"/>
          </w:tcPr>
          <w:p w:rsidR="00931040" w:rsidRPr="006F1E0A" w:rsidRDefault="00931040" w:rsidP="00A7379A">
            <w:pPr>
              <w:spacing w:before="100" w:beforeAutospacing="1" w:after="119"/>
              <w:rPr>
                <w:sz w:val="28"/>
                <w:szCs w:val="28"/>
                <w:lang w:val="uk-UA" w:eastAsia="en-US"/>
              </w:rPr>
            </w:pPr>
            <w:r w:rsidRPr="006F1E0A">
              <w:rPr>
                <w:sz w:val="28"/>
                <w:szCs w:val="28"/>
                <w:lang w:val="uk-UA" w:eastAsia="en-US"/>
              </w:rPr>
              <w:t>Мочульська  Галина  Павлівна</w:t>
            </w:r>
          </w:p>
        </w:tc>
        <w:tc>
          <w:tcPr>
            <w:tcW w:w="927" w:type="dxa"/>
          </w:tcPr>
          <w:p w:rsidR="00931040" w:rsidRPr="006F1E0A" w:rsidRDefault="00931040" w:rsidP="005B7C28">
            <w:pPr>
              <w:rPr>
                <w:sz w:val="28"/>
                <w:szCs w:val="28"/>
              </w:rPr>
            </w:pPr>
            <w:r w:rsidRPr="006F1E0A">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tabs>
                <w:tab w:val="left" w:pos="5850"/>
              </w:tabs>
              <w:jc w:val="center"/>
              <w:rPr>
                <w:sz w:val="28"/>
                <w:szCs w:val="28"/>
                <w:lang w:val="uk-UA"/>
              </w:rPr>
            </w:pPr>
          </w:p>
        </w:tc>
      </w:tr>
      <w:tr w:rsidR="00931040" w:rsidRPr="006F1E0A" w:rsidTr="00A7379A">
        <w:tc>
          <w:tcPr>
            <w:tcW w:w="526" w:type="dxa"/>
          </w:tcPr>
          <w:p w:rsidR="00931040" w:rsidRPr="006F1E0A" w:rsidRDefault="00931040" w:rsidP="00A7379A">
            <w:pPr>
              <w:tabs>
                <w:tab w:val="left" w:pos="5850"/>
              </w:tabs>
              <w:spacing w:before="100" w:beforeAutospacing="1" w:after="119"/>
              <w:jc w:val="center"/>
              <w:rPr>
                <w:sz w:val="28"/>
                <w:szCs w:val="28"/>
                <w:lang w:val="uk-UA"/>
              </w:rPr>
            </w:pPr>
            <w:r w:rsidRPr="006F1E0A">
              <w:rPr>
                <w:sz w:val="28"/>
                <w:szCs w:val="28"/>
                <w:lang w:val="uk-UA"/>
              </w:rPr>
              <w:t>5</w:t>
            </w:r>
          </w:p>
        </w:tc>
        <w:tc>
          <w:tcPr>
            <w:tcW w:w="3737" w:type="dxa"/>
          </w:tcPr>
          <w:p w:rsidR="00931040" w:rsidRPr="006F1E0A" w:rsidRDefault="00931040" w:rsidP="00A7379A">
            <w:pPr>
              <w:spacing w:before="100" w:beforeAutospacing="1" w:after="119"/>
              <w:rPr>
                <w:sz w:val="28"/>
                <w:szCs w:val="28"/>
                <w:lang w:val="uk-UA" w:eastAsia="en-US"/>
              </w:rPr>
            </w:pPr>
            <w:r w:rsidRPr="006F1E0A">
              <w:rPr>
                <w:sz w:val="28"/>
                <w:szCs w:val="28"/>
                <w:lang w:val="uk-UA" w:eastAsia="en-US"/>
              </w:rPr>
              <w:t>Полянська  Тамара Володимирівна</w:t>
            </w:r>
          </w:p>
        </w:tc>
        <w:tc>
          <w:tcPr>
            <w:tcW w:w="927" w:type="dxa"/>
          </w:tcPr>
          <w:p w:rsidR="00931040" w:rsidRPr="006F1E0A" w:rsidRDefault="00931040" w:rsidP="005B7C28">
            <w:pPr>
              <w:rPr>
                <w:sz w:val="28"/>
                <w:szCs w:val="28"/>
              </w:rPr>
            </w:pPr>
            <w:r>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rPr>
                <w:sz w:val="28"/>
                <w:szCs w:val="28"/>
              </w:rPr>
            </w:pPr>
            <w:r w:rsidRPr="006F1E0A">
              <w:rPr>
                <w:sz w:val="28"/>
                <w:szCs w:val="28"/>
                <w:lang w:val="uk-UA"/>
              </w:rPr>
              <w:t xml:space="preserve"> </w:t>
            </w:r>
            <w:r>
              <w:rPr>
                <w:sz w:val="28"/>
                <w:szCs w:val="28"/>
                <w:lang w:val="uk-UA"/>
              </w:rPr>
              <w:t>+</w:t>
            </w:r>
          </w:p>
        </w:tc>
      </w:tr>
      <w:tr w:rsidR="00931040" w:rsidRPr="006F1E0A" w:rsidTr="00A7379A">
        <w:tc>
          <w:tcPr>
            <w:tcW w:w="526" w:type="dxa"/>
          </w:tcPr>
          <w:p w:rsidR="00931040" w:rsidRPr="006F1E0A" w:rsidRDefault="00931040" w:rsidP="00A7379A">
            <w:pPr>
              <w:tabs>
                <w:tab w:val="left" w:pos="5850"/>
              </w:tabs>
              <w:spacing w:before="100" w:beforeAutospacing="1" w:after="119"/>
              <w:jc w:val="center"/>
              <w:rPr>
                <w:sz w:val="28"/>
                <w:szCs w:val="28"/>
                <w:lang w:val="uk-UA"/>
              </w:rPr>
            </w:pPr>
            <w:r w:rsidRPr="006F1E0A">
              <w:rPr>
                <w:sz w:val="28"/>
                <w:szCs w:val="28"/>
                <w:lang w:val="uk-UA"/>
              </w:rPr>
              <w:t>6</w:t>
            </w:r>
          </w:p>
        </w:tc>
        <w:tc>
          <w:tcPr>
            <w:tcW w:w="3737" w:type="dxa"/>
          </w:tcPr>
          <w:p w:rsidR="00931040" w:rsidRPr="006F1E0A" w:rsidRDefault="00931040" w:rsidP="00A7379A">
            <w:pPr>
              <w:spacing w:before="100" w:beforeAutospacing="1" w:after="119"/>
              <w:rPr>
                <w:sz w:val="28"/>
                <w:szCs w:val="28"/>
                <w:lang w:val="uk-UA" w:eastAsia="en-US"/>
              </w:rPr>
            </w:pPr>
            <w:r w:rsidRPr="006F1E0A">
              <w:rPr>
                <w:sz w:val="28"/>
                <w:szCs w:val="28"/>
                <w:lang w:val="uk-UA" w:eastAsia="en-US"/>
              </w:rPr>
              <w:t>Острук  Володимир Гаврилович</w:t>
            </w:r>
          </w:p>
        </w:tc>
        <w:tc>
          <w:tcPr>
            <w:tcW w:w="927" w:type="dxa"/>
          </w:tcPr>
          <w:p w:rsidR="00931040" w:rsidRPr="006F1E0A" w:rsidRDefault="00931040" w:rsidP="005B7C28">
            <w:pPr>
              <w:rPr>
                <w:sz w:val="28"/>
                <w:szCs w:val="28"/>
                <w:lang w:val="uk-UA"/>
              </w:rPr>
            </w:pPr>
            <w:r w:rsidRPr="006F1E0A">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jc w:val="center"/>
              <w:rPr>
                <w:sz w:val="28"/>
                <w:szCs w:val="28"/>
              </w:rPr>
            </w:pPr>
            <w:r w:rsidRPr="006F1E0A">
              <w:rPr>
                <w:sz w:val="28"/>
                <w:szCs w:val="28"/>
                <w:lang w:val="uk-UA"/>
              </w:rPr>
              <w:t>+</w:t>
            </w:r>
          </w:p>
        </w:tc>
      </w:tr>
      <w:tr w:rsidR="00931040" w:rsidRPr="006F1E0A" w:rsidTr="00A7379A">
        <w:tc>
          <w:tcPr>
            <w:tcW w:w="526" w:type="dxa"/>
          </w:tcPr>
          <w:p w:rsidR="00931040" w:rsidRPr="006F1E0A" w:rsidRDefault="00931040" w:rsidP="00A7379A">
            <w:pPr>
              <w:tabs>
                <w:tab w:val="left" w:pos="5850"/>
              </w:tabs>
              <w:spacing w:before="100" w:beforeAutospacing="1" w:after="119"/>
              <w:jc w:val="center"/>
              <w:rPr>
                <w:sz w:val="28"/>
                <w:szCs w:val="28"/>
                <w:lang w:val="uk-UA"/>
              </w:rPr>
            </w:pPr>
            <w:r w:rsidRPr="006F1E0A">
              <w:rPr>
                <w:sz w:val="28"/>
                <w:szCs w:val="28"/>
                <w:lang w:val="uk-UA"/>
              </w:rPr>
              <w:t>7</w:t>
            </w:r>
          </w:p>
        </w:tc>
        <w:tc>
          <w:tcPr>
            <w:tcW w:w="3737" w:type="dxa"/>
          </w:tcPr>
          <w:p w:rsidR="00931040" w:rsidRPr="006F1E0A" w:rsidRDefault="00931040" w:rsidP="00A7379A">
            <w:pPr>
              <w:spacing w:before="100" w:beforeAutospacing="1" w:after="119"/>
              <w:rPr>
                <w:sz w:val="28"/>
                <w:szCs w:val="28"/>
                <w:lang w:val="uk-UA" w:eastAsia="en-US"/>
              </w:rPr>
            </w:pPr>
            <w:r w:rsidRPr="006F1E0A">
              <w:rPr>
                <w:sz w:val="28"/>
                <w:szCs w:val="28"/>
                <w:lang w:val="uk-UA" w:eastAsia="en-US"/>
              </w:rPr>
              <w:t>Бурбело  Галина  Василівна</w:t>
            </w:r>
          </w:p>
        </w:tc>
        <w:tc>
          <w:tcPr>
            <w:tcW w:w="927" w:type="dxa"/>
          </w:tcPr>
          <w:p w:rsidR="00931040" w:rsidRPr="006F1E0A" w:rsidRDefault="00931040" w:rsidP="005B7C28">
            <w:pPr>
              <w:rPr>
                <w:sz w:val="28"/>
                <w:szCs w:val="28"/>
              </w:rPr>
            </w:pPr>
            <w:r w:rsidRPr="006F1E0A">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jc w:val="center"/>
              <w:rPr>
                <w:sz w:val="28"/>
                <w:szCs w:val="28"/>
              </w:rPr>
            </w:pPr>
          </w:p>
        </w:tc>
      </w:tr>
      <w:tr w:rsidR="00931040" w:rsidRPr="006F1E0A" w:rsidTr="00A7379A">
        <w:tc>
          <w:tcPr>
            <w:tcW w:w="526" w:type="dxa"/>
          </w:tcPr>
          <w:p w:rsidR="00931040" w:rsidRPr="006F1E0A" w:rsidRDefault="00931040" w:rsidP="00A7379A">
            <w:pPr>
              <w:tabs>
                <w:tab w:val="left" w:pos="5850"/>
              </w:tabs>
              <w:spacing w:before="100" w:beforeAutospacing="1" w:after="119"/>
              <w:jc w:val="center"/>
              <w:rPr>
                <w:sz w:val="28"/>
                <w:szCs w:val="28"/>
                <w:lang w:val="uk-UA"/>
              </w:rPr>
            </w:pPr>
            <w:r w:rsidRPr="006F1E0A">
              <w:rPr>
                <w:sz w:val="28"/>
                <w:szCs w:val="28"/>
                <w:lang w:val="uk-UA"/>
              </w:rPr>
              <w:t>8</w:t>
            </w:r>
          </w:p>
        </w:tc>
        <w:tc>
          <w:tcPr>
            <w:tcW w:w="3737" w:type="dxa"/>
          </w:tcPr>
          <w:p w:rsidR="00931040" w:rsidRPr="006F1E0A" w:rsidRDefault="00931040" w:rsidP="00A7379A">
            <w:pPr>
              <w:spacing w:before="100" w:beforeAutospacing="1" w:after="119"/>
              <w:rPr>
                <w:sz w:val="28"/>
                <w:szCs w:val="28"/>
                <w:lang w:val="uk-UA" w:eastAsia="en-US"/>
              </w:rPr>
            </w:pPr>
            <w:r w:rsidRPr="006F1E0A">
              <w:rPr>
                <w:sz w:val="28"/>
                <w:szCs w:val="28"/>
                <w:lang w:val="uk-UA" w:eastAsia="en-US"/>
              </w:rPr>
              <w:t>Грабенко Микола Степанович</w:t>
            </w:r>
          </w:p>
        </w:tc>
        <w:tc>
          <w:tcPr>
            <w:tcW w:w="927" w:type="dxa"/>
          </w:tcPr>
          <w:p w:rsidR="00931040" w:rsidRPr="006F1E0A" w:rsidRDefault="00931040" w:rsidP="005B7C28">
            <w:pPr>
              <w:rPr>
                <w:b/>
                <w:sz w:val="28"/>
                <w:szCs w:val="28"/>
              </w:rPr>
            </w:pPr>
            <w:r w:rsidRPr="006F1E0A">
              <w:rPr>
                <w:b/>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tabs>
                <w:tab w:val="left" w:pos="5850"/>
              </w:tabs>
              <w:jc w:val="center"/>
              <w:rPr>
                <w:sz w:val="28"/>
                <w:szCs w:val="28"/>
                <w:lang w:val="uk-UA"/>
              </w:rPr>
            </w:pPr>
          </w:p>
        </w:tc>
      </w:tr>
      <w:tr w:rsidR="00931040" w:rsidRPr="006F1E0A" w:rsidTr="00A7379A">
        <w:tc>
          <w:tcPr>
            <w:tcW w:w="526" w:type="dxa"/>
          </w:tcPr>
          <w:p w:rsidR="00931040" w:rsidRPr="006F1E0A" w:rsidRDefault="00931040" w:rsidP="00A7379A">
            <w:pPr>
              <w:tabs>
                <w:tab w:val="left" w:pos="5850"/>
              </w:tabs>
              <w:spacing w:before="100" w:beforeAutospacing="1" w:after="119"/>
              <w:jc w:val="center"/>
              <w:rPr>
                <w:sz w:val="28"/>
                <w:szCs w:val="28"/>
                <w:lang w:val="uk-UA"/>
              </w:rPr>
            </w:pPr>
            <w:r w:rsidRPr="006F1E0A">
              <w:rPr>
                <w:sz w:val="28"/>
                <w:szCs w:val="28"/>
                <w:lang w:val="uk-UA"/>
              </w:rPr>
              <w:t>9</w:t>
            </w:r>
          </w:p>
        </w:tc>
        <w:tc>
          <w:tcPr>
            <w:tcW w:w="3737" w:type="dxa"/>
          </w:tcPr>
          <w:p w:rsidR="00931040" w:rsidRPr="006F1E0A" w:rsidRDefault="00931040" w:rsidP="00A7379A">
            <w:pPr>
              <w:spacing w:before="100" w:beforeAutospacing="1" w:after="119"/>
              <w:rPr>
                <w:sz w:val="28"/>
                <w:szCs w:val="28"/>
                <w:lang w:val="uk-UA" w:eastAsia="en-US"/>
              </w:rPr>
            </w:pPr>
            <w:r w:rsidRPr="006F1E0A">
              <w:rPr>
                <w:sz w:val="28"/>
                <w:szCs w:val="28"/>
                <w:lang w:val="uk-UA" w:eastAsia="en-US"/>
              </w:rPr>
              <w:t>Брезін  Юрій  Георгійович</w:t>
            </w:r>
          </w:p>
        </w:tc>
        <w:tc>
          <w:tcPr>
            <w:tcW w:w="927" w:type="dxa"/>
          </w:tcPr>
          <w:p w:rsidR="00931040" w:rsidRPr="006F1E0A" w:rsidRDefault="00931040" w:rsidP="005B7C28">
            <w:pPr>
              <w:rPr>
                <w:sz w:val="28"/>
                <w:szCs w:val="28"/>
              </w:rPr>
            </w:pPr>
            <w:r>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jc w:val="center"/>
              <w:rPr>
                <w:sz w:val="28"/>
                <w:szCs w:val="28"/>
              </w:rPr>
            </w:pPr>
            <w:r>
              <w:rPr>
                <w:sz w:val="28"/>
                <w:szCs w:val="28"/>
                <w:lang w:val="uk-UA"/>
              </w:rPr>
              <w:t>+</w:t>
            </w:r>
            <w:r w:rsidRPr="006F1E0A">
              <w:rPr>
                <w:sz w:val="28"/>
                <w:szCs w:val="28"/>
                <w:lang w:val="uk-UA"/>
              </w:rPr>
              <w:t xml:space="preserve"> </w:t>
            </w:r>
          </w:p>
        </w:tc>
      </w:tr>
      <w:tr w:rsidR="00931040" w:rsidRPr="006F1E0A" w:rsidTr="00A7379A">
        <w:tc>
          <w:tcPr>
            <w:tcW w:w="526" w:type="dxa"/>
          </w:tcPr>
          <w:p w:rsidR="00931040" w:rsidRPr="006F1E0A" w:rsidRDefault="00931040" w:rsidP="00A7379A">
            <w:pPr>
              <w:tabs>
                <w:tab w:val="left" w:pos="5850"/>
              </w:tabs>
              <w:spacing w:before="100" w:beforeAutospacing="1" w:after="119"/>
              <w:jc w:val="center"/>
              <w:rPr>
                <w:sz w:val="28"/>
                <w:szCs w:val="28"/>
                <w:lang w:val="uk-UA"/>
              </w:rPr>
            </w:pPr>
            <w:r w:rsidRPr="006F1E0A">
              <w:rPr>
                <w:sz w:val="28"/>
                <w:szCs w:val="28"/>
                <w:lang w:val="uk-UA"/>
              </w:rPr>
              <w:t>10</w:t>
            </w:r>
          </w:p>
        </w:tc>
        <w:tc>
          <w:tcPr>
            <w:tcW w:w="3737" w:type="dxa"/>
          </w:tcPr>
          <w:p w:rsidR="00931040" w:rsidRPr="006F1E0A" w:rsidRDefault="00931040" w:rsidP="00A7379A">
            <w:pPr>
              <w:spacing w:before="100" w:beforeAutospacing="1" w:after="119"/>
              <w:rPr>
                <w:sz w:val="28"/>
                <w:szCs w:val="28"/>
                <w:lang w:val="uk-UA" w:eastAsia="en-US"/>
              </w:rPr>
            </w:pPr>
            <w:r w:rsidRPr="006F1E0A">
              <w:rPr>
                <w:sz w:val="28"/>
                <w:szCs w:val="28"/>
                <w:lang w:val="uk-UA" w:eastAsia="en-US"/>
              </w:rPr>
              <w:t>Марківський  Сергій Миколайович</w:t>
            </w:r>
          </w:p>
        </w:tc>
        <w:tc>
          <w:tcPr>
            <w:tcW w:w="927" w:type="dxa"/>
          </w:tcPr>
          <w:p w:rsidR="00931040" w:rsidRPr="006F1E0A" w:rsidRDefault="00931040" w:rsidP="005B7C28">
            <w:pPr>
              <w:rPr>
                <w:sz w:val="28"/>
                <w:szCs w:val="28"/>
              </w:rPr>
            </w:pPr>
            <w:r w:rsidRPr="006F1E0A">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tabs>
                <w:tab w:val="left" w:pos="5850"/>
              </w:tabs>
              <w:jc w:val="center"/>
              <w:rPr>
                <w:sz w:val="28"/>
                <w:szCs w:val="28"/>
                <w:lang w:val="uk-UA"/>
              </w:rPr>
            </w:pPr>
            <w:r>
              <w:rPr>
                <w:sz w:val="28"/>
                <w:szCs w:val="28"/>
                <w:lang w:val="uk-UA"/>
              </w:rPr>
              <w:t xml:space="preserve"> </w:t>
            </w:r>
          </w:p>
        </w:tc>
      </w:tr>
      <w:tr w:rsidR="00931040" w:rsidRPr="006F1E0A" w:rsidTr="00A7379A">
        <w:tc>
          <w:tcPr>
            <w:tcW w:w="526" w:type="dxa"/>
          </w:tcPr>
          <w:p w:rsidR="00931040" w:rsidRPr="006F1E0A" w:rsidRDefault="00931040" w:rsidP="00A7379A">
            <w:pPr>
              <w:tabs>
                <w:tab w:val="left" w:pos="5850"/>
              </w:tabs>
              <w:spacing w:before="100" w:beforeAutospacing="1" w:after="119"/>
              <w:jc w:val="center"/>
              <w:rPr>
                <w:sz w:val="28"/>
                <w:szCs w:val="28"/>
                <w:lang w:val="uk-UA"/>
              </w:rPr>
            </w:pPr>
            <w:r w:rsidRPr="006F1E0A">
              <w:rPr>
                <w:sz w:val="28"/>
                <w:szCs w:val="28"/>
                <w:lang w:val="uk-UA"/>
              </w:rPr>
              <w:t>11</w:t>
            </w:r>
          </w:p>
        </w:tc>
        <w:tc>
          <w:tcPr>
            <w:tcW w:w="3737" w:type="dxa"/>
          </w:tcPr>
          <w:p w:rsidR="00931040" w:rsidRPr="006F1E0A" w:rsidRDefault="00931040" w:rsidP="00A7379A">
            <w:pPr>
              <w:spacing w:before="100" w:beforeAutospacing="1" w:after="119"/>
              <w:rPr>
                <w:sz w:val="28"/>
                <w:szCs w:val="28"/>
                <w:lang w:val="uk-UA" w:eastAsia="en-US"/>
              </w:rPr>
            </w:pPr>
            <w:r w:rsidRPr="006F1E0A">
              <w:rPr>
                <w:sz w:val="28"/>
                <w:szCs w:val="28"/>
                <w:lang w:val="uk-UA" w:eastAsia="en-US"/>
              </w:rPr>
              <w:t>Рихло Михайло Васильович</w:t>
            </w:r>
          </w:p>
        </w:tc>
        <w:tc>
          <w:tcPr>
            <w:tcW w:w="927" w:type="dxa"/>
          </w:tcPr>
          <w:p w:rsidR="00931040" w:rsidRPr="006F1E0A" w:rsidRDefault="00931040" w:rsidP="005B7C28">
            <w:pPr>
              <w:rPr>
                <w:sz w:val="28"/>
                <w:szCs w:val="28"/>
              </w:rPr>
            </w:pPr>
            <w:r>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CF3287" w:rsidRDefault="00931040" w:rsidP="005B7C28">
            <w:pPr>
              <w:jc w:val="center"/>
              <w:rPr>
                <w:sz w:val="28"/>
                <w:szCs w:val="28"/>
                <w:lang w:val="uk-UA"/>
              </w:rPr>
            </w:pPr>
            <w:r>
              <w:rPr>
                <w:sz w:val="28"/>
                <w:szCs w:val="28"/>
                <w:lang w:val="uk-UA"/>
              </w:rPr>
              <w:t xml:space="preserve"> </w:t>
            </w:r>
          </w:p>
        </w:tc>
      </w:tr>
      <w:tr w:rsidR="00931040" w:rsidRPr="006F1E0A" w:rsidTr="00A7379A">
        <w:tc>
          <w:tcPr>
            <w:tcW w:w="526" w:type="dxa"/>
          </w:tcPr>
          <w:p w:rsidR="00931040" w:rsidRPr="006F1E0A" w:rsidRDefault="00931040" w:rsidP="00A7379A">
            <w:pPr>
              <w:tabs>
                <w:tab w:val="left" w:pos="5850"/>
              </w:tabs>
              <w:spacing w:before="100" w:beforeAutospacing="1" w:after="119"/>
              <w:jc w:val="center"/>
              <w:rPr>
                <w:sz w:val="28"/>
                <w:szCs w:val="28"/>
                <w:lang w:val="uk-UA"/>
              </w:rPr>
            </w:pPr>
            <w:r w:rsidRPr="006F1E0A">
              <w:rPr>
                <w:sz w:val="28"/>
                <w:szCs w:val="28"/>
                <w:lang w:val="uk-UA"/>
              </w:rPr>
              <w:t>12</w:t>
            </w:r>
          </w:p>
        </w:tc>
        <w:tc>
          <w:tcPr>
            <w:tcW w:w="3737" w:type="dxa"/>
          </w:tcPr>
          <w:p w:rsidR="00931040" w:rsidRPr="006F1E0A" w:rsidRDefault="00931040" w:rsidP="00A7379A">
            <w:pPr>
              <w:spacing w:before="100" w:beforeAutospacing="1" w:after="119"/>
              <w:rPr>
                <w:sz w:val="28"/>
                <w:szCs w:val="28"/>
                <w:lang w:val="uk-UA" w:eastAsia="en-US"/>
              </w:rPr>
            </w:pPr>
            <w:r w:rsidRPr="006F1E0A">
              <w:rPr>
                <w:sz w:val="28"/>
                <w:szCs w:val="28"/>
                <w:lang w:val="uk-UA" w:eastAsia="en-US"/>
              </w:rPr>
              <w:t>Шуваєв  Володимир Олександрович</w:t>
            </w:r>
          </w:p>
        </w:tc>
        <w:tc>
          <w:tcPr>
            <w:tcW w:w="927" w:type="dxa"/>
          </w:tcPr>
          <w:p w:rsidR="00931040" w:rsidRPr="006F1E0A" w:rsidRDefault="00931040" w:rsidP="005B7C28">
            <w:pPr>
              <w:rPr>
                <w:sz w:val="28"/>
                <w:szCs w:val="28"/>
              </w:rPr>
            </w:pPr>
            <w:r w:rsidRPr="006F1E0A">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jc w:val="center"/>
              <w:rPr>
                <w:sz w:val="28"/>
                <w:szCs w:val="28"/>
              </w:rPr>
            </w:pPr>
            <w:r w:rsidRPr="006F1E0A">
              <w:rPr>
                <w:sz w:val="28"/>
                <w:szCs w:val="28"/>
                <w:lang w:val="uk-UA"/>
              </w:rPr>
              <w:t xml:space="preserve"> </w:t>
            </w:r>
          </w:p>
        </w:tc>
      </w:tr>
      <w:tr w:rsidR="00931040" w:rsidRPr="006F1E0A" w:rsidTr="00A7379A">
        <w:tc>
          <w:tcPr>
            <w:tcW w:w="526" w:type="dxa"/>
          </w:tcPr>
          <w:p w:rsidR="00931040" w:rsidRPr="006F1E0A" w:rsidRDefault="00931040" w:rsidP="00A7379A">
            <w:pPr>
              <w:tabs>
                <w:tab w:val="left" w:pos="5850"/>
              </w:tabs>
              <w:spacing w:before="100" w:beforeAutospacing="1" w:after="119"/>
              <w:jc w:val="center"/>
              <w:rPr>
                <w:sz w:val="28"/>
                <w:szCs w:val="28"/>
                <w:lang w:val="uk-UA"/>
              </w:rPr>
            </w:pPr>
            <w:r w:rsidRPr="006F1E0A">
              <w:rPr>
                <w:sz w:val="28"/>
                <w:szCs w:val="28"/>
                <w:lang w:val="uk-UA"/>
              </w:rPr>
              <w:t>13</w:t>
            </w:r>
          </w:p>
        </w:tc>
        <w:tc>
          <w:tcPr>
            <w:tcW w:w="3737" w:type="dxa"/>
          </w:tcPr>
          <w:p w:rsidR="00931040" w:rsidRPr="006F1E0A" w:rsidRDefault="00931040" w:rsidP="00A7379A">
            <w:pPr>
              <w:spacing w:before="100" w:beforeAutospacing="1" w:after="119"/>
              <w:rPr>
                <w:sz w:val="28"/>
                <w:szCs w:val="28"/>
                <w:lang w:val="uk-UA" w:eastAsia="en-US"/>
              </w:rPr>
            </w:pPr>
            <w:r w:rsidRPr="006F1E0A">
              <w:rPr>
                <w:sz w:val="28"/>
                <w:szCs w:val="28"/>
                <w:lang w:val="uk-UA" w:eastAsia="en-US"/>
              </w:rPr>
              <w:t>Бугайчук  Борис  Леонтійович</w:t>
            </w:r>
          </w:p>
        </w:tc>
        <w:tc>
          <w:tcPr>
            <w:tcW w:w="927" w:type="dxa"/>
          </w:tcPr>
          <w:p w:rsidR="00931040" w:rsidRPr="006F1E0A" w:rsidRDefault="00931040" w:rsidP="005B7C28">
            <w:pPr>
              <w:rPr>
                <w:sz w:val="28"/>
                <w:szCs w:val="28"/>
              </w:rPr>
            </w:pPr>
            <w:r w:rsidRPr="006F1E0A">
              <w:rPr>
                <w:sz w:val="28"/>
                <w:szCs w:val="28"/>
                <w:lang w:val="uk-UA"/>
              </w:rPr>
              <w:t xml:space="preserve"> </w:t>
            </w:r>
            <w:r>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tabs>
                <w:tab w:val="left" w:pos="5850"/>
              </w:tabs>
              <w:jc w:val="center"/>
              <w:rPr>
                <w:sz w:val="28"/>
                <w:szCs w:val="28"/>
                <w:lang w:val="uk-UA"/>
              </w:rPr>
            </w:pPr>
            <w:r>
              <w:rPr>
                <w:sz w:val="28"/>
                <w:szCs w:val="28"/>
                <w:lang w:val="uk-UA"/>
              </w:rPr>
              <w:t>+</w:t>
            </w:r>
          </w:p>
        </w:tc>
      </w:tr>
      <w:tr w:rsidR="00931040" w:rsidRPr="006F1E0A" w:rsidTr="00A7379A">
        <w:tc>
          <w:tcPr>
            <w:tcW w:w="526" w:type="dxa"/>
          </w:tcPr>
          <w:p w:rsidR="00931040" w:rsidRPr="006F1E0A" w:rsidRDefault="00931040" w:rsidP="00A7379A">
            <w:pPr>
              <w:tabs>
                <w:tab w:val="left" w:pos="5850"/>
              </w:tabs>
              <w:spacing w:before="100" w:beforeAutospacing="1" w:after="119"/>
              <w:jc w:val="center"/>
              <w:rPr>
                <w:sz w:val="28"/>
                <w:szCs w:val="28"/>
                <w:lang w:val="uk-UA"/>
              </w:rPr>
            </w:pPr>
            <w:r w:rsidRPr="006F1E0A">
              <w:rPr>
                <w:sz w:val="28"/>
                <w:szCs w:val="28"/>
                <w:lang w:val="uk-UA"/>
              </w:rPr>
              <w:t>14</w:t>
            </w:r>
          </w:p>
        </w:tc>
        <w:tc>
          <w:tcPr>
            <w:tcW w:w="3737" w:type="dxa"/>
          </w:tcPr>
          <w:p w:rsidR="00931040" w:rsidRPr="006F1E0A" w:rsidRDefault="00931040" w:rsidP="00A7379A">
            <w:pPr>
              <w:spacing w:before="100" w:beforeAutospacing="1" w:after="119"/>
              <w:rPr>
                <w:sz w:val="28"/>
                <w:szCs w:val="28"/>
                <w:lang w:val="uk-UA" w:eastAsia="en-US"/>
              </w:rPr>
            </w:pPr>
            <w:r w:rsidRPr="006F1E0A">
              <w:rPr>
                <w:sz w:val="28"/>
                <w:szCs w:val="28"/>
                <w:lang w:val="uk-UA" w:eastAsia="en-US"/>
              </w:rPr>
              <w:t>Довгополий  Юрій  Федорович</w:t>
            </w:r>
          </w:p>
        </w:tc>
        <w:tc>
          <w:tcPr>
            <w:tcW w:w="927" w:type="dxa"/>
          </w:tcPr>
          <w:p w:rsidR="00931040" w:rsidRPr="006F1E0A" w:rsidRDefault="00931040" w:rsidP="005B7C28">
            <w:pPr>
              <w:rPr>
                <w:sz w:val="28"/>
                <w:szCs w:val="28"/>
              </w:rPr>
            </w:pPr>
            <w:r w:rsidRPr="006F1E0A">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rPr>
                <w:sz w:val="28"/>
                <w:szCs w:val="28"/>
              </w:rPr>
            </w:pPr>
            <w:r w:rsidRPr="006F1E0A">
              <w:rPr>
                <w:sz w:val="28"/>
                <w:szCs w:val="28"/>
                <w:lang w:val="uk-UA"/>
              </w:rPr>
              <w:t xml:space="preserve">       </w:t>
            </w:r>
          </w:p>
        </w:tc>
      </w:tr>
      <w:tr w:rsidR="00931040" w:rsidRPr="006F1E0A" w:rsidTr="00A7379A">
        <w:tc>
          <w:tcPr>
            <w:tcW w:w="526" w:type="dxa"/>
          </w:tcPr>
          <w:p w:rsidR="00931040" w:rsidRPr="006F1E0A" w:rsidRDefault="00931040" w:rsidP="00A7379A">
            <w:pPr>
              <w:tabs>
                <w:tab w:val="left" w:pos="5850"/>
              </w:tabs>
              <w:spacing w:before="100" w:beforeAutospacing="1" w:after="119"/>
              <w:jc w:val="center"/>
              <w:rPr>
                <w:sz w:val="28"/>
                <w:szCs w:val="28"/>
                <w:lang w:val="uk-UA"/>
              </w:rPr>
            </w:pPr>
          </w:p>
        </w:tc>
        <w:tc>
          <w:tcPr>
            <w:tcW w:w="3737" w:type="dxa"/>
          </w:tcPr>
          <w:p w:rsidR="00931040" w:rsidRPr="006F1E0A" w:rsidRDefault="00931040" w:rsidP="00A7379A">
            <w:pPr>
              <w:spacing w:before="100" w:beforeAutospacing="1" w:after="119"/>
              <w:jc w:val="center"/>
              <w:rPr>
                <w:b/>
                <w:sz w:val="28"/>
                <w:szCs w:val="28"/>
                <w:lang w:val="uk-UA" w:eastAsia="en-US"/>
              </w:rPr>
            </w:pPr>
            <w:r w:rsidRPr="006F1E0A">
              <w:rPr>
                <w:b/>
                <w:sz w:val="28"/>
                <w:szCs w:val="28"/>
                <w:lang w:val="uk-UA" w:eastAsia="en-US"/>
              </w:rPr>
              <w:t>РАЗОМ</w:t>
            </w:r>
          </w:p>
        </w:tc>
        <w:tc>
          <w:tcPr>
            <w:tcW w:w="927" w:type="dxa"/>
          </w:tcPr>
          <w:p w:rsidR="00931040" w:rsidRPr="006F1E0A" w:rsidRDefault="00931040" w:rsidP="005B7C28">
            <w:pPr>
              <w:rPr>
                <w:sz w:val="28"/>
                <w:szCs w:val="28"/>
                <w:lang w:val="uk-UA"/>
              </w:rPr>
            </w:pPr>
            <w:r w:rsidRPr="006F1E0A">
              <w:rPr>
                <w:sz w:val="28"/>
                <w:szCs w:val="28"/>
                <w:lang w:val="uk-UA"/>
              </w:rPr>
              <w:t>1</w:t>
            </w:r>
            <w:r>
              <w:rPr>
                <w:sz w:val="28"/>
                <w:szCs w:val="28"/>
                <w:lang w:val="uk-UA"/>
              </w:rPr>
              <w:t>0</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tabs>
                <w:tab w:val="left" w:pos="5850"/>
              </w:tabs>
              <w:jc w:val="center"/>
              <w:rPr>
                <w:sz w:val="28"/>
                <w:szCs w:val="28"/>
                <w:lang w:val="uk-UA"/>
              </w:rPr>
            </w:pPr>
            <w:r>
              <w:rPr>
                <w:sz w:val="28"/>
                <w:szCs w:val="28"/>
                <w:lang w:val="uk-UA"/>
              </w:rPr>
              <w:t>5</w:t>
            </w:r>
          </w:p>
        </w:tc>
      </w:tr>
    </w:tbl>
    <w:p w:rsidR="009A4531" w:rsidRPr="006F1E0A" w:rsidRDefault="009A4531" w:rsidP="009A4531">
      <w:pPr>
        <w:rPr>
          <w:sz w:val="28"/>
          <w:szCs w:val="28"/>
          <w:lang w:val="uk-UA"/>
        </w:rPr>
      </w:pPr>
      <w:r w:rsidRPr="006F1E0A">
        <w:rPr>
          <w:sz w:val="28"/>
          <w:szCs w:val="28"/>
        </w:rPr>
        <w:t>Заявлено про конфлікт інтересів______________</w:t>
      </w:r>
    </w:p>
    <w:p w:rsidR="009A4531" w:rsidRPr="006F1E0A" w:rsidRDefault="009A4531" w:rsidP="009A4531">
      <w:pPr>
        <w:rPr>
          <w:sz w:val="28"/>
          <w:szCs w:val="28"/>
        </w:rPr>
      </w:pPr>
      <w:r w:rsidRPr="006F1E0A">
        <w:rPr>
          <w:sz w:val="28"/>
          <w:szCs w:val="28"/>
        </w:rPr>
        <w:t>ЛІЧИЛЬНА КОМІСІЯ:</w:t>
      </w:r>
    </w:p>
    <w:p w:rsidR="009A4531" w:rsidRPr="006F1E0A" w:rsidRDefault="009A4531" w:rsidP="009A4531">
      <w:pPr>
        <w:rPr>
          <w:sz w:val="28"/>
          <w:szCs w:val="28"/>
          <w:lang w:val="uk-UA"/>
        </w:rPr>
      </w:pPr>
      <w:r w:rsidRPr="006F1E0A">
        <w:rPr>
          <w:sz w:val="28"/>
          <w:szCs w:val="28"/>
          <w:lang w:val="uk-UA"/>
        </w:rPr>
        <w:t>Рішення  прийнято.</w:t>
      </w:r>
    </w:p>
    <w:p w:rsidR="007F21BB" w:rsidRDefault="007F21BB" w:rsidP="007F21BB">
      <w:pPr>
        <w:shd w:val="clear" w:color="auto" w:fill="FFFFFF"/>
        <w:jc w:val="center"/>
        <w:rPr>
          <w:b/>
          <w:bCs/>
          <w:color w:val="333399"/>
          <w:sz w:val="28"/>
          <w:szCs w:val="28"/>
          <w:lang w:val="uk-UA"/>
        </w:rPr>
      </w:pPr>
      <w:r w:rsidRPr="00E43E07">
        <w:rPr>
          <w:b/>
          <w:bCs/>
          <w:color w:val="333399"/>
          <w:sz w:val="28"/>
          <w:szCs w:val="28"/>
          <w:lang w:val="uk-UA"/>
        </w:rPr>
        <w:object w:dxaOrig="830" w:dyaOrig="1135">
          <v:shape id="_x0000_i1042" type="#_x0000_t75" style="width:35.25pt;height:47.25pt" o:ole="" fillcolor="window">
            <v:imagedata r:id="rId8" o:title=""/>
          </v:shape>
          <o:OLEObject Type="Embed" ProgID="Word.Picture.8" ShapeID="_x0000_i1042" DrawAspect="Content" ObjectID="_1600001342" r:id="rId43"/>
        </w:object>
      </w:r>
    </w:p>
    <w:p w:rsidR="007F21BB" w:rsidRDefault="007F21BB" w:rsidP="007F21BB">
      <w:pPr>
        <w:shd w:val="clear" w:color="auto" w:fill="FFFFFF"/>
        <w:jc w:val="center"/>
        <w:rPr>
          <w:b/>
          <w:sz w:val="28"/>
          <w:szCs w:val="28"/>
          <w:lang w:val="uk-UA"/>
        </w:rPr>
      </w:pPr>
      <w:r>
        <w:rPr>
          <w:b/>
          <w:sz w:val="28"/>
          <w:szCs w:val="28"/>
          <w:lang w:val="uk-UA"/>
        </w:rPr>
        <w:t>УКРАЇНА</w:t>
      </w:r>
    </w:p>
    <w:p w:rsidR="007F21BB" w:rsidRDefault="007F21BB" w:rsidP="007F21BB">
      <w:pPr>
        <w:shd w:val="clear" w:color="auto" w:fill="FFFFFF"/>
        <w:jc w:val="center"/>
        <w:rPr>
          <w:b/>
          <w:sz w:val="28"/>
          <w:szCs w:val="28"/>
          <w:lang w:val="uk-UA"/>
        </w:rPr>
      </w:pPr>
      <w:r>
        <w:rPr>
          <w:b/>
          <w:sz w:val="28"/>
          <w:szCs w:val="28"/>
          <w:lang w:val="uk-UA"/>
        </w:rPr>
        <w:t xml:space="preserve"> МІСЦЕВЕ САМОВРЯДУВАННЯ</w:t>
      </w:r>
    </w:p>
    <w:p w:rsidR="007F21BB" w:rsidRDefault="007F21BB" w:rsidP="007F21BB">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7F21BB" w:rsidRDefault="007F21BB" w:rsidP="007F21BB">
      <w:pPr>
        <w:shd w:val="clear" w:color="auto" w:fill="FFFFFF"/>
        <w:jc w:val="center"/>
        <w:rPr>
          <w:b/>
          <w:sz w:val="28"/>
          <w:szCs w:val="28"/>
          <w:lang w:val="uk-UA"/>
        </w:rPr>
      </w:pPr>
      <w:r>
        <w:rPr>
          <w:b/>
          <w:sz w:val="28"/>
          <w:szCs w:val="28"/>
          <w:lang w:val="uk-UA"/>
        </w:rPr>
        <w:t>Вінницької області</w:t>
      </w:r>
    </w:p>
    <w:p w:rsidR="007F21BB" w:rsidRDefault="007F21BB" w:rsidP="007F21BB">
      <w:pPr>
        <w:shd w:val="clear" w:color="auto" w:fill="FFFFFF"/>
        <w:jc w:val="center"/>
        <w:rPr>
          <w:sz w:val="28"/>
          <w:szCs w:val="28"/>
          <w:lang w:val="uk-UA"/>
        </w:rPr>
      </w:pPr>
      <w:r>
        <w:rPr>
          <w:sz w:val="28"/>
          <w:szCs w:val="28"/>
          <w:lang w:val="uk-UA"/>
        </w:rPr>
        <w:t xml:space="preserve"> Вул. Центральна,131 , с.Ольгопіль ,Вінницька область, 24830  тел. </w:t>
      </w:r>
    </w:p>
    <w:p w:rsidR="007F21BB" w:rsidRDefault="007F21BB" w:rsidP="007F21BB">
      <w:pPr>
        <w:shd w:val="clear" w:color="auto" w:fill="FFFFFF"/>
        <w:jc w:val="center"/>
        <w:rPr>
          <w:sz w:val="28"/>
          <w:szCs w:val="28"/>
          <w:lang w:val="uk-UA"/>
        </w:rPr>
      </w:pPr>
      <w:r>
        <w:rPr>
          <w:sz w:val="28"/>
          <w:szCs w:val="28"/>
          <w:lang w:val="uk-UA"/>
        </w:rPr>
        <w:t>2-72-02,2-73-02</w:t>
      </w:r>
    </w:p>
    <w:p w:rsidR="007F21BB" w:rsidRDefault="007F21BB" w:rsidP="007F21BB">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r w:rsidR="00C66B9B">
        <w:fldChar w:fldCharType="begin"/>
      </w:r>
      <w:r w:rsidR="00C66B9B" w:rsidRPr="00CB3C56">
        <w:rPr>
          <w:lang w:val="en-US"/>
        </w:rPr>
        <w:instrText>HYPERLINK "mailto:Olgop</w:instrText>
      </w:r>
      <w:r w:rsidR="00C66B9B">
        <w:instrText>і</w:instrText>
      </w:r>
      <w:r w:rsidR="00C66B9B" w:rsidRPr="00CB3C56">
        <w:rPr>
          <w:lang w:val="en-US"/>
        </w:rPr>
        <w:instrText>l-rada@ukr.net"</w:instrText>
      </w:r>
      <w:r w:rsidR="00C66B9B">
        <w:fldChar w:fldCharType="separate"/>
      </w:r>
      <w:r>
        <w:rPr>
          <w:rStyle w:val="a3"/>
          <w:szCs w:val="28"/>
          <w:lang w:val="en-US"/>
        </w:rPr>
        <w:t>Olgop</w:t>
      </w:r>
      <w:r>
        <w:rPr>
          <w:rStyle w:val="a3"/>
          <w:szCs w:val="28"/>
        </w:rPr>
        <w:t>і</w:t>
      </w:r>
      <w:r>
        <w:rPr>
          <w:rStyle w:val="a3"/>
          <w:szCs w:val="28"/>
          <w:lang w:val="en-US"/>
        </w:rPr>
        <w:t>l-rada@ukr.net</w:t>
      </w:r>
      <w:r w:rsidR="00C66B9B">
        <w:fldChar w:fldCharType="end"/>
      </w:r>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7F21BB" w:rsidRDefault="007F21BB" w:rsidP="007F21BB">
      <w:pPr>
        <w:jc w:val="center"/>
        <w:rPr>
          <w:sz w:val="28"/>
          <w:szCs w:val="28"/>
          <w:lang w:val="uk-UA"/>
        </w:rPr>
      </w:pPr>
      <w:r>
        <w:rPr>
          <w:b/>
          <w:sz w:val="28"/>
          <w:szCs w:val="28"/>
          <w:u w:val="single"/>
          <w:lang w:val="uk-UA"/>
        </w:rPr>
        <w:t>Р І Ш Е Н Н Я  № 54</w:t>
      </w:r>
      <w:r w:rsidR="00D45E70">
        <w:rPr>
          <w:b/>
          <w:sz w:val="28"/>
          <w:szCs w:val="28"/>
          <w:u w:val="single"/>
          <w:lang w:val="uk-UA"/>
        </w:rPr>
        <w:t>4</w:t>
      </w:r>
    </w:p>
    <w:p w:rsidR="007F21BB" w:rsidRDefault="007F21BB" w:rsidP="007F21BB">
      <w:pPr>
        <w:rPr>
          <w:sz w:val="28"/>
          <w:szCs w:val="28"/>
          <w:lang w:val="uk-UA"/>
        </w:rPr>
      </w:pPr>
    </w:p>
    <w:p w:rsidR="007F21BB" w:rsidRPr="00D87D2C" w:rsidRDefault="007F21BB" w:rsidP="007F21BB">
      <w:pPr>
        <w:rPr>
          <w:b/>
          <w:i/>
          <w:sz w:val="28"/>
          <w:szCs w:val="28"/>
          <w:lang w:val="uk-UA"/>
        </w:rPr>
      </w:pPr>
      <w:r>
        <w:rPr>
          <w:sz w:val="28"/>
          <w:szCs w:val="28"/>
          <w:lang w:val="uk-UA"/>
        </w:rPr>
        <w:t>27.06.2018</w:t>
      </w:r>
      <w:r w:rsidRPr="00D87D2C">
        <w:rPr>
          <w:sz w:val="28"/>
          <w:szCs w:val="28"/>
          <w:lang w:val="uk-UA"/>
        </w:rPr>
        <w:t xml:space="preserve">  року                                                              </w:t>
      </w:r>
      <w:r>
        <w:rPr>
          <w:sz w:val="28"/>
          <w:szCs w:val="28"/>
          <w:lang w:val="uk-UA"/>
        </w:rPr>
        <w:t>32</w:t>
      </w:r>
      <w:r w:rsidRPr="00D87D2C">
        <w:rPr>
          <w:sz w:val="28"/>
          <w:szCs w:val="28"/>
          <w:lang w:val="uk-UA"/>
        </w:rPr>
        <w:t xml:space="preserve"> сесія </w:t>
      </w:r>
      <w:r>
        <w:rPr>
          <w:sz w:val="28"/>
          <w:szCs w:val="28"/>
          <w:lang w:val="uk-UA"/>
        </w:rPr>
        <w:t>7</w:t>
      </w:r>
      <w:r w:rsidRPr="00D87D2C">
        <w:rPr>
          <w:sz w:val="28"/>
          <w:szCs w:val="28"/>
          <w:lang w:val="uk-UA"/>
        </w:rPr>
        <w:t xml:space="preserve"> скликан</w:t>
      </w:r>
      <w:r>
        <w:rPr>
          <w:sz w:val="28"/>
          <w:szCs w:val="28"/>
          <w:lang w:val="uk-UA"/>
        </w:rPr>
        <w:t>ня</w:t>
      </w:r>
      <w:r w:rsidRPr="00544100">
        <w:rPr>
          <w:sz w:val="22"/>
          <w:szCs w:val="22"/>
          <w:lang w:val="uk-UA"/>
        </w:rPr>
        <w:t xml:space="preserve"> </w:t>
      </w:r>
    </w:p>
    <w:p w:rsidR="00CD3A59" w:rsidRPr="00E44742" w:rsidRDefault="00CD3A59" w:rsidP="00CD3A59">
      <w:pPr>
        <w:rPr>
          <w:b/>
          <w:sz w:val="28"/>
          <w:szCs w:val="28"/>
          <w:lang w:val="uk-UA"/>
        </w:rPr>
      </w:pPr>
      <w:r w:rsidRPr="00E44742">
        <w:rPr>
          <w:b/>
          <w:sz w:val="28"/>
          <w:szCs w:val="28"/>
        </w:rPr>
        <w:t xml:space="preserve">Про надання </w:t>
      </w:r>
      <w:r w:rsidRPr="00E44742">
        <w:rPr>
          <w:b/>
          <w:sz w:val="28"/>
          <w:szCs w:val="28"/>
          <w:lang w:val="uk-UA"/>
        </w:rPr>
        <w:t xml:space="preserve">дозволу </w:t>
      </w:r>
      <w:r w:rsidRPr="00E44742">
        <w:rPr>
          <w:b/>
          <w:sz w:val="28"/>
          <w:szCs w:val="28"/>
        </w:rPr>
        <w:t xml:space="preserve"> на </w:t>
      </w:r>
      <w:r w:rsidRPr="00E44742">
        <w:rPr>
          <w:b/>
          <w:sz w:val="28"/>
          <w:szCs w:val="28"/>
          <w:lang w:val="uk-UA"/>
        </w:rPr>
        <w:t xml:space="preserve">виготовлення </w:t>
      </w:r>
    </w:p>
    <w:p w:rsidR="00CD3A59" w:rsidRDefault="00CD3A59" w:rsidP="00CD3A59">
      <w:pPr>
        <w:pStyle w:val="aa"/>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E44742">
        <w:rPr>
          <w:rFonts w:ascii="Times New Roman" w:hAnsi="Times New Roman" w:cs="Times New Roman"/>
          <w:b/>
          <w:sz w:val="28"/>
          <w:szCs w:val="28"/>
          <w:lang w:val="uk-UA"/>
        </w:rPr>
        <w:t xml:space="preserve">технічної документації із землеустрою </w:t>
      </w:r>
    </w:p>
    <w:p w:rsidR="00CD3A59" w:rsidRDefault="00CD3A59" w:rsidP="00CD3A59">
      <w:pPr>
        <w:pStyle w:val="aa"/>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E44742">
        <w:rPr>
          <w:rFonts w:ascii="Times New Roman" w:hAnsi="Times New Roman" w:cs="Times New Roman"/>
          <w:b/>
          <w:sz w:val="28"/>
          <w:szCs w:val="28"/>
          <w:lang w:val="uk-UA"/>
        </w:rPr>
        <w:t>щодо встановлення меж земельної ділянки</w:t>
      </w:r>
    </w:p>
    <w:p w:rsidR="00CD3A59" w:rsidRDefault="00CD3A59" w:rsidP="00CD3A59">
      <w:pPr>
        <w:pStyle w:val="aa"/>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E44742">
        <w:rPr>
          <w:rFonts w:ascii="Times New Roman" w:hAnsi="Times New Roman" w:cs="Times New Roman"/>
          <w:b/>
          <w:sz w:val="28"/>
          <w:szCs w:val="28"/>
          <w:lang w:val="uk-UA"/>
        </w:rPr>
        <w:t xml:space="preserve"> в  натурі ( на місцевості) у користування</w:t>
      </w:r>
    </w:p>
    <w:p w:rsidR="00CD3A59" w:rsidRPr="00E44742" w:rsidRDefault="00CD3A59" w:rsidP="00CD3A59">
      <w:pPr>
        <w:pStyle w:val="aa"/>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E44742">
        <w:rPr>
          <w:rFonts w:ascii="Times New Roman" w:hAnsi="Times New Roman" w:cs="Times New Roman"/>
          <w:b/>
          <w:sz w:val="28"/>
          <w:szCs w:val="28"/>
          <w:lang w:val="uk-UA"/>
        </w:rPr>
        <w:t>(на  умовах оренди).</w:t>
      </w:r>
    </w:p>
    <w:p w:rsidR="00CD3A59" w:rsidRPr="00E44742" w:rsidRDefault="00CD3A59" w:rsidP="00CD3A59">
      <w:pPr>
        <w:pStyle w:val="aa"/>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p>
    <w:p w:rsidR="00CD3A59" w:rsidRDefault="00CD3A59" w:rsidP="00CD3A59">
      <w:pPr>
        <w:rPr>
          <w:sz w:val="28"/>
          <w:szCs w:val="28"/>
          <w:lang w:val="uk-UA"/>
        </w:rPr>
      </w:pPr>
      <w:r w:rsidRPr="00E44742">
        <w:rPr>
          <w:sz w:val="28"/>
          <w:szCs w:val="28"/>
          <w:lang w:val="uk-UA"/>
        </w:rPr>
        <w:t xml:space="preserve">      Розглянувши заяв</w:t>
      </w:r>
      <w:r>
        <w:rPr>
          <w:sz w:val="28"/>
          <w:szCs w:val="28"/>
          <w:lang w:val="uk-UA"/>
        </w:rPr>
        <w:t xml:space="preserve">у </w:t>
      </w:r>
      <w:r w:rsidRPr="00E44742">
        <w:rPr>
          <w:sz w:val="28"/>
          <w:szCs w:val="28"/>
          <w:lang w:val="uk-UA"/>
        </w:rPr>
        <w:t>громадян</w:t>
      </w:r>
      <w:r w:rsidR="007F21BB">
        <w:rPr>
          <w:sz w:val="28"/>
          <w:szCs w:val="28"/>
          <w:lang w:val="uk-UA"/>
        </w:rPr>
        <w:t>ина</w:t>
      </w:r>
      <w:r>
        <w:rPr>
          <w:sz w:val="28"/>
          <w:szCs w:val="28"/>
          <w:lang w:val="uk-UA"/>
        </w:rPr>
        <w:t xml:space="preserve">  </w:t>
      </w:r>
      <w:r w:rsidR="007F21BB">
        <w:rPr>
          <w:b/>
          <w:sz w:val="28"/>
          <w:szCs w:val="28"/>
          <w:lang w:val="uk-UA"/>
        </w:rPr>
        <w:t>Немялковського Олександра Івановича</w:t>
      </w:r>
      <w:r>
        <w:rPr>
          <w:sz w:val="28"/>
          <w:szCs w:val="28"/>
          <w:lang w:val="uk-UA"/>
        </w:rPr>
        <w:t xml:space="preserve">  про надання </w:t>
      </w:r>
      <w:r w:rsidRPr="00F9439C">
        <w:rPr>
          <w:sz w:val="28"/>
          <w:szCs w:val="28"/>
          <w:lang w:val="uk-UA"/>
        </w:rPr>
        <w:t xml:space="preserve"> дозволу  на виготовлення технічної документації із землеустрою щодо встановлення меж земельної ділянки в  натурі ( на місцевості) у користування</w:t>
      </w:r>
      <w:r>
        <w:rPr>
          <w:sz w:val="28"/>
          <w:szCs w:val="28"/>
          <w:lang w:val="uk-UA"/>
        </w:rPr>
        <w:t xml:space="preserve"> </w:t>
      </w:r>
      <w:r w:rsidRPr="00F9439C">
        <w:rPr>
          <w:sz w:val="28"/>
          <w:szCs w:val="28"/>
          <w:lang w:val="uk-UA"/>
        </w:rPr>
        <w:t>(на  умовах оренди)</w:t>
      </w:r>
      <w:r>
        <w:rPr>
          <w:sz w:val="28"/>
          <w:szCs w:val="28"/>
          <w:lang w:val="uk-UA"/>
        </w:rPr>
        <w:t xml:space="preserve"> </w:t>
      </w:r>
      <w:r w:rsidRPr="00E44742">
        <w:rPr>
          <w:sz w:val="28"/>
          <w:szCs w:val="28"/>
          <w:lang w:val="uk-UA"/>
        </w:rPr>
        <w:t>відповідно до пункту 34 частини 1 статті 26 Закону України «Про місцеве самоврядування  в Україні», сесія  сільської  ради      В И Р І Ш И Л А:</w:t>
      </w:r>
    </w:p>
    <w:p w:rsidR="00CD3A59" w:rsidRPr="00E44742" w:rsidRDefault="00CD3A59" w:rsidP="00CD3A59">
      <w:pPr>
        <w:pStyle w:val="aa"/>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CD3A59" w:rsidRPr="00E44742" w:rsidRDefault="00CD3A59" w:rsidP="00CD3A59">
      <w:pPr>
        <w:pStyle w:val="aa"/>
        <w:widowControl w:val="0"/>
        <w:numPr>
          <w:ilvl w:val="2"/>
          <w:numId w:val="15"/>
        </w:numPr>
        <w:tabs>
          <w:tab w:val="clear" w:pos="2160"/>
          <w:tab w:val="left" w:pos="0"/>
          <w:tab w:val="left" w:pos="284"/>
          <w:tab w:val="left" w:pos="364"/>
          <w:tab w:val="left" w:pos="40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44742">
        <w:rPr>
          <w:rFonts w:ascii="Times New Roman" w:hAnsi="Times New Roman" w:cs="Times New Roman"/>
          <w:sz w:val="28"/>
          <w:szCs w:val="28"/>
          <w:lang w:val="uk-UA"/>
        </w:rPr>
        <w:t>Керуючись ст.ст.12,33,п.г.81,118,120,125,126   Земельного кодексу України,ст..ст.2,25,30 Закону  України «Про землеустрій» п.2 розділу УІІ «Прикінцеві та перехідні  положення»   Закону  України «Про державний земельний кадастр»    надати  дозвіл на   розроблення технічної документації із землеустрою щодо встановлення меж земельн</w:t>
      </w:r>
      <w:r>
        <w:rPr>
          <w:rFonts w:ascii="Times New Roman" w:hAnsi="Times New Roman" w:cs="Times New Roman"/>
          <w:sz w:val="28"/>
          <w:szCs w:val="28"/>
          <w:lang w:val="uk-UA"/>
        </w:rPr>
        <w:t xml:space="preserve">ої </w:t>
      </w:r>
      <w:r w:rsidRPr="00E44742">
        <w:rPr>
          <w:rFonts w:ascii="Times New Roman" w:hAnsi="Times New Roman" w:cs="Times New Roman"/>
          <w:sz w:val="28"/>
          <w:szCs w:val="28"/>
          <w:lang w:val="uk-UA"/>
        </w:rPr>
        <w:t xml:space="preserve"> ділян</w:t>
      </w:r>
      <w:r>
        <w:rPr>
          <w:rFonts w:ascii="Times New Roman" w:hAnsi="Times New Roman" w:cs="Times New Roman"/>
          <w:sz w:val="28"/>
          <w:szCs w:val="28"/>
          <w:lang w:val="uk-UA"/>
        </w:rPr>
        <w:t>ки</w:t>
      </w:r>
      <w:r w:rsidRPr="00E44742">
        <w:rPr>
          <w:rFonts w:ascii="Times New Roman" w:hAnsi="Times New Roman" w:cs="Times New Roman"/>
          <w:sz w:val="28"/>
          <w:szCs w:val="28"/>
          <w:lang w:val="uk-UA"/>
        </w:rPr>
        <w:t xml:space="preserve"> в натурі ( на місцевості) у  користування (на умовах оренди )  громадян</w:t>
      </w:r>
      <w:r w:rsidR="007F21BB">
        <w:rPr>
          <w:rFonts w:ascii="Times New Roman" w:hAnsi="Times New Roman" w:cs="Times New Roman"/>
          <w:sz w:val="28"/>
          <w:szCs w:val="28"/>
          <w:lang w:val="uk-UA"/>
        </w:rPr>
        <w:t>ину</w:t>
      </w:r>
      <w:r w:rsidRPr="00E44742">
        <w:rPr>
          <w:rFonts w:ascii="Times New Roman" w:hAnsi="Times New Roman" w:cs="Times New Roman"/>
          <w:sz w:val="28"/>
          <w:szCs w:val="28"/>
          <w:lang w:val="uk-UA"/>
        </w:rPr>
        <w:t>:</w:t>
      </w:r>
    </w:p>
    <w:p w:rsidR="00CD3A59" w:rsidRPr="00FA1988" w:rsidRDefault="00CD3A59" w:rsidP="00CD3A59">
      <w:pPr>
        <w:numPr>
          <w:ilvl w:val="0"/>
          <w:numId w:val="14"/>
        </w:numPr>
        <w:tabs>
          <w:tab w:val="left" w:pos="0"/>
        </w:tabs>
        <w:rPr>
          <w:sz w:val="28"/>
          <w:szCs w:val="28"/>
          <w:lang w:val="uk-UA"/>
        </w:rPr>
      </w:pPr>
      <w:r>
        <w:rPr>
          <w:sz w:val="28"/>
          <w:szCs w:val="28"/>
          <w:lang w:val="uk-UA"/>
        </w:rPr>
        <w:t xml:space="preserve">  </w:t>
      </w:r>
      <w:r w:rsidR="007F21BB">
        <w:rPr>
          <w:sz w:val="28"/>
          <w:szCs w:val="28"/>
          <w:lang w:val="uk-UA"/>
        </w:rPr>
        <w:t>Немялковському  Олександру Івановичу</w:t>
      </w:r>
      <w:r w:rsidRPr="00FA1988">
        <w:rPr>
          <w:sz w:val="28"/>
          <w:szCs w:val="28"/>
          <w:lang w:val="uk-UA"/>
        </w:rPr>
        <w:t xml:space="preserve"> - загальною площею 0,</w:t>
      </w:r>
      <w:r w:rsidR="007F21BB">
        <w:rPr>
          <w:sz w:val="28"/>
          <w:szCs w:val="28"/>
          <w:lang w:val="uk-UA"/>
        </w:rPr>
        <w:t>22</w:t>
      </w:r>
      <w:r w:rsidRPr="00FA1988">
        <w:rPr>
          <w:sz w:val="28"/>
          <w:szCs w:val="28"/>
          <w:lang w:val="uk-UA"/>
        </w:rPr>
        <w:t xml:space="preserve"> га,  в тому числі:                                       </w:t>
      </w:r>
    </w:p>
    <w:p w:rsidR="00CD3A59" w:rsidRDefault="00CD3A59" w:rsidP="00CD3A59">
      <w:pPr>
        <w:pStyle w:val="ac"/>
        <w:numPr>
          <w:ilvl w:val="0"/>
          <w:numId w:val="3"/>
        </w:numPr>
        <w:tabs>
          <w:tab w:val="clear" w:pos="1080"/>
          <w:tab w:val="num" w:pos="1211"/>
        </w:tabs>
        <w:ind w:left="1211"/>
        <w:rPr>
          <w:color w:val="000000" w:themeColor="text1"/>
          <w:sz w:val="28"/>
          <w:szCs w:val="28"/>
          <w:lang w:val="uk-UA"/>
        </w:rPr>
      </w:pPr>
      <w:r w:rsidRPr="003E44F2">
        <w:rPr>
          <w:color w:val="000000" w:themeColor="text1"/>
          <w:sz w:val="28"/>
          <w:szCs w:val="28"/>
          <w:lang w:val="uk-UA"/>
        </w:rPr>
        <w:t>для будівництва і  обслуговування  житлового</w:t>
      </w:r>
      <w:r>
        <w:rPr>
          <w:color w:val="000000" w:themeColor="text1"/>
          <w:sz w:val="28"/>
          <w:szCs w:val="28"/>
          <w:lang w:val="uk-UA"/>
        </w:rPr>
        <w:t xml:space="preserve"> </w:t>
      </w:r>
      <w:r w:rsidRPr="003E44F2">
        <w:rPr>
          <w:color w:val="000000" w:themeColor="text1"/>
          <w:sz w:val="28"/>
          <w:szCs w:val="28"/>
          <w:lang w:val="uk-UA"/>
        </w:rPr>
        <w:t>будинку,</w:t>
      </w:r>
    </w:p>
    <w:p w:rsidR="00CD3A59" w:rsidRPr="00E44742" w:rsidRDefault="00CD3A59" w:rsidP="00CD3A59">
      <w:pPr>
        <w:pStyle w:val="ac"/>
        <w:ind w:left="1080"/>
        <w:rPr>
          <w:color w:val="C00000"/>
          <w:sz w:val="28"/>
          <w:szCs w:val="28"/>
          <w:lang w:val="uk-UA"/>
        </w:rPr>
      </w:pPr>
      <w:r w:rsidRPr="003E44F2">
        <w:rPr>
          <w:color w:val="000000" w:themeColor="text1"/>
          <w:sz w:val="28"/>
          <w:szCs w:val="28"/>
          <w:lang w:val="uk-UA"/>
        </w:rPr>
        <w:t>господарських будівель і  споруд(присадибна ділянка) за адресою с.Ольгопіль,  вул..</w:t>
      </w:r>
      <w:r w:rsidR="007F21BB">
        <w:rPr>
          <w:color w:val="000000" w:themeColor="text1"/>
          <w:sz w:val="28"/>
          <w:szCs w:val="28"/>
          <w:lang w:val="uk-UA"/>
        </w:rPr>
        <w:t>Дружби,333</w:t>
      </w:r>
      <w:r w:rsidRPr="003E44F2">
        <w:rPr>
          <w:color w:val="000000" w:themeColor="text1"/>
          <w:sz w:val="28"/>
          <w:szCs w:val="28"/>
          <w:lang w:val="uk-UA"/>
        </w:rPr>
        <w:t xml:space="preserve">  Чечельницького району  ,Вінницької області. </w:t>
      </w:r>
      <w:r w:rsidRPr="00E44742">
        <w:rPr>
          <w:color w:val="C00000"/>
          <w:sz w:val="28"/>
          <w:szCs w:val="28"/>
          <w:lang w:val="uk-UA"/>
        </w:rPr>
        <w:t xml:space="preserve">    </w:t>
      </w:r>
      <w:r w:rsidRPr="00E44742">
        <w:rPr>
          <w:sz w:val="28"/>
          <w:szCs w:val="28"/>
          <w:lang w:val="uk-UA"/>
        </w:rPr>
        <w:t xml:space="preserve">  </w:t>
      </w:r>
      <w:r>
        <w:rPr>
          <w:sz w:val="28"/>
          <w:szCs w:val="28"/>
          <w:lang w:val="uk-UA"/>
        </w:rPr>
        <w:t xml:space="preserve"> </w:t>
      </w:r>
    </w:p>
    <w:p w:rsidR="00CD3A59" w:rsidRPr="00DD69F1" w:rsidRDefault="00CD3A59" w:rsidP="00CD3A5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E44742">
        <w:rPr>
          <w:sz w:val="28"/>
          <w:szCs w:val="28"/>
          <w:lang w:val="uk-UA"/>
        </w:rPr>
        <w:t xml:space="preserve"> 2. Контроль  за виконанням </w:t>
      </w:r>
      <w:r w:rsidRPr="00DD69F1">
        <w:rPr>
          <w:sz w:val="28"/>
          <w:szCs w:val="28"/>
          <w:lang w:val="uk-UA"/>
        </w:rPr>
        <w:t xml:space="preserve">даного рішення покласти на голову постійну  комісії  з питань   регулювання земельних ресурсів, охорони   природного середовища, благоустрою населеного   пункту   ( Кіпайкін М.М.)   </w:t>
      </w:r>
    </w:p>
    <w:p w:rsidR="00CD3A59" w:rsidRDefault="00CD3A59" w:rsidP="00CD3A5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CD3A59" w:rsidRDefault="00CD3A59" w:rsidP="00CD3A5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Pr>
          <w:lang w:val="uk-UA"/>
        </w:rPr>
        <w:t xml:space="preserve">                        </w:t>
      </w:r>
      <w:r w:rsidRPr="00FA1988">
        <w:rPr>
          <w:sz w:val="28"/>
          <w:szCs w:val="28"/>
          <w:lang w:val="uk-UA"/>
        </w:rPr>
        <w:t>Сільський  голова                                 П.В.Козоріз</w:t>
      </w:r>
    </w:p>
    <w:p w:rsidR="00CD3A59" w:rsidRDefault="00CD3A59" w:rsidP="00CD3A59">
      <w:pPr>
        <w:rPr>
          <w:sz w:val="28"/>
          <w:szCs w:val="28"/>
          <w:lang w:val="uk-UA"/>
        </w:rPr>
      </w:pPr>
      <w:r>
        <w:rPr>
          <w:sz w:val="28"/>
          <w:szCs w:val="28"/>
          <w:lang w:val="uk-UA"/>
        </w:rPr>
        <w:lastRenderedPageBreak/>
        <w:t xml:space="preserve">Рішення № </w:t>
      </w:r>
      <w:r w:rsidR="007F21BB">
        <w:rPr>
          <w:sz w:val="28"/>
          <w:szCs w:val="28"/>
          <w:lang w:val="uk-UA"/>
        </w:rPr>
        <w:t>54</w:t>
      </w:r>
      <w:r w:rsidR="00D45E70">
        <w:rPr>
          <w:sz w:val="28"/>
          <w:szCs w:val="28"/>
          <w:lang w:val="uk-UA"/>
        </w:rPr>
        <w:t>4</w:t>
      </w:r>
      <w:r>
        <w:rPr>
          <w:sz w:val="28"/>
          <w:szCs w:val="28"/>
          <w:lang w:val="uk-UA"/>
        </w:rPr>
        <w:t xml:space="preserve">  </w:t>
      </w:r>
      <w:r>
        <w:rPr>
          <w:b/>
          <w:sz w:val="28"/>
          <w:szCs w:val="28"/>
          <w:lang w:val="uk-UA"/>
        </w:rPr>
        <w:t>«</w:t>
      </w:r>
      <w:r w:rsidRPr="00907A12">
        <w:rPr>
          <w:sz w:val="28"/>
          <w:szCs w:val="28"/>
          <w:lang w:val="uk-UA"/>
        </w:rPr>
        <w:t xml:space="preserve">Про </w:t>
      </w:r>
      <w:r w:rsidRPr="00907A12">
        <w:rPr>
          <w:sz w:val="28"/>
          <w:szCs w:val="28"/>
        </w:rPr>
        <w:t xml:space="preserve">надання </w:t>
      </w:r>
      <w:r w:rsidRPr="00907A12">
        <w:rPr>
          <w:sz w:val="28"/>
          <w:szCs w:val="28"/>
          <w:lang w:val="uk-UA"/>
        </w:rPr>
        <w:t xml:space="preserve">дозволу </w:t>
      </w:r>
      <w:r w:rsidRPr="00907A12">
        <w:rPr>
          <w:sz w:val="28"/>
          <w:szCs w:val="28"/>
        </w:rPr>
        <w:t xml:space="preserve"> на </w:t>
      </w:r>
      <w:r w:rsidRPr="00907A12">
        <w:rPr>
          <w:sz w:val="28"/>
          <w:szCs w:val="28"/>
          <w:lang w:val="uk-UA"/>
        </w:rPr>
        <w:t xml:space="preserve">виготовлення технічної </w:t>
      </w:r>
    </w:p>
    <w:p w:rsidR="00CD3A59" w:rsidRPr="006F1E0A" w:rsidRDefault="00CD3A59" w:rsidP="00CD3A59">
      <w:pPr>
        <w:rPr>
          <w:sz w:val="28"/>
          <w:szCs w:val="28"/>
          <w:lang w:val="uk-UA"/>
        </w:rPr>
      </w:pPr>
      <w:r>
        <w:rPr>
          <w:sz w:val="28"/>
          <w:szCs w:val="28"/>
          <w:lang w:val="uk-UA"/>
        </w:rPr>
        <w:t xml:space="preserve">                    </w:t>
      </w:r>
      <w:r w:rsidRPr="00907A12">
        <w:rPr>
          <w:sz w:val="28"/>
          <w:szCs w:val="28"/>
          <w:lang w:val="uk-UA"/>
        </w:rPr>
        <w:t>документації із землеустрою щодо встановлення меж земельної ділянки в  натурі ( на місцевості) у користування(на  умовах оренди).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CD3A59" w:rsidRPr="006F1E0A" w:rsidTr="00A7379A">
        <w:tc>
          <w:tcPr>
            <w:tcW w:w="526" w:type="dxa"/>
          </w:tcPr>
          <w:p w:rsidR="00CD3A59" w:rsidRPr="006F1E0A" w:rsidRDefault="00CD3A59" w:rsidP="00A7379A">
            <w:pPr>
              <w:tabs>
                <w:tab w:val="left" w:pos="5850"/>
              </w:tabs>
              <w:spacing w:before="100" w:beforeAutospacing="1" w:after="119"/>
              <w:jc w:val="center"/>
              <w:rPr>
                <w:sz w:val="28"/>
                <w:szCs w:val="28"/>
                <w:lang w:val="uk-UA"/>
              </w:rPr>
            </w:pPr>
            <w:r w:rsidRPr="006F1E0A">
              <w:rPr>
                <w:sz w:val="28"/>
                <w:szCs w:val="28"/>
                <w:lang w:val="uk-UA"/>
              </w:rPr>
              <w:t>№ пп</w:t>
            </w:r>
          </w:p>
        </w:tc>
        <w:tc>
          <w:tcPr>
            <w:tcW w:w="3737" w:type="dxa"/>
          </w:tcPr>
          <w:p w:rsidR="00CD3A59" w:rsidRPr="006F1E0A" w:rsidRDefault="00CD3A59" w:rsidP="00A7379A">
            <w:pPr>
              <w:tabs>
                <w:tab w:val="left" w:pos="5850"/>
              </w:tabs>
              <w:spacing w:before="100" w:beforeAutospacing="1" w:after="119"/>
              <w:jc w:val="center"/>
              <w:rPr>
                <w:sz w:val="28"/>
                <w:szCs w:val="28"/>
                <w:lang w:val="uk-UA"/>
              </w:rPr>
            </w:pPr>
            <w:r w:rsidRPr="006F1E0A">
              <w:rPr>
                <w:sz w:val="28"/>
                <w:szCs w:val="28"/>
                <w:lang w:val="uk-UA"/>
              </w:rPr>
              <w:t>ПІП</w:t>
            </w:r>
          </w:p>
        </w:tc>
        <w:tc>
          <w:tcPr>
            <w:tcW w:w="927" w:type="dxa"/>
          </w:tcPr>
          <w:p w:rsidR="00CD3A59" w:rsidRPr="006F1E0A" w:rsidRDefault="00CD3A59" w:rsidP="00A7379A">
            <w:pPr>
              <w:tabs>
                <w:tab w:val="left" w:pos="5850"/>
              </w:tabs>
              <w:spacing w:before="100" w:beforeAutospacing="1" w:after="119"/>
              <w:jc w:val="center"/>
              <w:rPr>
                <w:sz w:val="28"/>
                <w:szCs w:val="28"/>
                <w:lang w:val="uk-UA"/>
              </w:rPr>
            </w:pPr>
            <w:r w:rsidRPr="006F1E0A">
              <w:rPr>
                <w:sz w:val="28"/>
                <w:szCs w:val="28"/>
                <w:lang w:val="uk-UA"/>
              </w:rPr>
              <w:t>За</w:t>
            </w:r>
          </w:p>
        </w:tc>
        <w:tc>
          <w:tcPr>
            <w:tcW w:w="989" w:type="dxa"/>
          </w:tcPr>
          <w:p w:rsidR="00CD3A59" w:rsidRPr="006F1E0A" w:rsidRDefault="00CD3A59" w:rsidP="00A7379A">
            <w:pPr>
              <w:tabs>
                <w:tab w:val="left" w:pos="5850"/>
              </w:tabs>
              <w:spacing w:before="100" w:beforeAutospacing="1" w:after="119"/>
              <w:jc w:val="center"/>
              <w:rPr>
                <w:sz w:val="28"/>
                <w:szCs w:val="28"/>
                <w:lang w:val="uk-UA"/>
              </w:rPr>
            </w:pPr>
            <w:r w:rsidRPr="006F1E0A">
              <w:rPr>
                <w:sz w:val="28"/>
                <w:szCs w:val="28"/>
                <w:lang w:val="uk-UA"/>
              </w:rPr>
              <w:t>Проти</w:t>
            </w:r>
          </w:p>
        </w:tc>
        <w:tc>
          <w:tcPr>
            <w:tcW w:w="1697" w:type="dxa"/>
          </w:tcPr>
          <w:p w:rsidR="00CD3A59" w:rsidRPr="006F1E0A" w:rsidRDefault="00CD3A59" w:rsidP="00A7379A">
            <w:pPr>
              <w:tabs>
                <w:tab w:val="left" w:pos="5850"/>
              </w:tabs>
              <w:spacing w:before="100" w:beforeAutospacing="1" w:after="119"/>
              <w:jc w:val="center"/>
              <w:rPr>
                <w:sz w:val="28"/>
                <w:szCs w:val="28"/>
                <w:lang w:val="uk-UA"/>
              </w:rPr>
            </w:pPr>
            <w:r w:rsidRPr="006F1E0A">
              <w:rPr>
                <w:sz w:val="28"/>
                <w:szCs w:val="28"/>
                <w:lang w:val="uk-UA"/>
              </w:rPr>
              <w:t>Утримались</w:t>
            </w:r>
          </w:p>
        </w:tc>
        <w:tc>
          <w:tcPr>
            <w:tcW w:w="1271" w:type="dxa"/>
          </w:tcPr>
          <w:p w:rsidR="00CD3A59" w:rsidRPr="006F1E0A" w:rsidRDefault="00CD3A59" w:rsidP="00A7379A">
            <w:pPr>
              <w:tabs>
                <w:tab w:val="left" w:pos="5850"/>
              </w:tabs>
              <w:spacing w:before="100" w:beforeAutospacing="1" w:after="119"/>
              <w:jc w:val="center"/>
              <w:rPr>
                <w:sz w:val="28"/>
                <w:szCs w:val="28"/>
                <w:lang w:val="uk-UA"/>
              </w:rPr>
            </w:pPr>
            <w:r w:rsidRPr="006F1E0A">
              <w:rPr>
                <w:sz w:val="28"/>
                <w:szCs w:val="28"/>
                <w:lang w:val="uk-UA"/>
              </w:rPr>
              <w:t>Відсутні</w:t>
            </w:r>
          </w:p>
        </w:tc>
      </w:tr>
      <w:tr w:rsidR="00CD3A59" w:rsidRPr="006F1E0A" w:rsidTr="00A7379A">
        <w:tc>
          <w:tcPr>
            <w:tcW w:w="526" w:type="dxa"/>
          </w:tcPr>
          <w:p w:rsidR="00CD3A59" w:rsidRPr="006F1E0A" w:rsidRDefault="00CD3A59" w:rsidP="00A7379A">
            <w:pPr>
              <w:tabs>
                <w:tab w:val="left" w:pos="5850"/>
              </w:tabs>
              <w:spacing w:before="100" w:beforeAutospacing="1" w:after="119"/>
              <w:jc w:val="center"/>
              <w:rPr>
                <w:sz w:val="28"/>
                <w:szCs w:val="28"/>
                <w:lang w:val="uk-UA"/>
              </w:rPr>
            </w:pPr>
          </w:p>
        </w:tc>
        <w:tc>
          <w:tcPr>
            <w:tcW w:w="3737" w:type="dxa"/>
          </w:tcPr>
          <w:p w:rsidR="00CD3A59" w:rsidRPr="006F1E0A" w:rsidRDefault="00CD3A59" w:rsidP="00A7379A">
            <w:pPr>
              <w:tabs>
                <w:tab w:val="left" w:pos="5850"/>
              </w:tabs>
              <w:spacing w:before="100" w:beforeAutospacing="1" w:after="119"/>
              <w:jc w:val="center"/>
              <w:rPr>
                <w:b/>
                <w:i/>
                <w:sz w:val="28"/>
                <w:szCs w:val="28"/>
                <w:lang w:val="uk-UA"/>
              </w:rPr>
            </w:pPr>
            <w:r w:rsidRPr="006F1E0A">
              <w:rPr>
                <w:b/>
                <w:i/>
                <w:sz w:val="28"/>
                <w:szCs w:val="28"/>
                <w:lang w:val="uk-UA"/>
              </w:rPr>
              <w:t>Сільський  голова</w:t>
            </w:r>
          </w:p>
        </w:tc>
        <w:tc>
          <w:tcPr>
            <w:tcW w:w="927" w:type="dxa"/>
          </w:tcPr>
          <w:p w:rsidR="00CD3A59" w:rsidRPr="006F1E0A" w:rsidRDefault="00CD3A59" w:rsidP="00A7379A">
            <w:pPr>
              <w:tabs>
                <w:tab w:val="left" w:pos="5850"/>
              </w:tabs>
              <w:spacing w:before="100" w:beforeAutospacing="1" w:after="119"/>
              <w:jc w:val="center"/>
              <w:rPr>
                <w:sz w:val="28"/>
                <w:szCs w:val="28"/>
                <w:lang w:val="uk-UA"/>
              </w:rPr>
            </w:pPr>
          </w:p>
        </w:tc>
        <w:tc>
          <w:tcPr>
            <w:tcW w:w="989" w:type="dxa"/>
          </w:tcPr>
          <w:p w:rsidR="00CD3A59" w:rsidRPr="006F1E0A" w:rsidRDefault="00CD3A59" w:rsidP="00A7379A">
            <w:pPr>
              <w:tabs>
                <w:tab w:val="left" w:pos="5850"/>
              </w:tabs>
              <w:spacing w:before="100" w:beforeAutospacing="1" w:after="119"/>
              <w:jc w:val="center"/>
              <w:rPr>
                <w:sz w:val="28"/>
                <w:szCs w:val="28"/>
                <w:lang w:val="uk-UA"/>
              </w:rPr>
            </w:pPr>
          </w:p>
        </w:tc>
        <w:tc>
          <w:tcPr>
            <w:tcW w:w="1697" w:type="dxa"/>
          </w:tcPr>
          <w:p w:rsidR="00CD3A59" w:rsidRPr="006F1E0A" w:rsidRDefault="00CD3A59" w:rsidP="00A7379A">
            <w:pPr>
              <w:tabs>
                <w:tab w:val="left" w:pos="5850"/>
              </w:tabs>
              <w:spacing w:before="100" w:beforeAutospacing="1" w:after="119"/>
              <w:jc w:val="center"/>
              <w:rPr>
                <w:sz w:val="28"/>
                <w:szCs w:val="28"/>
                <w:lang w:val="uk-UA"/>
              </w:rPr>
            </w:pPr>
          </w:p>
        </w:tc>
        <w:tc>
          <w:tcPr>
            <w:tcW w:w="1271" w:type="dxa"/>
          </w:tcPr>
          <w:p w:rsidR="00CD3A59" w:rsidRPr="006F1E0A" w:rsidRDefault="00CD3A59" w:rsidP="00A7379A">
            <w:pPr>
              <w:tabs>
                <w:tab w:val="left" w:pos="5850"/>
              </w:tabs>
              <w:spacing w:before="100" w:beforeAutospacing="1" w:after="119"/>
              <w:jc w:val="center"/>
              <w:rPr>
                <w:sz w:val="28"/>
                <w:szCs w:val="28"/>
                <w:lang w:val="uk-UA"/>
              </w:rPr>
            </w:pPr>
          </w:p>
        </w:tc>
      </w:tr>
      <w:tr w:rsidR="00931040" w:rsidRPr="006F1E0A" w:rsidTr="00A7379A">
        <w:tc>
          <w:tcPr>
            <w:tcW w:w="526" w:type="dxa"/>
          </w:tcPr>
          <w:p w:rsidR="00931040" w:rsidRPr="006F1E0A" w:rsidRDefault="00931040" w:rsidP="00A7379A">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931040" w:rsidRPr="006F1E0A" w:rsidRDefault="00931040" w:rsidP="00A7379A">
            <w:pPr>
              <w:tabs>
                <w:tab w:val="left" w:pos="5850"/>
              </w:tabs>
              <w:spacing w:before="100" w:beforeAutospacing="1" w:after="119"/>
              <w:jc w:val="center"/>
              <w:rPr>
                <w:sz w:val="28"/>
                <w:szCs w:val="28"/>
                <w:lang w:val="uk-UA"/>
              </w:rPr>
            </w:pPr>
            <w:r w:rsidRPr="006F1E0A">
              <w:rPr>
                <w:sz w:val="28"/>
                <w:szCs w:val="28"/>
                <w:lang w:val="uk-UA"/>
              </w:rPr>
              <w:t>Козоріз Петро Володимирович</w:t>
            </w:r>
          </w:p>
        </w:tc>
        <w:tc>
          <w:tcPr>
            <w:tcW w:w="927" w:type="dxa"/>
          </w:tcPr>
          <w:p w:rsidR="00931040" w:rsidRPr="006F1E0A" w:rsidRDefault="00931040" w:rsidP="005B7C28">
            <w:pPr>
              <w:rPr>
                <w:sz w:val="28"/>
                <w:szCs w:val="28"/>
              </w:rPr>
            </w:pPr>
            <w:r w:rsidRPr="006F1E0A">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tabs>
                <w:tab w:val="left" w:pos="5850"/>
              </w:tabs>
              <w:jc w:val="center"/>
              <w:rPr>
                <w:sz w:val="28"/>
                <w:szCs w:val="28"/>
                <w:lang w:val="uk-UA"/>
              </w:rPr>
            </w:pPr>
          </w:p>
        </w:tc>
      </w:tr>
      <w:tr w:rsidR="00931040" w:rsidRPr="006F1E0A" w:rsidTr="00A7379A">
        <w:tc>
          <w:tcPr>
            <w:tcW w:w="526" w:type="dxa"/>
          </w:tcPr>
          <w:p w:rsidR="00931040" w:rsidRPr="006F1E0A" w:rsidRDefault="00931040" w:rsidP="00A7379A">
            <w:pPr>
              <w:tabs>
                <w:tab w:val="left" w:pos="5850"/>
              </w:tabs>
              <w:spacing w:before="100" w:beforeAutospacing="1" w:after="119"/>
              <w:jc w:val="center"/>
              <w:rPr>
                <w:sz w:val="28"/>
                <w:szCs w:val="28"/>
                <w:lang w:val="uk-UA"/>
              </w:rPr>
            </w:pPr>
          </w:p>
        </w:tc>
        <w:tc>
          <w:tcPr>
            <w:tcW w:w="3737" w:type="dxa"/>
          </w:tcPr>
          <w:p w:rsidR="00931040" w:rsidRPr="006F1E0A" w:rsidRDefault="00931040" w:rsidP="00A7379A">
            <w:pPr>
              <w:tabs>
                <w:tab w:val="left" w:pos="5850"/>
              </w:tabs>
              <w:spacing w:before="100" w:beforeAutospacing="1" w:after="119"/>
              <w:jc w:val="center"/>
              <w:rPr>
                <w:b/>
                <w:i/>
                <w:sz w:val="28"/>
                <w:szCs w:val="28"/>
                <w:lang w:val="uk-UA"/>
              </w:rPr>
            </w:pPr>
            <w:r w:rsidRPr="006F1E0A">
              <w:rPr>
                <w:b/>
                <w:i/>
                <w:sz w:val="28"/>
                <w:szCs w:val="28"/>
                <w:lang w:val="uk-UA"/>
              </w:rPr>
              <w:t>Депутати</w:t>
            </w:r>
          </w:p>
        </w:tc>
        <w:tc>
          <w:tcPr>
            <w:tcW w:w="927" w:type="dxa"/>
          </w:tcPr>
          <w:p w:rsidR="00931040" w:rsidRPr="006F1E0A" w:rsidRDefault="00931040" w:rsidP="005B7C28">
            <w:pPr>
              <w:tabs>
                <w:tab w:val="left" w:pos="5850"/>
              </w:tabs>
              <w:jc w:val="center"/>
              <w:rPr>
                <w:sz w:val="28"/>
                <w:szCs w:val="28"/>
                <w:lang w:val="uk-UA"/>
              </w:rPr>
            </w:pP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tabs>
                <w:tab w:val="left" w:pos="5850"/>
              </w:tabs>
              <w:jc w:val="center"/>
              <w:rPr>
                <w:sz w:val="28"/>
                <w:szCs w:val="28"/>
                <w:lang w:val="uk-UA"/>
              </w:rPr>
            </w:pPr>
          </w:p>
        </w:tc>
      </w:tr>
      <w:tr w:rsidR="00931040" w:rsidRPr="006F1E0A" w:rsidTr="00A7379A">
        <w:tc>
          <w:tcPr>
            <w:tcW w:w="526" w:type="dxa"/>
          </w:tcPr>
          <w:p w:rsidR="00931040" w:rsidRPr="006F1E0A" w:rsidRDefault="00931040" w:rsidP="00A7379A">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931040" w:rsidRPr="006F1E0A" w:rsidRDefault="00931040" w:rsidP="00A7379A">
            <w:pPr>
              <w:spacing w:before="100" w:beforeAutospacing="1" w:after="119"/>
              <w:rPr>
                <w:sz w:val="28"/>
                <w:szCs w:val="28"/>
                <w:lang w:val="uk-UA" w:eastAsia="en-US"/>
              </w:rPr>
            </w:pPr>
            <w:r w:rsidRPr="006F1E0A">
              <w:rPr>
                <w:sz w:val="28"/>
                <w:szCs w:val="28"/>
                <w:lang w:val="uk-UA" w:eastAsia="en-US"/>
              </w:rPr>
              <w:t>Щербата  Валентина  Федорівна</w:t>
            </w:r>
          </w:p>
        </w:tc>
        <w:tc>
          <w:tcPr>
            <w:tcW w:w="927" w:type="dxa"/>
          </w:tcPr>
          <w:p w:rsidR="00931040" w:rsidRPr="006F1E0A" w:rsidRDefault="00931040" w:rsidP="005B7C28">
            <w:pPr>
              <w:rPr>
                <w:sz w:val="28"/>
                <w:szCs w:val="28"/>
              </w:rPr>
            </w:pPr>
            <w:r w:rsidRPr="006F1E0A">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rPr>
                <w:sz w:val="28"/>
                <w:szCs w:val="28"/>
              </w:rPr>
            </w:pPr>
          </w:p>
        </w:tc>
      </w:tr>
      <w:tr w:rsidR="00931040" w:rsidRPr="006F1E0A" w:rsidTr="00A7379A">
        <w:tc>
          <w:tcPr>
            <w:tcW w:w="526" w:type="dxa"/>
          </w:tcPr>
          <w:p w:rsidR="00931040" w:rsidRPr="006F1E0A" w:rsidRDefault="00931040" w:rsidP="00A7379A">
            <w:pPr>
              <w:tabs>
                <w:tab w:val="left" w:pos="5850"/>
              </w:tabs>
              <w:spacing w:before="100" w:beforeAutospacing="1" w:after="119"/>
              <w:jc w:val="center"/>
              <w:rPr>
                <w:sz w:val="28"/>
                <w:szCs w:val="28"/>
                <w:lang w:val="uk-UA"/>
              </w:rPr>
            </w:pPr>
            <w:r w:rsidRPr="006F1E0A">
              <w:rPr>
                <w:sz w:val="28"/>
                <w:szCs w:val="28"/>
                <w:lang w:val="uk-UA"/>
              </w:rPr>
              <w:t>2</w:t>
            </w:r>
          </w:p>
        </w:tc>
        <w:tc>
          <w:tcPr>
            <w:tcW w:w="3737" w:type="dxa"/>
          </w:tcPr>
          <w:p w:rsidR="00931040" w:rsidRPr="006F1E0A" w:rsidRDefault="00931040" w:rsidP="00A7379A">
            <w:pPr>
              <w:spacing w:before="100" w:beforeAutospacing="1" w:after="119"/>
              <w:rPr>
                <w:sz w:val="28"/>
                <w:szCs w:val="28"/>
                <w:lang w:val="uk-UA" w:eastAsia="en-US"/>
              </w:rPr>
            </w:pPr>
            <w:r w:rsidRPr="006F1E0A">
              <w:rPr>
                <w:sz w:val="28"/>
                <w:szCs w:val="28"/>
                <w:lang w:val="uk-UA" w:eastAsia="en-US"/>
              </w:rPr>
              <w:t>Кіпайкін  Микола Михайлович</w:t>
            </w:r>
          </w:p>
        </w:tc>
        <w:tc>
          <w:tcPr>
            <w:tcW w:w="927" w:type="dxa"/>
          </w:tcPr>
          <w:p w:rsidR="00931040" w:rsidRPr="006F1E0A" w:rsidRDefault="00931040" w:rsidP="005B7C28">
            <w:pPr>
              <w:rPr>
                <w:sz w:val="28"/>
                <w:szCs w:val="28"/>
              </w:rPr>
            </w:pPr>
            <w:r>
              <w:rPr>
                <w:sz w:val="28"/>
                <w:szCs w:val="28"/>
                <w:lang w:val="uk-UA"/>
              </w:rPr>
              <w:t xml:space="preserve"> -</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tabs>
                <w:tab w:val="left" w:pos="5850"/>
              </w:tabs>
              <w:jc w:val="center"/>
              <w:rPr>
                <w:sz w:val="28"/>
                <w:szCs w:val="28"/>
                <w:lang w:val="uk-UA"/>
              </w:rPr>
            </w:pPr>
            <w:r>
              <w:rPr>
                <w:sz w:val="28"/>
                <w:szCs w:val="28"/>
                <w:lang w:val="uk-UA"/>
              </w:rPr>
              <w:t>+</w:t>
            </w:r>
          </w:p>
        </w:tc>
      </w:tr>
      <w:tr w:rsidR="00931040" w:rsidRPr="006F1E0A" w:rsidTr="00A7379A">
        <w:tc>
          <w:tcPr>
            <w:tcW w:w="526" w:type="dxa"/>
          </w:tcPr>
          <w:p w:rsidR="00931040" w:rsidRPr="006F1E0A" w:rsidRDefault="00931040" w:rsidP="00A7379A">
            <w:pPr>
              <w:tabs>
                <w:tab w:val="left" w:pos="5850"/>
              </w:tabs>
              <w:spacing w:before="100" w:beforeAutospacing="1" w:after="119"/>
              <w:jc w:val="center"/>
              <w:rPr>
                <w:sz w:val="28"/>
                <w:szCs w:val="28"/>
                <w:lang w:val="uk-UA"/>
              </w:rPr>
            </w:pPr>
            <w:r w:rsidRPr="006F1E0A">
              <w:rPr>
                <w:sz w:val="28"/>
                <w:szCs w:val="28"/>
                <w:lang w:val="uk-UA"/>
              </w:rPr>
              <w:t>3</w:t>
            </w:r>
          </w:p>
        </w:tc>
        <w:tc>
          <w:tcPr>
            <w:tcW w:w="3737" w:type="dxa"/>
          </w:tcPr>
          <w:p w:rsidR="00931040" w:rsidRPr="006F1E0A" w:rsidRDefault="00931040" w:rsidP="00A7379A">
            <w:pPr>
              <w:spacing w:before="100" w:beforeAutospacing="1" w:after="119"/>
              <w:rPr>
                <w:sz w:val="28"/>
                <w:szCs w:val="28"/>
                <w:lang w:val="uk-UA" w:eastAsia="en-US"/>
              </w:rPr>
            </w:pPr>
            <w:r w:rsidRPr="006F1E0A">
              <w:rPr>
                <w:sz w:val="28"/>
                <w:szCs w:val="28"/>
                <w:lang w:val="uk-UA" w:eastAsia="en-US"/>
              </w:rPr>
              <w:t>Пелих  Геннадій  Іванович</w:t>
            </w:r>
          </w:p>
        </w:tc>
        <w:tc>
          <w:tcPr>
            <w:tcW w:w="927" w:type="dxa"/>
          </w:tcPr>
          <w:p w:rsidR="00931040" w:rsidRPr="006F1E0A" w:rsidRDefault="00931040" w:rsidP="005B7C28">
            <w:pPr>
              <w:rPr>
                <w:sz w:val="28"/>
                <w:szCs w:val="28"/>
              </w:rPr>
            </w:pPr>
            <w:r w:rsidRPr="006F1E0A">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jc w:val="center"/>
              <w:rPr>
                <w:sz w:val="28"/>
                <w:szCs w:val="28"/>
              </w:rPr>
            </w:pPr>
          </w:p>
        </w:tc>
      </w:tr>
      <w:tr w:rsidR="00931040" w:rsidRPr="006F1E0A" w:rsidTr="00A7379A">
        <w:tc>
          <w:tcPr>
            <w:tcW w:w="526" w:type="dxa"/>
          </w:tcPr>
          <w:p w:rsidR="00931040" w:rsidRPr="006F1E0A" w:rsidRDefault="00931040" w:rsidP="00A7379A">
            <w:pPr>
              <w:tabs>
                <w:tab w:val="left" w:pos="5850"/>
              </w:tabs>
              <w:spacing w:before="100" w:beforeAutospacing="1" w:after="119"/>
              <w:jc w:val="center"/>
              <w:rPr>
                <w:sz w:val="28"/>
                <w:szCs w:val="28"/>
                <w:lang w:val="uk-UA"/>
              </w:rPr>
            </w:pPr>
            <w:r w:rsidRPr="006F1E0A">
              <w:rPr>
                <w:sz w:val="28"/>
                <w:szCs w:val="28"/>
                <w:lang w:val="uk-UA"/>
              </w:rPr>
              <w:t>4</w:t>
            </w:r>
          </w:p>
        </w:tc>
        <w:tc>
          <w:tcPr>
            <w:tcW w:w="3737" w:type="dxa"/>
          </w:tcPr>
          <w:p w:rsidR="00931040" w:rsidRPr="006F1E0A" w:rsidRDefault="00931040" w:rsidP="00A7379A">
            <w:pPr>
              <w:spacing w:before="100" w:beforeAutospacing="1" w:after="119"/>
              <w:rPr>
                <w:sz w:val="28"/>
                <w:szCs w:val="28"/>
                <w:lang w:val="uk-UA" w:eastAsia="en-US"/>
              </w:rPr>
            </w:pPr>
            <w:r w:rsidRPr="006F1E0A">
              <w:rPr>
                <w:sz w:val="28"/>
                <w:szCs w:val="28"/>
                <w:lang w:val="uk-UA" w:eastAsia="en-US"/>
              </w:rPr>
              <w:t>Мочульська  Галина  Павлівна</w:t>
            </w:r>
          </w:p>
        </w:tc>
        <w:tc>
          <w:tcPr>
            <w:tcW w:w="927" w:type="dxa"/>
          </w:tcPr>
          <w:p w:rsidR="00931040" w:rsidRPr="006F1E0A" w:rsidRDefault="00931040" w:rsidP="005B7C28">
            <w:pPr>
              <w:rPr>
                <w:sz w:val="28"/>
                <w:szCs w:val="28"/>
              </w:rPr>
            </w:pPr>
            <w:r w:rsidRPr="006F1E0A">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tabs>
                <w:tab w:val="left" w:pos="5850"/>
              </w:tabs>
              <w:jc w:val="center"/>
              <w:rPr>
                <w:sz w:val="28"/>
                <w:szCs w:val="28"/>
                <w:lang w:val="uk-UA"/>
              </w:rPr>
            </w:pPr>
          </w:p>
        </w:tc>
      </w:tr>
      <w:tr w:rsidR="00931040" w:rsidRPr="006F1E0A" w:rsidTr="00A7379A">
        <w:tc>
          <w:tcPr>
            <w:tcW w:w="526" w:type="dxa"/>
          </w:tcPr>
          <w:p w:rsidR="00931040" w:rsidRPr="006F1E0A" w:rsidRDefault="00931040" w:rsidP="00A7379A">
            <w:pPr>
              <w:tabs>
                <w:tab w:val="left" w:pos="5850"/>
              </w:tabs>
              <w:spacing w:before="100" w:beforeAutospacing="1" w:after="119"/>
              <w:jc w:val="center"/>
              <w:rPr>
                <w:sz w:val="28"/>
                <w:szCs w:val="28"/>
                <w:lang w:val="uk-UA"/>
              </w:rPr>
            </w:pPr>
            <w:r w:rsidRPr="006F1E0A">
              <w:rPr>
                <w:sz w:val="28"/>
                <w:szCs w:val="28"/>
                <w:lang w:val="uk-UA"/>
              </w:rPr>
              <w:t>5</w:t>
            </w:r>
          </w:p>
        </w:tc>
        <w:tc>
          <w:tcPr>
            <w:tcW w:w="3737" w:type="dxa"/>
          </w:tcPr>
          <w:p w:rsidR="00931040" w:rsidRPr="006F1E0A" w:rsidRDefault="00931040" w:rsidP="00A7379A">
            <w:pPr>
              <w:spacing w:before="100" w:beforeAutospacing="1" w:after="119"/>
              <w:rPr>
                <w:sz w:val="28"/>
                <w:szCs w:val="28"/>
                <w:lang w:val="uk-UA" w:eastAsia="en-US"/>
              </w:rPr>
            </w:pPr>
            <w:r w:rsidRPr="006F1E0A">
              <w:rPr>
                <w:sz w:val="28"/>
                <w:szCs w:val="28"/>
                <w:lang w:val="uk-UA" w:eastAsia="en-US"/>
              </w:rPr>
              <w:t>Полянська  Тамара Володимирівна</w:t>
            </w:r>
          </w:p>
        </w:tc>
        <w:tc>
          <w:tcPr>
            <w:tcW w:w="927" w:type="dxa"/>
          </w:tcPr>
          <w:p w:rsidR="00931040" w:rsidRPr="006F1E0A" w:rsidRDefault="00931040" w:rsidP="005B7C28">
            <w:pPr>
              <w:rPr>
                <w:sz w:val="28"/>
                <w:szCs w:val="28"/>
              </w:rPr>
            </w:pPr>
            <w:r>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rPr>
                <w:sz w:val="28"/>
                <w:szCs w:val="28"/>
              </w:rPr>
            </w:pPr>
            <w:r w:rsidRPr="006F1E0A">
              <w:rPr>
                <w:sz w:val="28"/>
                <w:szCs w:val="28"/>
                <w:lang w:val="uk-UA"/>
              </w:rPr>
              <w:t xml:space="preserve"> </w:t>
            </w:r>
            <w:r>
              <w:rPr>
                <w:sz w:val="28"/>
                <w:szCs w:val="28"/>
                <w:lang w:val="uk-UA"/>
              </w:rPr>
              <w:t>+</w:t>
            </w:r>
          </w:p>
        </w:tc>
      </w:tr>
      <w:tr w:rsidR="00931040" w:rsidRPr="006F1E0A" w:rsidTr="00A7379A">
        <w:tc>
          <w:tcPr>
            <w:tcW w:w="526" w:type="dxa"/>
          </w:tcPr>
          <w:p w:rsidR="00931040" w:rsidRPr="006F1E0A" w:rsidRDefault="00931040" w:rsidP="00A7379A">
            <w:pPr>
              <w:tabs>
                <w:tab w:val="left" w:pos="5850"/>
              </w:tabs>
              <w:spacing w:before="100" w:beforeAutospacing="1" w:after="119"/>
              <w:jc w:val="center"/>
              <w:rPr>
                <w:sz w:val="28"/>
                <w:szCs w:val="28"/>
                <w:lang w:val="uk-UA"/>
              </w:rPr>
            </w:pPr>
            <w:r w:rsidRPr="006F1E0A">
              <w:rPr>
                <w:sz w:val="28"/>
                <w:szCs w:val="28"/>
                <w:lang w:val="uk-UA"/>
              </w:rPr>
              <w:t>6</w:t>
            </w:r>
          </w:p>
        </w:tc>
        <w:tc>
          <w:tcPr>
            <w:tcW w:w="3737" w:type="dxa"/>
          </w:tcPr>
          <w:p w:rsidR="00931040" w:rsidRPr="006F1E0A" w:rsidRDefault="00931040" w:rsidP="00A7379A">
            <w:pPr>
              <w:spacing w:before="100" w:beforeAutospacing="1" w:after="119"/>
              <w:rPr>
                <w:sz w:val="28"/>
                <w:szCs w:val="28"/>
                <w:lang w:val="uk-UA" w:eastAsia="en-US"/>
              </w:rPr>
            </w:pPr>
            <w:r w:rsidRPr="006F1E0A">
              <w:rPr>
                <w:sz w:val="28"/>
                <w:szCs w:val="28"/>
                <w:lang w:val="uk-UA" w:eastAsia="en-US"/>
              </w:rPr>
              <w:t>Острук  Володимир Гаврилович</w:t>
            </w:r>
          </w:p>
        </w:tc>
        <w:tc>
          <w:tcPr>
            <w:tcW w:w="927" w:type="dxa"/>
          </w:tcPr>
          <w:p w:rsidR="00931040" w:rsidRPr="006F1E0A" w:rsidRDefault="00931040" w:rsidP="005B7C28">
            <w:pPr>
              <w:rPr>
                <w:sz w:val="28"/>
                <w:szCs w:val="28"/>
                <w:lang w:val="uk-UA"/>
              </w:rPr>
            </w:pPr>
            <w:r w:rsidRPr="006F1E0A">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jc w:val="center"/>
              <w:rPr>
                <w:sz w:val="28"/>
                <w:szCs w:val="28"/>
              </w:rPr>
            </w:pPr>
            <w:r w:rsidRPr="006F1E0A">
              <w:rPr>
                <w:sz w:val="28"/>
                <w:szCs w:val="28"/>
                <w:lang w:val="uk-UA"/>
              </w:rPr>
              <w:t>+</w:t>
            </w:r>
          </w:p>
        </w:tc>
      </w:tr>
      <w:tr w:rsidR="00931040" w:rsidRPr="006F1E0A" w:rsidTr="00A7379A">
        <w:tc>
          <w:tcPr>
            <w:tcW w:w="526" w:type="dxa"/>
          </w:tcPr>
          <w:p w:rsidR="00931040" w:rsidRPr="006F1E0A" w:rsidRDefault="00931040" w:rsidP="00A7379A">
            <w:pPr>
              <w:tabs>
                <w:tab w:val="left" w:pos="5850"/>
              </w:tabs>
              <w:spacing w:before="100" w:beforeAutospacing="1" w:after="119"/>
              <w:jc w:val="center"/>
              <w:rPr>
                <w:sz w:val="28"/>
                <w:szCs w:val="28"/>
                <w:lang w:val="uk-UA"/>
              </w:rPr>
            </w:pPr>
            <w:r w:rsidRPr="006F1E0A">
              <w:rPr>
                <w:sz w:val="28"/>
                <w:szCs w:val="28"/>
                <w:lang w:val="uk-UA"/>
              </w:rPr>
              <w:t>7</w:t>
            </w:r>
          </w:p>
        </w:tc>
        <w:tc>
          <w:tcPr>
            <w:tcW w:w="3737" w:type="dxa"/>
          </w:tcPr>
          <w:p w:rsidR="00931040" w:rsidRPr="006F1E0A" w:rsidRDefault="00931040" w:rsidP="00A7379A">
            <w:pPr>
              <w:spacing w:before="100" w:beforeAutospacing="1" w:after="119"/>
              <w:rPr>
                <w:sz w:val="28"/>
                <w:szCs w:val="28"/>
                <w:lang w:val="uk-UA" w:eastAsia="en-US"/>
              </w:rPr>
            </w:pPr>
            <w:r w:rsidRPr="006F1E0A">
              <w:rPr>
                <w:sz w:val="28"/>
                <w:szCs w:val="28"/>
                <w:lang w:val="uk-UA" w:eastAsia="en-US"/>
              </w:rPr>
              <w:t>Бурбело  Галина  Василівна</w:t>
            </w:r>
          </w:p>
        </w:tc>
        <w:tc>
          <w:tcPr>
            <w:tcW w:w="927" w:type="dxa"/>
          </w:tcPr>
          <w:p w:rsidR="00931040" w:rsidRPr="006F1E0A" w:rsidRDefault="00931040" w:rsidP="005B7C28">
            <w:pPr>
              <w:rPr>
                <w:sz w:val="28"/>
                <w:szCs w:val="28"/>
              </w:rPr>
            </w:pPr>
            <w:r w:rsidRPr="006F1E0A">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jc w:val="center"/>
              <w:rPr>
                <w:sz w:val="28"/>
                <w:szCs w:val="28"/>
              </w:rPr>
            </w:pPr>
          </w:p>
        </w:tc>
      </w:tr>
      <w:tr w:rsidR="00931040" w:rsidRPr="006F1E0A" w:rsidTr="00A7379A">
        <w:tc>
          <w:tcPr>
            <w:tcW w:w="526" w:type="dxa"/>
          </w:tcPr>
          <w:p w:rsidR="00931040" w:rsidRPr="006F1E0A" w:rsidRDefault="00931040" w:rsidP="00A7379A">
            <w:pPr>
              <w:tabs>
                <w:tab w:val="left" w:pos="5850"/>
              </w:tabs>
              <w:spacing w:before="100" w:beforeAutospacing="1" w:after="119"/>
              <w:jc w:val="center"/>
              <w:rPr>
                <w:sz w:val="28"/>
                <w:szCs w:val="28"/>
                <w:lang w:val="uk-UA"/>
              </w:rPr>
            </w:pPr>
            <w:r w:rsidRPr="006F1E0A">
              <w:rPr>
                <w:sz w:val="28"/>
                <w:szCs w:val="28"/>
                <w:lang w:val="uk-UA"/>
              </w:rPr>
              <w:t>8</w:t>
            </w:r>
          </w:p>
        </w:tc>
        <w:tc>
          <w:tcPr>
            <w:tcW w:w="3737" w:type="dxa"/>
          </w:tcPr>
          <w:p w:rsidR="00931040" w:rsidRPr="006F1E0A" w:rsidRDefault="00931040" w:rsidP="00A7379A">
            <w:pPr>
              <w:spacing w:before="100" w:beforeAutospacing="1" w:after="119"/>
              <w:rPr>
                <w:sz w:val="28"/>
                <w:szCs w:val="28"/>
                <w:lang w:val="uk-UA" w:eastAsia="en-US"/>
              </w:rPr>
            </w:pPr>
            <w:r w:rsidRPr="006F1E0A">
              <w:rPr>
                <w:sz w:val="28"/>
                <w:szCs w:val="28"/>
                <w:lang w:val="uk-UA" w:eastAsia="en-US"/>
              </w:rPr>
              <w:t>Грабенко Микола Степанович</w:t>
            </w:r>
          </w:p>
        </w:tc>
        <w:tc>
          <w:tcPr>
            <w:tcW w:w="927" w:type="dxa"/>
          </w:tcPr>
          <w:p w:rsidR="00931040" w:rsidRPr="006F1E0A" w:rsidRDefault="00931040" w:rsidP="005B7C28">
            <w:pPr>
              <w:rPr>
                <w:b/>
                <w:sz w:val="28"/>
                <w:szCs w:val="28"/>
              </w:rPr>
            </w:pPr>
            <w:r w:rsidRPr="006F1E0A">
              <w:rPr>
                <w:b/>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tabs>
                <w:tab w:val="left" w:pos="5850"/>
              </w:tabs>
              <w:jc w:val="center"/>
              <w:rPr>
                <w:sz w:val="28"/>
                <w:szCs w:val="28"/>
                <w:lang w:val="uk-UA"/>
              </w:rPr>
            </w:pPr>
          </w:p>
        </w:tc>
      </w:tr>
      <w:tr w:rsidR="00931040" w:rsidRPr="006F1E0A" w:rsidTr="00A7379A">
        <w:tc>
          <w:tcPr>
            <w:tcW w:w="526" w:type="dxa"/>
          </w:tcPr>
          <w:p w:rsidR="00931040" w:rsidRPr="006F1E0A" w:rsidRDefault="00931040" w:rsidP="00A7379A">
            <w:pPr>
              <w:tabs>
                <w:tab w:val="left" w:pos="5850"/>
              </w:tabs>
              <w:spacing w:before="100" w:beforeAutospacing="1" w:after="119"/>
              <w:jc w:val="center"/>
              <w:rPr>
                <w:sz w:val="28"/>
                <w:szCs w:val="28"/>
                <w:lang w:val="uk-UA"/>
              </w:rPr>
            </w:pPr>
            <w:r w:rsidRPr="006F1E0A">
              <w:rPr>
                <w:sz w:val="28"/>
                <w:szCs w:val="28"/>
                <w:lang w:val="uk-UA"/>
              </w:rPr>
              <w:t>9</w:t>
            </w:r>
          </w:p>
        </w:tc>
        <w:tc>
          <w:tcPr>
            <w:tcW w:w="3737" w:type="dxa"/>
          </w:tcPr>
          <w:p w:rsidR="00931040" w:rsidRPr="006F1E0A" w:rsidRDefault="00931040" w:rsidP="00A7379A">
            <w:pPr>
              <w:spacing w:before="100" w:beforeAutospacing="1" w:after="119"/>
              <w:rPr>
                <w:sz w:val="28"/>
                <w:szCs w:val="28"/>
                <w:lang w:val="uk-UA" w:eastAsia="en-US"/>
              </w:rPr>
            </w:pPr>
            <w:r w:rsidRPr="006F1E0A">
              <w:rPr>
                <w:sz w:val="28"/>
                <w:szCs w:val="28"/>
                <w:lang w:val="uk-UA" w:eastAsia="en-US"/>
              </w:rPr>
              <w:t>Брезін  Юрій  Георгійович</w:t>
            </w:r>
          </w:p>
        </w:tc>
        <w:tc>
          <w:tcPr>
            <w:tcW w:w="927" w:type="dxa"/>
          </w:tcPr>
          <w:p w:rsidR="00931040" w:rsidRPr="006F1E0A" w:rsidRDefault="00931040" w:rsidP="005B7C28">
            <w:pPr>
              <w:rPr>
                <w:sz w:val="28"/>
                <w:szCs w:val="28"/>
              </w:rPr>
            </w:pPr>
            <w:r>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jc w:val="center"/>
              <w:rPr>
                <w:sz w:val="28"/>
                <w:szCs w:val="28"/>
              </w:rPr>
            </w:pPr>
            <w:r>
              <w:rPr>
                <w:sz w:val="28"/>
                <w:szCs w:val="28"/>
                <w:lang w:val="uk-UA"/>
              </w:rPr>
              <w:t>+</w:t>
            </w:r>
            <w:r w:rsidRPr="006F1E0A">
              <w:rPr>
                <w:sz w:val="28"/>
                <w:szCs w:val="28"/>
                <w:lang w:val="uk-UA"/>
              </w:rPr>
              <w:t xml:space="preserve"> </w:t>
            </w:r>
          </w:p>
        </w:tc>
      </w:tr>
      <w:tr w:rsidR="00931040" w:rsidRPr="006F1E0A" w:rsidTr="00A7379A">
        <w:tc>
          <w:tcPr>
            <w:tcW w:w="526" w:type="dxa"/>
          </w:tcPr>
          <w:p w:rsidR="00931040" w:rsidRPr="006F1E0A" w:rsidRDefault="00931040" w:rsidP="00A7379A">
            <w:pPr>
              <w:tabs>
                <w:tab w:val="left" w:pos="5850"/>
              </w:tabs>
              <w:spacing w:before="100" w:beforeAutospacing="1" w:after="119"/>
              <w:jc w:val="center"/>
              <w:rPr>
                <w:sz w:val="28"/>
                <w:szCs w:val="28"/>
                <w:lang w:val="uk-UA"/>
              </w:rPr>
            </w:pPr>
            <w:r w:rsidRPr="006F1E0A">
              <w:rPr>
                <w:sz w:val="28"/>
                <w:szCs w:val="28"/>
                <w:lang w:val="uk-UA"/>
              </w:rPr>
              <w:t>10</w:t>
            </w:r>
          </w:p>
        </w:tc>
        <w:tc>
          <w:tcPr>
            <w:tcW w:w="3737" w:type="dxa"/>
          </w:tcPr>
          <w:p w:rsidR="00931040" w:rsidRPr="006F1E0A" w:rsidRDefault="00931040" w:rsidP="00A7379A">
            <w:pPr>
              <w:spacing w:before="100" w:beforeAutospacing="1" w:after="119"/>
              <w:rPr>
                <w:sz w:val="28"/>
                <w:szCs w:val="28"/>
                <w:lang w:val="uk-UA" w:eastAsia="en-US"/>
              </w:rPr>
            </w:pPr>
            <w:r w:rsidRPr="006F1E0A">
              <w:rPr>
                <w:sz w:val="28"/>
                <w:szCs w:val="28"/>
                <w:lang w:val="uk-UA" w:eastAsia="en-US"/>
              </w:rPr>
              <w:t>Марківський  Сергій Миколайович</w:t>
            </w:r>
          </w:p>
        </w:tc>
        <w:tc>
          <w:tcPr>
            <w:tcW w:w="927" w:type="dxa"/>
          </w:tcPr>
          <w:p w:rsidR="00931040" w:rsidRPr="006F1E0A" w:rsidRDefault="00931040" w:rsidP="005B7C28">
            <w:pPr>
              <w:rPr>
                <w:sz w:val="28"/>
                <w:szCs w:val="28"/>
              </w:rPr>
            </w:pPr>
            <w:r w:rsidRPr="006F1E0A">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tabs>
                <w:tab w:val="left" w:pos="5850"/>
              </w:tabs>
              <w:jc w:val="center"/>
              <w:rPr>
                <w:sz w:val="28"/>
                <w:szCs w:val="28"/>
                <w:lang w:val="uk-UA"/>
              </w:rPr>
            </w:pPr>
            <w:r>
              <w:rPr>
                <w:sz w:val="28"/>
                <w:szCs w:val="28"/>
                <w:lang w:val="uk-UA"/>
              </w:rPr>
              <w:t xml:space="preserve"> </w:t>
            </w:r>
          </w:p>
        </w:tc>
      </w:tr>
      <w:tr w:rsidR="00931040" w:rsidRPr="006F1E0A" w:rsidTr="00A7379A">
        <w:tc>
          <w:tcPr>
            <w:tcW w:w="526" w:type="dxa"/>
          </w:tcPr>
          <w:p w:rsidR="00931040" w:rsidRPr="006F1E0A" w:rsidRDefault="00931040" w:rsidP="00A7379A">
            <w:pPr>
              <w:tabs>
                <w:tab w:val="left" w:pos="5850"/>
              </w:tabs>
              <w:spacing w:before="100" w:beforeAutospacing="1" w:after="119"/>
              <w:jc w:val="center"/>
              <w:rPr>
                <w:sz w:val="28"/>
                <w:szCs w:val="28"/>
                <w:lang w:val="uk-UA"/>
              </w:rPr>
            </w:pPr>
            <w:r w:rsidRPr="006F1E0A">
              <w:rPr>
                <w:sz w:val="28"/>
                <w:szCs w:val="28"/>
                <w:lang w:val="uk-UA"/>
              </w:rPr>
              <w:t>11</w:t>
            </w:r>
          </w:p>
        </w:tc>
        <w:tc>
          <w:tcPr>
            <w:tcW w:w="3737" w:type="dxa"/>
          </w:tcPr>
          <w:p w:rsidR="00931040" w:rsidRPr="006F1E0A" w:rsidRDefault="00931040" w:rsidP="00A7379A">
            <w:pPr>
              <w:spacing w:before="100" w:beforeAutospacing="1" w:after="119"/>
              <w:rPr>
                <w:sz w:val="28"/>
                <w:szCs w:val="28"/>
                <w:lang w:val="uk-UA" w:eastAsia="en-US"/>
              </w:rPr>
            </w:pPr>
            <w:r w:rsidRPr="006F1E0A">
              <w:rPr>
                <w:sz w:val="28"/>
                <w:szCs w:val="28"/>
                <w:lang w:val="uk-UA" w:eastAsia="en-US"/>
              </w:rPr>
              <w:t>Рихло Михайло Васильович</w:t>
            </w:r>
          </w:p>
        </w:tc>
        <w:tc>
          <w:tcPr>
            <w:tcW w:w="927" w:type="dxa"/>
          </w:tcPr>
          <w:p w:rsidR="00931040" w:rsidRPr="006F1E0A" w:rsidRDefault="00931040" w:rsidP="005B7C28">
            <w:pPr>
              <w:rPr>
                <w:sz w:val="28"/>
                <w:szCs w:val="28"/>
              </w:rPr>
            </w:pPr>
            <w:r>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CF3287" w:rsidRDefault="00931040" w:rsidP="005B7C28">
            <w:pPr>
              <w:jc w:val="center"/>
              <w:rPr>
                <w:sz w:val="28"/>
                <w:szCs w:val="28"/>
                <w:lang w:val="uk-UA"/>
              </w:rPr>
            </w:pPr>
            <w:r>
              <w:rPr>
                <w:sz w:val="28"/>
                <w:szCs w:val="28"/>
                <w:lang w:val="uk-UA"/>
              </w:rPr>
              <w:t xml:space="preserve"> </w:t>
            </w:r>
          </w:p>
        </w:tc>
      </w:tr>
      <w:tr w:rsidR="00931040" w:rsidRPr="006F1E0A" w:rsidTr="00A7379A">
        <w:tc>
          <w:tcPr>
            <w:tcW w:w="526" w:type="dxa"/>
          </w:tcPr>
          <w:p w:rsidR="00931040" w:rsidRPr="006F1E0A" w:rsidRDefault="00931040" w:rsidP="00A7379A">
            <w:pPr>
              <w:tabs>
                <w:tab w:val="left" w:pos="5850"/>
              </w:tabs>
              <w:spacing w:before="100" w:beforeAutospacing="1" w:after="119"/>
              <w:jc w:val="center"/>
              <w:rPr>
                <w:sz w:val="28"/>
                <w:szCs w:val="28"/>
                <w:lang w:val="uk-UA"/>
              </w:rPr>
            </w:pPr>
            <w:r w:rsidRPr="006F1E0A">
              <w:rPr>
                <w:sz w:val="28"/>
                <w:szCs w:val="28"/>
                <w:lang w:val="uk-UA"/>
              </w:rPr>
              <w:t>12</w:t>
            </w:r>
          </w:p>
        </w:tc>
        <w:tc>
          <w:tcPr>
            <w:tcW w:w="3737" w:type="dxa"/>
          </w:tcPr>
          <w:p w:rsidR="00931040" w:rsidRPr="006F1E0A" w:rsidRDefault="00931040" w:rsidP="00A7379A">
            <w:pPr>
              <w:spacing w:before="100" w:beforeAutospacing="1" w:after="119"/>
              <w:rPr>
                <w:sz w:val="28"/>
                <w:szCs w:val="28"/>
                <w:lang w:val="uk-UA" w:eastAsia="en-US"/>
              </w:rPr>
            </w:pPr>
            <w:r w:rsidRPr="006F1E0A">
              <w:rPr>
                <w:sz w:val="28"/>
                <w:szCs w:val="28"/>
                <w:lang w:val="uk-UA" w:eastAsia="en-US"/>
              </w:rPr>
              <w:t>Шуваєв  Володимир Олександрович</w:t>
            </w:r>
          </w:p>
        </w:tc>
        <w:tc>
          <w:tcPr>
            <w:tcW w:w="927" w:type="dxa"/>
          </w:tcPr>
          <w:p w:rsidR="00931040" w:rsidRPr="006F1E0A" w:rsidRDefault="00931040" w:rsidP="005B7C28">
            <w:pPr>
              <w:rPr>
                <w:sz w:val="28"/>
                <w:szCs w:val="28"/>
              </w:rPr>
            </w:pPr>
            <w:r w:rsidRPr="006F1E0A">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jc w:val="center"/>
              <w:rPr>
                <w:sz w:val="28"/>
                <w:szCs w:val="28"/>
              </w:rPr>
            </w:pPr>
            <w:r w:rsidRPr="006F1E0A">
              <w:rPr>
                <w:sz w:val="28"/>
                <w:szCs w:val="28"/>
                <w:lang w:val="uk-UA"/>
              </w:rPr>
              <w:t xml:space="preserve"> </w:t>
            </w:r>
          </w:p>
        </w:tc>
      </w:tr>
      <w:tr w:rsidR="00931040" w:rsidRPr="006F1E0A" w:rsidTr="00A7379A">
        <w:tc>
          <w:tcPr>
            <w:tcW w:w="526" w:type="dxa"/>
          </w:tcPr>
          <w:p w:rsidR="00931040" w:rsidRPr="006F1E0A" w:rsidRDefault="00931040" w:rsidP="00A7379A">
            <w:pPr>
              <w:tabs>
                <w:tab w:val="left" w:pos="5850"/>
              </w:tabs>
              <w:spacing w:before="100" w:beforeAutospacing="1" w:after="119"/>
              <w:jc w:val="center"/>
              <w:rPr>
                <w:sz w:val="28"/>
                <w:szCs w:val="28"/>
                <w:lang w:val="uk-UA"/>
              </w:rPr>
            </w:pPr>
            <w:r w:rsidRPr="006F1E0A">
              <w:rPr>
                <w:sz w:val="28"/>
                <w:szCs w:val="28"/>
                <w:lang w:val="uk-UA"/>
              </w:rPr>
              <w:t>13</w:t>
            </w:r>
          </w:p>
        </w:tc>
        <w:tc>
          <w:tcPr>
            <w:tcW w:w="3737" w:type="dxa"/>
          </w:tcPr>
          <w:p w:rsidR="00931040" w:rsidRPr="006F1E0A" w:rsidRDefault="00931040" w:rsidP="00A7379A">
            <w:pPr>
              <w:spacing w:before="100" w:beforeAutospacing="1" w:after="119"/>
              <w:rPr>
                <w:sz w:val="28"/>
                <w:szCs w:val="28"/>
                <w:lang w:val="uk-UA" w:eastAsia="en-US"/>
              </w:rPr>
            </w:pPr>
            <w:r w:rsidRPr="006F1E0A">
              <w:rPr>
                <w:sz w:val="28"/>
                <w:szCs w:val="28"/>
                <w:lang w:val="uk-UA" w:eastAsia="en-US"/>
              </w:rPr>
              <w:t>Бугайчук  Борис  Леонтійович</w:t>
            </w:r>
          </w:p>
        </w:tc>
        <w:tc>
          <w:tcPr>
            <w:tcW w:w="927" w:type="dxa"/>
          </w:tcPr>
          <w:p w:rsidR="00931040" w:rsidRPr="006F1E0A" w:rsidRDefault="00931040" w:rsidP="005B7C28">
            <w:pPr>
              <w:rPr>
                <w:sz w:val="28"/>
                <w:szCs w:val="28"/>
              </w:rPr>
            </w:pPr>
            <w:r w:rsidRPr="006F1E0A">
              <w:rPr>
                <w:sz w:val="28"/>
                <w:szCs w:val="28"/>
                <w:lang w:val="uk-UA"/>
              </w:rPr>
              <w:t xml:space="preserve"> </w:t>
            </w:r>
            <w:r>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tabs>
                <w:tab w:val="left" w:pos="5850"/>
              </w:tabs>
              <w:jc w:val="center"/>
              <w:rPr>
                <w:sz w:val="28"/>
                <w:szCs w:val="28"/>
                <w:lang w:val="uk-UA"/>
              </w:rPr>
            </w:pPr>
            <w:r>
              <w:rPr>
                <w:sz w:val="28"/>
                <w:szCs w:val="28"/>
                <w:lang w:val="uk-UA"/>
              </w:rPr>
              <w:t>+</w:t>
            </w:r>
          </w:p>
        </w:tc>
      </w:tr>
      <w:tr w:rsidR="00931040" w:rsidRPr="006F1E0A" w:rsidTr="00A7379A">
        <w:tc>
          <w:tcPr>
            <w:tcW w:w="526" w:type="dxa"/>
          </w:tcPr>
          <w:p w:rsidR="00931040" w:rsidRPr="006F1E0A" w:rsidRDefault="00931040" w:rsidP="00A7379A">
            <w:pPr>
              <w:tabs>
                <w:tab w:val="left" w:pos="5850"/>
              </w:tabs>
              <w:spacing w:before="100" w:beforeAutospacing="1" w:after="119"/>
              <w:jc w:val="center"/>
              <w:rPr>
                <w:sz w:val="28"/>
                <w:szCs w:val="28"/>
                <w:lang w:val="uk-UA"/>
              </w:rPr>
            </w:pPr>
            <w:r w:rsidRPr="006F1E0A">
              <w:rPr>
                <w:sz w:val="28"/>
                <w:szCs w:val="28"/>
                <w:lang w:val="uk-UA"/>
              </w:rPr>
              <w:t>14</w:t>
            </w:r>
          </w:p>
        </w:tc>
        <w:tc>
          <w:tcPr>
            <w:tcW w:w="3737" w:type="dxa"/>
          </w:tcPr>
          <w:p w:rsidR="00931040" w:rsidRPr="006F1E0A" w:rsidRDefault="00931040" w:rsidP="00A7379A">
            <w:pPr>
              <w:spacing w:before="100" w:beforeAutospacing="1" w:after="119"/>
              <w:rPr>
                <w:sz w:val="28"/>
                <w:szCs w:val="28"/>
                <w:lang w:val="uk-UA" w:eastAsia="en-US"/>
              </w:rPr>
            </w:pPr>
            <w:r w:rsidRPr="006F1E0A">
              <w:rPr>
                <w:sz w:val="28"/>
                <w:szCs w:val="28"/>
                <w:lang w:val="uk-UA" w:eastAsia="en-US"/>
              </w:rPr>
              <w:t>Довгополий  Юрій  Федорович</w:t>
            </w:r>
          </w:p>
        </w:tc>
        <w:tc>
          <w:tcPr>
            <w:tcW w:w="927" w:type="dxa"/>
          </w:tcPr>
          <w:p w:rsidR="00931040" w:rsidRPr="006F1E0A" w:rsidRDefault="00931040" w:rsidP="005B7C28">
            <w:pPr>
              <w:rPr>
                <w:sz w:val="28"/>
                <w:szCs w:val="28"/>
              </w:rPr>
            </w:pPr>
            <w:r w:rsidRPr="006F1E0A">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rPr>
                <w:sz w:val="28"/>
                <w:szCs w:val="28"/>
              </w:rPr>
            </w:pPr>
            <w:r w:rsidRPr="006F1E0A">
              <w:rPr>
                <w:sz w:val="28"/>
                <w:szCs w:val="28"/>
                <w:lang w:val="uk-UA"/>
              </w:rPr>
              <w:t xml:space="preserve">       </w:t>
            </w:r>
          </w:p>
        </w:tc>
      </w:tr>
      <w:tr w:rsidR="00931040" w:rsidRPr="006F1E0A" w:rsidTr="00A7379A">
        <w:tc>
          <w:tcPr>
            <w:tcW w:w="526" w:type="dxa"/>
          </w:tcPr>
          <w:p w:rsidR="00931040" w:rsidRPr="006F1E0A" w:rsidRDefault="00931040" w:rsidP="00A7379A">
            <w:pPr>
              <w:tabs>
                <w:tab w:val="left" w:pos="5850"/>
              </w:tabs>
              <w:spacing w:before="100" w:beforeAutospacing="1" w:after="119"/>
              <w:jc w:val="center"/>
              <w:rPr>
                <w:sz w:val="28"/>
                <w:szCs w:val="28"/>
                <w:lang w:val="uk-UA"/>
              </w:rPr>
            </w:pPr>
          </w:p>
        </w:tc>
        <w:tc>
          <w:tcPr>
            <w:tcW w:w="3737" w:type="dxa"/>
          </w:tcPr>
          <w:p w:rsidR="00931040" w:rsidRPr="006F1E0A" w:rsidRDefault="00931040" w:rsidP="00A7379A">
            <w:pPr>
              <w:spacing w:before="100" w:beforeAutospacing="1" w:after="119"/>
              <w:jc w:val="center"/>
              <w:rPr>
                <w:b/>
                <w:sz w:val="28"/>
                <w:szCs w:val="28"/>
                <w:lang w:val="uk-UA" w:eastAsia="en-US"/>
              </w:rPr>
            </w:pPr>
            <w:r w:rsidRPr="006F1E0A">
              <w:rPr>
                <w:b/>
                <w:sz w:val="28"/>
                <w:szCs w:val="28"/>
                <w:lang w:val="uk-UA" w:eastAsia="en-US"/>
              </w:rPr>
              <w:t>РАЗОМ</w:t>
            </w:r>
          </w:p>
        </w:tc>
        <w:tc>
          <w:tcPr>
            <w:tcW w:w="927" w:type="dxa"/>
          </w:tcPr>
          <w:p w:rsidR="00931040" w:rsidRPr="006F1E0A" w:rsidRDefault="00931040" w:rsidP="005B7C28">
            <w:pPr>
              <w:rPr>
                <w:sz w:val="28"/>
                <w:szCs w:val="28"/>
                <w:lang w:val="uk-UA"/>
              </w:rPr>
            </w:pPr>
            <w:r w:rsidRPr="006F1E0A">
              <w:rPr>
                <w:sz w:val="28"/>
                <w:szCs w:val="28"/>
                <w:lang w:val="uk-UA"/>
              </w:rPr>
              <w:t>1</w:t>
            </w:r>
            <w:r>
              <w:rPr>
                <w:sz w:val="28"/>
                <w:szCs w:val="28"/>
                <w:lang w:val="uk-UA"/>
              </w:rPr>
              <w:t>0</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tabs>
                <w:tab w:val="left" w:pos="5850"/>
              </w:tabs>
              <w:jc w:val="center"/>
              <w:rPr>
                <w:sz w:val="28"/>
                <w:szCs w:val="28"/>
                <w:lang w:val="uk-UA"/>
              </w:rPr>
            </w:pPr>
            <w:r>
              <w:rPr>
                <w:sz w:val="28"/>
                <w:szCs w:val="28"/>
                <w:lang w:val="uk-UA"/>
              </w:rPr>
              <w:t>5</w:t>
            </w:r>
          </w:p>
        </w:tc>
      </w:tr>
    </w:tbl>
    <w:p w:rsidR="00CD3A59" w:rsidRPr="006F1E0A" w:rsidRDefault="00CD3A59" w:rsidP="00CD3A59">
      <w:pPr>
        <w:rPr>
          <w:sz w:val="28"/>
          <w:szCs w:val="28"/>
          <w:lang w:val="uk-UA"/>
        </w:rPr>
      </w:pPr>
      <w:r w:rsidRPr="006F1E0A">
        <w:rPr>
          <w:sz w:val="28"/>
          <w:szCs w:val="28"/>
        </w:rPr>
        <w:t>Заявлено про конфлікт інтересів______________</w:t>
      </w:r>
    </w:p>
    <w:p w:rsidR="00CD3A59" w:rsidRPr="006F1E0A" w:rsidRDefault="00CD3A59" w:rsidP="00CD3A59">
      <w:pPr>
        <w:rPr>
          <w:sz w:val="28"/>
          <w:szCs w:val="28"/>
        </w:rPr>
      </w:pPr>
      <w:r w:rsidRPr="006F1E0A">
        <w:rPr>
          <w:sz w:val="28"/>
          <w:szCs w:val="28"/>
        </w:rPr>
        <w:t>ЛІЧИЛЬНА КОМІСІЯ:</w:t>
      </w:r>
    </w:p>
    <w:p w:rsidR="00CD3A59" w:rsidRPr="006F1E0A" w:rsidRDefault="00CD3A59" w:rsidP="00CD3A59">
      <w:pPr>
        <w:rPr>
          <w:sz w:val="28"/>
          <w:szCs w:val="28"/>
          <w:lang w:val="uk-UA"/>
        </w:rPr>
      </w:pPr>
      <w:r w:rsidRPr="006F1E0A">
        <w:rPr>
          <w:sz w:val="28"/>
          <w:szCs w:val="28"/>
          <w:lang w:val="uk-UA"/>
        </w:rPr>
        <w:t>Рішення  прийнято.</w:t>
      </w:r>
    </w:p>
    <w:p w:rsidR="00C8239E" w:rsidRDefault="00C8239E" w:rsidP="00C8239E">
      <w:pPr>
        <w:shd w:val="clear" w:color="auto" w:fill="FFFFFF"/>
        <w:jc w:val="center"/>
        <w:rPr>
          <w:b/>
          <w:bCs/>
          <w:color w:val="333399"/>
          <w:sz w:val="28"/>
          <w:szCs w:val="28"/>
          <w:lang w:val="uk-UA"/>
        </w:rPr>
      </w:pPr>
      <w:r w:rsidRPr="00E43E07">
        <w:rPr>
          <w:b/>
          <w:bCs/>
          <w:color w:val="333399"/>
          <w:sz w:val="28"/>
          <w:szCs w:val="28"/>
          <w:lang w:val="uk-UA"/>
        </w:rPr>
        <w:object w:dxaOrig="830" w:dyaOrig="1135">
          <v:shape id="_x0000_i1043" type="#_x0000_t75" style="width:35.25pt;height:47.25pt" o:ole="" fillcolor="window">
            <v:imagedata r:id="rId8" o:title=""/>
          </v:shape>
          <o:OLEObject Type="Embed" ProgID="Word.Picture.8" ShapeID="_x0000_i1043" DrawAspect="Content" ObjectID="_1600001343" r:id="rId44"/>
        </w:object>
      </w:r>
    </w:p>
    <w:p w:rsidR="00C8239E" w:rsidRDefault="00C8239E" w:rsidP="00C8239E">
      <w:pPr>
        <w:shd w:val="clear" w:color="auto" w:fill="FFFFFF"/>
        <w:jc w:val="center"/>
        <w:rPr>
          <w:b/>
          <w:sz w:val="28"/>
          <w:szCs w:val="28"/>
          <w:lang w:val="uk-UA"/>
        </w:rPr>
      </w:pPr>
      <w:r>
        <w:rPr>
          <w:b/>
          <w:sz w:val="28"/>
          <w:szCs w:val="28"/>
          <w:lang w:val="uk-UA"/>
        </w:rPr>
        <w:t>УКРАЇНА</w:t>
      </w:r>
    </w:p>
    <w:p w:rsidR="00C8239E" w:rsidRDefault="00C8239E" w:rsidP="00C8239E">
      <w:pPr>
        <w:shd w:val="clear" w:color="auto" w:fill="FFFFFF"/>
        <w:jc w:val="center"/>
        <w:rPr>
          <w:b/>
          <w:sz w:val="28"/>
          <w:szCs w:val="28"/>
          <w:lang w:val="uk-UA"/>
        </w:rPr>
      </w:pPr>
      <w:r>
        <w:rPr>
          <w:b/>
          <w:sz w:val="28"/>
          <w:szCs w:val="28"/>
          <w:lang w:val="uk-UA"/>
        </w:rPr>
        <w:t xml:space="preserve"> МІСЦЕВЕ САМОВРЯДУВАННЯ</w:t>
      </w:r>
    </w:p>
    <w:p w:rsidR="00C8239E" w:rsidRDefault="00C8239E" w:rsidP="00C8239E">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C8239E" w:rsidRDefault="00C8239E" w:rsidP="00C8239E">
      <w:pPr>
        <w:shd w:val="clear" w:color="auto" w:fill="FFFFFF"/>
        <w:jc w:val="center"/>
        <w:rPr>
          <w:b/>
          <w:sz w:val="28"/>
          <w:szCs w:val="28"/>
          <w:lang w:val="uk-UA"/>
        </w:rPr>
      </w:pPr>
      <w:r>
        <w:rPr>
          <w:b/>
          <w:sz w:val="28"/>
          <w:szCs w:val="28"/>
          <w:lang w:val="uk-UA"/>
        </w:rPr>
        <w:t>Вінницької області</w:t>
      </w:r>
    </w:p>
    <w:p w:rsidR="00C8239E" w:rsidRDefault="00C8239E" w:rsidP="00C8239E">
      <w:pPr>
        <w:shd w:val="clear" w:color="auto" w:fill="FFFFFF"/>
        <w:jc w:val="center"/>
        <w:rPr>
          <w:sz w:val="28"/>
          <w:szCs w:val="28"/>
          <w:lang w:val="uk-UA"/>
        </w:rPr>
      </w:pPr>
      <w:r>
        <w:rPr>
          <w:sz w:val="28"/>
          <w:szCs w:val="28"/>
          <w:lang w:val="uk-UA"/>
        </w:rPr>
        <w:t xml:space="preserve"> Вул. Центральна,131 , с.Ольгопіль ,Вінницька область, 24830  тел. </w:t>
      </w:r>
    </w:p>
    <w:p w:rsidR="00C8239E" w:rsidRDefault="00C8239E" w:rsidP="00C8239E">
      <w:pPr>
        <w:shd w:val="clear" w:color="auto" w:fill="FFFFFF"/>
        <w:jc w:val="center"/>
        <w:rPr>
          <w:sz w:val="28"/>
          <w:szCs w:val="28"/>
          <w:lang w:val="uk-UA"/>
        </w:rPr>
      </w:pPr>
      <w:r>
        <w:rPr>
          <w:sz w:val="28"/>
          <w:szCs w:val="28"/>
          <w:lang w:val="uk-UA"/>
        </w:rPr>
        <w:t>2-72-02,2-73-02</w:t>
      </w:r>
    </w:p>
    <w:p w:rsidR="00C8239E" w:rsidRDefault="00C8239E" w:rsidP="00C8239E">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r w:rsidR="00C66B9B">
        <w:fldChar w:fldCharType="begin"/>
      </w:r>
      <w:r w:rsidR="00C66B9B" w:rsidRPr="00CB3C56">
        <w:rPr>
          <w:lang w:val="en-US"/>
        </w:rPr>
        <w:instrText>HYPERLINK "mailto:Olgop</w:instrText>
      </w:r>
      <w:r w:rsidR="00C66B9B">
        <w:instrText>і</w:instrText>
      </w:r>
      <w:r w:rsidR="00C66B9B" w:rsidRPr="00CB3C56">
        <w:rPr>
          <w:lang w:val="en-US"/>
        </w:rPr>
        <w:instrText>l-rada@ukr.net"</w:instrText>
      </w:r>
      <w:r w:rsidR="00C66B9B">
        <w:fldChar w:fldCharType="separate"/>
      </w:r>
      <w:r>
        <w:rPr>
          <w:rStyle w:val="a3"/>
          <w:szCs w:val="28"/>
          <w:lang w:val="en-US"/>
        </w:rPr>
        <w:t>Olgop</w:t>
      </w:r>
      <w:r>
        <w:rPr>
          <w:rStyle w:val="a3"/>
          <w:szCs w:val="28"/>
        </w:rPr>
        <w:t>і</w:t>
      </w:r>
      <w:r>
        <w:rPr>
          <w:rStyle w:val="a3"/>
          <w:szCs w:val="28"/>
          <w:lang w:val="en-US"/>
        </w:rPr>
        <w:t>l-rada@ukr.net</w:t>
      </w:r>
      <w:r w:rsidR="00C66B9B">
        <w:fldChar w:fldCharType="end"/>
      </w:r>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C8239E" w:rsidRDefault="00C8239E" w:rsidP="00C8239E">
      <w:pPr>
        <w:jc w:val="center"/>
        <w:rPr>
          <w:sz w:val="28"/>
          <w:szCs w:val="28"/>
          <w:lang w:val="uk-UA"/>
        </w:rPr>
      </w:pPr>
      <w:r>
        <w:rPr>
          <w:b/>
          <w:sz w:val="28"/>
          <w:szCs w:val="28"/>
          <w:u w:val="single"/>
          <w:lang w:val="uk-UA"/>
        </w:rPr>
        <w:t>Р І Ш Е Н Н Я  № 54</w:t>
      </w:r>
      <w:r w:rsidR="00D45E70">
        <w:rPr>
          <w:b/>
          <w:sz w:val="28"/>
          <w:szCs w:val="28"/>
          <w:u w:val="single"/>
          <w:lang w:val="uk-UA"/>
        </w:rPr>
        <w:t>5</w:t>
      </w:r>
    </w:p>
    <w:p w:rsidR="00C8239E" w:rsidRDefault="00C8239E" w:rsidP="00C8239E">
      <w:pPr>
        <w:rPr>
          <w:sz w:val="28"/>
          <w:szCs w:val="28"/>
          <w:lang w:val="uk-UA"/>
        </w:rPr>
      </w:pPr>
    </w:p>
    <w:p w:rsidR="00C8239E" w:rsidRPr="00D87D2C" w:rsidRDefault="00C8239E" w:rsidP="00C8239E">
      <w:pPr>
        <w:rPr>
          <w:b/>
          <w:i/>
          <w:sz w:val="28"/>
          <w:szCs w:val="28"/>
          <w:lang w:val="uk-UA"/>
        </w:rPr>
      </w:pPr>
      <w:r>
        <w:rPr>
          <w:sz w:val="28"/>
          <w:szCs w:val="28"/>
          <w:lang w:val="uk-UA"/>
        </w:rPr>
        <w:t>27.06.2018</w:t>
      </w:r>
      <w:r w:rsidRPr="00D87D2C">
        <w:rPr>
          <w:sz w:val="28"/>
          <w:szCs w:val="28"/>
          <w:lang w:val="uk-UA"/>
        </w:rPr>
        <w:t xml:space="preserve">  року                                                              </w:t>
      </w:r>
      <w:r>
        <w:rPr>
          <w:sz w:val="28"/>
          <w:szCs w:val="28"/>
          <w:lang w:val="uk-UA"/>
        </w:rPr>
        <w:t>32</w:t>
      </w:r>
      <w:r w:rsidRPr="00D87D2C">
        <w:rPr>
          <w:sz w:val="28"/>
          <w:szCs w:val="28"/>
          <w:lang w:val="uk-UA"/>
        </w:rPr>
        <w:t xml:space="preserve"> сесія </w:t>
      </w:r>
      <w:r>
        <w:rPr>
          <w:sz w:val="28"/>
          <w:szCs w:val="28"/>
          <w:lang w:val="uk-UA"/>
        </w:rPr>
        <w:t>7</w:t>
      </w:r>
      <w:r w:rsidRPr="00D87D2C">
        <w:rPr>
          <w:sz w:val="28"/>
          <w:szCs w:val="28"/>
          <w:lang w:val="uk-UA"/>
        </w:rPr>
        <w:t xml:space="preserve"> скликан</w:t>
      </w:r>
      <w:r>
        <w:rPr>
          <w:sz w:val="28"/>
          <w:szCs w:val="28"/>
          <w:lang w:val="uk-UA"/>
        </w:rPr>
        <w:t>ня</w:t>
      </w:r>
      <w:r w:rsidRPr="00544100">
        <w:rPr>
          <w:sz w:val="22"/>
          <w:szCs w:val="22"/>
          <w:lang w:val="uk-UA"/>
        </w:rPr>
        <w:t xml:space="preserve"> </w:t>
      </w:r>
    </w:p>
    <w:p w:rsidR="00C8239E" w:rsidRPr="00E44742" w:rsidRDefault="00C8239E" w:rsidP="00C8239E">
      <w:pPr>
        <w:rPr>
          <w:b/>
          <w:sz w:val="28"/>
          <w:szCs w:val="28"/>
          <w:lang w:val="uk-UA"/>
        </w:rPr>
      </w:pPr>
      <w:r w:rsidRPr="00E44742">
        <w:rPr>
          <w:b/>
          <w:sz w:val="28"/>
          <w:szCs w:val="28"/>
        </w:rPr>
        <w:t xml:space="preserve">Про надання </w:t>
      </w:r>
      <w:r w:rsidRPr="00E44742">
        <w:rPr>
          <w:b/>
          <w:sz w:val="28"/>
          <w:szCs w:val="28"/>
          <w:lang w:val="uk-UA"/>
        </w:rPr>
        <w:t xml:space="preserve">дозволу </w:t>
      </w:r>
      <w:r w:rsidRPr="00E44742">
        <w:rPr>
          <w:b/>
          <w:sz w:val="28"/>
          <w:szCs w:val="28"/>
        </w:rPr>
        <w:t xml:space="preserve"> на </w:t>
      </w:r>
      <w:r w:rsidRPr="00E44742">
        <w:rPr>
          <w:b/>
          <w:sz w:val="28"/>
          <w:szCs w:val="28"/>
          <w:lang w:val="uk-UA"/>
        </w:rPr>
        <w:t xml:space="preserve">виготовлення </w:t>
      </w:r>
    </w:p>
    <w:p w:rsidR="00C8239E" w:rsidRDefault="00C8239E" w:rsidP="00C8239E">
      <w:pPr>
        <w:pStyle w:val="aa"/>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E44742">
        <w:rPr>
          <w:rFonts w:ascii="Times New Roman" w:hAnsi="Times New Roman" w:cs="Times New Roman"/>
          <w:b/>
          <w:sz w:val="28"/>
          <w:szCs w:val="28"/>
          <w:lang w:val="uk-UA"/>
        </w:rPr>
        <w:t xml:space="preserve">технічної документації із землеустрою </w:t>
      </w:r>
    </w:p>
    <w:p w:rsidR="00C8239E" w:rsidRDefault="00C8239E" w:rsidP="00C8239E">
      <w:pPr>
        <w:pStyle w:val="aa"/>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E44742">
        <w:rPr>
          <w:rFonts w:ascii="Times New Roman" w:hAnsi="Times New Roman" w:cs="Times New Roman"/>
          <w:b/>
          <w:sz w:val="28"/>
          <w:szCs w:val="28"/>
          <w:lang w:val="uk-UA"/>
        </w:rPr>
        <w:t>щодо встановлення меж земельної ділянки</w:t>
      </w:r>
    </w:p>
    <w:p w:rsidR="00C8239E" w:rsidRDefault="00C8239E" w:rsidP="00C8239E">
      <w:pPr>
        <w:pStyle w:val="aa"/>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E44742">
        <w:rPr>
          <w:rFonts w:ascii="Times New Roman" w:hAnsi="Times New Roman" w:cs="Times New Roman"/>
          <w:b/>
          <w:sz w:val="28"/>
          <w:szCs w:val="28"/>
          <w:lang w:val="uk-UA"/>
        </w:rPr>
        <w:t xml:space="preserve"> в  натурі ( на місцевості) у користування</w:t>
      </w:r>
    </w:p>
    <w:p w:rsidR="00C8239E" w:rsidRPr="00E44742" w:rsidRDefault="00C8239E" w:rsidP="00C8239E">
      <w:pPr>
        <w:pStyle w:val="aa"/>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E44742">
        <w:rPr>
          <w:rFonts w:ascii="Times New Roman" w:hAnsi="Times New Roman" w:cs="Times New Roman"/>
          <w:b/>
          <w:sz w:val="28"/>
          <w:szCs w:val="28"/>
          <w:lang w:val="uk-UA"/>
        </w:rPr>
        <w:t>(на  умовах оренди).</w:t>
      </w:r>
    </w:p>
    <w:p w:rsidR="00C8239E" w:rsidRPr="00E44742" w:rsidRDefault="00C8239E" w:rsidP="00C8239E">
      <w:pPr>
        <w:pStyle w:val="aa"/>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p>
    <w:p w:rsidR="00C8239E" w:rsidRDefault="00C8239E" w:rsidP="00C8239E">
      <w:pPr>
        <w:rPr>
          <w:sz w:val="28"/>
          <w:szCs w:val="28"/>
          <w:lang w:val="uk-UA"/>
        </w:rPr>
      </w:pPr>
      <w:r w:rsidRPr="00E44742">
        <w:rPr>
          <w:sz w:val="28"/>
          <w:szCs w:val="28"/>
          <w:lang w:val="uk-UA"/>
        </w:rPr>
        <w:t xml:space="preserve">      Розглянувши заяв</w:t>
      </w:r>
      <w:r>
        <w:rPr>
          <w:sz w:val="28"/>
          <w:szCs w:val="28"/>
          <w:lang w:val="uk-UA"/>
        </w:rPr>
        <w:t xml:space="preserve">у </w:t>
      </w:r>
      <w:r w:rsidRPr="00E44742">
        <w:rPr>
          <w:sz w:val="28"/>
          <w:szCs w:val="28"/>
          <w:lang w:val="uk-UA"/>
        </w:rPr>
        <w:t>громадян</w:t>
      </w:r>
      <w:r>
        <w:rPr>
          <w:sz w:val="28"/>
          <w:szCs w:val="28"/>
          <w:lang w:val="uk-UA"/>
        </w:rPr>
        <w:t xml:space="preserve">ина  </w:t>
      </w:r>
      <w:r>
        <w:rPr>
          <w:b/>
          <w:sz w:val="28"/>
          <w:szCs w:val="28"/>
          <w:lang w:val="uk-UA"/>
        </w:rPr>
        <w:t xml:space="preserve">Атаманенко  Олександра Миколайовича </w:t>
      </w:r>
      <w:r>
        <w:rPr>
          <w:sz w:val="28"/>
          <w:szCs w:val="28"/>
          <w:lang w:val="uk-UA"/>
        </w:rPr>
        <w:t xml:space="preserve"> про надання </w:t>
      </w:r>
      <w:r w:rsidRPr="00F9439C">
        <w:rPr>
          <w:sz w:val="28"/>
          <w:szCs w:val="28"/>
          <w:lang w:val="uk-UA"/>
        </w:rPr>
        <w:t xml:space="preserve"> дозволу  на виготовлення технічної документації із землеустрою щодо встановлення меж земельної ділянки в  натурі ( на місцевості) у користування</w:t>
      </w:r>
      <w:r>
        <w:rPr>
          <w:sz w:val="28"/>
          <w:szCs w:val="28"/>
          <w:lang w:val="uk-UA"/>
        </w:rPr>
        <w:t xml:space="preserve"> </w:t>
      </w:r>
      <w:r w:rsidRPr="00F9439C">
        <w:rPr>
          <w:sz w:val="28"/>
          <w:szCs w:val="28"/>
          <w:lang w:val="uk-UA"/>
        </w:rPr>
        <w:t>(на  умовах оренди)</w:t>
      </w:r>
      <w:r>
        <w:rPr>
          <w:sz w:val="28"/>
          <w:szCs w:val="28"/>
          <w:lang w:val="uk-UA"/>
        </w:rPr>
        <w:t xml:space="preserve"> </w:t>
      </w:r>
      <w:r w:rsidRPr="00E44742">
        <w:rPr>
          <w:sz w:val="28"/>
          <w:szCs w:val="28"/>
          <w:lang w:val="uk-UA"/>
        </w:rPr>
        <w:t>відповідно до пункту 34 частини 1 статті 26 Закону України «Про місцеве самоврядування  в Україні», сесія  сільської  ради      В И Р І Ш И Л А:</w:t>
      </w:r>
    </w:p>
    <w:p w:rsidR="00C8239E" w:rsidRPr="00E44742" w:rsidRDefault="00C8239E" w:rsidP="00C8239E">
      <w:pPr>
        <w:pStyle w:val="aa"/>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C8239E" w:rsidRPr="00E44742" w:rsidRDefault="00C8239E" w:rsidP="00C8239E">
      <w:pPr>
        <w:pStyle w:val="aa"/>
        <w:widowControl w:val="0"/>
        <w:numPr>
          <w:ilvl w:val="2"/>
          <w:numId w:val="16"/>
        </w:numPr>
        <w:tabs>
          <w:tab w:val="clear" w:pos="2160"/>
          <w:tab w:val="num" w:pos="0"/>
          <w:tab w:val="left" w:pos="284"/>
          <w:tab w:val="left" w:pos="364"/>
          <w:tab w:val="left" w:pos="40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44742">
        <w:rPr>
          <w:rFonts w:ascii="Times New Roman" w:hAnsi="Times New Roman" w:cs="Times New Roman"/>
          <w:sz w:val="28"/>
          <w:szCs w:val="28"/>
          <w:lang w:val="uk-UA"/>
        </w:rPr>
        <w:t>Керуючись ст.ст.12,33,п.г.81,118,120,125,126   Земельного кодексу України,ст..ст.2,25,30 Закону  України «Про землеустрій» п.2 розділу УІІ «Прикінцеві та перехідні  положення»   Закону  України «Про державний земельний кадастр»    надати  дозвіл на   розроблення технічної документації із землеустрою щодо встановлення меж земельн</w:t>
      </w:r>
      <w:r>
        <w:rPr>
          <w:rFonts w:ascii="Times New Roman" w:hAnsi="Times New Roman" w:cs="Times New Roman"/>
          <w:sz w:val="28"/>
          <w:szCs w:val="28"/>
          <w:lang w:val="uk-UA"/>
        </w:rPr>
        <w:t xml:space="preserve">ої </w:t>
      </w:r>
      <w:r w:rsidRPr="00E44742">
        <w:rPr>
          <w:rFonts w:ascii="Times New Roman" w:hAnsi="Times New Roman" w:cs="Times New Roman"/>
          <w:sz w:val="28"/>
          <w:szCs w:val="28"/>
          <w:lang w:val="uk-UA"/>
        </w:rPr>
        <w:t xml:space="preserve"> ділян</w:t>
      </w:r>
      <w:r>
        <w:rPr>
          <w:rFonts w:ascii="Times New Roman" w:hAnsi="Times New Roman" w:cs="Times New Roman"/>
          <w:sz w:val="28"/>
          <w:szCs w:val="28"/>
          <w:lang w:val="uk-UA"/>
        </w:rPr>
        <w:t>ки</w:t>
      </w:r>
      <w:r w:rsidRPr="00E44742">
        <w:rPr>
          <w:rFonts w:ascii="Times New Roman" w:hAnsi="Times New Roman" w:cs="Times New Roman"/>
          <w:sz w:val="28"/>
          <w:szCs w:val="28"/>
          <w:lang w:val="uk-UA"/>
        </w:rPr>
        <w:t xml:space="preserve"> в натурі ( на місцевості) у  користування (на умовах оренди )  громадян</w:t>
      </w:r>
      <w:r>
        <w:rPr>
          <w:rFonts w:ascii="Times New Roman" w:hAnsi="Times New Roman" w:cs="Times New Roman"/>
          <w:sz w:val="28"/>
          <w:szCs w:val="28"/>
          <w:lang w:val="uk-UA"/>
        </w:rPr>
        <w:t>ину</w:t>
      </w:r>
      <w:r w:rsidRPr="00E44742">
        <w:rPr>
          <w:rFonts w:ascii="Times New Roman" w:hAnsi="Times New Roman" w:cs="Times New Roman"/>
          <w:sz w:val="28"/>
          <w:szCs w:val="28"/>
          <w:lang w:val="uk-UA"/>
        </w:rPr>
        <w:t>:</w:t>
      </w:r>
    </w:p>
    <w:p w:rsidR="00C8239E" w:rsidRPr="00FA1988" w:rsidRDefault="00C8239E" w:rsidP="00C8239E">
      <w:pPr>
        <w:numPr>
          <w:ilvl w:val="0"/>
          <w:numId w:val="14"/>
        </w:numPr>
        <w:tabs>
          <w:tab w:val="left" w:pos="0"/>
        </w:tabs>
        <w:rPr>
          <w:sz w:val="28"/>
          <w:szCs w:val="28"/>
          <w:lang w:val="uk-UA"/>
        </w:rPr>
      </w:pPr>
      <w:r>
        <w:rPr>
          <w:sz w:val="28"/>
          <w:szCs w:val="28"/>
          <w:lang w:val="uk-UA"/>
        </w:rPr>
        <w:t xml:space="preserve">  Атаманенко Олександру Миколайовичу</w:t>
      </w:r>
      <w:r w:rsidRPr="00FA1988">
        <w:rPr>
          <w:sz w:val="28"/>
          <w:szCs w:val="28"/>
          <w:lang w:val="uk-UA"/>
        </w:rPr>
        <w:t xml:space="preserve"> - загальною площею </w:t>
      </w:r>
      <w:r w:rsidR="000C5068">
        <w:rPr>
          <w:sz w:val="28"/>
          <w:szCs w:val="28"/>
          <w:lang w:val="uk-UA"/>
        </w:rPr>
        <w:t>2,00</w:t>
      </w:r>
      <w:r w:rsidRPr="00FA1988">
        <w:rPr>
          <w:sz w:val="28"/>
          <w:szCs w:val="28"/>
          <w:lang w:val="uk-UA"/>
        </w:rPr>
        <w:t xml:space="preserve"> га,  в тому числі:                                       </w:t>
      </w:r>
    </w:p>
    <w:p w:rsidR="00C8239E" w:rsidRPr="00E44742" w:rsidRDefault="00C8239E" w:rsidP="000C5068">
      <w:pPr>
        <w:pStyle w:val="ac"/>
        <w:numPr>
          <w:ilvl w:val="0"/>
          <w:numId w:val="3"/>
        </w:numPr>
        <w:tabs>
          <w:tab w:val="clear" w:pos="1080"/>
          <w:tab w:val="num" w:pos="1211"/>
        </w:tabs>
        <w:ind w:left="1211"/>
        <w:rPr>
          <w:color w:val="C00000"/>
          <w:sz w:val="28"/>
          <w:szCs w:val="28"/>
          <w:lang w:val="uk-UA"/>
        </w:rPr>
      </w:pPr>
      <w:r w:rsidRPr="003E44F2">
        <w:rPr>
          <w:color w:val="000000" w:themeColor="text1"/>
          <w:sz w:val="28"/>
          <w:szCs w:val="28"/>
          <w:lang w:val="uk-UA"/>
        </w:rPr>
        <w:t xml:space="preserve">для </w:t>
      </w:r>
      <w:r w:rsidR="000C5068">
        <w:rPr>
          <w:color w:val="000000" w:themeColor="text1"/>
          <w:sz w:val="28"/>
          <w:szCs w:val="28"/>
          <w:lang w:val="uk-UA"/>
        </w:rPr>
        <w:t xml:space="preserve">ведення особистого селянського господарства </w:t>
      </w:r>
      <w:r w:rsidRPr="003E44F2">
        <w:rPr>
          <w:color w:val="000000" w:themeColor="text1"/>
          <w:sz w:val="28"/>
          <w:szCs w:val="28"/>
          <w:lang w:val="uk-UA"/>
        </w:rPr>
        <w:t xml:space="preserve"> за адресою с.Ольгопіль,  </w:t>
      </w:r>
      <w:r w:rsidR="000C5068">
        <w:rPr>
          <w:color w:val="000000" w:themeColor="text1"/>
          <w:sz w:val="28"/>
          <w:szCs w:val="28"/>
          <w:lang w:val="uk-UA"/>
        </w:rPr>
        <w:t xml:space="preserve"> </w:t>
      </w:r>
      <w:r w:rsidRPr="003E44F2">
        <w:rPr>
          <w:color w:val="000000" w:themeColor="text1"/>
          <w:sz w:val="28"/>
          <w:szCs w:val="28"/>
          <w:lang w:val="uk-UA"/>
        </w:rPr>
        <w:t xml:space="preserve"> Чечельницького району  ,Вінницької області</w:t>
      </w:r>
      <w:r w:rsidR="000C5068">
        <w:rPr>
          <w:color w:val="000000" w:themeColor="text1"/>
          <w:sz w:val="28"/>
          <w:szCs w:val="28"/>
          <w:lang w:val="uk-UA"/>
        </w:rPr>
        <w:t xml:space="preserve"> ур.»Гнила»</w:t>
      </w:r>
      <w:r w:rsidRPr="003E44F2">
        <w:rPr>
          <w:color w:val="000000" w:themeColor="text1"/>
          <w:sz w:val="28"/>
          <w:szCs w:val="28"/>
          <w:lang w:val="uk-UA"/>
        </w:rPr>
        <w:t xml:space="preserve">. </w:t>
      </w:r>
      <w:r w:rsidRPr="00E44742">
        <w:rPr>
          <w:color w:val="C00000"/>
          <w:sz w:val="28"/>
          <w:szCs w:val="28"/>
          <w:lang w:val="uk-UA"/>
        </w:rPr>
        <w:t xml:space="preserve">    </w:t>
      </w:r>
      <w:r w:rsidRPr="00E44742">
        <w:rPr>
          <w:sz w:val="28"/>
          <w:szCs w:val="28"/>
          <w:lang w:val="uk-UA"/>
        </w:rPr>
        <w:t xml:space="preserve">  </w:t>
      </w:r>
      <w:r>
        <w:rPr>
          <w:sz w:val="28"/>
          <w:szCs w:val="28"/>
          <w:lang w:val="uk-UA"/>
        </w:rPr>
        <w:t xml:space="preserve"> </w:t>
      </w:r>
    </w:p>
    <w:p w:rsidR="00C8239E" w:rsidRPr="00DD69F1" w:rsidRDefault="00C8239E" w:rsidP="00C8239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E44742">
        <w:rPr>
          <w:sz w:val="28"/>
          <w:szCs w:val="28"/>
          <w:lang w:val="uk-UA"/>
        </w:rPr>
        <w:t xml:space="preserve"> 2. Контроль  за виконанням </w:t>
      </w:r>
      <w:r w:rsidRPr="00DD69F1">
        <w:rPr>
          <w:sz w:val="28"/>
          <w:szCs w:val="28"/>
          <w:lang w:val="uk-UA"/>
        </w:rPr>
        <w:t xml:space="preserve">даного рішення покласти на голову постійну  комісії  з питань   регулювання земельних ресурсів, охорони   природного середовища, благоустрою населеного   пункту   ( Кіпайкін М.М.)   </w:t>
      </w:r>
    </w:p>
    <w:p w:rsidR="00C8239E" w:rsidRDefault="00C8239E" w:rsidP="00C8239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C8239E" w:rsidRDefault="00C8239E" w:rsidP="00C8239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Pr>
          <w:lang w:val="uk-UA"/>
        </w:rPr>
        <w:t xml:space="preserve">                        </w:t>
      </w:r>
      <w:r w:rsidRPr="00FA1988">
        <w:rPr>
          <w:sz w:val="28"/>
          <w:szCs w:val="28"/>
          <w:lang w:val="uk-UA"/>
        </w:rPr>
        <w:t>Сільський  голова                                 П.В.Козоріз</w:t>
      </w:r>
    </w:p>
    <w:p w:rsidR="00197A94" w:rsidRDefault="00197A94" w:rsidP="00C8239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C8239E" w:rsidRDefault="00C8239E" w:rsidP="00C8239E">
      <w:pPr>
        <w:tabs>
          <w:tab w:val="left" w:pos="-2410"/>
          <w:tab w:val="left" w:pos="-1985"/>
          <w:tab w:val="left" w:pos="-1843"/>
          <w:tab w:val="left" w:pos="567"/>
        </w:tabs>
        <w:jc w:val="center"/>
        <w:rPr>
          <w:b/>
          <w:bCs/>
          <w:color w:val="333399"/>
          <w:sz w:val="28"/>
          <w:szCs w:val="28"/>
          <w:lang w:val="uk-UA"/>
        </w:rPr>
      </w:pPr>
    </w:p>
    <w:p w:rsidR="00C8239E" w:rsidRDefault="00C8239E" w:rsidP="00C8239E">
      <w:pPr>
        <w:rPr>
          <w:sz w:val="28"/>
          <w:szCs w:val="28"/>
          <w:lang w:val="uk-UA"/>
        </w:rPr>
      </w:pPr>
      <w:r>
        <w:rPr>
          <w:sz w:val="28"/>
          <w:szCs w:val="28"/>
          <w:lang w:val="uk-UA"/>
        </w:rPr>
        <w:lastRenderedPageBreak/>
        <w:t>Рішення № 54</w:t>
      </w:r>
      <w:r w:rsidR="00D45E70">
        <w:rPr>
          <w:sz w:val="28"/>
          <w:szCs w:val="28"/>
          <w:lang w:val="uk-UA"/>
        </w:rPr>
        <w:t>5</w:t>
      </w:r>
      <w:r>
        <w:rPr>
          <w:sz w:val="28"/>
          <w:szCs w:val="28"/>
          <w:lang w:val="uk-UA"/>
        </w:rPr>
        <w:t xml:space="preserve">  </w:t>
      </w:r>
      <w:r>
        <w:rPr>
          <w:b/>
          <w:sz w:val="28"/>
          <w:szCs w:val="28"/>
          <w:lang w:val="uk-UA"/>
        </w:rPr>
        <w:t>«</w:t>
      </w:r>
      <w:r w:rsidRPr="00907A12">
        <w:rPr>
          <w:sz w:val="28"/>
          <w:szCs w:val="28"/>
          <w:lang w:val="uk-UA"/>
        </w:rPr>
        <w:t xml:space="preserve">Про </w:t>
      </w:r>
      <w:r w:rsidRPr="00907A12">
        <w:rPr>
          <w:sz w:val="28"/>
          <w:szCs w:val="28"/>
        </w:rPr>
        <w:t xml:space="preserve">надання </w:t>
      </w:r>
      <w:r w:rsidRPr="00907A12">
        <w:rPr>
          <w:sz w:val="28"/>
          <w:szCs w:val="28"/>
          <w:lang w:val="uk-UA"/>
        </w:rPr>
        <w:t xml:space="preserve">дозволу </w:t>
      </w:r>
      <w:r w:rsidRPr="00907A12">
        <w:rPr>
          <w:sz w:val="28"/>
          <w:szCs w:val="28"/>
        </w:rPr>
        <w:t xml:space="preserve"> на </w:t>
      </w:r>
      <w:r w:rsidRPr="00907A12">
        <w:rPr>
          <w:sz w:val="28"/>
          <w:szCs w:val="28"/>
          <w:lang w:val="uk-UA"/>
        </w:rPr>
        <w:t xml:space="preserve">виготовлення технічної </w:t>
      </w:r>
    </w:p>
    <w:p w:rsidR="00C8239E" w:rsidRPr="006F1E0A" w:rsidRDefault="00C8239E" w:rsidP="00C8239E">
      <w:pPr>
        <w:rPr>
          <w:sz w:val="28"/>
          <w:szCs w:val="28"/>
          <w:lang w:val="uk-UA"/>
        </w:rPr>
      </w:pPr>
      <w:r>
        <w:rPr>
          <w:sz w:val="28"/>
          <w:szCs w:val="28"/>
          <w:lang w:val="uk-UA"/>
        </w:rPr>
        <w:t xml:space="preserve">                    </w:t>
      </w:r>
      <w:r w:rsidRPr="00907A12">
        <w:rPr>
          <w:sz w:val="28"/>
          <w:szCs w:val="28"/>
          <w:lang w:val="uk-UA"/>
        </w:rPr>
        <w:t>документації із землеустрою щодо встановлення меж земельної ділянки в  натурі ( на місцевості) у користування(на  умовах оренди).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C8239E" w:rsidRPr="006F1E0A" w:rsidTr="00A7379A">
        <w:tc>
          <w:tcPr>
            <w:tcW w:w="526" w:type="dxa"/>
          </w:tcPr>
          <w:p w:rsidR="00C8239E" w:rsidRPr="006F1E0A" w:rsidRDefault="00C8239E" w:rsidP="00A7379A">
            <w:pPr>
              <w:tabs>
                <w:tab w:val="left" w:pos="5850"/>
              </w:tabs>
              <w:spacing w:before="100" w:beforeAutospacing="1" w:after="119"/>
              <w:jc w:val="center"/>
              <w:rPr>
                <w:sz w:val="28"/>
                <w:szCs w:val="28"/>
                <w:lang w:val="uk-UA"/>
              </w:rPr>
            </w:pPr>
            <w:r w:rsidRPr="006F1E0A">
              <w:rPr>
                <w:sz w:val="28"/>
                <w:szCs w:val="28"/>
                <w:lang w:val="uk-UA"/>
              </w:rPr>
              <w:t>№ пп</w:t>
            </w:r>
          </w:p>
        </w:tc>
        <w:tc>
          <w:tcPr>
            <w:tcW w:w="3737" w:type="dxa"/>
          </w:tcPr>
          <w:p w:rsidR="00C8239E" w:rsidRPr="006F1E0A" w:rsidRDefault="00C8239E" w:rsidP="00A7379A">
            <w:pPr>
              <w:tabs>
                <w:tab w:val="left" w:pos="5850"/>
              </w:tabs>
              <w:spacing w:before="100" w:beforeAutospacing="1" w:after="119"/>
              <w:jc w:val="center"/>
              <w:rPr>
                <w:sz w:val="28"/>
                <w:szCs w:val="28"/>
                <w:lang w:val="uk-UA"/>
              </w:rPr>
            </w:pPr>
            <w:r w:rsidRPr="006F1E0A">
              <w:rPr>
                <w:sz w:val="28"/>
                <w:szCs w:val="28"/>
                <w:lang w:val="uk-UA"/>
              </w:rPr>
              <w:t>ПІП</w:t>
            </w:r>
          </w:p>
        </w:tc>
        <w:tc>
          <w:tcPr>
            <w:tcW w:w="927" w:type="dxa"/>
          </w:tcPr>
          <w:p w:rsidR="00C8239E" w:rsidRPr="006F1E0A" w:rsidRDefault="00C8239E" w:rsidP="00A7379A">
            <w:pPr>
              <w:tabs>
                <w:tab w:val="left" w:pos="5850"/>
              </w:tabs>
              <w:spacing w:before="100" w:beforeAutospacing="1" w:after="119"/>
              <w:jc w:val="center"/>
              <w:rPr>
                <w:sz w:val="28"/>
                <w:szCs w:val="28"/>
                <w:lang w:val="uk-UA"/>
              </w:rPr>
            </w:pPr>
            <w:r w:rsidRPr="006F1E0A">
              <w:rPr>
                <w:sz w:val="28"/>
                <w:szCs w:val="28"/>
                <w:lang w:val="uk-UA"/>
              </w:rPr>
              <w:t>За</w:t>
            </w:r>
          </w:p>
        </w:tc>
        <w:tc>
          <w:tcPr>
            <w:tcW w:w="989" w:type="dxa"/>
          </w:tcPr>
          <w:p w:rsidR="00C8239E" w:rsidRPr="006F1E0A" w:rsidRDefault="00C8239E" w:rsidP="00A7379A">
            <w:pPr>
              <w:tabs>
                <w:tab w:val="left" w:pos="5850"/>
              </w:tabs>
              <w:spacing w:before="100" w:beforeAutospacing="1" w:after="119"/>
              <w:jc w:val="center"/>
              <w:rPr>
                <w:sz w:val="28"/>
                <w:szCs w:val="28"/>
                <w:lang w:val="uk-UA"/>
              </w:rPr>
            </w:pPr>
            <w:r w:rsidRPr="006F1E0A">
              <w:rPr>
                <w:sz w:val="28"/>
                <w:szCs w:val="28"/>
                <w:lang w:val="uk-UA"/>
              </w:rPr>
              <w:t>Проти</w:t>
            </w:r>
          </w:p>
        </w:tc>
        <w:tc>
          <w:tcPr>
            <w:tcW w:w="1697" w:type="dxa"/>
          </w:tcPr>
          <w:p w:rsidR="00C8239E" w:rsidRPr="006F1E0A" w:rsidRDefault="00C8239E" w:rsidP="00A7379A">
            <w:pPr>
              <w:tabs>
                <w:tab w:val="left" w:pos="5850"/>
              </w:tabs>
              <w:spacing w:before="100" w:beforeAutospacing="1" w:after="119"/>
              <w:jc w:val="center"/>
              <w:rPr>
                <w:sz w:val="28"/>
                <w:szCs w:val="28"/>
                <w:lang w:val="uk-UA"/>
              </w:rPr>
            </w:pPr>
            <w:r w:rsidRPr="006F1E0A">
              <w:rPr>
                <w:sz w:val="28"/>
                <w:szCs w:val="28"/>
                <w:lang w:val="uk-UA"/>
              </w:rPr>
              <w:t>Утримались</w:t>
            </w:r>
          </w:p>
        </w:tc>
        <w:tc>
          <w:tcPr>
            <w:tcW w:w="1271" w:type="dxa"/>
          </w:tcPr>
          <w:p w:rsidR="00C8239E" w:rsidRPr="006F1E0A" w:rsidRDefault="00C8239E" w:rsidP="00A7379A">
            <w:pPr>
              <w:tabs>
                <w:tab w:val="left" w:pos="5850"/>
              </w:tabs>
              <w:spacing w:before="100" w:beforeAutospacing="1" w:after="119"/>
              <w:jc w:val="center"/>
              <w:rPr>
                <w:sz w:val="28"/>
                <w:szCs w:val="28"/>
                <w:lang w:val="uk-UA"/>
              </w:rPr>
            </w:pPr>
            <w:r w:rsidRPr="006F1E0A">
              <w:rPr>
                <w:sz w:val="28"/>
                <w:szCs w:val="28"/>
                <w:lang w:val="uk-UA"/>
              </w:rPr>
              <w:t>Відсутні</w:t>
            </w:r>
          </w:p>
        </w:tc>
      </w:tr>
      <w:tr w:rsidR="00C8239E" w:rsidRPr="006F1E0A" w:rsidTr="00A7379A">
        <w:tc>
          <w:tcPr>
            <w:tcW w:w="526" w:type="dxa"/>
          </w:tcPr>
          <w:p w:rsidR="00C8239E" w:rsidRPr="006F1E0A" w:rsidRDefault="00C8239E" w:rsidP="00A7379A">
            <w:pPr>
              <w:tabs>
                <w:tab w:val="left" w:pos="5850"/>
              </w:tabs>
              <w:spacing w:before="100" w:beforeAutospacing="1" w:after="119"/>
              <w:jc w:val="center"/>
              <w:rPr>
                <w:sz w:val="28"/>
                <w:szCs w:val="28"/>
                <w:lang w:val="uk-UA"/>
              </w:rPr>
            </w:pPr>
          </w:p>
        </w:tc>
        <w:tc>
          <w:tcPr>
            <w:tcW w:w="3737" w:type="dxa"/>
          </w:tcPr>
          <w:p w:rsidR="00C8239E" w:rsidRPr="006F1E0A" w:rsidRDefault="00C8239E" w:rsidP="00A7379A">
            <w:pPr>
              <w:tabs>
                <w:tab w:val="left" w:pos="5850"/>
              </w:tabs>
              <w:spacing w:before="100" w:beforeAutospacing="1" w:after="119"/>
              <w:jc w:val="center"/>
              <w:rPr>
                <w:b/>
                <w:i/>
                <w:sz w:val="28"/>
                <w:szCs w:val="28"/>
                <w:lang w:val="uk-UA"/>
              </w:rPr>
            </w:pPr>
            <w:r w:rsidRPr="006F1E0A">
              <w:rPr>
                <w:b/>
                <w:i/>
                <w:sz w:val="28"/>
                <w:szCs w:val="28"/>
                <w:lang w:val="uk-UA"/>
              </w:rPr>
              <w:t>Сільський  голова</w:t>
            </w:r>
          </w:p>
        </w:tc>
        <w:tc>
          <w:tcPr>
            <w:tcW w:w="927" w:type="dxa"/>
          </w:tcPr>
          <w:p w:rsidR="00C8239E" w:rsidRPr="006F1E0A" w:rsidRDefault="00C8239E" w:rsidP="00A7379A">
            <w:pPr>
              <w:tabs>
                <w:tab w:val="left" w:pos="5850"/>
              </w:tabs>
              <w:spacing w:before="100" w:beforeAutospacing="1" w:after="119"/>
              <w:jc w:val="center"/>
              <w:rPr>
                <w:sz w:val="28"/>
                <w:szCs w:val="28"/>
                <w:lang w:val="uk-UA"/>
              </w:rPr>
            </w:pPr>
          </w:p>
        </w:tc>
        <w:tc>
          <w:tcPr>
            <w:tcW w:w="989" w:type="dxa"/>
          </w:tcPr>
          <w:p w:rsidR="00C8239E" w:rsidRPr="006F1E0A" w:rsidRDefault="00C8239E" w:rsidP="00A7379A">
            <w:pPr>
              <w:tabs>
                <w:tab w:val="left" w:pos="5850"/>
              </w:tabs>
              <w:spacing w:before="100" w:beforeAutospacing="1" w:after="119"/>
              <w:jc w:val="center"/>
              <w:rPr>
                <w:sz w:val="28"/>
                <w:szCs w:val="28"/>
                <w:lang w:val="uk-UA"/>
              </w:rPr>
            </w:pPr>
          </w:p>
        </w:tc>
        <w:tc>
          <w:tcPr>
            <w:tcW w:w="1697" w:type="dxa"/>
          </w:tcPr>
          <w:p w:rsidR="00C8239E" w:rsidRPr="006F1E0A" w:rsidRDefault="00C8239E" w:rsidP="00A7379A">
            <w:pPr>
              <w:tabs>
                <w:tab w:val="left" w:pos="5850"/>
              </w:tabs>
              <w:spacing w:before="100" w:beforeAutospacing="1" w:after="119"/>
              <w:jc w:val="center"/>
              <w:rPr>
                <w:sz w:val="28"/>
                <w:szCs w:val="28"/>
                <w:lang w:val="uk-UA"/>
              </w:rPr>
            </w:pPr>
          </w:p>
        </w:tc>
        <w:tc>
          <w:tcPr>
            <w:tcW w:w="1271" w:type="dxa"/>
          </w:tcPr>
          <w:p w:rsidR="00C8239E" w:rsidRPr="006F1E0A" w:rsidRDefault="00C8239E" w:rsidP="00A7379A">
            <w:pPr>
              <w:tabs>
                <w:tab w:val="left" w:pos="5850"/>
              </w:tabs>
              <w:spacing w:before="100" w:beforeAutospacing="1" w:after="119"/>
              <w:jc w:val="center"/>
              <w:rPr>
                <w:sz w:val="28"/>
                <w:szCs w:val="28"/>
                <w:lang w:val="uk-UA"/>
              </w:rPr>
            </w:pPr>
          </w:p>
        </w:tc>
      </w:tr>
      <w:tr w:rsidR="00931040" w:rsidRPr="006F1E0A" w:rsidTr="00A7379A">
        <w:tc>
          <w:tcPr>
            <w:tcW w:w="526" w:type="dxa"/>
          </w:tcPr>
          <w:p w:rsidR="00931040" w:rsidRPr="006F1E0A" w:rsidRDefault="00931040" w:rsidP="00A7379A">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931040" w:rsidRPr="006F1E0A" w:rsidRDefault="00931040" w:rsidP="00A7379A">
            <w:pPr>
              <w:tabs>
                <w:tab w:val="left" w:pos="5850"/>
              </w:tabs>
              <w:spacing w:before="100" w:beforeAutospacing="1" w:after="119"/>
              <w:jc w:val="center"/>
              <w:rPr>
                <w:sz w:val="28"/>
                <w:szCs w:val="28"/>
                <w:lang w:val="uk-UA"/>
              </w:rPr>
            </w:pPr>
            <w:r w:rsidRPr="006F1E0A">
              <w:rPr>
                <w:sz w:val="28"/>
                <w:szCs w:val="28"/>
                <w:lang w:val="uk-UA"/>
              </w:rPr>
              <w:t>Козоріз Петро Володимирович</w:t>
            </w:r>
          </w:p>
        </w:tc>
        <w:tc>
          <w:tcPr>
            <w:tcW w:w="927" w:type="dxa"/>
          </w:tcPr>
          <w:p w:rsidR="00931040" w:rsidRPr="006F1E0A" w:rsidRDefault="00931040" w:rsidP="005B7C28">
            <w:pPr>
              <w:rPr>
                <w:sz w:val="28"/>
                <w:szCs w:val="28"/>
              </w:rPr>
            </w:pPr>
            <w:r w:rsidRPr="006F1E0A">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tabs>
                <w:tab w:val="left" w:pos="5850"/>
              </w:tabs>
              <w:jc w:val="center"/>
              <w:rPr>
                <w:sz w:val="28"/>
                <w:szCs w:val="28"/>
                <w:lang w:val="uk-UA"/>
              </w:rPr>
            </w:pPr>
          </w:p>
        </w:tc>
      </w:tr>
      <w:tr w:rsidR="00931040" w:rsidRPr="006F1E0A" w:rsidTr="00A7379A">
        <w:tc>
          <w:tcPr>
            <w:tcW w:w="526" w:type="dxa"/>
          </w:tcPr>
          <w:p w:rsidR="00931040" w:rsidRPr="006F1E0A" w:rsidRDefault="00931040" w:rsidP="00A7379A">
            <w:pPr>
              <w:tabs>
                <w:tab w:val="left" w:pos="5850"/>
              </w:tabs>
              <w:spacing w:before="100" w:beforeAutospacing="1" w:after="119"/>
              <w:jc w:val="center"/>
              <w:rPr>
                <w:sz w:val="28"/>
                <w:szCs w:val="28"/>
                <w:lang w:val="uk-UA"/>
              </w:rPr>
            </w:pPr>
          </w:p>
        </w:tc>
        <w:tc>
          <w:tcPr>
            <w:tcW w:w="3737" w:type="dxa"/>
          </w:tcPr>
          <w:p w:rsidR="00931040" w:rsidRPr="006F1E0A" w:rsidRDefault="00931040" w:rsidP="00A7379A">
            <w:pPr>
              <w:tabs>
                <w:tab w:val="left" w:pos="5850"/>
              </w:tabs>
              <w:spacing w:before="100" w:beforeAutospacing="1" w:after="119"/>
              <w:jc w:val="center"/>
              <w:rPr>
                <w:b/>
                <w:i/>
                <w:sz w:val="28"/>
                <w:szCs w:val="28"/>
                <w:lang w:val="uk-UA"/>
              </w:rPr>
            </w:pPr>
            <w:r w:rsidRPr="006F1E0A">
              <w:rPr>
                <w:b/>
                <w:i/>
                <w:sz w:val="28"/>
                <w:szCs w:val="28"/>
                <w:lang w:val="uk-UA"/>
              </w:rPr>
              <w:t>Депутати</w:t>
            </w:r>
          </w:p>
        </w:tc>
        <w:tc>
          <w:tcPr>
            <w:tcW w:w="927" w:type="dxa"/>
          </w:tcPr>
          <w:p w:rsidR="00931040" w:rsidRPr="006F1E0A" w:rsidRDefault="00931040" w:rsidP="005B7C28">
            <w:pPr>
              <w:tabs>
                <w:tab w:val="left" w:pos="5850"/>
              </w:tabs>
              <w:jc w:val="center"/>
              <w:rPr>
                <w:sz w:val="28"/>
                <w:szCs w:val="28"/>
                <w:lang w:val="uk-UA"/>
              </w:rPr>
            </w:pP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tabs>
                <w:tab w:val="left" w:pos="5850"/>
              </w:tabs>
              <w:jc w:val="center"/>
              <w:rPr>
                <w:sz w:val="28"/>
                <w:szCs w:val="28"/>
                <w:lang w:val="uk-UA"/>
              </w:rPr>
            </w:pPr>
          </w:p>
        </w:tc>
      </w:tr>
      <w:tr w:rsidR="00931040" w:rsidRPr="006F1E0A" w:rsidTr="00A7379A">
        <w:tc>
          <w:tcPr>
            <w:tcW w:w="526" w:type="dxa"/>
          </w:tcPr>
          <w:p w:rsidR="00931040" w:rsidRPr="006F1E0A" w:rsidRDefault="00931040" w:rsidP="00A7379A">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931040" w:rsidRPr="006F1E0A" w:rsidRDefault="00931040" w:rsidP="00A7379A">
            <w:pPr>
              <w:spacing w:before="100" w:beforeAutospacing="1" w:after="119"/>
              <w:rPr>
                <w:sz w:val="28"/>
                <w:szCs w:val="28"/>
                <w:lang w:val="uk-UA" w:eastAsia="en-US"/>
              </w:rPr>
            </w:pPr>
            <w:r w:rsidRPr="006F1E0A">
              <w:rPr>
                <w:sz w:val="28"/>
                <w:szCs w:val="28"/>
                <w:lang w:val="uk-UA" w:eastAsia="en-US"/>
              </w:rPr>
              <w:t>Щербата  Валентина  Федорівна</w:t>
            </w:r>
          </w:p>
        </w:tc>
        <w:tc>
          <w:tcPr>
            <w:tcW w:w="927" w:type="dxa"/>
          </w:tcPr>
          <w:p w:rsidR="00931040" w:rsidRPr="006F1E0A" w:rsidRDefault="00931040" w:rsidP="005B7C28">
            <w:pPr>
              <w:rPr>
                <w:sz w:val="28"/>
                <w:szCs w:val="28"/>
              </w:rPr>
            </w:pPr>
            <w:r w:rsidRPr="006F1E0A">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rPr>
                <w:sz w:val="28"/>
                <w:szCs w:val="28"/>
              </w:rPr>
            </w:pPr>
          </w:p>
        </w:tc>
      </w:tr>
      <w:tr w:rsidR="00931040" w:rsidRPr="006F1E0A" w:rsidTr="00A7379A">
        <w:tc>
          <w:tcPr>
            <w:tcW w:w="526" w:type="dxa"/>
          </w:tcPr>
          <w:p w:rsidR="00931040" w:rsidRPr="006F1E0A" w:rsidRDefault="00931040" w:rsidP="00A7379A">
            <w:pPr>
              <w:tabs>
                <w:tab w:val="left" w:pos="5850"/>
              </w:tabs>
              <w:spacing w:before="100" w:beforeAutospacing="1" w:after="119"/>
              <w:jc w:val="center"/>
              <w:rPr>
                <w:sz w:val="28"/>
                <w:szCs w:val="28"/>
                <w:lang w:val="uk-UA"/>
              </w:rPr>
            </w:pPr>
            <w:r w:rsidRPr="006F1E0A">
              <w:rPr>
                <w:sz w:val="28"/>
                <w:szCs w:val="28"/>
                <w:lang w:val="uk-UA"/>
              </w:rPr>
              <w:t>2</w:t>
            </w:r>
          </w:p>
        </w:tc>
        <w:tc>
          <w:tcPr>
            <w:tcW w:w="3737" w:type="dxa"/>
          </w:tcPr>
          <w:p w:rsidR="00931040" w:rsidRPr="006F1E0A" w:rsidRDefault="00931040" w:rsidP="00A7379A">
            <w:pPr>
              <w:spacing w:before="100" w:beforeAutospacing="1" w:after="119"/>
              <w:rPr>
                <w:sz w:val="28"/>
                <w:szCs w:val="28"/>
                <w:lang w:val="uk-UA" w:eastAsia="en-US"/>
              </w:rPr>
            </w:pPr>
            <w:r w:rsidRPr="006F1E0A">
              <w:rPr>
                <w:sz w:val="28"/>
                <w:szCs w:val="28"/>
                <w:lang w:val="uk-UA" w:eastAsia="en-US"/>
              </w:rPr>
              <w:t>Кіпайкін  Микола Михайлович</w:t>
            </w:r>
          </w:p>
        </w:tc>
        <w:tc>
          <w:tcPr>
            <w:tcW w:w="927" w:type="dxa"/>
          </w:tcPr>
          <w:p w:rsidR="00931040" w:rsidRPr="006F1E0A" w:rsidRDefault="00931040" w:rsidP="005B7C28">
            <w:pPr>
              <w:rPr>
                <w:sz w:val="28"/>
                <w:szCs w:val="28"/>
              </w:rPr>
            </w:pPr>
            <w:r>
              <w:rPr>
                <w:sz w:val="28"/>
                <w:szCs w:val="28"/>
                <w:lang w:val="uk-UA"/>
              </w:rPr>
              <w:t xml:space="preserve"> -</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tabs>
                <w:tab w:val="left" w:pos="5850"/>
              </w:tabs>
              <w:jc w:val="center"/>
              <w:rPr>
                <w:sz w:val="28"/>
                <w:szCs w:val="28"/>
                <w:lang w:val="uk-UA"/>
              </w:rPr>
            </w:pPr>
            <w:r>
              <w:rPr>
                <w:sz w:val="28"/>
                <w:szCs w:val="28"/>
                <w:lang w:val="uk-UA"/>
              </w:rPr>
              <w:t>+</w:t>
            </w:r>
          </w:p>
        </w:tc>
      </w:tr>
      <w:tr w:rsidR="00931040" w:rsidRPr="006F1E0A" w:rsidTr="00A7379A">
        <w:tc>
          <w:tcPr>
            <w:tcW w:w="526" w:type="dxa"/>
          </w:tcPr>
          <w:p w:rsidR="00931040" w:rsidRPr="006F1E0A" w:rsidRDefault="00931040" w:rsidP="00A7379A">
            <w:pPr>
              <w:tabs>
                <w:tab w:val="left" w:pos="5850"/>
              </w:tabs>
              <w:spacing w:before="100" w:beforeAutospacing="1" w:after="119"/>
              <w:jc w:val="center"/>
              <w:rPr>
                <w:sz w:val="28"/>
                <w:szCs w:val="28"/>
                <w:lang w:val="uk-UA"/>
              </w:rPr>
            </w:pPr>
            <w:r w:rsidRPr="006F1E0A">
              <w:rPr>
                <w:sz w:val="28"/>
                <w:szCs w:val="28"/>
                <w:lang w:val="uk-UA"/>
              </w:rPr>
              <w:t>3</w:t>
            </w:r>
          </w:p>
        </w:tc>
        <w:tc>
          <w:tcPr>
            <w:tcW w:w="3737" w:type="dxa"/>
          </w:tcPr>
          <w:p w:rsidR="00931040" w:rsidRPr="006F1E0A" w:rsidRDefault="00931040" w:rsidP="00A7379A">
            <w:pPr>
              <w:spacing w:before="100" w:beforeAutospacing="1" w:after="119"/>
              <w:rPr>
                <w:sz w:val="28"/>
                <w:szCs w:val="28"/>
                <w:lang w:val="uk-UA" w:eastAsia="en-US"/>
              </w:rPr>
            </w:pPr>
            <w:r w:rsidRPr="006F1E0A">
              <w:rPr>
                <w:sz w:val="28"/>
                <w:szCs w:val="28"/>
                <w:lang w:val="uk-UA" w:eastAsia="en-US"/>
              </w:rPr>
              <w:t>Пелих  Геннадій  Іванович</w:t>
            </w:r>
          </w:p>
        </w:tc>
        <w:tc>
          <w:tcPr>
            <w:tcW w:w="927" w:type="dxa"/>
          </w:tcPr>
          <w:p w:rsidR="00931040" w:rsidRPr="006F1E0A" w:rsidRDefault="00931040" w:rsidP="005B7C28">
            <w:pPr>
              <w:rPr>
                <w:sz w:val="28"/>
                <w:szCs w:val="28"/>
              </w:rPr>
            </w:pPr>
            <w:r w:rsidRPr="006F1E0A">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jc w:val="center"/>
              <w:rPr>
                <w:sz w:val="28"/>
                <w:szCs w:val="28"/>
              </w:rPr>
            </w:pPr>
          </w:p>
        </w:tc>
      </w:tr>
      <w:tr w:rsidR="00931040" w:rsidRPr="006F1E0A" w:rsidTr="00A7379A">
        <w:tc>
          <w:tcPr>
            <w:tcW w:w="526" w:type="dxa"/>
          </w:tcPr>
          <w:p w:rsidR="00931040" w:rsidRPr="006F1E0A" w:rsidRDefault="00931040" w:rsidP="00A7379A">
            <w:pPr>
              <w:tabs>
                <w:tab w:val="left" w:pos="5850"/>
              </w:tabs>
              <w:spacing w:before="100" w:beforeAutospacing="1" w:after="119"/>
              <w:jc w:val="center"/>
              <w:rPr>
                <w:sz w:val="28"/>
                <w:szCs w:val="28"/>
                <w:lang w:val="uk-UA"/>
              </w:rPr>
            </w:pPr>
            <w:r w:rsidRPr="006F1E0A">
              <w:rPr>
                <w:sz w:val="28"/>
                <w:szCs w:val="28"/>
                <w:lang w:val="uk-UA"/>
              </w:rPr>
              <w:t>4</w:t>
            </w:r>
          </w:p>
        </w:tc>
        <w:tc>
          <w:tcPr>
            <w:tcW w:w="3737" w:type="dxa"/>
          </w:tcPr>
          <w:p w:rsidR="00931040" w:rsidRPr="006F1E0A" w:rsidRDefault="00931040" w:rsidP="00A7379A">
            <w:pPr>
              <w:spacing w:before="100" w:beforeAutospacing="1" w:after="119"/>
              <w:rPr>
                <w:sz w:val="28"/>
                <w:szCs w:val="28"/>
                <w:lang w:val="uk-UA" w:eastAsia="en-US"/>
              </w:rPr>
            </w:pPr>
            <w:r w:rsidRPr="006F1E0A">
              <w:rPr>
                <w:sz w:val="28"/>
                <w:szCs w:val="28"/>
                <w:lang w:val="uk-UA" w:eastAsia="en-US"/>
              </w:rPr>
              <w:t>Мочульська  Галина  Павлівна</w:t>
            </w:r>
          </w:p>
        </w:tc>
        <w:tc>
          <w:tcPr>
            <w:tcW w:w="927" w:type="dxa"/>
          </w:tcPr>
          <w:p w:rsidR="00931040" w:rsidRPr="006F1E0A" w:rsidRDefault="00931040" w:rsidP="005B7C28">
            <w:pPr>
              <w:rPr>
                <w:sz w:val="28"/>
                <w:szCs w:val="28"/>
              </w:rPr>
            </w:pPr>
            <w:r w:rsidRPr="006F1E0A">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tabs>
                <w:tab w:val="left" w:pos="5850"/>
              </w:tabs>
              <w:jc w:val="center"/>
              <w:rPr>
                <w:sz w:val="28"/>
                <w:szCs w:val="28"/>
                <w:lang w:val="uk-UA"/>
              </w:rPr>
            </w:pPr>
          </w:p>
        </w:tc>
      </w:tr>
      <w:tr w:rsidR="00931040" w:rsidRPr="006F1E0A" w:rsidTr="00A7379A">
        <w:tc>
          <w:tcPr>
            <w:tcW w:w="526" w:type="dxa"/>
          </w:tcPr>
          <w:p w:rsidR="00931040" w:rsidRPr="006F1E0A" w:rsidRDefault="00931040" w:rsidP="00A7379A">
            <w:pPr>
              <w:tabs>
                <w:tab w:val="left" w:pos="5850"/>
              </w:tabs>
              <w:spacing w:before="100" w:beforeAutospacing="1" w:after="119"/>
              <w:jc w:val="center"/>
              <w:rPr>
                <w:sz w:val="28"/>
                <w:szCs w:val="28"/>
                <w:lang w:val="uk-UA"/>
              </w:rPr>
            </w:pPr>
            <w:r w:rsidRPr="006F1E0A">
              <w:rPr>
                <w:sz w:val="28"/>
                <w:szCs w:val="28"/>
                <w:lang w:val="uk-UA"/>
              </w:rPr>
              <w:t>5</w:t>
            </w:r>
          </w:p>
        </w:tc>
        <w:tc>
          <w:tcPr>
            <w:tcW w:w="3737" w:type="dxa"/>
          </w:tcPr>
          <w:p w:rsidR="00931040" w:rsidRPr="006F1E0A" w:rsidRDefault="00931040" w:rsidP="00A7379A">
            <w:pPr>
              <w:spacing w:before="100" w:beforeAutospacing="1" w:after="119"/>
              <w:rPr>
                <w:sz w:val="28"/>
                <w:szCs w:val="28"/>
                <w:lang w:val="uk-UA" w:eastAsia="en-US"/>
              </w:rPr>
            </w:pPr>
            <w:r w:rsidRPr="006F1E0A">
              <w:rPr>
                <w:sz w:val="28"/>
                <w:szCs w:val="28"/>
                <w:lang w:val="uk-UA" w:eastAsia="en-US"/>
              </w:rPr>
              <w:t>Полянська  Тамара Володимирівна</w:t>
            </w:r>
          </w:p>
        </w:tc>
        <w:tc>
          <w:tcPr>
            <w:tcW w:w="927" w:type="dxa"/>
          </w:tcPr>
          <w:p w:rsidR="00931040" w:rsidRPr="006F1E0A" w:rsidRDefault="00931040" w:rsidP="005B7C28">
            <w:pPr>
              <w:rPr>
                <w:sz w:val="28"/>
                <w:szCs w:val="28"/>
              </w:rPr>
            </w:pPr>
            <w:r>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rPr>
                <w:sz w:val="28"/>
                <w:szCs w:val="28"/>
              </w:rPr>
            </w:pPr>
            <w:r w:rsidRPr="006F1E0A">
              <w:rPr>
                <w:sz w:val="28"/>
                <w:szCs w:val="28"/>
                <w:lang w:val="uk-UA"/>
              </w:rPr>
              <w:t xml:space="preserve"> </w:t>
            </w:r>
            <w:r>
              <w:rPr>
                <w:sz w:val="28"/>
                <w:szCs w:val="28"/>
                <w:lang w:val="uk-UA"/>
              </w:rPr>
              <w:t>+</w:t>
            </w:r>
          </w:p>
        </w:tc>
      </w:tr>
      <w:tr w:rsidR="00931040" w:rsidRPr="006F1E0A" w:rsidTr="00A7379A">
        <w:tc>
          <w:tcPr>
            <w:tcW w:w="526" w:type="dxa"/>
          </w:tcPr>
          <w:p w:rsidR="00931040" w:rsidRPr="006F1E0A" w:rsidRDefault="00931040" w:rsidP="00A7379A">
            <w:pPr>
              <w:tabs>
                <w:tab w:val="left" w:pos="5850"/>
              </w:tabs>
              <w:spacing w:before="100" w:beforeAutospacing="1" w:after="119"/>
              <w:jc w:val="center"/>
              <w:rPr>
                <w:sz w:val="28"/>
                <w:szCs w:val="28"/>
                <w:lang w:val="uk-UA"/>
              </w:rPr>
            </w:pPr>
            <w:r w:rsidRPr="006F1E0A">
              <w:rPr>
                <w:sz w:val="28"/>
                <w:szCs w:val="28"/>
                <w:lang w:val="uk-UA"/>
              </w:rPr>
              <w:t>6</w:t>
            </w:r>
          </w:p>
        </w:tc>
        <w:tc>
          <w:tcPr>
            <w:tcW w:w="3737" w:type="dxa"/>
          </w:tcPr>
          <w:p w:rsidR="00931040" w:rsidRPr="006F1E0A" w:rsidRDefault="00931040" w:rsidP="00A7379A">
            <w:pPr>
              <w:spacing w:before="100" w:beforeAutospacing="1" w:after="119"/>
              <w:rPr>
                <w:sz w:val="28"/>
                <w:szCs w:val="28"/>
                <w:lang w:val="uk-UA" w:eastAsia="en-US"/>
              </w:rPr>
            </w:pPr>
            <w:r w:rsidRPr="006F1E0A">
              <w:rPr>
                <w:sz w:val="28"/>
                <w:szCs w:val="28"/>
                <w:lang w:val="uk-UA" w:eastAsia="en-US"/>
              </w:rPr>
              <w:t>Острук  Володимир Гаврилович</w:t>
            </w:r>
          </w:p>
        </w:tc>
        <w:tc>
          <w:tcPr>
            <w:tcW w:w="927" w:type="dxa"/>
          </w:tcPr>
          <w:p w:rsidR="00931040" w:rsidRPr="006F1E0A" w:rsidRDefault="00931040" w:rsidP="005B7C28">
            <w:pPr>
              <w:rPr>
                <w:sz w:val="28"/>
                <w:szCs w:val="28"/>
                <w:lang w:val="uk-UA"/>
              </w:rPr>
            </w:pPr>
            <w:r w:rsidRPr="006F1E0A">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jc w:val="center"/>
              <w:rPr>
                <w:sz w:val="28"/>
                <w:szCs w:val="28"/>
              </w:rPr>
            </w:pPr>
            <w:r w:rsidRPr="006F1E0A">
              <w:rPr>
                <w:sz w:val="28"/>
                <w:szCs w:val="28"/>
                <w:lang w:val="uk-UA"/>
              </w:rPr>
              <w:t>+</w:t>
            </w:r>
          </w:p>
        </w:tc>
      </w:tr>
      <w:tr w:rsidR="00931040" w:rsidRPr="006F1E0A" w:rsidTr="00A7379A">
        <w:tc>
          <w:tcPr>
            <w:tcW w:w="526" w:type="dxa"/>
          </w:tcPr>
          <w:p w:rsidR="00931040" w:rsidRPr="006F1E0A" w:rsidRDefault="00931040" w:rsidP="00A7379A">
            <w:pPr>
              <w:tabs>
                <w:tab w:val="left" w:pos="5850"/>
              </w:tabs>
              <w:spacing w:before="100" w:beforeAutospacing="1" w:after="119"/>
              <w:jc w:val="center"/>
              <w:rPr>
                <w:sz w:val="28"/>
                <w:szCs w:val="28"/>
                <w:lang w:val="uk-UA"/>
              </w:rPr>
            </w:pPr>
            <w:r w:rsidRPr="006F1E0A">
              <w:rPr>
                <w:sz w:val="28"/>
                <w:szCs w:val="28"/>
                <w:lang w:val="uk-UA"/>
              </w:rPr>
              <w:t>7</w:t>
            </w:r>
          </w:p>
        </w:tc>
        <w:tc>
          <w:tcPr>
            <w:tcW w:w="3737" w:type="dxa"/>
          </w:tcPr>
          <w:p w:rsidR="00931040" w:rsidRPr="006F1E0A" w:rsidRDefault="00931040" w:rsidP="00A7379A">
            <w:pPr>
              <w:spacing w:before="100" w:beforeAutospacing="1" w:after="119"/>
              <w:rPr>
                <w:sz w:val="28"/>
                <w:szCs w:val="28"/>
                <w:lang w:val="uk-UA" w:eastAsia="en-US"/>
              </w:rPr>
            </w:pPr>
            <w:r w:rsidRPr="006F1E0A">
              <w:rPr>
                <w:sz w:val="28"/>
                <w:szCs w:val="28"/>
                <w:lang w:val="uk-UA" w:eastAsia="en-US"/>
              </w:rPr>
              <w:t>Бурбело  Галина  Василівна</w:t>
            </w:r>
          </w:p>
        </w:tc>
        <w:tc>
          <w:tcPr>
            <w:tcW w:w="927" w:type="dxa"/>
          </w:tcPr>
          <w:p w:rsidR="00931040" w:rsidRPr="006F1E0A" w:rsidRDefault="00931040" w:rsidP="005B7C28">
            <w:pPr>
              <w:rPr>
                <w:sz w:val="28"/>
                <w:szCs w:val="28"/>
              </w:rPr>
            </w:pPr>
            <w:r w:rsidRPr="006F1E0A">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jc w:val="center"/>
              <w:rPr>
                <w:sz w:val="28"/>
                <w:szCs w:val="28"/>
              </w:rPr>
            </w:pPr>
          </w:p>
        </w:tc>
      </w:tr>
      <w:tr w:rsidR="00931040" w:rsidRPr="006F1E0A" w:rsidTr="00A7379A">
        <w:tc>
          <w:tcPr>
            <w:tcW w:w="526" w:type="dxa"/>
          </w:tcPr>
          <w:p w:rsidR="00931040" w:rsidRPr="006F1E0A" w:rsidRDefault="00931040" w:rsidP="00A7379A">
            <w:pPr>
              <w:tabs>
                <w:tab w:val="left" w:pos="5850"/>
              </w:tabs>
              <w:spacing w:before="100" w:beforeAutospacing="1" w:after="119"/>
              <w:jc w:val="center"/>
              <w:rPr>
                <w:sz w:val="28"/>
                <w:szCs w:val="28"/>
                <w:lang w:val="uk-UA"/>
              </w:rPr>
            </w:pPr>
            <w:r w:rsidRPr="006F1E0A">
              <w:rPr>
                <w:sz w:val="28"/>
                <w:szCs w:val="28"/>
                <w:lang w:val="uk-UA"/>
              </w:rPr>
              <w:t>8</w:t>
            </w:r>
          </w:p>
        </w:tc>
        <w:tc>
          <w:tcPr>
            <w:tcW w:w="3737" w:type="dxa"/>
          </w:tcPr>
          <w:p w:rsidR="00931040" w:rsidRPr="006F1E0A" w:rsidRDefault="00931040" w:rsidP="00A7379A">
            <w:pPr>
              <w:spacing w:before="100" w:beforeAutospacing="1" w:after="119"/>
              <w:rPr>
                <w:sz w:val="28"/>
                <w:szCs w:val="28"/>
                <w:lang w:val="uk-UA" w:eastAsia="en-US"/>
              </w:rPr>
            </w:pPr>
            <w:r w:rsidRPr="006F1E0A">
              <w:rPr>
                <w:sz w:val="28"/>
                <w:szCs w:val="28"/>
                <w:lang w:val="uk-UA" w:eastAsia="en-US"/>
              </w:rPr>
              <w:t>Грабенко Микола Степанович</w:t>
            </w:r>
          </w:p>
        </w:tc>
        <w:tc>
          <w:tcPr>
            <w:tcW w:w="927" w:type="dxa"/>
          </w:tcPr>
          <w:p w:rsidR="00931040" w:rsidRPr="006F1E0A" w:rsidRDefault="00931040" w:rsidP="005B7C28">
            <w:pPr>
              <w:rPr>
                <w:b/>
                <w:sz w:val="28"/>
                <w:szCs w:val="28"/>
              </w:rPr>
            </w:pPr>
            <w:r w:rsidRPr="006F1E0A">
              <w:rPr>
                <w:b/>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tabs>
                <w:tab w:val="left" w:pos="5850"/>
              </w:tabs>
              <w:jc w:val="center"/>
              <w:rPr>
                <w:sz w:val="28"/>
                <w:szCs w:val="28"/>
                <w:lang w:val="uk-UA"/>
              </w:rPr>
            </w:pPr>
          </w:p>
        </w:tc>
      </w:tr>
      <w:tr w:rsidR="00931040" w:rsidRPr="006F1E0A" w:rsidTr="00A7379A">
        <w:tc>
          <w:tcPr>
            <w:tcW w:w="526" w:type="dxa"/>
          </w:tcPr>
          <w:p w:rsidR="00931040" w:rsidRPr="006F1E0A" w:rsidRDefault="00931040" w:rsidP="00A7379A">
            <w:pPr>
              <w:tabs>
                <w:tab w:val="left" w:pos="5850"/>
              </w:tabs>
              <w:spacing w:before="100" w:beforeAutospacing="1" w:after="119"/>
              <w:jc w:val="center"/>
              <w:rPr>
                <w:sz w:val="28"/>
                <w:szCs w:val="28"/>
                <w:lang w:val="uk-UA"/>
              </w:rPr>
            </w:pPr>
            <w:r w:rsidRPr="006F1E0A">
              <w:rPr>
                <w:sz w:val="28"/>
                <w:szCs w:val="28"/>
                <w:lang w:val="uk-UA"/>
              </w:rPr>
              <w:t>9</w:t>
            </w:r>
          </w:p>
        </w:tc>
        <w:tc>
          <w:tcPr>
            <w:tcW w:w="3737" w:type="dxa"/>
          </w:tcPr>
          <w:p w:rsidR="00931040" w:rsidRPr="006F1E0A" w:rsidRDefault="00931040" w:rsidP="00A7379A">
            <w:pPr>
              <w:spacing w:before="100" w:beforeAutospacing="1" w:after="119"/>
              <w:rPr>
                <w:sz w:val="28"/>
                <w:szCs w:val="28"/>
                <w:lang w:val="uk-UA" w:eastAsia="en-US"/>
              </w:rPr>
            </w:pPr>
            <w:r w:rsidRPr="006F1E0A">
              <w:rPr>
                <w:sz w:val="28"/>
                <w:szCs w:val="28"/>
                <w:lang w:val="uk-UA" w:eastAsia="en-US"/>
              </w:rPr>
              <w:t>Брезін  Юрій  Георгійович</w:t>
            </w:r>
          </w:p>
        </w:tc>
        <w:tc>
          <w:tcPr>
            <w:tcW w:w="927" w:type="dxa"/>
          </w:tcPr>
          <w:p w:rsidR="00931040" w:rsidRPr="006F1E0A" w:rsidRDefault="00931040" w:rsidP="005B7C28">
            <w:pPr>
              <w:rPr>
                <w:sz w:val="28"/>
                <w:szCs w:val="28"/>
              </w:rPr>
            </w:pPr>
            <w:r>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jc w:val="center"/>
              <w:rPr>
                <w:sz w:val="28"/>
                <w:szCs w:val="28"/>
              </w:rPr>
            </w:pPr>
            <w:r>
              <w:rPr>
                <w:sz w:val="28"/>
                <w:szCs w:val="28"/>
                <w:lang w:val="uk-UA"/>
              </w:rPr>
              <w:t>+</w:t>
            </w:r>
            <w:r w:rsidRPr="006F1E0A">
              <w:rPr>
                <w:sz w:val="28"/>
                <w:szCs w:val="28"/>
                <w:lang w:val="uk-UA"/>
              </w:rPr>
              <w:t xml:space="preserve"> </w:t>
            </w:r>
          </w:p>
        </w:tc>
      </w:tr>
      <w:tr w:rsidR="00931040" w:rsidRPr="006F1E0A" w:rsidTr="00A7379A">
        <w:tc>
          <w:tcPr>
            <w:tcW w:w="526" w:type="dxa"/>
          </w:tcPr>
          <w:p w:rsidR="00931040" w:rsidRPr="006F1E0A" w:rsidRDefault="00931040" w:rsidP="00A7379A">
            <w:pPr>
              <w:tabs>
                <w:tab w:val="left" w:pos="5850"/>
              </w:tabs>
              <w:spacing w:before="100" w:beforeAutospacing="1" w:after="119"/>
              <w:jc w:val="center"/>
              <w:rPr>
                <w:sz w:val="28"/>
                <w:szCs w:val="28"/>
                <w:lang w:val="uk-UA"/>
              </w:rPr>
            </w:pPr>
            <w:r w:rsidRPr="006F1E0A">
              <w:rPr>
                <w:sz w:val="28"/>
                <w:szCs w:val="28"/>
                <w:lang w:val="uk-UA"/>
              </w:rPr>
              <w:t>10</w:t>
            </w:r>
          </w:p>
        </w:tc>
        <w:tc>
          <w:tcPr>
            <w:tcW w:w="3737" w:type="dxa"/>
          </w:tcPr>
          <w:p w:rsidR="00931040" w:rsidRPr="006F1E0A" w:rsidRDefault="00931040" w:rsidP="00A7379A">
            <w:pPr>
              <w:spacing w:before="100" w:beforeAutospacing="1" w:after="119"/>
              <w:rPr>
                <w:sz w:val="28"/>
                <w:szCs w:val="28"/>
                <w:lang w:val="uk-UA" w:eastAsia="en-US"/>
              </w:rPr>
            </w:pPr>
            <w:r w:rsidRPr="006F1E0A">
              <w:rPr>
                <w:sz w:val="28"/>
                <w:szCs w:val="28"/>
                <w:lang w:val="uk-UA" w:eastAsia="en-US"/>
              </w:rPr>
              <w:t>Марківський  Сергій Миколайович</w:t>
            </w:r>
          </w:p>
        </w:tc>
        <w:tc>
          <w:tcPr>
            <w:tcW w:w="927" w:type="dxa"/>
          </w:tcPr>
          <w:p w:rsidR="00931040" w:rsidRPr="006F1E0A" w:rsidRDefault="00931040" w:rsidP="005B7C28">
            <w:pPr>
              <w:rPr>
                <w:sz w:val="28"/>
                <w:szCs w:val="28"/>
              </w:rPr>
            </w:pPr>
            <w:r w:rsidRPr="006F1E0A">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tabs>
                <w:tab w:val="left" w:pos="5850"/>
              </w:tabs>
              <w:jc w:val="center"/>
              <w:rPr>
                <w:sz w:val="28"/>
                <w:szCs w:val="28"/>
                <w:lang w:val="uk-UA"/>
              </w:rPr>
            </w:pPr>
            <w:r>
              <w:rPr>
                <w:sz w:val="28"/>
                <w:szCs w:val="28"/>
                <w:lang w:val="uk-UA"/>
              </w:rPr>
              <w:t xml:space="preserve"> </w:t>
            </w:r>
          </w:p>
        </w:tc>
      </w:tr>
      <w:tr w:rsidR="00931040" w:rsidRPr="006F1E0A" w:rsidTr="00A7379A">
        <w:tc>
          <w:tcPr>
            <w:tcW w:w="526" w:type="dxa"/>
          </w:tcPr>
          <w:p w:rsidR="00931040" w:rsidRPr="006F1E0A" w:rsidRDefault="00931040" w:rsidP="00A7379A">
            <w:pPr>
              <w:tabs>
                <w:tab w:val="left" w:pos="5850"/>
              </w:tabs>
              <w:spacing w:before="100" w:beforeAutospacing="1" w:after="119"/>
              <w:jc w:val="center"/>
              <w:rPr>
                <w:sz w:val="28"/>
                <w:szCs w:val="28"/>
                <w:lang w:val="uk-UA"/>
              </w:rPr>
            </w:pPr>
            <w:r w:rsidRPr="006F1E0A">
              <w:rPr>
                <w:sz w:val="28"/>
                <w:szCs w:val="28"/>
                <w:lang w:val="uk-UA"/>
              </w:rPr>
              <w:t>11</w:t>
            </w:r>
          </w:p>
        </w:tc>
        <w:tc>
          <w:tcPr>
            <w:tcW w:w="3737" w:type="dxa"/>
          </w:tcPr>
          <w:p w:rsidR="00931040" w:rsidRPr="006F1E0A" w:rsidRDefault="00931040" w:rsidP="00A7379A">
            <w:pPr>
              <w:spacing w:before="100" w:beforeAutospacing="1" w:after="119"/>
              <w:rPr>
                <w:sz w:val="28"/>
                <w:szCs w:val="28"/>
                <w:lang w:val="uk-UA" w:eastAsia="en-US"/>
              </w:rPr>
            </w:pPr>
            <w:r w:rsidRPr="006F1E0A">
              <w:rPr>
                <w:sz w:val="28"/>
                <w:szCs w:val="28"/>
                <w:lang w:val="uk-UA" w:eastAsia="en-US"/>
              </w:rPr>
              <w:t>Рихло Михайло Васильович</w:t>
            </w:r>
          </w:p>
        </w:tc>
        <w:tc>
          <w:tcPr>
            <w:tcW w:w="927" w:type="dxa"/>
          </w:tcPr>
          <w:p w:rsidR="00931040" w:rsidRPr="006F1E0A" w:rsidRDefault="00931040" w:rsidP="005B7C28">
            <w:pPr>
              <w:rPr>
                <w:sz w:val="28"/>
                <w:szCs w:val="28"/>
              </w:rPr>
            </w:pPr>
            <w:r>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CF3287" w:rsidRDefault="00931040" w:rsidP="005B7C28">
            <w:pPr>
              <w:jc w:val="center"/>
              <w:rPr>
                <w:sz w:val="28"/>
                <w:szCs w:val="28"/>
                <w:lang w:val="uk-UA"/>
              </w:rPr>
            </w:pPr>
            <w:r>
              <w:rPr>
                <w:sz w:val="28"/>
                <w:szCs w:val="28"/>
                <w:lang w:val="uk-UA"/>
              </w:rPr>
              <w:t xml:space="preserve"> </w:t>
            </w:r>
          </w:p>
        </w:tc>
      </w:tr>
      <w:tr w:rsidR="00931040" w:rsidRPr="006F1E0A" w:rsidTr="00A7379A">
        <w:tc>
          <w:tcPr>
            <w:tcW w:w="526" w:type="dxa"/>
          </w:tcPr>
          <w:p w:rsidR="00931040" w:rsidRPr="006F1E0A" w:rsidRDefault="00931040" w:rsidP="00A7379A">
            <w:pPr>
              <w:tabs>
                <w:tab w:val="left" w:pos="5850"/>
              </w:tabs>
              <w:spacing w:before="100" w:beforeAutospacing="1" w:after="119"/>
              <w:jc w:val="center"/>
              <w:rPr>
                <w:sz w:val="28"/>
                <w:szCs w:val="28"/>
                <w:lang w:val="uk-UA"/>
              </w:rPr>
            </w:pPr>
            <w:r w:rsidRPr="006F1E0A">
              <w:rPr>
                <w:sz w:val="28"/>
                <w:szCs w:val="28"/>
                <w:lang w:val="uk-UA"/>
              </w:rPr>
              <w:t>12</w:t>
            </w:r>
          </w:p>
        </w:tc>
        <w:tc>
          <w:tcPr>
            <w:tcW w:w="3737" w:type="dxa"/>
          </w:tcPr>
          <w:p w:rsidR="00931040" w:rsidRPr="006F1E0A" w:rsidRDefault="00931040" w:rsidP="00A7379A">
            <w:pPr>
              <w:spacing w:before="100" w:beforeAutospacing="1" w:after="119"/>
              <w:rPr>
                <w:sz w:val="28"/>
                <w:szCs w:val="28"/>
                <w:lang w:val="uk-UA" w:eastAsia="en-US"/>
              </w:rPr>
            </w:pPr>
            <w:r w:rsidRPr="006F1E0A">
              <w:rPr>
                <w:sz w:val="28"/>
                <w:szCs w:val="28"/>
                <w:lang w:val="uk-UA" w:eastAsia="en-US"/>
              </w:rPr>
              <w:t>Шуваєв  Володимир Олександрович</w:t>
            </w:r>
          </w:p>
        </w:tc>
        <w:tc>
          <w:tcPr>
            <w:tcW w:w="927" w:type="dxa"/>
          </w:tcPr>
          <w:p w:rsidR="00931040" w:rsidRPr="006F1E0A" w:rsidRDefault="00931040" w:rsidP="005B7C28">
            <w:pPr>
              <w:rPr>
                <w:sz w:val="28"/>
                <w:szCs w:val="28"/>
              </w:rPr>
            </w:pPr>
            <w:r w:rsidRPr="006F1E0A">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jc w:val="center"/>
              <w:rPr>
                <w:sz w:val="28"/>
                <w:szCs w:val="28"/>
              </w:rPr>
            </w:pPr>
            <w:r w:rsidRPr="006F1E0A">
              <w:rPr>
                <w:sz w:val="28"/>
                <w:szCs w:val="28"/>
                <w:lang w:val="uk-UA"/>
              </w:rPr>
              <w:t xml:space="preserve"> </w:t>
            </w:r>
          </w:p>
        </w:tc>
      </w:tr>
      <w:tr w:rsidR="00931040" w:rsidRPr="006F1E0A" w:rsidTr="00A7379A">
        <w:tc>
          <w:tcPr>
            <w:tcW w:w="526" w:type="dxa"/>
          </w:tcPr>
          <w:p w:rsidR="00931040" w:rsidRPr="006F1E0A" w:rsidRDefault="00931040" w:rsidP="00A7379A">
            <w:pPr>
              <w:tabs>
                <w:tab w:val="left" w:pos="5850"/>
              </w:tabs>
              <w:spacing w:before="100" w:beforeAutospacing="1" w:after="119"/>
              <w:jc w:val="center"/>
              <w:rPr>
                <w:sz w:val="28"/>
                <w:szCs w:val="28"/>
                <w:lang w:val="uk-UA"/>
              </w:rPr>
            </w:pPr>
            <w:r w:rsidRPr="006F1E0A">
              <w:rPr>
                <w:sz w:val="28"/>
                <w:szCs w:val="28"/>
                <w:lang w:val="uk-UA"/>
              </w:rPr>
              <w:t>13</w:t>
            </w:r>
          </w:p>
        </w:tc>
        <w:tc>
          <w:tcPr>
            <w:tcW w:w="3737" w:type="dxa"/>
          </w:tcPr>
          <w:p w:rsidR="00931040" w:rsidRPr="006F1E0A" w:rsidRDefault="00931040" w:rsidP="00A7379A">
            <w:pPr>
              <w:spacing w:before="100" w:beforeAutospacing="1" w:after="119"/>
              <w:rPr>
                <w:sz w:val="28"/>
                <w:szCs w:val="28"/>
                <w:lang w:val="uk-UA" w:eastAsia="en-US"/>
              </w:rPr>
            </w:pPr>
            <w:r w:rsidRPr="006F1E0A">
              <w:rPr>
                <w:sz w:val="28"/>
                <w:szCs w:val="28"/>
                <w:lang w:val="uk-UA" w:eastAsia="en-US"/>
              </w:rPr>
              <w:t>Бугайчук  Борис  Леонтійович</w:t>
            </w:r>
          </w:p>
        </w:tc>
        <w:tc>
          <w:tcPr>
            <w:tcW w:w="927" w:type="dxa"/>
          </w:tcPr>
          <w:p w:rsidR="00931040" w:rsidRPr="006F1E0A" w:rsidRDefault="00931040" w:rsidP="005B7C28">
            <w:pPr>
              <w:rPr>
                <w:sz w:val="28"/>
                <w:szCs w:val="28"/>
              </w:rPr>
            </w:pPr>
            <w:r w:rsidRPr="006F1E0A">
              <w:rPr>
                <w:sz w:val="28"/>
                <w:szCs w:val="28"/>
                <w:lang w:val="uk-UA"/>
              </w:rPr>
              <w:t xml:space="preserve"> </w:t>
            </w:r>
            <w:r>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tabs>
                <w:tab w:val="left" w:pos="5850"/>
              </w:tabs>
              <w:jc w:val="center"/>
              <w:rPr>
                <w:sz w:val="28"/>
                <w:szCs w:val="28"/>
                <w:lang w:val="uk-UA"/>
              </w:rPr>
            </w:pPr>
            <w:r>
              <w:rPr>
                <w:sz w:val="28"/>
                <w:szCs w:val="28"/>
                <w:lang w:val="uk-UA"/>
              </w:rPr>
              <w:t>+</w:t>
            </w:r>
          </w:p>
        </w:tc>
      </w:tr>
      <w:tr w:rsidR="00931040" w:rsidRPr="006F1E0A" w:rsidTr="00A7379A">
        <w:tc>
          <w:tcPr>
            <w:tcW w:w="526" w:type="dxa"/>
          </w:tcPr>
          <w:p w:rsidR="00931040" w:rsidRPr="006F1E0A" w:rsidRDefault="00931040" w:rsidP="00A7379A">
            <w:pPr>
              <w:tabs>
                <w:tab w:val="left" w:pos="5850"/>
              </w:tabs>
              <w:spacing w:before="100" w:beforeAutospacing="1" w:after="119"/>
              <w:jc w:val="center"/>
              <w:rPr>
                <w:sz w:val="28"/>
                <w:szCs w:val="28"/>
                <w:lang w:val="uk-UA"/>
              </w:rPr>
            </w:pPr>
            <w:r w:rsidRPr="006F1E0A">
              <w:rPr>
                <w:sz w:val="28"/>
                <w:szCs w:val="28"/>
                <w:lang w:val="uk-UA"/>
              </w:rPr>
              <w:t>14</w:t>
            </w:r>
          </w:p>
        </w:tc>
        <w:tc>
          <w:tcPr>
            <w:tcW w:w="3737" w:type="dxa"/>
          </w:tcPr>
          <w:p w:rsidR="00931040" w:rsidRPr="006F1E0A" w:rsidRDefault="00931040" w:rsidP="00A7379A">
            <w:pPr>
              <w:spacing w:before="100" w:beforeAutospacing="1" w:after="119"/>
              <w:rPr>
                <w:sz w:val="28"/>
                <w:szCs w:val="28"/>
                <w:lang w:val="uk-UA" w:eastAsia="en-US"/>
              </w:rPr>
            </w:pPr>
            <w:r w:rsidRPr="006F1E0A">
              <w:rPr>
                <w:sz w:val="28"/>
                <w:szCs w:val="28"/>
                <w:lang w:val="uk-UA" w:eastAsia="en-US"/>
              </w:rPr>
              <w:t>Довгополий  Юрій  Федорович</w:t>
            </w:r>
          </w:p>
        </w:tc>
        <w:tc>
          <w:tcPr>
            <w:tcW w:w="927" w:type="dxa"/>
          </w:tcPr>
          <w:p w:rsidR="00931040" w:rsidRPr="006F1E0A" w:rsidRDefault="00931040" w:rsidP="005B7C28">
            <w:pPr>
              <w:rPr>
                <w:sz w:val="28"/>
                <w:szCs w:val="28"/>
              </w:rPr>
            </w:pPr>
            <w:r w:rsidRPr="006F1E0A">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rPr>
                <w:sz w:val="28"/>
                <w:szCs w:val="28"/>
              </w:rPr>
            </w:pPr>
            <w:r w:rsidRPr="006F1E0A">
              <w:rPr>
                <w:sz w:val="28"/>
                <w:szCs w:val="28"/>
                <w:lang w:val="uk-UA"/>
              </w:rPr>
              <w:t xml:space="preserve">       </w:t>
            </w:r>
          </w:p>
        </w:tc>
      </w:tr>
      <w:tr w:rsidR="00931040" w:rsidRPr="006F1E0A" w:rsidTr="00A7379A">
        <w:tc>
          <w:tcPr>
            <w:tcW w:w="526" w:type="dxa"/>
          </w:tcPr>
          <w:p w:rsidR="00931040" w:rsidRPr="006F1E0A" w:rsidRDefault="00931040" w:rsidP="00A7379A">
            <w:pPr>
              <w:tabs>
                <w:tab w:val="left" w:pos="5850"/>
              </w:tabs>
              <w:spacing w:before="100" w:beforeAutospacing="1" w:after="119"/>
              <w:jc w:val="center"/>
              <w:rPr>
                <w:sz w:val="28"/>
                <w:szCs w:val="28"/>
                <w:lang w:val="uk-UA"/>
              </w:rPr>
            </w:pPr>
          </w:p>
        </w:tc>
        <w:tc>
          <w:tcPr>
            <w:tcW w:w="3737" w:type="dxa"/>
          </w:tcPr>
          <w:p w:rsidR="00931040" w:rsidRPr="006F1E0A" w:rsidRDefault="00931040" w:rsidP="00A7379A">
            <w:pPr>
              <w:spacing w:before="100" w:beforeAutospacing="1" w:after="119"/>
              <w:jc w:val="center"/>
              <w:rPr>
                <w:b/>
                <w:sz w:val="28"/>
                <w:szCs w:val="28"/>
                <w:lang w:val="uk-UA" w:eastAsia="en-US"/>
              </w:rPr>
            </w:pPr>
            <w:r w:rsidRPr="006F1E0A">
              <w:rPr>
                <w:b/>
                <w:sz w:val="28"/>
                <w:szCs w:val="28"/>
                <w:lang w:val="uk-UA" w:eastAsia="en-US"/>
              </w:rPr>
              <w:t>РАЗОМ</w:t>
            </w:r>
          </w:p>
        </w:tc>
        <w:tc>
          <w:tcPr>
            <w:tcW w:w="927" w:type="dxa"/>
          </w:tcPr>
          <w:p w:rsidR="00931040" w:rsidRPr="006F1E0A" w:rsidRDefault="00931040" w:rsidP="005B7C28">
            <w:pPr>
              <w:rPr>
                <w:sz w:val="28"/>
                <w:szCs w:val="28"/>
                <w:lang w:val="uk-UA"/>
              </w:rPr>
            </w:pPr>
            <w:r w:rsidRPr="006F1E0A">
              <w:rPr>
                <w:sz w:val="28"/>
                <w:szCs w:val="28"/>
                <w:lang w:val="uk-UA"/>
              </w:rPr>
              <w:t>1</w:t>
            </w:r>
            <w:r>
              <w:rPr>
                <w:sz w:val="28"/>
                <w:szCs w:val="28"/>
                <w:lang w:val="uk-UA"/>
              </w:rPr>
              <w:t>0</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tabs>
                <w:tab w:val="left" w:pos="5850"/>
              </w:tabs>
              <w:jc w:val="center"/>
              <w:rPr>
                <w:sz w:val="28"/>
                <w:szCs w:val="28"/>
                <w:lang w:val="uk-UA"/>
              </w:rPr>
            </w:pPr>
            <w:r>
              <w:rPr>
                <w:sz w:val="28"/>
                <w:szCs w:val="28"/>
                <w:lang w:val="uk-UA"/>
              </w:rPr>
              <w:t>5</w:t>
            </w:r>
          </w:p>
        </w:tc>
      </w:tr>
    </w:tbl>
    <w:p w:rsidR="00C8239E" w:rsidRPr="006F1E0A" w:rsidRDefault="00C8239E" w:rsidP="00C8239E">
      <w:pPr>
        <w:rPr>
          <w:sz w:val="28"/>
          <w:szCs w:val="28"/>
          <w:lang w:val="uk-UA"/>
        </w:rPr>
      </w:pPr>
      <w:r w:rsidRPr="006F1E0A">
        <w:rPr>
          <w:sz w:val="28"/>
          <w:szCs w:val="28"/>
        </w:rPr>
        <w:t>Заявлено про конфлікт інтересів______________</w:t>
      </w:r>
    </w:p>
    <w:p w:rsidR="00C8239E" w:rsidRPr="006F1E0A" w:rsidRDefault="00C8239E" w:rsidP="00C8239E">
      <w:pPr>
        <w:rPr>
          <w:sz w:val="28"/>
          <w:szCs w:val="28"/>
        </w:rPr>
      </w:pPr>
      <w:r w:rsidRPr="006F1E0A">
        <w:rPr>
          <w:sz w:val="28"/>
          <w:szCs w:val="28"/>
        </w:rPr>
        <w:t>ЛІЧИЛЬНА КОМІСІЯ:</w:t>
      </w:r>
    </w:p>
    <w:p w:rsidR="00C8239E" w:rsidRPr="006F1E0A" w:rsidRDefault="00C8239E" w:rsidP="00C8239E">
      <w:pPr>
        <w:rPr>
          <w:sz w:val="28"/>
          <w:szCs w:val="28"/>
          <w:lang w:val="uk-UA"/>
        </w:rPr>
      </w:pPr>
      <w:r w:rsidRPr="006F1E0A">
        <w:rPr>
          <w:sz w:val="28"/>
          <w:szCs w:val="28"/>
          <w:lang w:val="uk-UA"/>
        </w:rPr>
        <w:t>Рішення  прийнято.</w:t>
      </w:r>
    </w:p>
    <w:p w:rsidR="00E62623" w:rsidRDefault="00E62623" w:rsidP="00E62623">
      <w:pPr>
        <w:shd w:val="clear" w:color="auto" w:fill="FFFFFF"/>
        <w:jc w:val="center"/>
        <w:rPr>
          <w:b/>
          <w:bCs/>
          <w:color w:val="333399"/>
          <w:sz w:val="28"/>
          <w:szCs w:val="28"/>
          <w:lang w:val="uk-UA"/>
        </w:rPr>
      </w:pPr>
      <w:r w:rsidRPr="00E43E07">
        <w:rPr>
          <w:b/>
          <w:bCs/>
          <w:color w:val="333399"/>
          <w:sz w:val="28"/>
          <w:szCs w:val="28"/>
          <w:lang w:val="uk-UA"/>
        </w:rPr>
        <w:object w:dxaOrig="830" w:dyaOrig="1135">
          <v:shape id="_x0000_i1055" type="#_x0000_t75" style="width:35.25pt;height:47.25pt" o:ole="" fillcolor="window">
            <v:imagedata r:id="rId8" o:title=""/>
          </v:shape>
          <o:OLEObject Type="Embed" ProgID="Word.Picture.8" ShapeID="_x0000_i1055" DrawAspect="Content" ObjectID="_1600001344" r:id="rId45"/>
        </w:object>
      </w:r>
    </w:p>
    <w:p w:rsidR="00E62623" w:rsidRDefault="00E62623" w:rsidP="00E62623">
      <w:pPr>
        <w:shd w:val="clear" w:color="auto" w:fill="FFFFFF"/>
        <w:jc w:val="center"/>
        <w:rPr>
          <w:b/>
          <w:sz w:val="28"/>
          <w:szCs w:val="28"/>
          <w:lang w:val="uk-UA"/>
        </w:rPr>
      </w:pPr>
      <w:r>
        <w:rPr>
          <w:b/>
          <w:sz w:val="28"/>
          <w:szCs w:val="28"/>
          <w:lang w:val="uk-UA"/>
        </w:rPr>
        <w:t>УКРАЇНА</w:t>
      </w:r>
    </w:p>
    <w:p w:rsidR="00E62623" w:rsidRDefault="00E62623" w:rsidP="00E62623">
      <w:pPr>
        <w:shd w:val="clear" w:color="auto" w:fill="FFFFFF"/>
        <w:jc w:val="center"/>
        <w:rPr>
          <w:b/>
          <w:sz w:val="28"/>
          <w:szCs w:val="28"/>
          <w:lang w:val="uk-UA"/>
        </w:rPr>
      </w:pPr>
      <w:r>
        <w:rPr>
          <w:b/>
          <w:sz w:val="28"/>
          <w:szCs w:val="28"/>
          <w:lang w:val="uk-UA"/>
        </w:rPr>
        <w:t xml:space="preserve"> МІСЦЕВЕ САМОВРЯДУВАННЯ</w:t>
      </w:r>
    </w:p>
    <w:p w:rsidR="00E62623" w:rsidRDefault="00E62623" w:rsidP="00E62623">
      <w:pPr>
        <w:shd w:val="clear" w:color="auto" w:fill="FFFFFF"/>
        <w:jc w:val="center"/>
        <w:rPr>
          <w:b/>
          <w:sz w:val="28"/>
          <w:szCs w:val="28"/>
          <w:lang w:val="uk-UA"/>
        </w:rPr>
      </w:pPr>
      <w:proofErr w:type="spellStart"/>
      <w:r>
        <w:rPr>
          <w:b/>
          <w:sz w:val="28"/>
          <w:szCs w:val="28"/>
        </w:rPr>
        <w:t>Ольгопільська</w:t>
      </w:r>
      <w:proofErr w:type="spellEnd"/>
      <w:r>
        <w:rPr>
          <w:b/>
          <w:sz w:val="28"/>
          <w:szCs w:val="28"/>
        </w:rPr>
        <w:t xml:space="preserve"> </w:t>
      </w:r>
      <w:proofErr w:type="spellStart"/>
      <w:r>
        <w:rPr>
          <w:b/>
          <w:sz w:val="28"/>
          <w:szCs w:val="28"/>
        </w:rPr>
        <w:t>сільська</w:t>
      </w:r>
      <w:proofErr w:type="spellEnd"/>
      <w:r>
        <w:rPr>
          <w:b/>
          <w:sz w:val="28"/>
          <w:szCs w:val="28"/>
        </w:rPr>
        <w:t xml:space="preserve"> рада</w:t>
      </w:r>
      <w:r>
        <w:rPr>
          <w:b/>
          <w:sz w:val="28"/>
          <w:szCs w:val="28"/>
          <w:lang w:val="uk-UA"/>
        </w:rPr>
        <w:t xml:space="preserve"> </w:t>
      </w:r>
      <w:proofErr w:type="spellStart"/>
      <w:r>
        <w:rPr>
          <w:b/>
          <w:sz w:val="28"/>
          <w:szCs w:val="28"/>
          <w:lang w:val="uk-UA"/>
        </w:rPr>
        <w:t>Чечельницького</w:t>
      </w:r>
      <w:proofErr w:type="spellEnd"/>
      <w:r>
        <w:rPr>
          <w:b/>
          <w:sz w:val="28"/>
          <w:szCs w:val="28"/>
          <w:lang w:val="uk-UA"/>
        </w:rPr>
        <w:t xml:space="preserve"> району</w:t>
      </w:r>
    </w:p>
    <w:p w:rsidR="00E62623" w:rsidRDefault="00E62623" w:rsidP="00E62623">
      <w:pPr>
        <w:shd w:val="clear" w:color="auto" w:fill="FFFFFF"/>
        <w:jc w:val="center"/>
        <w:rPr>
          <w:b/>
          <w:sz w:val="28"/>
          <w:szCs w:val="28"/>
          <w:lang w:val="uk-UA"/>
        </w:rPr>
      </w:pPr>
      <w:r>
        <w:rPr>
          <w:b/>
          <w:sz w:val="28"/>
          <w:szCs w:val="28"/>
          <w:lang w:val="uk-UA"/>
        </w:rPr>
        <w:t>Вінницької області</w:t>
      </w:r>
    </w:p>
    <w:p w:rsidR="00E62623" w:rsidRDefault="00E62623" w:rsidP="00E62623">
      <w:pPr>
        <w:shd w:val="clear" w:color="auto" w:fill="FFFFFF"/>
        <w:jc w:val="center"/>
        <w:rPr>
          <w:sz w:val="28"/>
          <w:szCs w:val="28"/>
          <w:lang w:val="uk-UA"/>
        </w:rPr>
      </w:pPr>
      <w:r>
        <w:rPr>
          <w:sz w:val="28"/>
          <w:szCs w:val="28"/>
          <w:lang w:val="uk-UA"/>
        </w:rPr>
        <w:t xml:space="preserve"> Вул. Центральна,131 , </w:t>
      </w:r>
      <w:proofErr w:type="spellStart"/>
      <w:r>
        <w:rPr>
          <w:sz w:val="28"/>
          <w:szCs w:val="28"/>
          <w:lang w:val="uk-UA"/>
        </w:rPr>
        <w:t>с.Ольгопіль</w:t>
      </w:r>
      <w:proofErr w:type="spellEnd"/>
      <w:r>
        <w:rPr>
          <w:sz w:val="28"/>
          <w:szCs w:val="28"/>
          <w:lang w:val="uk-UA"/>
        </w:rPr>
        <w:t xml:space="preserve"> ,Вінницька область, 24830  тел. </w:t>
      </w:r>
    </w:p>
    <w:p w:rsidR="00E62623" w:rsidRDefault="00E62623" w:rsidP="00E62623">
      <w:pPr>
        <w:shd w:val="clear" w:color="auto" w:fill="FFFFFF"/>
        <w:jc w:val="center"/>
        <w:rPr>
          <w:sz w:val="28"/>
          <w:szCs w:val="28"/>
          <w:lang w:val="uk-UA"/>
        </w:rPr>
      </w:pPr>
      <w:r>
        <w:rPr>
          <w:sz w:val="28"/>
          <w:szCs w:val="28"/>
          <w:lang w:val="uk-UA"/>
        </w:rPr>
        <w:t>2-72-02,2-73-02</w:t>
      </w:r>
    </w:p>
    <w:p w:rsidR="00E62623" w:rsidRDefault="00E62623" w:rsidP="00E62623">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46" w:history="1">
        <w:r>
          <w:rPr>
            <w:rStyle w:val="a3"/>
            <w:szCs w:val="28"/>
            <w:lang w:val="en-US"/>
          </w:rPr>
          <w:t>Olgop</w:t>
        </w:r>
        <w:r>
          <w:rPr>
            <w:rStyle w:val="a3"/>
            <w:szCs w:val="28"/>
          </w:rPr>
          <w:t>і</w:t>
        </w:r>
        <w:r>
          <w:rPr>
            <w:rStyle w:val="a3"/>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E62623" w:rsidRDefault="00E62623" w:rsidP="00E62623">
      <w:pPr>
        <w:jc w:val="center"/>
        <w:rPr>
          <w:sz w:val="28"/>
          <w:szCs w:val="28"/>
          <w:lang w:val="uk-UA"/>
        </w:rPr>
      </w:pPr>
      <w:r>
        <w:rPr>
          <w:b/>
          <w:sz w:val="28"/>
          <w:szCs w:val="28"/>
          <w:u w:val="single"/>
          <w:lang w:val="uk-UA"/>
        </w:rPr>
        <w:t xml:space="preserve">Р І Ш Е Н </w:t>
      </w:r>
      <w:proofErr w:type="spellStart"/>
      <w:r>
        <w:rPr>
          <w:b/>
          <w:sz w:val="28"/>
          <w:szCs w:val="28"/>
          <w:u w:val="single"/>
          <w:lang w:val="uk-UA"/>
        </w:rPr>
        <w:t>Н</w:t>
      </w:r>
      <w:proofErr w:type="spellEnd"/>
      <w:r>
        <w:rPr>
          <w:b/>
          <w:sz w:val="28"/>
          <w:szCs w:val="28"/>
          <w:u w:val="single"/>
          <w:lang w:val="uk-UA"/>
        </w:rPr>
        <w:t xml:space="preserve"> Я  № 546</w:t>
      </w:r>
    </w:p>
    <w:p w:rsidR="00E62623" w:rsidRDefault="00E62623" w:rsidP="00E62623">
      <w:pPr>
        <w:rPr>
          <w:sz w:val="28"/>
          <w:szCs w:val="28"/>
          <w:lang w:val="uk-UA"/>
        </w:rPr>
      </w:pPr>
    </w:p>
    <w:p w:rsidR="00E62623" w:rsidRDefault="00E62623" w:rsidP="00E62623">
      <w:pPr>
        <w:rPr>
          <w:sz w:val="22"/>
          <w:szCs w:val="22"/>
          <w:lang w:val="uk-UA"/>
        </w:rPr>
      </w:pPr>
      <w:r>
        <w:rPr>
          <w:sz w:val="28"/>
          <w:szCs w:val="28"/>
          <w:lang w:val="uk-UA"/>
        </w:rPr>
        <w:t>27.06.2018</w:t>
      </w:r>
      <w:r w:rsidRPr="00D87D2C">
        <w:rPr>
          <w:sz w:val="28"/>
          <w:szCs w:val="28"/>
          <w:lang w:val="uk-UA"/>
        </w:rPr>
        <w:t xml:space="preserve">  року                                                              </w:t>
      </w:r>
      <w:r>
        <w:rPr>
          <w:sz w:val="28"/>
          <w:szCs w:val="28"/>
          <w:lang w:val="uk-UA"/>
        </w:rPr>
        <w:t>32</w:t>
      </w:r>
      <w:r w:rsidRPr="00D87D2C">
        <w:rPr>
          <w:sz w:val="28"/>
          <w:szCs w:val="28"/>
          <w:lang w:val="uk-UA"/>
        </w:rPr>
        <w:t xml:space="preserve"> сесія </w:t>
      </w:r>
      <w:r>
        <w:rPr>
          <w:sz w:val="28"/>
          <w:szCs w:val="28"/>
          <w:lang w:val="uk-UA"/>
        </w:rPr>
        <w:t>7</w:t>
      </w:r>
      <w:r w:rsidRPr="00D87D2C">
        <w:rPr>
          <w:sz w:val="28"/>
          <w:szCs w:val="28"/>
          <w:lang w:val="uk-UA"/>
        </w:rPr>
        <w:t xml:space="preserve"> скликан</w:t>
      </w:r>
      <w:r>
        <w:rPr>
          <w:sz w:val="28"/>
          <w:szCs w:val="28"/>
          <w:lang w:val="uk-UA"/>
        </w:rPr>
        <w:t>ня</w:t>
      </w:r>
      <w:r w:rsidRPr="00544100">
        <w:rPr>
          <w:sz w:val="22"/>
          <w:szCs w:val="22"/>
          <w:lang w:val="uk-UA"/>
        </w:rPr>
        <w:t xml:space="preserve"> </w:t>
      </w:r>
    </w:p>
    <w:p w:rsidR="00E62623" w:rsidRPr="00D87D2C" w:rsidRDefault="00E62623" w:rsidP="00E62623">
      <w:pPr>
        <w:rPr>
          <w:b/>
          <w:i/>
          <w:sz w:val="28"/>
          <w:szCs w:val="28"/>
          <w:lang w:val="uk-UA"/>
        </w:rPr>
      </w:pPr>
    </w:p>
    <w:p w:rsidR="00E62623" w:rsidRPr="008B26CC" w:rsidRDefault="00E62623" w:rsidP="00E62623">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7C45A2">
        <w:rPr>
          <w:rFonts w:ascii="Times New Roman" w:hAnsi="Times New Roman" w:cs="Times New Roman"/>
          <w:b/>
          <w:sz w:val="28"/>
          <w:szCs w:val="28"/>
          <w:lang w:val="uk-UA"/>
        </w:rPr>
        <w:t xml:space="preserve">Про надання </w:t>
      </w:r>
      <w:r w:rsidRPr="008B26CC">
        <w:rPr>
          <w:rFonts w:ascii="Times New Roman" w:hAnsi="Times New Roman" w:cs="Times New Roman"/>
          <w:b/>
          <w:sz w:val="28"/>
          <w:szCs w:val="28"/>
          <w:lang w:val="uk-UA"/>
        </w:rPr>
        <w:t xml:space="preserve">дозволу </w:t>
      </w:r>
      <w:r w:rsidRPr="007C45A2">
        <w:rPr>
          <w:rFonts w:ascii="Times New Roman" w:hAnsi="Times New Roman" w:cs="Times New Roman"/>
          <w:b/>
          <w:sz w:val="28"/>
          <w:szCs w:val="28"/>
          <w:lang w:val="uk-UA"/>
        </w:rPr>
        <w:t xml:space="preserve"> на </w:t>
      </w:r>
      <w:r>
        <w:rPr>
          <w:rFonts w:ascii="Times New Roman" w:hAnsi="Times New Roman" w:cs="Times New Roman"/>
          <w:b/>
          <w:sz w:val="28"/>
          <w:szCs w:val="28"/>
          <w:lang w:val="uk-UA"/>
        </w:rPr>
        <w:t xml:space="preserve">розробку  проекту землеустрою щодо відведення земельної ділянки у </w:t>
      </w:r>
      <w:proofErr w:type="spellStart"/>
      <w:r>
        <w:rPr>
          <w:rFonts w:ascii="Times New Roman" w:hAnsi="Times New Roman" w:cs="Times New Roman"/>
          <w:b/>
          <w:sz w:val="28"/>
          <w:szCs w:val="28"/>
          <w:lang w:val="uk-UA"/>
        </w:rPr>
        <w:t>корисування</w:t>
      </w:r>
      <w:proofErr w:type="spellEnd"/>
      <w:r>
        <w:rPr>
          <w:rFonts w:ascii="Times New Roman" w:hAnsi="Times New Roman" w:cs="Times New Roman"/>
          <w:b/>
          <w:sz w:val="28"/>
          <w:szCs w:val="28"/>
          <w:lang w:val="uk-UA"/>
        </w:rPr>
        <w:t xml:space="preserve"> ( на умовах оренди) для огородництва .</w:t>
      </w:r>
    </w:p>
    <w:p w:rsidR="00E62623" w:rsidRDefault="00E62623" w:rsidP="00E62623">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374911">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ина</w:t>
      </w:r>
      <w:r w:rsidRPr="00374911">
        <w:rPr>
          <w:rFonts w:ascii="Times New Roman" w:hAnsi="Times New Roman" w:cs="Times New Roman"/>
          <w:sz w:val="28"/>
          <w:szCs w:val="28"/>
          <w:lang w:val="uk-UA"/>
        </w:rPr>
        <w:t xml:space="preserve">   </w:t>
      </w:r>
      <w:proofErr w:type="spellStart"/>
      <w:r>
        <w:rPr>
          <w:rFonts w:ascii="Times New Roman" w:hAnsi="Times New Roman" w:cs="Times New Roman"/>
          <w:b/>
          <w:sz w:val="28"/>
          <w:szCs w:val="28"/>
          <w:lang w:val="uk-UA"/>
        </w:rPr>
        <w:t>Алтунана</w:t>
      </w:r>
      <w:proofErr w:type="spellEnd"/>
      <w:r>
        <w:rPr>
          <w:rFonts w:ascii="Times New Roman" w:hAnsi="Times New Roman" w:cs="Times New Roman"/>
          <w:b/>
          <w:sz w:val="28"/>
          <w:szCs w:val="28"/>
          <w:lang w:val="uk-UA"/>
        </w:rPr>
        <w:t xml:space="preserve">  Володимира  </w:t>
      </w:r>
      <w:proofErr w:type="spellStart"/>
      <w:r>
        <w:rPr>
          <w:rFonts w:ascii="Times New Roman" w:hAnsi="Times New Roman" w:cs="Times New Roman"/>
          <w:b/>
          <w:sz w:val="28"/>
          <w:szCs w:val="28"/>
          <w:lang w:val="uk-UA"/>
        </w:rPr>
        <w:t>Вячеславовича</w:t>
      </w:r>
      <w:proofErr w:type="spellEnd"/>
      <w:r w:rsidRPr="00374911">
        <w:rPr>
          <w:rFonts w:ascii="Times New Roman" w:hAnsi="Times New Roman" w:cs="Times New Roman"/>
          <w:b/>
          <w:sz w:val="28"/>
          <w:szCs w:val="28"/>
          <w:lang w:val="uk-UA"/>
        </w:rPr>
        <w:t xml:space="preserve">   </w:t>
      </w:r>
      <w:r w:rsidRPr="00374911">
        <w:rPr>
          <w:rFonts w:ascii="Times New Roman" w:hAnsi="Times New Roman" w:cs="Times New Roman"/>
          <w:sz w:val="28"/>
          <w:szCs w:val="28"/>
          <w:lang w:val="uk-UA"/>
        </w:rPr>
        <w:t xml:space="preserve">про </w:t>
      </w:r>
      <w:r>
        <w:rPr>
          <w:rFonts w:ascii="Times New Roman" w:hAnsi="Times New Roman" w:cs="Times New Roman"/>
          <w:sz w:val="28"/>
          <w:szCs w:val="28"/>
          <w:lang w:val="uk-UA"/>
        </w:rPr>
        <w:t>надання дозволу на розробку  проекту землеустрою щодо відведення земельної ділянки у  користування ( на умовах оренди) для огородництва,</w:t>
      </w:r>
      <w:r w:rsidRPr="00374911">
        <w:rPr>
          <w:rFonts w:ascii="Times New Roman" w:hAnsi="Times New Roman" w:cs="Times New Roman"/>
          <w:sz w:val="28"/>
          <w:szCs w:val="28"/>
          <w:lang w:val="uk-UA"/>
        </w:rPr>
        <w:t xml:space="preserve">  керуючись пунктом 34 частини 1 статті 26 Закону України «Про місцеве самоврядування  в Україні», сесія  сільської  ради    </w:t>
      </w:r>
      <w:r>
        <w:rPr>
          <w:rFonts w:ascii="Times New Roman" w:hAnsi="Times New Roman" w:cs="Times New Roman"/>
          <w:sz w:val="28"/>
          <w:szCs w:val="28"/>
          <w:lang w:val="uk-UA"/>
        </w:rPr>
        <w:t xml:space="preserve">                   </w:t>
      </w:r>
      <w:r w:rsidRPr="0037491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E62623" w:rsidRPr="00374911" w:rsidRDefault="00E62623" w:rsidP="00E62623">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C45A2">
        <w:rPr>
          <w:rFonts w:ascii="Times New Roman" w:hAnsi="Times New Roman" w:cs="Times New Roman"/>
          <w:b/>
          <w:sz w:val="28"/>
          <w:szCs w:val="28"/>
          <w:lang w:val="uk-UA"/>
        </w:rPr>
        <w:t>В И Р І Ш И Л А:</w:t>
      </w:r>
    </w:p>
    <w:p w:rsidR="00E62623" w:rsidRPr="00C53374" w:rsidRDefault="00E62623" w:rsidP="00E62623">
      <w:pPr>
        <w:widowControl w:val="0"/>
        <w:autoSpaceDE w:val="0"/>
        <w:autoSpaceDN w:val="0"/>
        <w:adjustRightInd w:val="0"/>
        <w:jc w:val="both"/>
        <w:rPr>
          <w:sz w:val="28"/>
          <w:szCs w:val="28"/>
          <w:lang w:val="uk-UA"/>
        </w:rPr>
      </w:pPr>
      <w:r w:rsidRPr="00374911">
        <w:rPr>
          <w:sz w:val="28"/>
          <w:szCs w:val="28"/>
          <w:lang w:val="uk-UA"/>
        </w:rPr>
        <w:t xml:space="preserve"> Згідно з ст. ст. 12,</w:t>
      </w:r>
      <w:r>
        <w:rPr>
          <w:sz w:val="28"/>
          <w:szCs w:val="28"/>
          <w:lang w:val="uk-UA"/>
        </w:rPr>
        <w:t>,36,93,122,123,124,125,126</w:t>
      </w:r>
      <w:r w:rsidRPr="00374911">
        <w:rPr>
          <w:sz w:val="28"/>
          <w:szCs w:val="28"/>
          <w:lang w:val="uk-UA"/>
        </w:rPr>
        <w:t xml:space="preserve"> Земельного кодексу України</w:t>
      </w:r>
      <w:r>
        <w:rPr>
          <w:sz w:val="28"/>
          <w:szCs w:val="28"/>
          <w:lang w:val="uk-UA"/>
        </w:rPr>
        <w:t>,</w:t>
      </w:r>
      <w:r w:rsidRPr="0090147E">
        <w:rPr>
          <w:sz w:val="28"/>
          <w:szCs w:val="28"/>
          <w:lang w:val="uk-UA"/>
        </w:rPr>
        <w:t xml:space="preserve"> </w:t>
      </w:r>
      <w:r>
        <w:rPr>
          <w:sz w:val="28"/>
          <w:szCs w:val="28"/>
          <w:lang w:val="uk-UA"/>
        </w:rPr>
        <w:t>ст..ст.1,5,6,16,19 Закону  України «Про оренду землі»</w:t>
      </w:r>
      <w:r w:rsidRPr="00C53374">
        <w:rPr>
          <w:sz w:val="28"/>
          <w:szCs w:val="28"/>
          <w:lang w:val="uk-UA"/>
        </w:rPr>
        <w:t>:</w:t>
      </w:r>
    </w:p>
    <w:p w:rsidR="00E62623" w:rsidRPr="000F5EE3" w:rsidRDefault="00E62623" w:rsidP="00E62623">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374911">
        <w:rPr>
          <w:sz w:val="28"/>
          <w:szCs w:val="28"/>
          <w:lang w:val="uk-UA"/>
        </w:rPr>
        <w:t xml:space="preserve">1.Надати дозвіл на </w:t>
      </w:r>
      <w:r>
        <w:rPr>
          <w:sz w:val="28"/>
          <w:szCs w:val="28"/>
          <w:lang w:val="uk-UA"/>
        </w:rPr>
        <w:t>розробку</w:t>
      </w:r>
      <w:r w:rsidRPr="000F5EE3">
        <w:rPr>
          <w:sz w:val="28"/>
          <w:szCs w:val="28"/>
          <w:lang w:val="uk-UA"/>
        </w:rPr>
        <w:t xml:space="preserve"> </w:t>
      </w:r>
      <w:r>
        <w:rPr>
          <w:sz w:val="28"/>
          <w:szCs w:val="28"/>
          <w:lang w:val="uk-UA"/>
        </w:rPr>
        <w:t>проекту землеустрою щодо відведення земельної ділянки у користування ( на умовах оренди) для огородництва</w:t>
      </w:r>
      <w:r w:rsidRPr="000F5EE3">
        <w:rPr>
          <w:sz w:val="28"/>
          <w:szCs w:val="28"/>
          <w:lang w:val="uk-UA"/>
        </w:rPr>
        <w:t xml:space="preserve">:                                                                                                                                                                                                                                                                                                                                                                                                                                                                                                                                                                                                                                                                                                                                                                                                                                                                                                                                                                                                                                                                                                                                                                                                                                                                                                                                                                                                                                                                                                                                                                                                                                                                                                                                                                                                                                                                                                                                                                                                                                                                                                                                                                                                                                                                                                                                                                                                                                                                                                                                                                                                                                                                                                                                                                                                                                                                                                                                                                                                                                        </w:t>
      </w:r>
    </w:p>
    <w:p w:rsidR="00E62623" w:rsidRPr="007C45A2" w:rsidRDefault="00E62623" w:rsidP="00E62623">
      <w:pPr>
        <w:pStyle w:val="ac"/>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color w:val="000000" w:themeColor="text1"/>
          <w:sz w:val="28"/>
          <w:szCs w:val="28"/>
          <w:lang w:val="uk-UA"/>
        </w:rPr>
      </w:pPr>
      <w:proofErr w:type="spellStart"/>
      <w:r>
        <w:rPr>
          <w:b/>
          <w:sz w:val="28"/>
          <w:szCs w:val="28"/>
          <w:lang w:val="uk-UA"/>
        </w:rPr>
        <w:t>Алтуніну</w:t>
      </w:r>
      <w:proofErr w:type="spellEnd"/>
      <w:r>
        <w:rPr>
          <w:b/>
          <w:sz w:val="28"/>
          <w:szCs w:val="28"/>
          <w:lang w:val="uk-UA"/>
        </w:rPr>
        <w:t xml:space="preserve">  Володимиру </w:t>
      </w:r>
      <w:proofErr w:type="spellStart"/>
      <w:r>
        <w:rPr>
          <w:b/>
          <w:sz w:val="28"/>
          <w:szCs w:val="28"/>
          <w:lang w:val="uk-UA"/>
        </w:rPr>
        <w:t>Вячеславовичу</w:t>
      </w:r>
      <w:proofErr w:type="spellEnd"/>
      <w:r w:rsidRPr="007C45A2">
        <w:rPr>
          <w:b/>
          <w:sz w:val="28"/>
          <w:szCs w:val="28"/>
          <w:lang w:val="uk-UA"/>
        </w:rPr>
        <w:t xml:space="preserve">  </w:t>
      </w:r>
      <w:r w:rsidRPr="007C45A2">
        <w:rPr>
          <w:sz w:val="28"/>
          <w:szCs w:val="28"/>
          <w:lang w:val="uk-UA"/>
        </w:rPr>
        <w:t xml:space="preserve">- орієнтовною </w:t>
      </w:r>
      <w:r w:rsidRPr="007C45A2">
        <w:rPr>
          <w:b/>
          <w:sz w:val="28"/>
          <w:szCs w:val="28"/>
          <w:lang w:val="uk-UA"/>
        </w:rPr>
        <w:t xml:space="preserve">  </w:t>
      </w:r>
      <w:r w:rsidRPr="007C45A2">
        <w:rPr>
          <w:sz w:val="28"/>
          <w:szCs w:val="28"/>
          <w:lang w:val="uk-UA"/>
        </w:rPr>
        <w:t xml:space="preserve">площею </w:t>
      </w:r>
      <w:r>
        <w:rPr>
          <w:b/>
          <w:sz w:val="28"/>
          <w:szCs w:val="28"/>
          <w:lang w:val="uk-UA"/>
        </w:rPr>
        <w:t>1,50</w:t>
      </w:r>
      <w:r w:rsidRPr="007C45A2">
        <w:rPr>
          <w:b/>
          <w:sz w:val="28"/>
          <w:szCs w:val="28"/>
          <w:lang w:val="uk-UA"/>
        </w:rPr>
        <w:t xml:space="preserve">  г</w:t>
      </w:r>
      <w:r w:rsidRPr="007C45A2">
        <w:rPr>
          <w:sz w:val="28"/>
          <w:szCs w:val="28"/>
          <w:lang w:val="uk-UA"/>
        </w:rPr>
        <w:t xml:space="preserve">а,  із земель запасу </w:t>
      </w:r>
      <w:proofErr w:type="spellStart"/>
      <w:r w:rsidRPr="007C45A2">
        <w:rPr>
          <w:sz w:val="28"/>
          <w:szCs w:val="28"/>
          <w:lang w:val="uk-UA"/>
        </w:rPr>
        <w:t>Ольгопільської</w:t>
      </w:r>
      <w:proofErr w:type="spellEnd"/>
      <w:r w:rsidRPr="007C45A2">
        <w:rPr>
          <w:sz w:val="28"/>
          <w:szCs w:val="28"/>
          <w:lang w:val="uk-UA"/>
        </w:rPr>
        <w:t xml:space="preserve">  сільської ради  </w:t>
      </w:r>
      <w:r w:rsidRPr="007C45A2">
        <w:rPr>
          <w:color w:val="000000" w:themeColor="text1"/>
          <w:sz w:val="28"/>
          <w:szCs w:val="28"/>
          <w:lang w:val="uk-UA"/>
        </w:rPr>
        <w:t xml:space="preserve"> за адресою </w:t>
      </w:r>
      <w:proofErr w:type="spellStart"/>
      <w:r w:rsidRPr="007C45A2">
        <w:rPr>
          <w:color w:val="000000" w:themeColor="text1"/>
          <w:sz w:val="28"/>
          <w:szCs w:val="28"/>
          <w:lang w:val="uk-UA"/>
        </w:rPr>
        <w:t>с.Ольгопіль</w:t>
      </w:r>
      <w:proofErr w:type="spellEnd"/>
      <w:r w:rsidRPr="007C45A2">
        <w:rPr>
          <w:color w:val="000000" w:themeColor="text1"/>
          <w:sz w:val="28"/>
          <w:szCs w:val="28"/>
          <w:lang w:val="uk-UA"/>
        </w:rPr>
        <w:t xml:space="preserve">,  </w:t>
      </w:r>
      <w:proofErr w:type="spellStart"/>
      <w:r>
        <w:rPr>
          <w:color w:val="000000" w:themeColor="text1"/>
          <w:sz w:val="28"/>
          <w:szCs w:val="28"/>
          <w:lang w:val="uk-UA"/>
        </w:rPr>
        <w:t>ур</w:t>
      </w:r>
      <w:proofErr w:type="spellEnd"/>
      <w:r>
        <w:rPr>
          <w:color w:val="000000" w:themeColor="text1"/>
          <w:sz w:val="28"/>
          <w:szCs w:val="28"/>
          <w:lang w:val="uk-UA"/>
        </w:rPr>
        <w:t>. «</w:t>
      </w:r>
      <w:proofErr w:type="spellStart"/>
      <w:r>
        <w:rPr>
          <w:color w:val="000000" w:themeColor="text1"/>
          <w:sz w:val="28"/>
          <w:szCs w:val="28"/>
          <w:lang w:val="uk-UA"/>
        </w:rPr>
        <w:t>Газцех</w:t>
      </w:r>
      <w:proofErr w:type="spellEnd"/>
      <w:r>
        <w:rPr>
          <w:color w:val="000000" w:themeColor="text1"/>
          <w:sz w:val="28"/>
          <w:szCs w:val="28"/>
          <w:lang w:val="uk-UA"/>
        </w:rPr>
        <w:t xml:space="preserve">», </w:t>
      </w:r>
      <w:r w:rsidRPr="007C45A2">
        <w:rPr>
          <w:color w:val="000000" w:themeColor="text1"/>
          <w:sz w:val="28"/>
          <w:szCs w:val="28"/>
          <w:lang w:val="uk-UA"/>
        </w:rPr>
        <w:t xml:space="preserve"> </w:t>
      </w:r>
      <w:proofErr w:type="spellStart"/>
      <w:r w:rsidRPr="007C45A2">
        <w:rPr>
          <w:color w:val="000000" w:themeColor="text1"/>
          <w:sz w:val="28"/>
          <w:szCs w:val="28"/>
          <w:lang w:val="uk-UA"/>
        </w:rPr>
        <w:t>Чечельницького</w:t>
      </w:r>
      <w:proofErr w:type="spellEnd"/>
      <w:r w:rsidRPr="007C45A2">
        <w:rPr>
          <w:color w:val="000000" w:themeColor="text1"/>
          <w:sz w:val="28"/>
          <w:szCs w:val="28"/>
          <w:lang w:val="uk-UA"/>
        </w:rPr>
        <w:t xml:space="preserve"> району  ,Вінницької області</w:t>
      </w:r>
      <w:r>
        <w:rPr>
          <w:color w:val="000000" w:themeColor="text1"/>
          <w:sz w:val="28"/>
          <w:szCs w:val="28"/>
          <w:lang w:val="uk-UA"/>
        </w:rPr>
        <w:t xml:space="preserve"> </w:t>
      </w:r>
      <w:r w:rsidRPr="007C45A2">
        <w:rPr>
          <w:color w:val="000000" w:themeColor="text1"/>
          <w:sz w:val="28"/>
          <w:szCs w:val="28"/>
          <w:lang w:val="uk-UA"/>
        </w:rPr>
        <w:t xml:space="preserve">. </w:t>
      </w:r>
    </w:p>
    <w:p w:rsidR="00E62623" w:rsidRPr="00464DD6" w:rsidRDefault="00E62623" w:rsidP="00E62623">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464DD6">
        <w:rPr>
          <w:sz w:val="28"/>
          <w:szCs w:val="28"/>
          <w:lang w:val="uk-UA"/>
        </w:rPr>
        <w:t xml:space="preserve">2.Встановити орендну плату у  розмірі </w:t>
      </w:r>
      <w:r>
        <w:rPr>
          <w:sz w:val="28"/>
          <w:szCs w:val="28"/>
          <w:lang w:val="uk-UA"/>
        </w:rPr>
        <w:t>4</w:t>
      </w:r>
      <w:r w:rsidRPr="00464DD6">
        <w:rPr>
          <w:sz w:val="28"/>
          <w:szCs w:val="28"/>
          <w:lang w:val="uk-UA"/>
        </w:rPr>
        <w:t>% від нормативно грошової оцінки землі.</w:t>
      </w:r>
    </w:p>
    <w:p w:rsidR="00E62623" w:rsidRPr="00464DD6" w:rsidRDefault="00E62623" w:rsidP="00E62623">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3</w:t>
      </w:r>
      <w:r w:rsidRPr="00464DD6">
        <w:rPr>
          <w:sz w:val="28"/>
          <w:szCs w:val="28"/>
          <w:lang w:val="uk-UA"/>
        </w:rPr>
        <w:t xml:space="preserve">. Встановити термін договору оренди землі на </w:t>
      </w:r>
      <w:r>
        <w:rPr>
          <w:sz w:val="28"/>
          <w:szCs w:val="28"/>
          <w:lang w:val="uk-UA"/>
        </w:rPr>
        <w:t>10</w:t>
      </w:r>
      <w:r w:rsidRPr="00464DD6">
        <w:rPr>
          <w:sz w:val="28"/>
          <w:szCs w:val="28"/>
          <w:lang w:val="uk-UA"/>
        </w:rPr>
        <w:t xml:space="preserve"> рок</w:t>
      </w:r>
      <w:r>
        <w:rPr>
          <w:sz w:val="28"/>
          <w:szCs w:val="28"/>
          <w:lang w:val="uk-UA"/>
        </w:rPr>
        <w:t>ів</w:t>
      </w:r>
      <w:r w:rsidRPr="00464DD6">
        <w:rPr>
          <w:sz w:val="28"/>
          <w:szCs w:val="28"/>
          <w:lang w:val="uk-UA"/>
        </w:rPr>
        <w:t>.</w:t>
      </w:r>
    </w:p>
    <w:p w:rsidR="00E62623" w:rsidRPr="00464DD6" w:rsidRDefault="00E62623" w:rsidP="00E62623">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4</w:t>
      </w:r>
      <w:r w:rsidRPr="00464DD6">
        <w:rPr>
          <w:sz w:val="28"/>
          <w:szCs w:val="28"/>
          <w:lang w:val="uk-UA"/>
        </w:rPr>
        <w:t>. Вносити орендну плату за користування землею до 10 числа кожного місяця.</w:t>
      </w:r>
    </w:p>
    <w:p w:rsidR="00E62623" w:rsidRPr="000F5EE3" w:rsidRDefault="00E62623" w:rsidP="00E62623">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5</w:t>
      </w:r>
      <w:r w:rsidRPr="000F5EE3">
        <w:rPr>
          <w:sz w:val="28"/>
          <w:szCs w:val="28"/>
          <w:lang w:val="uk-UA"/>
        </w:rPr>
        <w:t xml:space="preserve">.  </w:t>
      </w:r>
      <w:proofErr w:type="spellStart"/>
      <w:r>
        <w:rPr>
          <w:b/>
          <w:sz w:val="28"/>
          <w:szCs w:val="28"/>
          <w:lang w:val="uk-UA"/>
        </w:rPr>
        <w:t>Алтуніну</w:t>
      </w:r>
      <w:proofErr w:type="spellEnd"/>
      <w:r>
        <w:rPr>
          <w:b/>
          <w:sz w:val="28"/>
          <w:szCs w:val="28"/>
          <w:lang w:val="uk-UA"/>
        </w:rPr>
        <w:t xml:space="preserve">  Володимиру </w:t>
      </w:r>
      <w:proofErr w:type="spellStart"/>
      <w:r>
        <w:rPr>
          <w:b/>
          <w:sz w:val="28"/>
          <w:szCs w:val="28"/>
          <w:lang w:val="uk-UA"/>
        </w:rPr>
        <w:t>Вячеславовичу</w:t>
      </w:r>
      <w:proofErr w:type="spellEnd"/>
      <w:r w:rsidRPr="007C45A2">
        <w:rPr>
          <w:b/>
          <w:sz w:val="28"/>
          <w:szCs w:val="28"/>
          <w:lang w:val="uk-UA"/>
        </w:rPr>
        <w:t xml:space="preserve">  </w:t>
      </w:r>
      <w:r w:rsidRPr="000F5EE3">
        <w:rPr>
          <w:sz w:val="28"/>
          <w:szCs w:val="28"/>
          <w:lang w:val="uk-UA"/>
        </w:rPr>
        <w:t xml:space="preserve">замовити </w:t>
      </w:r>
      <w:r>
        <w:rPr>
          <w:sz w:val="28"/>
          <w:szCs w:val="28"/>
          <w:lang w:val="uk-UA"/>
        </w:rPr>
        <w:t>проект</w:t>
      </w:r>
      <w:r w:rsidRPr="000F5EE3">
        <w:rPr>
          <w:sz w:val="28"/>
          <w:szCs w:val="28"/>
          <w:lang w:val="uk-UA"/>
        </w:rPr>
        <w:t xml:space="preserve">   землеустрою  щодо </w:t>
      </w:r>
      <w:r>
        <w:rPr>
          <w:sz w:val="28"/>
          <w:szCs w:val="28"/>
          <w:lang w:val="uk-UA"/>
        </w:rPr>
        <w:t xml:space="preserve"> відведення земельної ділянки у користування ( на умовах оренди) для огородництва</w:t>
      </w:r>
      <w:r w:rsidRPr="000F5EE3">
        <w:rPr>
          <w:sz w:val="28"/>
          <w:szCs w:val="28"/>
          <w:lang w:val="uk-UA"/>
        </w:rPr>
        <w:t xml:space="preserve"> у  організації, яка має відповідні  дозволи  ( ліцензії) на виконання  цих  робіт  та  затвердити на черговій  сесії сільської ради</w:t>
      </w:r>
      <w:r>
        <w:rPr>
          <w:sz w:val="28"/>
          <w:szCs w:val="28"/>
          <w:lang w:val="uk-UA"/>
        </w:rPr>
        <w:t>.</w:t>
      </w:r>
    </w:p>
    <w:p w:rsidR="00E62623" w:rsidRPr="000F5EE3" w:rsidRDefault="00E62623" w:rsidP="00E62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6</w:t>
      </w:r>
      <w:r w:rsidRPr="000F5EE3">
        <w:rPr>
          <w:sz w:val="28"/>
          <w:szCs w:val="28"/>
          <w:lang w:val="uk-UA"/>
        </w:rPr>
        <w:t>.</w:t>
      </w:r>
      <w:r w:rsidRPr="000F5EE3">
        <w:rPr>
          <w:sz w:val="28"/>
          <w:szCs w:val="28"/>
        </w:rPr>
        <w:t xml:space="preserve"> </w:t>
      </w:r>
      <w:r w:rsidRPr="000F5EE3">
        <w:rPr>
          <w:sz w:val="28"/>
          <w:szCs w:val="28"/>
          <w:lang w:val="uk-UA"/>
        </w:rPr>
        <w:t xml:space="preserve">Контроль  за виконанням даного рішення покласти на голову постійної  </w:t>
      </w:r>
    </w:p>
    <w:p w:rsidR="00E62623" w:rsidRPr="000F5EE3" w:rsidRDefault="00E62623" w:rsidP="00E62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комісії  з питань   регулювання земельних ресурсів, охорони природного </w:t>
      </w:r>
    </w:p>
    <w:p w:rsidR="00E62623" w:rsidRDefault="00E62623" w:rsidP="00E62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середовища, благоустрою населеного   пункту   ( </w:t>
      </w:r>
      <w:proofErr w:type="spellStart"/>
      <w:r w:rsidRPr="000F5EE3">
        <w:rPr>
          <w:sz w:val="28"/>
          <w:szCs w:val="28"/>
          <w:lang w:val="uk-UA"/>
        </w:rPr>
        <w:t>Кіпайкін</w:t>
      </w:r>
      <w:proofErr w:type="spellEnd"/>
      <w:r w:rsidRPr="000F5EE3">
        <w:rPr>
          <w:sz w:val="28"/>
          <w:szCs w:val="28"/>
          <w:lang w:val="uk-UA"/>
        </w:rPr>
        <w:t xml:space="preserve"> М.М.)  </w:t>
      </w:r>
    </w:p>
    <w:p w:rsidR="00E62623" w:rsidRPr="000F5EE3" w:rsidRDefault="00E62623" w:rsidP="00E62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w:t>
      </w:r>
    </w:p>
    <w:p w:rsidR="00E62623" w:rsidRDefault="00E62623" w:rsidP="00E62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Сільський  голова                                        П.В.Козоріз</w:t>
      </w:r>
    </w:p>
    <w:p w:rsidR="00E62623" w:rsidRPr="006F1E0A" w:rsidRDefault="00E62623" w:rsidP="00E62623">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lastRenderedPageBreak/>
        <w:t xml:space="preserve">Рішення № 546  </w:t>
      </w:r>
      <w:r>
        <w:rPr>
          <w:b/>
          <w:sz w:val="28"/>
          <w:szCs w:val="28"/>
          <w:lang w:val="uk-UA"/>
        </w:rPr>
        <w:t>«</w:t>
      </w:r>
      <w:r w:rsidRPr="007C45A2">
        <w:rPr>
          <w:rFonts w:ascii="Times New Roman" w:hAnsi="Times New Roman" w:cs="Times New Roman"/>
          <w:b/>
          <w:sz w:val="28"/>
          <w:szCs w:val="28"/>
          <w:lang w:val="uk-UA"/>
        </w:rPr>
        <w:t xml:space="preserve">Про надання </w:t>
      </w:r>
      <w:r w:rsidRPr="008B26CC">
        <w:rPr>
          <w:rFonts w:ascii="Times New Roman" w:hAnsi="Times New Roman" w:cs="Times New Roman"/>
          <w:b/>
          <w:sz w:val="28"/>
          <w:szCs w:val="28"/>
          <w:lang w:val="uk-UA"/>
        </w:rPr>
        <w:t xml:space="preserve">дозволу </w:t>
      </w:r>
      <w:r w:rsidRPr="007C45A2">
        <w:rPr>
          <w:rFonts w:ascii="Times New Roman" w:hAnsi="Times New Roman" w:cs="Times New Roman"/>
          <w:b/>
          <w:sz w:val="28"/>
          <w:szCs w:val="28"/>
          <w:lang w:val="uk-UA"/>
        </w:rPr>
        <w:t xml:space="preserve"> на </w:t>
      </w:r>
      <w:r>
        <w:rPr>
          <w:rFonts w:ascii="Times New Roman" w:hAnsi="Times New Roman" w:cs="Times New Roman"/>
          <w:b/>
          <w:sz w:val="28"/>
          <w:szCs w:val="28"/>
          <w:lang w:val="uk-UA"/>
        </w:rPr>
        <w:t xml:space="preserve">розробку  проекту землеустрою щодо відведення земельної ділянки у </w:t>
      </w:r>
      <w:proofErr w:type="spellStart"/>
      <w:r>
        <w:rPr>
          <w:rFonts w:ascii="Times New Roman" w:hAnsi="Times New Roman" w:cs="Times New Roman"/>
          <w:b/>
          <w:sz w:val="28"/>
          <w:szCs w:val="28"/>
          <w:lang w:val="uk-UA"/>
        </w:rPr>
        <w:t>корисування</w:t>
      </w:r>
      <w:proofErr w:type="spellEnd"/>
      <w:r>
        <w:rPr>
          <w:rFonts w:ascii="Times New Roman" w:hAnsi="Times New Roman" w:cs="Times New Roman"/>
          <w:b/>
          <w:sz w:val="28"/>
          <w:szCs w:val="28"/>
          <w:lang w:val="uk-UA"/>
        </w:rPr>
        <w:t xml:space="preserve"> ( на умовах оренди) для огородництва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E62623" w:rsidRPr="006F1E0A" w:rsidTr="006854FB">
        <w:tc>
          <w:tcPr>
            <w:tcW w:w="526" w:type="dxa"/>
          </w:tcPr>
          <w:p w:rsidR="00E62623" w:rsidRPr="006F1E0A" w:rsidRDefault="00E62623" w:rsidP="006854FB">
            <w:pPr>
              <w:tabs>
                <w:tab w:val="left" w:pos="5850"/>
              </w:tabs>
              <w:spacing w:before="100" w:beforeAutospacing="1" w:after="119"/>
              <w:jc w:val="center"/>
              <w:rPr>
                <w:sz w:val="28"/>
                <w:szCs w:val="28"/>
                <w:lang w:val="uk-UA"/>
              </w:rPr>
            </w:pPr>
            <w:r w:rsidRPr="006F1E0A">
              <w:rPr>
                <w:sz w:val="28"/>
                <w:szCs w:val="28"/>
                <w:lang w:val="uk-UA"/>
              </w:rPr>
              <w:t xml:space="preserve">№ </w:t>
            </w:r>
            <w:proofErr w:type="spellStart"/>
            <w:r w:rsidRPr="006F1E0A">
              <w:rPr>
                <w:sz w:val="28"/>
                <w:szCs w:val="28"/>
                <w:lang w:val="uk-UA"/>
              </w:rPr>
              <w:t>пп</w:t>
            </w:r>
            <w:proofErr w:type="spellEnd"/>
          </w:p>
        </w:tc>
        <w:tc>
          <w:tcPr>
            <w:tcW w:w="3737" w:type="dxa"/>
          </w:tcPr>
          <w:p w:rsidR="00E62623" w:rsidRPr="006F1E0A" w:rsidRDefault="00E62623" w:rsidP="006854FB">
            <w:pPr>
              <w:tabs>
                <w:tab w:val="left" w:pos="5850"/>
              </w:tabs>
              <w:spacing w:before="100" w:beforeAutospacing="1" w:after="119"/>
              <w:jc w:val="center"/>
              <w:rPr>
                <w:sz w:val="28"/>
                <w:szCs w:val="28"/>
                <w:lang w:val="uk-UA"/>
              </w:rPr>
            </w:pPr>
            <w:proofErr w:type="spellStart"/>
            <w:r w:rsidRPr="006F1E0A">
              <w:rPr>
                <w:sz w:val="28"/>
                <w:szCs w:val="28"/>
                <w:lang w:val="uk-UA"/>
              </w:rPr>
              <w:t>ПІП</w:t>
            </w:r>
            <w:proofErr w:type="spellEnd"/>
          </w:p>
        </w:tc>
        <w:tc>
          <w:tcPr>
            <w:tcW w:w="927" w:type="dxa"/>
          </w:tcPr>
          <w:p w:rsidR="00E62623" w:rsidRPr="006F1E0A" w:rsidRDefault="00E62623" w:rsidP="006854FB">
            <w:pPr>
              <w:tabs>
                <w:tab w:val="left" w:pos="5850"/>
              </w:tabs>
              <w:spacing w:before="100" w:beforeAutospacing="1" w:after="119"/>
              <w:jc w:val="center"/>
              <w:rPr>
                <w:sz w:val="28"/>
                <w:szCs w:val="28"/>
                <w:lang w:val="uk-UA"/>
              </w:rPr>
            </w:pPr>
            <w:r w:rsidRPr="006F1E0A">
              <w:rPr>
                <w:sz w:val="28"/>
                <w:szCs w:val="28"/>
                <w:lang w:val="uk-UA"/>
              </w:rPr>
              <w:t>За</w:t>
            </w:r>
          </w:p>
        </w:tc>
        <w:tc>
          <w:tcPr>
            <w:tcW w:w="989" w:type="dxa"/>
          </w:tcPr>
          <w:p w:rsidR="00E62623" w:rsidRPr="006F1E0A" w:rsidRDefault="00E62623" w:rsidP="006854FB">
            <w:pPr>
              <w:tabs>
                <w:tab w:val="left" w:pos="5850"/>
              </w:tabs>
              <w:spacing w:before="100" w:beforeAutospacing="1" w:after="119"/>
              <w:jc w:val="center"/>
              <w:rPr>
                <w:sz w:val="28"/>
                <w:szCs w:val="28"/>
                <w:lang w:val="uk-UA"/>
              </w:rPr>
            </w:pPr>
            <w:r w:rsidRPr="006F1E0A">
              <w:rPr>
                <w:sz w:val="28"/>
                <w:szCs w:val="28"/>
                <w:lang w:val="uk-UA"/>
              </w:rPr>
              <w:t>Проти</w:t>
            </w:r>
          </w:p>
        </w:tc>
        <w:tc>
          <w:tcPr>
            <w:tcW w:w="1697" w:type="dxa"/>
          </w:tcPr>
          <w:p w:rsidR="00E62623" w:rsidRPr="006F1E0A" w:rsidRDefault="00E62623" w:rsidP="006854FB">
            <w:pPr>
              <w:tabs>
                <w:tab w:val="left" w:pos="5850"/>
              </w:tabs>
              <w:spacing w:before="100" w:beforeAutospacing="1" w:after="119"/>
              <w:jc w:val="center"/>
              <w:rPr>
                <w:sz w:val="28"/>
                <w:szCs w:val="28"/>
                <w:lang w:val="uk-UA"/>
              </w:rPr>
            </w:pPr>
            <w:r w:rsidRPr="006F1E0A">
              <w:rPr>
                <w:sz w:val="28"/>
                <w:szCs w:val="28"/>
                <w:lang w:val="uk-UA"/>
              </w:rPr>
              <w:t>Утримались</w:t>
            </w:r>
          </w:p>
        </w:tc>
        <w:tc>
          <w:tcPr>
            <w:tcW w:w="1271" w:type="dxa"/>
          </w:tcPr>
          <w:p w:rsidR="00E62623" w:rsidRPr="006F1E0A" w:rsidRDefault="00E62623" w:rsidP="006854FB">
            <w:pPr>
              <w:tabs>
                <w:tab w:val="left" w:pos="5850"/>
              </w:tabs>
              <w:spacing w:before="100" w:beforeAutospacing="1" w:after="119"/>
              <w:jc w:val="center"/>
              <w:rPr>
                <w:sz w:val="28"/>
                <w:szCs w:val="28"/>
                <w:lang w:val="uk-UA"/>
              </w:rPr>
            </w:pPr>
            <w:r w:rsidRPr="006F1E0A">
              <w:rPr>
                <w:sz w:val="28"/>
                <w:szCs w:val="28"/>
                <w:lang w:val="uk-UA"/>
              </w:rPr>
              <w:t>Відсутні</w:t>
            </w:r>
          </w:p>
        </w:tc>
      </w:tr>
      <w:tr w:rsidR="00E62623" w:rsidRPr="006F1E0A" w:rsidTr="006854FB">
        <w:tc>
          <w:tcPr>
            <w:tcW w:w="526" w:type="dxa"/>
          </w:tcPr>
          <w:p w:rsidR="00E62623" w:rsidRPr="006F1E0A" w:rsidRDefault="00E62623" w:rsidP="006854FB">
            <w:pPr>
              <w:tabs>
                <w:tab w:val="left" w:pos="5850"/>
              </w:tabs>
              <w:spacing w:before="100" w:beforeAutospacing="1" w:after="119"/>
              <w:jc w:val="center"/>
              <w:rPr>
                <w:sz w:val="28"/>
                <w:szCs w:val="28"/>
                <w:lang w:val="uk-UA"/>
              </w:rPr>
            </w:pPr>
          </w:p>
        </w:tc>
        <w:tc>
          <w:tcPr>
            <w:tcW w:w="3737" w:type="dxa"/>
          </w:tcPr>
          <w:p w:rsidR="00E62623" w:rsidRPr="006F1E0A" w:rsidRDefault="00E62623" w:rsidP="006854FB">
            <w:pPr>
              <w:tabs>
                <w:tab w:val="left" w:pos="5850"/>
              </w:tabs>
              <w:spacing w:before="100" w:beforeAutospacing="1" w:after="119"/>
              <w:jc w:val="center"/>
              <w:rPr>
                <w:b/>
                <w:i/>
                <w:sz w:val="28"/>
                <w:szCs w:val="28"/>
                <w:lang w:val="uk-UA"/>
              </w:rPr>
            </w:pPr>
            <w:r w:rsidRPr="006F1E0A">
              <w:rPr>
                <w:b/>
                <w:i/>
                <w:sz w:val="28"/>
                <w:szCs w:val="28"/>
                <w:lang w:val="uk-UA"/>
              </w:rPr>
              <w:t>Сільський  голова</w:t>
            </w:r>
          </w:p>
        </w:tc>
        <w:tc>
          <w:tcPr>
            <w:tcW w:w="927" w:type="dxa"/>
          </w:tcPr>
          <w:p w:rsidR="00E62623" w:rsidRPr="006F1E0A" w:rsidRDefault="00E62623" w:rsidP="006854FB">
            <w:pPr>
              <w:tabs>
                <w:tab w:val="left" w:pos="5850"/>
              </w:tabs>
              <w:spacing w:before="100" w:beforeAutospacing="1" w:after="119"/>
              <w:jc w:val="center"/>
              <w:rPr>
                <w:sz w:val="28"/>
                <w:szCs w:val="28"/>
                <w:lang w:val="uk-UA"/>
              </w:rPr>
            </w:pPr>
          </w:p>
        </w:tc>
        <w:tc>
          <w:tcPr>
            <w:tcW w:w="989" w:type="dxa"/>
          </w:tcPr>
          <w:p w:rsidR="00E62623" w:rsidRPr="006F1E0A" w:rsidRDefault="00E62623" w:rsidP="006854FB">
            <w:pPr>
              <w:tabs>
                <w:tab w:val="left" w:pos="5850"/>
              </w:tabs>
              <w:spacing w:before="100" w:beforeAutospacing="1" w:after="119"/>
              <w:jc w:val="center"/>
              <w:rPr>
                <w:sz w:val="28"/>
                <w:szCs w:val="28"/>
                <w:lang w:val="uk-UA"/>
              </w:rPr>
            </w:pPr>
          </w:p>
        </w:tc>
        <w:tc>
          <w:tcPr>
            <w:tcW w:w="1697" w:type="dxa"/>
          </w:tcPr>
          <w:p w:rsidR="00E62623" w:rsidRPr="006F1E0A" w:rsidRDefault="00E62623" w:rsidP="006854FB">
            <w:pPr>
              <w:tabs>
                <w:tab w:val="left" w:pos="5850"/>
              </w:tabs>
              <w:spacing w:before="100" w:beforeAutospacing="1" w:after="119"/>
              <w:jc w:val="center"/>
              <w:rPr>
                <w:sz w:val="28"/>
                <w:szCs w:val="28"/>
                <w:lang w:val="uk-UA"/>
              </w:rPr>
            </w:pPr>
          </w:p>
        </w:tc>
        <w:tc>
          <w:tcPr>
            <w:tcW w:w="1271" w:type="dxa"/>
          </w:tcPr>
          <w:p w:rsidR="00E62623" w:rsidRPr="006F1E0A" w:rsidRDefault="00E62623" w:rsidP="006854FB">
            <w:pPr>
              <w:tabs>
                <w:tab w:val="left" w:pos="5850"/>
              </w:tabs>
              <w:spacing w:before="100" w:beforeAutospacing="1" w:after="119"/>
              <w:jc w:val="center"/>
              <w:rPr>
                <w:sz w:val="28"/>
                <w:szCs w:val="28"/>
                <w:lang w:val="uk-UA"/>
              </w:rPr>
            </w:pPr>
          </w:p>
        </w:tc>
      </w:tr>
      <w:tr w:rsidR="00E62623" w:rsidRPr="006F1E0A" w:rsidTr="006854FB">
        <w:tc>
          <w:tcPr>
            <w:tcW w:w="526" w:type="dxa"/>
          </w:tcPr>
          <w:p w:rsidR="00E62623" w:rsidRPr="006F1E0A" w:rsidRDefault="00E62623" w:rsidP="006854FB">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E62623" w:rsidRPr="006F1E0A" w:rsidRDefault="00E62623" w:rsidP="006854FB">
            <w:pPr>
              <w:tabs>
                <w:tab w:val="left" w:pos="5850"/>
              </w:tabs>
              <w:spacing w:before="100" w:beforeAutospacing="1" w:after="119"/>
              <w:jc w:val="center"/>
              <w:rPr>
                <w:sz w:val="28"/>
                <w:szCs w:val="28"/>
                <w:lang w:val="uk-UA"/>
              </w:rPr>
            </w:pPr>
            <w:r w:rsidRPr="006F1E0A">
              <w:rPr>
                <w:sz w:val="28"/>
                <w:szCs w:val="28"/>
                <w:lang w:val="uk-UA"/>
              </w:rPr>
              <w:t>Козоріз Петро Володимирович</w:t>
            </w:r>
          </w:p>
        </w:tc>
        <w:tc>
          <w:tcPr>
            <w:tcW w:w="927" w:type="dxa"/>
          </w:tcPr>
          <w:p w:rsidR="00E62623" w:rsidRPr="006F1E0A" w:rsidRDefault="00E62623" w:rsidP="006854FB">
            <w:pPr>
              <w:rPr>
                <w:sz w:val="28"/>
                <w:szCs w:val="28"/>
              </w:rPr>
            </w:pPr>
            <w:r w:rsidRPr="006F1E0A">
              <w:rPr>
                <w:sz w:val="28"/>
                <w:szCs w:val="28"/>
                <w:lang w:val="uk-UA"/>
              </w:rPr>
              <w:t>+</w:t>
            </w:r>
          </w:p>
        </w:tc>
        <w:tc>
          <w:tcPr>
            <w:tcW w:w="989" w:type="dxa"/>
          </w:tcPr>
          <w:p w:rsidR="00E62623" w:rsidRPr="006F1E0A" w:rsidRDefault="00E62623" w:rsidP="006854FB">
            <w:pPr>
              <w:tabs>
                <w:tab w:val="left" w:pos="5850"/>
              </w:tabs>
              <w:jc w:val="center"/>
              <w:rPr>
                <w:sz w:val="28"/>
                <w:szCs w:val="28"/>
                <w:lang w:val="uk-UA"/>
              </w:rPr>
            </w:pPr>
          </w:p>
        </w:tc>
        <w:tc>
          <w:tcPr>
            <w:tcW w:w="1697" w:type="dxa"/>
          </w:tcPr>
          <w:p w:rsidR="00E62623" w:rsidRPr="006F1E0A" w:rsidRDefault="00E62623" w:rsidP="006854FB">
            <w:pPr>
              <w:tabs>
                <w:tab w:val="left" w:pos="5850"/>
              </w:tabs>
              <w:jc w:val="center"/>
              <w:rPr>
                <w:sz w:val="28"/>
                <w:szCs w:val="28"/>
                <w:lang w:val="uk-UA"/>
              </w:rPr>
            </w:pPr>
          </w:p>
        </w:tc>
        <w:tc>
          <w:tcPr>
            <w:tcW w:w="1271" w:type="dxa"/>
          </w:tcPr>
          <w:p w:rsidR="00E62623" w:rsidRPr="006F1E0A" w:rsidRDefault="00E62623" w:rsidP="006854FB">
            <w:pPr>
              <w:tabs>
                <w:tab w:val="left" w:pos="5850"/>
              </w:tabs>
              <w:jc w:val="center"/>
              <w:rPr>
                <w:sz w:val="28"/>
                <w:szCs w:val="28"/>
                <w:lang w:val="uk-UA"/>
              </w:rPr>
            </w:pPr>
          </w:p>
        </w:tc>
      </w:tr>
      <w:tr w:rsidR="00E62623" w:rsidRPr="006F1E0A" w:rsidTr="006854FB">
        <w:tc>
          <w:tcPr>
            <w:tcW w:w="526" w:type="dxa"/>
          </w:tcPr>
          <w:p w:rsidR="00E62623" w:rsidRPr="006F1E0A" w:rsidRDefault="00E62623" w:rsidP="006854FB">
            <w:pPr>
              <w:tabs>
                <w:tab w:val="left" w:pos="5850"/>
              </w:tabs>
              <w:spacing w:before="100" w:beforeAutospacing="1" w:after="119"/>
              <w:jc w:val="center"/>
              <w:rPr>
                <w:sz w:val="28"/>
                <w:szCs w:val="28"/>
                <w:lang w:val="uk-UA"/>
              </w:rPr>
            </w:pPr>
          </w:p>
        </w:tc>
        <w:tc>
          <w:tcPr>
            <w:tcW w:w="3737" w:type="dxa"/>
          </w:tcPr>
          <w:p w:rsidR="00E62623" w:rsidRPr="006F1E0A" w:rsidRDefault="00E62623" w:rsidP="006854FB">
            <w:pPr>
              <w:tabs>
                <w:tab w:val="left" w:pos="5850"/>
              </w:tabs>
              <w:spacing w:before="100" w:beforeAutospacing="1" w:after="119"/>
              <w:jc w:val="center"/>
              <w:rPr>
                <w:b/>
                <w:i/>
                <w:sz w:val="28"/>
                <w:szCs w:val="28"/>
                <w:lang w:val="uk-UA"/>
              </w:rPr>
            </w:pPr>
            <w:r w:rsidRPr="006F1E0A">
              <w:rPr>
                <w:b/>
                <w:i/>
                <w:sz w:val="28"/>
                <w:szCs w:val="28"/>
                <w:lang w:val="uk-UA"/>
              </w:rPr>
              <w:t>Депутати</w:t>
            </w:r>
          </w:p>
        </w:tc>
        <w:tc>
          <w:tcPr>
            <w:tcW w:w="927" w:type="dxa"/>
          </w:tcPr>
          <w:p w:rsidR="00E62623" w:rsidRPr="006F1E0A" w:rsidRDefault="00E62623" w:rsidP="006854FB">
            <w:pPr>
              <w:tabs>
                <w:tab w:val="left" w:pos="5850"/>
              </w:tabs>
              <w:jc w:val="center"/>
              <w:rPr>
                <w:sz w:val="28"/>
                <w:szCs w:val="28"/>
                <w:lang w:val="uk-UA"/>
              </w:rPr>
            </w:pPr>
          </w:p>
        </w:tc>
        <w:tc>
          <w:tcPr>
            <w:tcW w:w="989" w:type="dxa"/>
          </w:tcPr>
          <w:p w:rsidR="00E62623" w:rsidRPr="006F1E0A" w:rsidRDefault="00E62623" w:rsidP="006854FB">
            <w:pPr>
              <w:tabs>
                <w:tab w:val="left" w:pos="5850"/>
              </w:tabs>
              <w:jc w:val="center"/>
              <w:rPr>
                <w:sz w:val="28"/>
                <w:szCs w:val="28"/>
                <w:lang w:val="uk-UA"/>
              </w:rPr>
            </w:pPr>
          </w:p>
        </w:tc>
        <w:tc>
          <w:tcPr>
            <w:tcW w:w="1697" w:type="dxa"/>
          </w:tcPr>
          <w:p w:rsidR="00E62623" w:rsidRPr="006F1E0A" w:rsidRDefault="00E62623" w:rsidP="006854FB">
            <w:pPr>
              <w:tabs>
                <w:tab w:val="left" w:pos="5850"/>
              </w:tabs>
              <w:jc w:val="center"/>
              <w:rPr>
                <w:sz w:val="28"/>
                <w:szCs w:val="28"/>
                <w:lang w:val="uk-UA"/>
              </w:rPr>
            </w:pPr>
          </w:p>
        </w:tc>
        <w:tc>
          <w:tcPr>
            <w:tcW w:w="1271" w:type="dxa"/>
          </w:tcPr>
          <w:p w:rsidR="00E62623" w:rsidRPr="006F1E0A" w:rsidRDefault="00E62623" w:rsidP="006854FB">
            <w:pPr>
              <w:tabs>
                <w:tab w:val="left" w:pos="5850"/>
              </w:tabs>
              <w:jc w:val="center"/>
              <w:rPr>
                <w:sz w:val="28"/>
                <w:szCs w:val="28"/>
                <w:lang w:val="uk-UA"/>
              </w:rPr>
            </w:pPr>
          </w:p>
        </w:tc>
      </w:tr>
      <w:tr w:rsidR="00E62623" w:rsidRPr="006F1E0A" w:rsidTr="006854FB">
        <w:tc>
          <w:tcPr>
            <w:tcW w:w="526" w:type="dxa"/>
          </w:tcPr>
          <w:p w:rsidR="00E62623" w:rsidRPr="006F1E0A" w:rsidRDefault="00E62623" w:rsidP="006854FB">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E62623" w:rsidRPr="006F1E0A" w:rsidRDefault="00E62623" w:rsidP="006854FB">
            <w:pPr>
              <w:spacing w:before="100" w:beforeAutospacing="1" w:after="119"/>
              <w:rPr>
                <w:sz w:val="28"/>
                <w:szCs w:val="28"/>
                <w:lang w:val="uk-UA" w:eastAsia="en-US"/>
              </w:rPr>
            </w:pPr>
            <w:r w:rsidRPr="006F1E0A">
              <w:rPr>
                <w:sz w:val="28"/>
                <w:szCs w:val="28"/>
                <w:lang w:val="uk-UA" w:eastAsia="en-US"/>
              </w:rPr>
              <w:t>Щербата  Валентина  Федорівна</w:t>
            </w:r>
          </w:p>
        </w:tc>
        <w:tc>
          <w:tcPr>
            <w:tcW w:w="927" w:type="dxa"/>
          </w:tcPr>
          <w:p w:rsidR="00E62623" w:rsidRPr="006F1E0A" w:rsidRDefault="00E62623" w:rsidP="006854FB">
            <w:pPr>
              <w:rPr>
                <w:sz w:val="28"/>
                <w:szCs w:val="28"/>
              </w:rPr>
            </w:pPr>
            <w:r w:rsidRPr="006F1E0A">
              <w:rPr>
                <w:sz w:val="28"/>
                <w:szCs w:val="28"/>
                <w:lang w:val="uk-UA"/>
              </w:rPr>
              <w:t>+</w:t>
            </w:r>
          </w:p>
        </w:tc>
        <w:tc>
          <w:tcPr>
            <w:tcW w:w="989" w:type="dxa"/>
          </w:tcPr>
          <w:p w:rsidR="00E62623" w:rsidRPr="006F1E0A" w:rsidRDefault="00E62623" w:rsidP="006854FB">
            <w:pPr>
              <w:tabs>
                <w:tab w:val="left" w:pos="5850"/>
              </w:tabs>
              <w:jc w:val="center"/>
              <w:rPr>
                <w:sz w:val="28"/>
                <w:szCs w:val="28"/>
                <w:lang w:val="uk-UA"/>
              </w:rPr>
            </w:pPr>
          </w:p>
        </w:tc>
        <w:tc>
          <w:tcPr>
            <w:tcW w:w="1697" w:type="dxa"/>
          </w:tcPr>
          <w:p w:rsidR="00E62623" w:rsidRPr="006F1E0A" w:rsidRDefault="00E62623" w:rsidP="006854FB">
            <w:pPr>
              <w:tabs>
                <w:tab w:val="left" w:pos="5850"/>
              </w:tabs>
              <w:jc w:val="center"/>
              <w:rPr>
                <w:sz w:val="28"/>
                <w:szCs w:val="28"/>
                <w:lang w:val="uk-UA"/>
              </w:rPr>
            </w:pPr>
          </w:p>
        </w:tc>
        <w:tc>
          <w:tcPr>
            <w:tcW w:w="1271" w:type="dxa"/>
          </w:tcPr>
          <w:p w:rsidR="00E62623" w:rsidRPr="006F1E0A" w:rsidRDefault="00E62623" w:rsidP="006854FB">
            <w:pPr>
              <w:rPr>
                <w:sz w:val="28"/>
                <w:szCs w:val="28"/>
              </w:rPr>
            </w:pPr>
          </w:p>
        </w:tc>
      </w:tr>
      <w:tr w:rsidR="00E62623" w:rsidRPr="006F1E0A" w:rsidTr="006854FB">
        <w:tc>
          <w:tcPr>
            <w:tcW w:w="526" w:type="dxa"/>
          </w:tcPr>
          <w:p w:rsidR="00E62623" w:rsidRPr="006F1E0A" w:rsidRDefault="00E62623" w:rsidP="006854FB">
            <w:pPr>
              <w:tabs>
                <w:tab w:val="left" w:pos="5850"/>
              </w:tabs>
              <w:spacing w:before="100" w:beforeAutospacing="1" w:after="119"/>
              <w:jc w:val="center"/>
              <w:rPr>
                <w:sz w:val="28"/>
                <w:szCs w:val="28"/>
                <w:lang w:val="uk-UA"/>
              </w:rPr>
            </w:pPr>
            <w:r w:rsidRPr="006F1E0A">
              <w:rPr>
                <w:sz w:val="28"/>
                <w:szCs w:val="28"/>
                <w:lang w:val="uk-UA"/>
              </w:rPr>
              <w:t>2</w:t>
            </w:r>
          </w:p>
        </w:tc>
        <w:tc>
          <w:tcPr>
            <w:tcW w:w="3737" w:type="dxa"/>
          </w:tcPr>
          <w:p w:rsidR="00E62623" w:rsidRPr="006F1E0A" w:rsidRDefault="00E62623" w:rsidP="006854FB">
            <w:pPr>
              <w:spacing w:before="100" w:beforeAutospacing="1" w:after="119"/>
              <w:rPr>
                <w:sz w:val="28"/>
                <w:szCs w:val="28"/>
                <w:lang w:val="uk-UA" w:eastAsia="en-US"/>
              </w:rPr>
            </w:pPr>
            <w:proofErr w:type="spellStart"/>
            <w:r w:rsidRPr="006F1E0A">
              <w:rPr>
                <w:sz w:val="28"/>
                <w:szCs w:val="28"/>
                <w:lang w:val="uk-UA" w:eastAsia="en-US"/>
              </w:rPr>
              <w:t>Кіпайкін</w:t>
            </w:r>
            <w:proofErr w:type="spellEnd"/>
            <w:r w:rsidRPr="006F1E0A">
              <w:rPr>
                <w:sz w:val="28"/>
                <w:szCs w:val="28"/>
                <w:lang w:val="uk-UA" w:eastAsia="en-US"/>
              </w:rPr>
              <w:t xml:space="preserve">  Микола Михайлович</w:t>
            </w:r>
          </w:p>
        </w:tc>
        <w:tc>
          <w:tcPr>
            <w:tcW w:w="927" w:type="dxa"/>
          </w:tcPr>
          <w:p w:rsidR="00E62623" w:rsidRPr="006F1E0A" w:rsidRDefault="00E62623" w:rsidP="006854FB">
            <w:pPr>
              <w:rPr>
                <w:sz w:val="28"/>
                <w:szCs w:val="28"/>
              </w:rPr>
            </w:pPr>
            <w:r>
              <w:rPr>
                <w:sz w:val="28"/>
                <w:szCs w:val="28"/>
                <w:lang w:val="uk-UA"/>
              </w:rPr>
              <w:t xml:space="preserve"> -</w:t>
            </w:r>
          </w:p>
        </w:tc>
        <w:tc>
          <w:tcPr>
            <w:tcW w:w="989" w:type="dxa"/>
          </w:tcPr>
          <w:p w:rsidR="00E62623" w:rsidRPr="006F1E0A" w:rsidRDefault="00E62623" w:rsidP="006854FB">
            <w:pPr>
              <w:tabs>
                <w:tab w:val="left" w:pos="5850"/>
              </w:tabs>
              <w:jc w:val="center"/>
              <w:rPr>
                <w:sz w:val="28"/>
                <w:szCs w:val="28"/>
                <w:lang w:val="uk-UA"/>
              </w:rPr>
            </w:pPr>
          </w:p>
        </w:tc>
        <w:tc>
          <w:tcPr>
            <w:tcW w:w="1697" w:type="dxa"/>
          </w:tcPr>
          <w:p w:rsidR="00E62623" w:rsidRPr="006F1E0A" w:rsidRDefault="00E62623" w:rsidP="006854FB">
            <w:pPr>
              <w:tabs>
                <w:tab w:val="left" w:pos="5850"/>
              </w:tabs>
              <w:jc w:val="center"/>
              <w:rPr>
                <w:sz w:val="28"/>
                <w:szCs w:val="28"/>
                <w:lang w:val="uk-UA"/>
              </w:rPr>
            </w:pPr>
          </w:p>
        </w:tc>
        <w:tc>
          <w:tcPr>
            <w:tcW w:w="1271" w:type="dxa"/>
          </w:tcPr>
          <w:p w:rsidR="00E62623" w:rsidRPr="006F1E0A" w:rsidRDefault="00E62623" w:rsidP="006854FB">
            <w:pPr>
              <w:tabs>
                <w:tab w:val="left" w:pos="5850"/>
              </w:tabs>
              <w:jc w:val="center"/>
              <w:rPr>
                <w:sz w:val="28"/>
                <w:szCs w:val="28"/>
                <w:lang w:val="uk-UA"/>
              </w:rPr>
            </w:pPr>
            <w:r>
              <w:rPr>
                <w:sz w:val="28"/>
                <w:szCs w:val="28"/>
                <w:lang w:val="uk-UA"/>
              </w:rPr>
              <w:t>+</w:t>
            </w:r>
          </w:p>
        </w:tc>
      </w:tr>
      <w:tr w:rsidR="00E62623" w:rsidRPr="006F1E0A" w:rsidTr="006854FB">
        <w:tc>
          <w:tcPr>
            <w:tcW w:w="526" w:type="dxa"/>
          </w:tcPr>
          <w:p w:rsidR="00E62623" w:rsidRPr="006F1E0A" w:rsidRDefault="00E62623" w:rsidP="006854FB">
            <w:pPr>
              <w:tabs>
                <w:tab w:val="left" w:pos="5850"/>
              </w:tabs>
              <w:spacing w:before="100" w:beforeAutospacing="1" w:after="119"/>
              <w:jc w:val="center"/>
              <w:rPr>
                <w:sz w:val="28"/>
                <w:szCs w:val="28"/>
                <w:lang w:val="uk-UA"/>
              </w:rPr>
            </w:pPr>
            <w:r w:rsidRPr="006F1E0A">
              <w:rPr>
                <w:sz w:val="28"/>
                <w:szCs w:val="28"/>
                <w:lang w:val="uk-UA"/>
              </w:rPr>
              <w:t>3</w:t>
            </w:r>
          </w:p>
        </w:tc>
        <w:tc>
          <w:tcPr>
            <w:tcW w:w="3737" w:type="dxa"/>
          </w:tcPr>
          <w:p w:rsidR="00E62623" w:rsidRPr="006F1E0A" w:rsidRDefault="00E62623" w:rsidP="006854FB">
            <w:pPr>
              <w:spacing w:before="100" w:beforeAutospacing="1" w:after="119"/>
              <w:rPr>
                <w:sz w:val="28"/>
                <w:szCs w:val="28"/>
                <w:lang w:val="uk-UA" w:eastAsia="en-US"/>
              </w:rPr>
            </w:pPr>
            <w:proofErr w:type="spellStart"/>
            <w:r w:rsidRPr="006F1E0A">
              <w:rPr>
                <w:sz w:val="28"/>
                <w:szCs w:val="28"/>
                <w:lang w:val="uk-UA" w:eastAsia="en-US"/>
              </w:rPr>
              <w:t>Пелих</w:t>
            </w:r>
            <w:proofErr w:type="spellEnd"/>
            <w:r w:rsidRPr="006F1E0A">
              <w:rPr>
                <w:sz w:val="28"/>
                <w:szCs w:val="28"/>
                <w:lang w:val="uk-UA" w:eastAsia="en-US"/>
              </w:rPr>
              <w:t xml:space="preserve">  Геннадій  Іванович</w:t>
            </w:r>
          </w:p>
        </w:tc>
        <w:tc>
          <w:tcPr>
            <w:tcW w:w="927" w:type="dxa"/>
          </w:tcPr>
          <w:p w:rsidR="00E62623" w:rsidRPr="006F1E0A" w:rsidRDefault="00E62623" w:rsidP="006854FB">
            <w:pPr>
              <w:rPr>
                <w:sz w:val="28"/>
                <w:szCs w:val="28"/>
              </w:rPr>
            </w:pPr>
            <w:r w:rsidRPr="006F1E0A">
              <w:rPr>
                <w:sz w:val="28"/>
                <w:szCs w:val="28"/>
                <w:lang w:val="uk-UA"/>
              </w:rPr>
              <w:t>+</w:t>
            </w:r>
          </w:p>
        </w:tc>
        <w:tc>
          <w:tcPr>
            <w:tcW w:w="989" w:type="dxa"/>
          </w:tcPr>
          <w:p w:rsidR="00E62623" w:rsidRPr="006F1E0A" w:rsidRDefault="00E62623" w:rsidP="006854FB">
            <w:pPr>
              <w:tabs>
                <w:tab w:val="left" w:pos="5850"/>
              </w:tabs>
              <w:jc w:val="center"/>
              <w:rPr>
                <w:sz w:val="28"/>
                <w:szCs w:val="28"/>
                <w:lang w:val="uk-UA"/>
              </w:rPr>
            </w:pPr>
          </w:p>
        </w:tc>
        <w:tc>
          <w:tcPr>
            <w:tcW w:w="1697" w:type="dxa"/>
          </w:tcPr>
          <w:p w:rsidR="00E62623" w:rsidRPr="006F1E0A" w:rsidRDefault="00E62623" w:rsidP="006854FB">
            <w:pPr>
              <w:tabs>
                <w:tab w:val="left" w:pos="5850"/>
              </w:tabs>
              <w:jc w:val="center"/>
              <w:rPr>
                <w:sz w:val="28"/>
                <w:szCs w:val="28"/>
                <w:lang w:val="uk-UA"/>
              </w:rPr>
            </w:pPr>
          </w:p>
        </w:tc>
        <w:tc>
          <w:tcPr>
            <w:tcW w:w="1271" w:type="dxa"/>
          </w:tcPr>
          <w:p w:rsidR="00E62623" w:rsidRPr="006F1E0A" w:rsidRDefault="00E62623" w:rsidP="006854FB">
            <w:pPr>
              <w:jc w:val="center"/>
              <w:rPr>
                <w:sz w:val="28"/>
                <w:szCs w:val="28"/>
              </w:rPr>
            </w:pPr>
          </w:p>
        </w:tc>
      </w:tr>
      <w:tr w:rsidR="00E62623" w:rsidRPr="006F1E0A" w:rsidTr="006854FB">
        <w:tc>
          <w:tcPr>
            <w:tcW w:w="526" w:type="dxa"/>
          </w:tcPr>
          <w:p w:rsidR="00E62623" w:rsidRPr="006F1E0A" w:rsidRDefault="00E62623" w:rsidP="006854FB">
            <w:pPr>
              <w:tabs>
                <w:tab w:val="left" w:pos="5850"/>
              </w:tabs>
              <w:spacing w:before="100" w:beforeAutospacing="1" w:after="119"/>
              <w:jc w:val="center"/>
              <w:rPr>
                <w:sz w:val="28"/>
                <w:szCs w:val="28"/>
                <w:lang w:val="uk-UA"/>
              </w:rPr>
            </w:pPr>
            <w:r w:rsidRPr="006F1E0A">
              <w:rPr>
                <w:sz w:val="28"/>
                <w:szCs w:val="28"/>
                <w:lang w:val="uk-UA"/>
              </w:rPr>
              <w:t>4</w:t>
            </w:r>
          </w:p>
        </w:tc>
        <w:tc>
          <w:tcPr>
            <w:tcW w:w="3737" w:type="dxa"/>
          </w:tcPr>
          <w:p w:rsidR="00E62623" w:rsidRPr="006F1E0A" w:rsidRDefault="00E62623" w:rsidP="006854FB">
            <w:pPr>
              <w:spacing w:before="100" w:beforeAutospacing="1" w:after="119"/>
              <w:rPr>
                <w:sz w:val="28"/>
                <w:szCs w:val="28"/>
                <w:lang w:val="uk-UA" w:eastAsia="en-US"/>
              </w:rPr>
            </w:pPr>
            <w:proofErr w:type="spellStart"/>
            <w:r w:rsidRPr="006F1E0A">
              <w:rPr>
                <w:sz w:val="28"/>
                <w:szCs w:val="28"/>
                <w:lang w:val="uk-UA" w:eastAsia="en-US"/>
              </w:rPr>
              <w:t>Мочульська</w:t>
            </w:r>
            <w:proofErr w:type="spellEnd"/>
            <w:r w:rsidRPr="006F1E0A">
              <w:rPr>
                <w:sz w:val="28"/>
                <w:szCs w:val="28"/>
                <w:lang w:val="uk-UA" w:eastAsia="en-US"/>
              </w:rPr>
              <w:t xml:space="preserve">  Галина  Павлівна</w:t>
            </w:r>
          </w:p>
        </w:tc>
        <w:tc>
          <w:tcPr>
            <w:tcW w:w="927" w:type="dxa"/>
          </w:tcPr>
          <w:p w:rsidR="00E62623" w:rsidRPr="006F1E0A" w:rsidRDefault="00E62623" w:rsidP="006854FB">
            <w:pPr>
              <w:rPr>
                <w:sz w:val="28"/>
                <w:szCs w:val="28"/>
              </w:rPr>
            </w:pPr>
            <w:r w:rsidRPr="006F1E0A">
              <w:rPr>
                <w:sz w:val="28"/>
                <w:szCs w:val="28"/>
                <w:lang w:val="uk-UA"/>
              </w:rPr>
              <w:t>+</w:t>
            </w:r>
          </w:p>
        </w:tc>
        <w:tc>
          <w:tcPr>
            <w:tcW w:w="989" w:type="dxa"/>
          </w:tcPr>
          <w:p w:rsidR="00E62623" w:rsidRPr="006F1E0A" w:rsidRDefault="00E62623" w:rsidP="006854FB">
            <w:pPr>
              <w:tabs>
                <w:tab w:val="left" w:pos="5850"/>
              </w:tabs>
              <w:jc w:val="center"/>
              <w:rPr>
                <w:sz w:val="28"/>
                <w:szCs w:val="28"/>
                <w:lang w:val="uk-UA"/>
              </w:rPr>
            </w:pPr>
          </w:p>
        </w:tc>
        <w:tc>
          <w:tcPr>
            <w:tcW w:w="1697" w:type="dxa"/>
          </w:tcPr>
          <w:p w:rsidR="00E62623" w:rsidRPr="006F1E0A" w:rsidRDefault="00E62623" w:rsidP="006854FB">
            <w:pPr>
              <w:tabs>
                <w:tab w:val="left" w:pos="5850"/>
              </w:tabs>
              <w:jc w:val="center"/>
              <w:rPr>
                <w:sz w:val="28"/>
                <w:szCs w:val="28"/>
                <w:lang w:val="uk-UA"/>
              </w:rPr>
            </w:pPr>
          </w:p>
        </w:tc>
        <w:tc>
          <w:tcPr>
            <w:tcW w:w="1271" w:type="dxa"/>
          </w:tcPr>
          <w:p w:rsidR="00E62623" w:rsidRPr="006F1E0A" w:rsidRDefault="00E62623" w:rsidP="006854FB">
            <w:pPr>
              <w:tabs>
                <w:tab w:val="left" w:pos="5850"/>
              </w:tabs>
              <w:jc w:val="center"/>
              <w:rPr>
                <w:sz w:val="28"/>
                <w:szCs w:val="28"/>
                <w:lang w:val="uk-UA"/>
              </w:rPr>
            </w:pPr>
          </w:p>
        </w:tc>
      </w:tr>
      <w:tr w:rsidR="00E62623" w:rsidRPr="006F1E0A" w:rsidTr="006854FB">
        <w:tc>
          <w:tcPr>
            <w:tcW w:w="526" w:type="dxa"/>
          </w:tcPr>
          <w:p w:rsidR="00E62623" w:rsidRPr="006F1E0A" w:rsidRDefault="00E62623" w:rsidP="006854FB">
            <w:pPr>
              <w:tabs>
                <w:tab w:val="left" w:pos="5850"/>
              </w:tabs>
              <w:spacing w:before="100" w:beforeAutospacing="1" w:after="119"/>
              <w:jc w:val="center"/>
              <w:rPr>
                <w:sz w:val="28"/>
                <w:szCs w:val="28"/>
                <w:lang w:val="uk-UA"/>
              </w:rPr>
            </w:pPr>
            <w:r w:rsidRPr="006F1E0A">
              <w:rPr>
                <w:sz w:val="28"/>
                <w:szCs w:val="28"/>
                <w:lang w:val="uk-UA"/>
              </w:rPr>
              <w:t>5</w:t>
            </w:r>
          </w:p>
        </w:tc>
        <w:tc>
          <w:tcPr>
            <w:tcW w:w="3737" w:type="dxa"/>
          </w:tcPr>
          <w:p w:rsidR="00E62623" w:rsidRPr="006F1E0A" w:rsidRDefault="00E62623" w:rsidP="006854FB">
            <w:pPr>
              <w:spacing w:before="100" w:beforeAutospacing="1" w:after="119"/>
              <w:rPr>
                <w:sz w:val="28"/>
                <w:szCs w:val="28"/>
                <w:lang w:val="uk-UA" w:eastAsia="en-US"/>
              </w:rPr>
            </w:pPr>
            <w:r w:rsidRPr="006F1E0A">
              <w:rPr>
                <w:sz w:val="28"/>
                <w:szCs w:val="28"/>
                <w:lang w:val="uk-UA" w:eastAsia="en-US"/>
              </w:rPr>
              <w:t>Полянська  Тамара Володимирівна</w:t>
            </w:r>
          </w:p>
        </w:tc>
        <w:tc>
          <w:tcPr>
            <w:tcW w:w="927" w:type="dxa"/>
          </w:tcPr>
          <w:p w:rsidR="00E62623" w:rsidRPr="006F1E0A" w:rsidRDefault="00E62623" w:rsidP="006854FB">
            <w:pPr>
              <w:rPr>
                <w:sz w:val="28"/>
                <w:szCs w:val="28"/>
              </w:rPr>
            </w:pPr>
            <w:r>
              <w:rPr>
                <w:sz w:val="28"/>
                <w:szCs w:val="28"/>
                <w:lang w:val="uk-UA"/>
              </w:rPr>
              <w:t>-</w:t>
            </w:r>
          </w:p>
        </w:tc>
        <w:tc>
          <w:tcPr>
            <w:tcW w:w="989" w:type="dxa"/>
          </w:tcPr>
          <w:p w:rsidR="00E62623" w:rsidRPr="006F1E0A" w:rsidRDefault="00E62623" w:rsidP="006854FB">
            <w:pPr>
              <w:tabs>
                <w:tab w:val="left" w:pos="5850"/>
              </w:tabs>
              <w:jc w:val="center"/>
              <w:rPr>
                <w:sz w:val="28"/>
                <w:szCs w:val="28"/>
                <w:lang w:val="uk-UA"/>
              </w:rPr>
            </w:pPr>
          </w:p>
        </w:tc>
        <w:tc>
          <w:tcPr>
            <w:tcW w:w="1697" w:type="dxa"/>
          </w:tcPr>
          <w:p w:rsidR="00E62623" w:rsidRPr="006F1E0A" w:rsidRDefault="00E62623" w:rsidP="006854FB">
            <w:pPr>
              <w:tabs>
                <w:tab w:val="left" w:pos="5850"/>
              </w:tabs>
              <w:jc w:val="center"/>
              <w:rPr>
                <w:sz w:val="28"/>
                <w:szCs w:val="28"/>
                <w:lang w:val="uk-UA"/>
              </w:rPr>
            </w:pPr>
          </w:p>
        </w:tc>
        <w:tc>
          <w:tcPr>
            <w:tcW w:w="1271" w:type="dxa"/>
          </w:tcPr>
          <w:p w:rsidR="00E62623" w:rsidRPr="006F1E0A" w:rsidRDefault="00E62623" w:rsidP="006854FB">
            <w:pPr>
              <w:rPr>
                <w:sz w:val="28"/>
                <w:szCs w:val="28"/>
              </w:rPr>
            </w:pPr>
            <w:r w:rsidRPr="006F1E0A">
              <w:rPr>
                <w:sz w:val="28"/>
                <w:szCs w:val="28"/>
                <w:lang w:val="uk-UA"/>
              </w:rPr>
              <w:t xml:space="preserve"> </w:t>
            </w:r>
            <w:r>
              <w:rPr>
                <w:sz w:val="28"/>
                <w:szCs w:val="28"/>
                <w:lang w:val="uk-UA"/>
              </w:rPr>
              <w:t>+</w:t>
            </w:r>
          </w:p>
        </w:tc>
      </w:tr>
      <w:tr w:rsidR="00E62623" w:rsidRPr="006F1E0A" w:rsidTr="006854FB">
        <w:tc>
          <w:tcPr>
            <w:tcW w:w="526" w:type="dxa"/>
          </w:tcPr>
          <w:p w:rsidR="00E62623" w:rsidRPr="006F1E0A" w:rsidRDefault="00E62623" w:rsidP="006854FB">
            <w:pPr>
              <w:tabs>
                <w:tab w:val="left" w:pos="5850"/>
              </w:tabs>
              <w:spacing w:before="100" w:beforeAutospacing="1" w:after="119"/>
              <w:jc w:val="center"/>
              <w:rPr>
                <w:sz w:val="28"/>
                <w:szCs w:val="28"/>
                <w:lang w:val="uk-UA"/>
              </w:rPr>
            </w:pPr>
            <w:r w:rsidRPr="006F1E0A">
              <w:rPr>
                <w:sz w:val="28"/>
                <w:szCs w:val="28"/>
                <w:lang w:val="uk-UA"/>
              </w:rPr>
              <w:t>6</w:t>
            </w:r>
          </w:p>
        </w:tc>
        <w:tc>
          <w:tcPr>
            <w:tcW w:w="3737" w:type="dxa"/>
          </w:tcPr>
          <w:p w:rsidR="00E62623" w:rsidRPr="006F1E0A" w:rsidRDefault="00E62623" w:rsidP="006854FB">
            <w:pPr>
              <w:spacing w:before="100" w:beforeAutospacing="1" w:after="119"/>
              <w:rPr>
                <w:sz w:val="28"/>
                <w:szCs w:val="28"/>
                <w:lang w:val="uk-UA" w:eastAsia="en-US"/>
              </w:rPr>
            </w:pPr>
            <w:proofErr w:type="spellStart"/>
            <w:r w:rsidRPr="006F1E0A">
              <w:rPr>
                <w:sz w:val="28"/>
                <w:szCs w:val="28"/>
                <w:lang w:val="uk-UA" w:eastAsia="en-US"/>
              </w:rPr>
              <w:t>Острук</w:t>
            </w:r>
            <w:proofErr w:type="spellEnd"/>
            <w:r w:rsidRPr="006F1E0A">
              <w:rPr>
                <w:sz w:val="28"/>
                <w:szCs w:val="28"/>
                <w:lang w:val="uk-UA" w:eastAsia="en-US"/>
              </w:rPr>
              <w:t xml:space="preserve">  Володимир Гаврилович</w:t>
            </w:r>
          </w:p>
        </w:tc>
        <w:tc>
          <w:tcPr>
            <w:tcW w:w="927" w:type="dxa"/>
          </w:tcPr>
          <w:p w:rsidR="00E62623" w:rsidRPr="006F1E0A" w:rsidRDefault="00E62623" w:rsidP="006854FB">
            <w:pPr>
              <w:rPr>
                <w:sz w:val="28"/>
                <w:szCs w:val="28"/>
                <w:lang w:val="uk-UA"/>
              </w:rPr>
            </w:pPr>
            <w:r w:rsidRPr="006F1E0A">
              <w:rPr>
                <w:sz w:val="28"/>
                <w:szCs w:val="28"/>
                <w:lang w:val="uk-UA"/>
              </w:rPr>
              <w:t>-</w:t>
            </w:r>
          </w:p>
        </w:tc>
        <w:tc>
          <w:tcPr>
            <w:tcW w:w="989" w:type="dxa"/>
          </w:tcPr>
          <w:p w:rsidR="00E62623" w:rsidRPr="006F1E0A" w:rsidRDefault="00E62623" w:rsidP="006854FB">
            <w:pPr>
              <w:tabs>
                <w:tab w:val="left" w:pos="5850"/>
              </w:tabs>
              <w:jc w:val="center"/>
              <w:rPr>
                <w:sz w:val="28"/>
                <w:szCs w:val="28"/>
                <w:lang w:val="uk-UA"/>
              </w:rPr>
            </w:pPr>
          </w:p>
        </w:tc>
        <w:tc>
          <w:tcPr>
            <w:tcW w:w="1697" w:type="dxa"/>
          </w:tcPr>
          <w:p w:rsidR="00E62623" w:rsidRPr="006F1E0A" w:rsidRDefault="00E62623" w:rsidP="006854FB">
            <w:pPr>
              <w:tabs>
                <w:tab w:val="left" w:pos="5850"/>
              </w:tabs>
              <w:jc w:val="center"/>
              <w:rPr>
                <w:sz w:val="28"/>
                <w:szCs w:val="28"/>
                <w:lang w:val="uk-UA"/>
              </w:rPr>
            </w:pPr>
          </w:p>
        </w:tc>
        <w:tc>
          <w:tcPr>
            <w:tcW w:w="1271" w:type="dxa"/>
          </w:tcPr>
          <w:p w:rsidR="00E62623" w:rsidRPr="006F1E0A" w:rsidRDefault="00E62623" w:rsidP="006854FB">
            <w:pPr>
              <w:jc w:val="center"/>
              <w:rPr>
                <w:sz w:val="28"/>
                <w:szCs w:val="28"/>
              </w:rPr>
            </w:pPr>
            <w:r w:rsidRPr="006F1E0A">
              <w:rPr>
                <w:sz w:val="28"/>
                <w:szCs w:val="28"/>
                <w:lang w:val="uk-UA"/>
              </w:rPr>
              <w:t>+</w:t>
            </w:r>
          </w:p>
        </w:tc>
      </w:tr>
      <w:tr w:rsidR="00E62623" w:rsidRPr="006F1E0A" w:rsidTr="006854FB">
        <w:tc>
          <w:tcPr>
            <w:tcW w:w="526" w:type="dxa"/>
          </w:tcPr>
          <w:p w:rsidR="00E62623" w:rsidRPr="006F1E0A" w:rsidRDefault="00E62623" w:rsidP="006854FB">
            <w:pPr>
              <w:tabs>
                <w:tab w:val="left" w:pos="5850"/>
              </w:tabs>
              <w:spacing w:before="100" w:beforeAutospacing="1" w:after="119"/>
              <w:jc w:val="center"/>
              <w:rPr>
                <w:sz w:val="28"/>
                <w:szCs w:val="28"/>
                <w:lang w:val="uk-UA"/>
              </w:rPr>
            </w:pPr>
            <w:r w:rsidRPr="006F1E0A">
              <w:rPr>
                <w:sz w:val="28"/>
                <w:szCs w:val="28"/>
                <w:lang w:val="uk-UA"/>
              </w:rPr>
              <w:t>7</w:t>
            </w:r>
          </w:p>
        </w:tc>
        <w:tc>
          <w:tcPr>
            <w:tcW w:w="3737" w:type="dxa"/>
          </w:tcPr>
          <w:p w:rsidR="00E62623" w:rsidRPr="006F1E0A" w:rsidRDefault="00E62623" w:rsidP="006854FB">
            <w:pPr>
              <w:spacing w:before="100" w:beforeAutospacing="1" w:after="119"/>
              <w:rPr>
                <w:sz w:val="28"/>
                <w:szCs w:val="28"/>
                <w:lang w:val="uk-UA" w:eastAsia="en-US"/>
              </w:rPr>
            </w:pPr>
            <w:proofErr w:type="spellStart"/>
            <w:r w:rsidRPr="006F1E0A">
              <w:rPr>
                <w:sz w:val="28"/>
                <w:szCs w:val="28"/>
                <w:lang w:val="uk-UA" w:eastAsia="en-US"/>
              </w:rPr>
              <w:t>Бурбело</w:t>
            </w:r>
            <w:proofErr w:type="spellEnd"/>
            <w:r w:rsidRPr="006F1E0A">
              <w:rPr>
                <w:sz w:val="28"/>
                <w:szCs w:val="28"/>
                <w:lang w:val="uk-UA" w:eastAsia="en-US"/>
              </w:rPr>
              <w:t xml:space="preserve">  Галина  Василівна</w:t>
            </w:r>
          </w:p>
        </w:tc>
        <w:tc>
          <w:tcPr>
            <w:tcW w:w="927" w:type="dxa"/>
          </w:tcPr>
          <w:p w:rsidR="00E62623" w:rsidRPr="006F1E0A" w:rsidRDefault="00E62623" w:rsidP="006854FB">
            <w:pPr>
              <w:rPr>
                <w:sz w:val="28"/>
                <w:szCs w:val="28"/>
              </w:rPr>
            </w:pPr>
            <w:r w:rsidRPr="006F1E0A">
              <w:rPr>
                <w:sz w:val="28"/>
                <w:szCs w:val="28"/>
                <w:lang w:val="uk-UA"/>
              </w:rPr>
              <w:t>+</w:t>
            </w:r>
          </w:p>
        </w:tc>
        <w:tc>
          <w:tcPr>
            <w:tcW w:w="989" w:type="dxa"/>
          </w:tcPr>
          <w:p w:rsidR="00E62623" w:rsidRPr="006F1E0A" w:rsidRDefault="00E62623" w:rsidP="006854FB">
            <w:pPr>
              <w:tabs>
                <w:tab w:val="left" w:pos="5850"/>
              </w:tabs>
              <w:jc w:val="center"/>
              <w:rPr>
                <w:sz w:val="28"/>
                <w:szCs w:val="28"/>
                <w:lang w:val="uk-UA"/>
              </w:rPr>
            </w:pPr>
          </w:p>
        </w:tc>
        <w:tc>
          <w:tcPr>
            <w:tcW w:w="1697" w:type="dxa"/>
          </w:tcPr>
          <w:p w:rsidR="00E62623" w:rsidRPr="006F1E0A" w:rsidRDefault="00E62623" w:rsidP="006854FB">
            <w:pPr>
              <w:tabs>
                <w:tab w:val="left" w:pos="5850"/>
              </w:tabs>
              <w:jc w:val="center"/>
              <w:rPr>
                <w:sz w:val="28"/>
                <w:szCs w:val="28"/>
                <w:lang w:val="uk-UA"/>
              </w:rPr>
            </w:pPr>
          </w:p>
        </w:tc>
        <w:tc>
          <w:tcPr>
            <w:tcW w:w="1271" w:type="dxa"/>
          </w:tcPr>
          <w:p w:rsidR="00E62623" w:rsidRPr="006F1E0A" w:rsidRDefault="00E62623" w:rsidP="006854FB">
            <w:pPr>
              <w:jc w:val="center"/>
              <w:rPr>
                <w:sz w:val="28"/>
                <w:szCs w:val="28"/>
              </w:rPr>
            </w:pPr>
          </w:p>
        </w:tc>
      </w:tr>
      <w:tr w:rsidR="00E62623" w:rsidRPr="006F1E0A" w:rsidTr="006854FB">
        <w:tc>
          <w:tcPr>
            <w:tcW w:w="526" w:type="dxa"/>
          </w:tcPr>
          <w:p w:rsidR="00E62623" w:rsidRPr="006F1E0A" w:rsidRDefault="00E62623" w:rsidP="006854FB">
            <w:pPr>
              <w:tabs>
                <w:tab w:val="left" w:pos="5850"/>
              </w:tabs>
              <w:spacing w:before="100" w:beforeAutospacing="1" w:after="119"/>
              <w:jc w:val="center"/>
              <w:rPr>
                <w:sz w:val="28"/>
                <w:szCs w:val="28"/>
                <w:lang w:val="uk-UA"/>
              </w:rPr>
            </w:pPr>
            <w:r w:rsidRPr="006F1E0A">
              <w:rPr>
                <w:sz w:val="28"/>
                <w:szCs w:val="28"/>
                <w:lang w:val="uk-UA"/>
              </w:rPr>
              <w:t>8</w:t>
            </w:r>
          </w:p>
        </w:tc>
        <w:tc>
          <w:tcPr>
            <w:tcW w:w="3737" w:type="dxa"/>
          </w:tcPr>
          <w:p w:rsidR="00E62623" w:rsidRPr="006F1E0A" w:rsidRDefault="00E62623" w:rsidP="006854FB">
            <w:pPr>
              <w:spacing w:before="100" w:beforeAutospacing="1" w:after="119"/>
              <w:rPr>
                <w:sz w:val="28"/>
                <w:szCs w:val="28"/>
                <w:lang w:val="uk-UA" w:eastAsia="en-US"/>
              </w:rPr>
            </w:pPr>
            <w:proofErr w:type="spellStart"/>
            <w:r w:rsidRPr="006F1E0A">
              <w:rPr>
                <w:sz w:val="28"/>
                <w:szCs w:val="28"/>
                <w:lang w:val="uk-UA" w:eastAsia="en-US"/>
              </w:rPr>
              <w:t>Грабенко</w:t>
            </w:r>
            <w:proofErr w:type="spellEnd"/>
            <w:r w:rsidRPr="006F1E0A">
              <w:rPr>
                <w:sz w:val="28"/>
                <w:szCs w:val="28"/>
                <w:lang w:val="uk-UA" w:eastAsia="en-US"/>
              </w:rPr>
              <w:t xml:space="preserve"> Микола Степанович</w:t>
            </w:r>
          </w:p>
        </w:tc>
        <w:tc>
          <w:tcPr>
            <w:tcW w:w="927" w:type="dxa"/>
          </w:tcPr>
          <w:p w:rsidR="00E62623" w:rsidRPr="006F1E0A" w:rsidRDefault="00E62623" w:rsidP="006854FB">
            <w:pPr>
              <w:rPr>
                <w:b/>
                <w:sz w:val="28"/>
                <w:szCs w:val="28"/>
              </w:rPr>
            </w:pPr>
            <w:r w:rsidRPr="006F1E0A">
              <w:rPr>
                <w:b/>
                <w:sz w:val="28"/>
                <w:szCs w:val="28"/>
                <w:lang w:val="uk-UA"/>
              </w:rPr>
              <w:t>+</w:t>
            </w:r>
          </w:p>
        </w:tc>
        <w:tc>
          <w:tcPr>
            <w:tcW w:w="989" w:type="dxa"/>
          </w:tcPr>
          <w:p w:rsidR="00E62623" w:rsidRPr="006F1E0A" w:rsidRDefault="00E62623" w:rsidP="006854FB">
            <w:pPr>
              <w:tabs>
                <w:tab w:val="left" w:pos="5850"/>
              </w:tabs>
              <w:jc w:val="center"/>
              <w:rPr>
                <w:sz w:val="28"/>
                <w:szCs w:val="28"/>
                <w:lang w:val="uk-UA"/>
              </w:rPr>
            </w:pPr>
          </w:p>
        </w:tc>
        <w:tc>
          <w:tcPr>
            <w:tcW w:w="1697" w:type="dxa"/>
          </w:tcPr>
          <w:p w:rsidR="00E62623" w:rsidRPr="006F1E0A" w:rsidRDefault="00E62623" w:rsidP="006854FB">
            <w:pPr>
              <w:tabs>
                <w:tab w:val="left" w:pos="5850"/>
              </w:tabs>
              <w:jc w:val="center"/>
              <w:rPr>
                <w:sz w:val="28"/>
                <w:szCs w:val="28"/>
                <w:lang w:val="uk-UA"/>
              </w:rPr>
            </w:pPr>
          </w:p>
        </w:tc>
        <w:tc>
          <w:tcPr>
            <w:tcW w:w="1271" w:type="dxa"/>
          </w:tcPr>
          <w:p w:rsidR="00E62623" w:rsidRPr="006F1E0A" w:rsidRDefault="00E62623" w:rsidP="006854FB">
            <w:pPr>
              <w:tabs>
                <w:tab w:val="left" w:pos="5850"/>
              </w:tabs>
              <w:jc w:val="center"/>
              <w:rPr>
                <w:sz w:val="28"/>
                <w:szCs w:val="28"/>
                <w:lang w:val="uk-UA"/>
              </w:rPr>
            </w:pPr>
          </w:p>
        </w:tc>
      </w:tr>
      <w:tr w:rsidR="00E62623" w:rsidRPr="006F1E0A" w:rsidTr="006854FB">
        <w:tc>
          <w:tcPr>
            <w:tcW w:w="526" w:type="dxa"/>
          </w:tcPr>
          <w:p w:rsidR="00E62623" w:rsidRPr="006F1E0A" w:rsidRDefault="00E62623" w:rsidP="006854FB">
            <w:pPr>
              <w:tabs>
                <w:tab w:val="left" w:pos="5850"/>
              </w:tabs>
              <w:spacing w:before="100" w:beforeAutospacing="1" w:after="119"/>
              <w:jc w:val="center"/>
              <w:rPr>
                <w:sz w:val="28"/>
                <w:szCs w:val="28"/>
                <w:lang w:val="uk-UA"/>
              </w:rPr>
            </w:pPr>
            <w:r w:rsidRPr="006F1E0A">
              <w:rPr>
                <w:sz w:val="28"/>
                <w:szCs w:val="28"/>
                <w:lang w:val="uk-UA"/>
              </w:rPr>
              <w:t>9</w:t>
            </w:r>
          </w:p>
        </w:tc>
        <w:tc>
          <w:tcPr>
            <w:tcW w:w="3737" w:type="dxa"/>
          </w:tcPr>
          <w:p w:rsidR="00E62623" w:rsidRPr="006F1E0A" w:rsidRDefault="00E62623" w:rsidP="006854FB">
            <w:pPr>
              <w:spacing w:before="100" w:beforeAutospacing="1" w:after="119"/>
              <w:rPr>
                <w:sz w:val="28"/>
                <w:szCs w:val="28"/>
                <w:lang w:val="uk-UA" w:eastAsia="en-US"/>
              </w:rPr>
            </w:pPr>
            <w:proofErr w:type="spellStart"/>
            <w:r w:rsidRPr="006F1E0A">
              <w:rPr>
                <w:sz w:val="28"/>
                <w:szCs w:val="28"/>
                <w:lang w:val="uk-UA" w:eastAsia="en-US"/>
              </w:rPr>
              <w:t>Брезін</w:t>
            </w:r>
            <w:proofErr w:type="spellEnd"/>
            <w:r w:rsidRPr="006F1E0A">
              <w:rPr>
                <w:sz w:val="28"/>
                <w:szCs w:val="28"/>
                <w:lang w:val="uk-UA" w:eastAsia="en-US"/>
              </w:rPr>
              <w:t xml:space="preserve">  Юрій  Георгійович</w:t>
            </w:r>
          </w:p>
        </w:tc>
        <w:tc>
          <w:tcPr>
            <w:tcW w:w="927" w:type="dxa"/>
          </w:tcPr>
          <w:p w:rsidR="00E62623" w:rsidRPr="006F1E0A" w:rsidRDefault="00E62623" w:rsidP="006854FB">
            <w:pPr>
              <w:rPr>
                <w:sz w:val="28"/>
                <w:szCs w:val="28"/>
              </w:rPr>
            </w:pPr>
            <w:r>
              <w:rPr>
                <w:sz w:val="28"/>
                <w:szCs w:val="28"/>
                <w:lang w:val="uk-UA"/>
              </w:rPr>
              <w:t>-</w:t>
            </w:r>
          </w:p>
        </w:tc>
        <w:tc>
          <w:tcPr>
            <w:tcW w:w="989" w:type="dxa"/>
          </w:tcPr>
          <w:p w:rsidR="00E62623" w:rsidRPr="006F1E0A" w:rsidRDefault="00E62623" w:rsidP="006854FB">
            <w:pPr>
              <w:tabs>
                <w:tab w:val="left" w:pos="5850"/>
              </w:tabs>
              <w:jc w:val="center"/>
              <w:rPr>
                <w:sz w:val="28"/>
                <w:szCs w:val="28"/>
                <w:lang w:val="uk-UA"/>
              </w:rPr>
            </w:pPr>
          </w:p>
        </w:tc>
        <w:tc>
          <w:tcPr>
            <w:tcW w:w="1697" w:type="dxa"/>
          </w:tcPr>
          <w:p w:rsidR="00E62623" w:rsidRPr="006F1E0A" w:rsidRDefault="00E62623" w:rsidP="006854FB">
            <w:pPr>
              <w:tabs>
                <w:tab w:val="left" w:pos="5850"/>
              </w:tabs>
              <w:jc w:val="center"/>
              <w:rPr>
                <w:sz w:val="28"/>
                <w:szCs w:val="28"/>
                <w:lang w:val="uk-UA"/>
              </w:rPr>
            </w:pPr>
          </w:p>
        </w:tc>
        <w:tc>
          <w:tcPr>
            <w:tcW w:w="1271" w:type="dxa"/>
          </w:tcPr>
          <w:p w:rsidR="00E62623" w:rsidRPr="006F1E0A" w:rsidRDefault="00E62623" w:rsidP="006854FB">
            <w:pPr>
              <w:jc w:val="center"/>
              <w:rPr>
                <w:sz w:val="28"/>
                <w:szCs w:val="28"/>
              </w:rPr>
            </w:pPr>
            <w:r>
              <w:rPr>
                <w:sz w:val="28"/>
                <w:szCs w:val="28"/>
                <w:lang w:val="uk-UA"/>
              </w:rPr>
              <w:t>+</w:t>
            </w:r>
            <w:r w:rsidRPr="006F1E0A">
              <w:rPr>
                <w:sz w:val="28"/>
                <w:szCs w:val="28"/>
                <w:lang w:val="uk-UA"/>
              </w:rPr>
              <w:t xml:space="preserve"> </w:t>
            </w:r>
          </w:p>
        </w:tc>
      </w:tr>
      <w:tr w:rsidR="00E62623" w:rsidRPr="006F1E0A" w:rsidTr="006854FB">
        <w:tc>
          <w:tcPr>
            <w:tcW w:w="526" w:type="dxa"/>
          </w:tcPr>
          <w:p w:rsidR="00E62623" w:rsidRPr="006F1E0A" w:rsidRDefault="00E62623" w:rsidP="006854FB">
            <w:pPr>
              <w:tabs>
                <w:tab w:val="left" w:pos="5850"/>
              </w:tabs>
              <w:spacing w:before="100" w:beforeAutospacing="1" w:after="119"/>
              <w:jc w:val="center"/>
              <w:rPr>
                <w:sz w:val="28"/>
                <w:szCs w:val="28"/>
                <w:lang w:val="uk-UA"/>
              </w:rPr>
            </w:pPr>
            <w:r w:rsidRPr="006F1E0A">
              <w:rPr>
                <w:sz w:val="28"/>
                <w:szCs w:val="28"/>
                <w:lang w:val="uk-UA"/>
              </w:rPr>
              <w:t>10</w:t>
            </w:r>
          </w:p>
        </w:tc>
        <w:tc>
          <w:tcPr>
            <w:tcW w:w="3737" w:type="dxa"/>
          </w:tcPr>
          <w:p w:rsidR="00E62623" w:rsidRPr="006F1E0A" w:rsidRDefault="00E62623" w:rsidP="006854FB">
            <w:pPr>
              <w:spacing w:before="100" w:beforeAutospacing="1" w:after="119"/>
              <w:rPr>
                <w:sz w:val="28"/>
                <w:szCs w:val="28"/>
                <w:lang w:val="uk-UA" w:eastAsia="en-US"/>
              </w:rPr>
            </w:pPr>
            <w:proofErr w:type="spellStart"/>
            <w:r w:rsidRPr="006F1E0A">
              <w:rPr>
                <w:sz w:val="28"/>
                <w:szCs w:val="28"/>
                <w:lang w:val="uk-UA" w:eastAsia="en-US"/>
              </w:rPr>
              <w:t>Марківський</w:t>
            </w:r>
            <w:proofErr w:type="spellEnd"/>
            <w:r w:rsidRPr="006F1E0A">
              <w:rPr>
                <w:sz w:val="28"/>
                <w:szCs w:val="28"/>
                <w:lang w:val="uk-UA" w:eastAsia="en-US"/>
              </w:rPr>
              <w:t xml:space="preserve">  Сергій Миколайович</w:t>
            </w:r>
          </w:p>
        </w:tc>
        <w:tc>
          <w:tcPr>
            <w:tcW w:w="927" w:type="dxa"/>
          </w:tcPr>
          <w:p w:rsidR="00E62623" w:rsidRPr="006F1E0A" w:rsidRDefault="00E62623" w:rsidP="006854FB">
            <w:pPr>
              <w:rPr>
                <w:sz w:val="28"/>
                <w:szCs w:val="28"/>
              </w:rPr>
            </w:pPr>
            <w:r w:rsidRPr="006F1E0A">
              <w:rPr>
                <w:sz w:val="28"/>
                <w:szCs w:val="28"/>
                <w:lang w:val="uk-UA"/>
              </w:rPr>
              <w:t>+</w:t>
            </w:r>
          </w:p>
        </w:tc>
        <w:tc>
          <w:tcPr>
            <w:tcW w:w="989" w:type="dxa"/>
          </w:tcPr>
          <w:p w:rsidR="00E62623" w:rsidRPr="006F1E0A" w:rsidRDefault="00E62623" w:rsidP="006854FB">
            <w:pPr>
              <w:tabs>
                <w:tab w:val="left" w:pos="5850"/>
              </w:tabs>
              <w:jc w:val="center"/>
              <w:rPr>
                <w:sz w:val="28"/>
                <w:szCs w:val="28"/>
                <w:lang w:val="uk-UA"/>
              </w:rPr>
            </w:pPr>
          </w:p>
        </w:tc>
        <w:tc>
          <w:tcPr>
            <w:tcW w:w="1697" w:type="dxa"/>
          </w:tcPr>
          <w:p w:rsidR="00E62623" w:rsidRPr="006F1E0A" w:rsidRDefault="00E62623" w:rsidP="006854FB">
            <w:pPr>
              <w:tabs>
                <w:tab w:val="left" w:pos="5850"/>
              </w:tabs>
              <w:jc w:val="center"/>
              <w:rPr>
                <w:sz w:val="28"/>
                <w:szCs w:val="28"/>
                <w:lang w:val="uk-UA"/>
              </w:rPr>
            </w:pPr>
          </w:p>
        </w:tc>
        <w:tc>
          <w:tcPr>
            <w:tcW w:w="1271" w:type="dxa"/>
          </w:tcPr>
          <w:p w:rsidR="00E62623" w:rsidRPr="006F1E0A" w:rsidRDefault="00E62623" w:rsidP="006854FB">
            <w:pPr>
              <w:tabs>
                <w:tab w:val="left" w:pos="5850"/>
              </w:tabs>
              <w:jc w:val="center"/>
              <w:rPr>
                <w:sz w:val="28"/>
                <w:szCs w:val="28"/>
                <w:lang w:val="uk-UA"/>
              </w:rPr>
            </w:pPr>
            <w:r>
              <w:rPr>
                <w:sz w:val="28"/>
                <w:szCs w:val="28"/>
                <w:lang w:val="uk-UA"/>
              </w:rPr>
              <w:t xml:space="preserve"> </w:t>
            </w:r>
          </w:p>
        </w:tc>
      </w:tr>
      <w:tr w:rsidR="00E62623" w:rsidRPr="006F1E0A" w:rsidTr="006854FB">
        <w:tc>
          <w:tcPr>
            <w:tcW w:w="526" w:type="dxa"/>
          </w:tcPr>
          <w:p w:rsidR="00E62623" w:rsidRPr="006F1E0A" w:rsidRDefault="00E62623" w:rsidP="006854FB">
            <w:pPr>
              <w:tabs>
                <w:tab w:val="left" w:pos="5850"/>
              </w:tabs>
              <w:spacing w:before="100" w:beforeAutospacing="1" w:after="119"/>
              <w:jc w:val="center"/>
              <w:rPr>
                <w:sz w:val="28"/>
                <w:szCs w:val="28"/>
                <w:lang w:val="uk-UA"/>
              </w:rPr>
            </w:pPr>
            <w:r w:rsidRPr="006F1E0A">
              <w:rPr>
                <w:sz w:val="28"/>
                <w:szCs w:val="28"/>
                <w:lang w:val="uk-UA"/>
              </w:rPr>
              <w:t>11</w:t>
            </w:r>
          </w:p>
        </w:tc>
        <w:tc>
          <w:tcPr>
            <w:tcW w:w="3737" w:type="dxa"/>
          </w:tcPr>
          <w:p w:rsidR="00E62623" w:rsidRPr="006F1E0A" w:rsidRDefault="00E62623" w:rsidP="006854FB">
            <w:pPr>
              <w:spacing w:before="100" w:beforeAutospacing="1" w:after="119"/>
              <w:rPr>
                <w:sz w:val="28"/>
                <w:szCs w:val="28"/>
                <w:lang w:val="uk-UA" w:eastAsia="en-US"/>
              </w:rPr>
            </w:pPr>
            <w:proofErr w:type="spellStart"/>
            <w:r w:rsidRPr="006F1E0A">
              <w:rPr>
                <w:sz w:val="28"/>
                <w:szCs w:val="28"/>
                <w:lang w:val="uk-UA" w:eastAsia="en-US"/>
              </w:rPr>
              <w:t>Рихло</w:t>
            </w:r>
            <w:proofErr w:type="spellEnd"/>
            <w:r w:rsidRPr="006F1E0A">
              <w:rPr>
                <w:sz w:val="28"/>
                <w:szCs w:val="28"/>
                <w:lang w:val="uk-UA" w:eastAsia="en-US"/>
              </w:rPr>
              <w:t xml:space="preserve"> Михайло Васильович</w:t>
            </w:r>
          </w:p>
        </w:tc>
        <w:tc>
          <w:tcPr>
            <w:tcW w:w="927" w:type="dxa"/>
          </w:tcPr>
          <w:p w:rsidR="00E62623" w:rsidRPr="006F1E0A" w:rsidRDefault="00E62623" w:rsidP="006854FB">
            <w:pPr>
              <w:rPr>
                <w:sz w:val="28"/>
                <w:szCs w:val="28"/>
              </w:rPr>
            </w:pPr>
            <w:r>
              <w:rPr>
                <w:sz w:val="28"/>
                <w:szCs w:val="28"/>
                <w:lang w:val="uk-UA"/>
              </w:rPr>
              <w:t>+</w:t>
            </w:r>
          </w:p>
        </w:tc>
        <w:tc>
          <w:tcPr>
            <w:tcW w:w="989" w:type="dxa"/>
          </w:tcPr>
          <w:p w:rsidR="00E62623" w:rsidRPr="006F1E0A" w:rsidRDefault="00E62623" w:rsidP="006854FB">
            <w:pPr>
              <w:tabs>
                <w:tab w:val="left" w:pos="5850"/>
              </w:tabs>
              <w:jc w:val="center"/>
              <w:rPr>
                <w:sz w:val="28"/>
                <w:szCs w:val="28"/>
                <w:lang w:val="uk-UA"/>
              </w:rPr>
            </w:pPr>
          </w:p>
        </w:tc>
        <w:tc>
          <w:tcPr>
            <w:tcW w:w="1697" w:type="dxa"/>
          </w:tcPr>
          <w:p w:rsidR="00E62623" w:rsidRPr="006F1E0A" w:rsidRDefault="00E62623" w:rsidP="006854FB">
            <w:pPr>
              <w:tabs>
                <w:tab w:val="left" w:pos="5850"/>
              </w:tabs>
              <w:jc w:val="center"/>
              <w:rPr>
                <w:sz w:val="28"/>
                <w:szCs w:val="28"/>
                <w:lang w:val="uk-UA"/>
              </w:rPr>
            </w:pPr>
          </w:p>
        </w:tc>
        <w:tc>
          <w:tcPr>
            <w:tcW w:w="1271" w:type="dxa"/>
          </w:tcPr>
          <w:p w:rsidR="00E62623" w:rsidRPr="00CF3287" w:rsidRDefault="00E62623" w:rsidP="006854FB">
            <w:pPr>
              <w:jc w:val="center"/>
              <w:rPr>
                <w:sz w:val="28"/>
                <w:szCs w:val="28"/>
                <w:lang w:val="uk-UA"/>
              </w:rPr>
            </w:pPr>
            <w:r>
              <w:rPr>
                <w:sz w:val="28"/>
                <w:szCs w:val="28"/>
                <w:lang w:val="uk-UA"/>
              </w:rPr>
              <w:t xml:space="preserve"> </w:t>
            </w:r>
          </w:p>
        </w:tc>
      </w:tr>
      <w:tr w:rsidR="00E62623" w:rsidRPr="006F1E0A" w:rsidTr="006854FB">
        <w:tc>
          <w:tcPr>
            <w:tcW w:w="526" w:type="dxa"/>
          </w:tcPr>
          <w:p w:rsidR="00E62623" w:rsidRPr="006F1E0A" w:rsidRDefault="00E62623" w:rsidP="006854FB">
            <w:pPr>
              <w:tabs>
                <w:tab w:val="left" w:pos="5850"/>
              </w:tabs>
              <w:spacing w:before="100" w:beforeAutospacing="1" w:after="119"/>
              <w:jc w:val="center"/>
              <w:rPr>
                <w:sz w:val="28"/>
                <w:szCs w:val="28"/>
                <w:lang w:val="uk-UA"/>
              </w:rPr>
            </w:pPr>
            <w:r w:rsidRPr="006F1E0A">
              <w:rPr>
                <w:sz w:val="28"/>
                <w:szCs w:val="28"/>
                <w:lang w:val="uk-UA"/>
              </w:rPr>
              <w:t>12</w:t>
            </w:r>
          </w:p>
        </w:tc>
        <w:tc>
          <w:tcPr>
            <w:tcW w:w="3737" w:type="dxa"/>
          </w:tcPr>
          <w:p w:rsidR="00E62623" w:rsidRPr="006F1E0A" w:rsidRDefault="00E62623" w:rsidP="006854FB">
            <w:pPr>
              <w:spacing w:before="100" w:beforeAutospacing="1" w:after="119"/>
              <w:rPr>
                <w:sz w:val="28"/>
                <w:szCs w:val="28"/>
                <w:lang w:val="uk-UA" w:eastAsia="en-US"/>
              </w:rPr>
            </w:pPr>
            <w:proofErr w:type="spellStart"/>
            <w:r w:rsidRPr="006F1E0A">
              <w:rPr>
                <w:sz w:val="28"/>
                <w:szCs w:val="28"/>
                <w:lang w:val="uk-UA" w:eastAsia="en-US"/>
              </w:rPr>
              <w:t>Шуваєв</w:t>
            </w:r>
            <w:proofErr w:type="spellEnd"/>
            <w:r w:rsidRPr="006F1E0A">
              <w:rPr>
                <w:sz w:val="28"/>
                <w:szCs w:val="28"/>
                <w:lang w:val="uk-UA" w:eastAsia="en-US"/>
              </w:rPr>
              <w:t xml:space="preserve">  Володимир Олександрович</w:t>
            </w:r>
          </w:p>
        </w:tc>
        <w:tc>
          <w:tcPr>
            <w:tcW w:w="927" w:type="dxa"/>
          </w:tcPr>
          <w:p w:rsidR="00E62623" w:rsidRPr="006F1E0A" w:rsidRDefault="00E62623" w:rsidP="006854FB">
            <w:pPr>
              <w:rPr>
                <w:sz w:val="28"/>
                <w:szCs w:val="28"/>
              </w:rPr>
            </w:pPr>
            <w:r w:rsidRPr="006F1E0A">
              <w:rPr>
                <w:sz w:val="28"/>
                <w:szCs w:val="28"/>
                <w:lang w:val="uk-UA"/>
              </w:rPr>
              <w:t>+</w:t>
            </w:r>
          </w:p>
        </w:tc>
        <w:tc>
          <w:tcPr>
            <w:tcW w:w="989" w:type="dxa"/>
          </w:tcPr>
          <w:p w:rsidR="00E62623" w:rsidRPr="006F1E0A" w:rsidRDefault="00E62623" w:rsidP="006854FB">
            <w:pPr>
              <w:tabs>
                <w:tab w:val="left" w:pos="5850"/>
              </w:tabs>
              <w:jc w:val="center"/>
              <w:rPr>
                <w:sz w:val="28"/>
                <w:szCs w:val="28"/>
                <w:lang w:val="uk-UA"/>
              </w:rPr>
            </w:pPr>
          </w:p>
        </w:tc>
        <w:tc>
          <w:tcPr>
            <w:tcW w:w="1697" w:type="dxa"/>
          </w:tcPr>
          <w:p w:rsidR="00E62623" w:rsidRPr="006F1E0A" w:rsidRDefault="00E62623" w:rsidP="006854FB">
            <w:pPr>
              <w:tabs>
                <w:tab w:val="left" w:pos="5850"/>
              </w:tabs>
              <w:jc w:val="center"/>
              <w:rPr>
                <w:sz w:val="28"/>
                <w:szCs w:val="28"/>
                <w:lang w:val="uk-UA"/>
              </w:rPr>
            </w:pPr>
          </w:p>
        </w:tc>
        <w:tc>
          <w:tcPr>
            <w:tcW w:w="1271" w:type="dxa"/>
          </w:tcPr>
          <w:p w:rsidR="00E62623" w:rsidRPr="006F1E0A" w:rsidRDefault="00E62623" w:rsidP="006854FB">
            <w:pPr>
              <w:jc w:val="center"/>
              <w:rPr>
                <w:sz w:val="28"/>
                <w:szCs w:val="28"/>
              </w:rPr>
            </w:pPr>
            <w:r w:rsidRPr="006F1E0A">
              <w:rPr>
                <w:sz w:val="28"/>
                <w:szCs w:val="28"/>
                <w:lang w:val="uk-UA"/>
              </w:rPr>
              <w:t xml:space="preserve"> </w:t>
            </w:r>
          </w:p>
        </w:tc>
      </w:tr>
      <w:tr w:rsidR="00E62623" w:rsidRPr="006F1E0A" w:rsidTr="006854FB">
        <w:tc>
          <w:tcPr>
            <w:tcW w:w="526" w:type="dxa"/>
          </w:tcPr>
          <w:p w:rsidR="00E62623" w:rsidRPr="006F1E0A" w:rsidRDefault="00E62623" w:rsidP="006854FB">
            <w:pPr>
              <w:tabs>
                <w:tab w:val="left" w:pos="5850"/>
              </w:tabs>
              <w:spacing w:before="100" w:beforeAutospacing="1" w:after="119"/>
              <w:jc w:val="center"/>
              <w:rPr>
                <w:sz w:val="28"/>
                <w:szCs w:val="28"/>
                <w:lang w:val="uk-UA"/>
              </w:rPr>
            </w:pPr>
            <w:r w:rsidRPr="006F1E0A">
              <w:rPr>
                <w:sz w:val="28"/>
                <w:szCs w:val="28"/>
                <w:lang w:val="uk-UA"/>
              </w:rPr>
              <w:t>13</w:t>
            </w:r>
          </w:p>
        </w:tc>
        <w:tc>
          <w:tcPr>
            <w:tcW w:w="3737" w:type="dxa"/>
          </w:tcPr>
          <w:p w:rsidR="00E62623" w:rsidRPr="006F1E0A" w:rsidRDefault="00E62623" w:rsidP="006854FB">
            <w:pPr>
              <w:spacing w:before="100" w:beforeAutospacing="1" w:after="119"/>
              <w:rPr>
                <w:sz w:val="28"/>
                <w:szCs w:val="28"/>
                <w:lang w:val="uk-UA" w:eastAsia="en-US"/>
              </w:rPr>
            </w:pPr>
            <w:proofErr w:type="spellStart"/>
            <w:r w:rsidRPr="006F1E0A">
              <w:rPr>
                <w:sz w:val="28"/>
                <w:szCs w:val="28"/>
                <w:lang w:val="uk-UA" w:eastAsia="en-US"/>
              </w:rPr>
              <w:t>Бугайчук</w:t>
            </w:r>
            <w:proofErr w:type="spellEnd"/>
            <w:r w:rsidRPr="006F1E0A">
              <w:rPr>
                <w:sz w:val="28"/>
                <w:szCs w:val="28"/>
                <w:lang w:val="uk-UA" w:eastAsia="en-US"/>
              </w:rPr>
              <w:t xml:space="preserve">  Борис  Леонтійович</w:t>
            </w:r>
          </w:p>
        </w:tc>
        <w:tc>
          <w:tcPr>
            <w:tcW w:w="927" w:type="dxa"/>
          </w:tcPr>
          <w:p w:rsidR="00E62623" w:rsidRPr="006F1E0A" w:rsidRDefault="00E62623" w:rsidP="006854FB">
            <w:pPr>
              <w:rPr>
                <w:sz w:val="28"/>
                <w:szCs w:val="28"/>
              </w:rPr>
            </w:pPr>
            <w:r w:rsidRPr="006F1E0A">
              <w:rPr>
                <w:sz w:val="28"/>
                <w:szCs w:val="28"/>
                <w:lang w:val="uk-UA"/>
              </w:rPr>
              <w:t xml:space="preserve"> </w:t>
            </w:r>
            <w:r>
              <w:rPr>
                <w:sz w:val="28"/>
                <w:szCs w:val="28"/>
                <w:lang w:val="uk-UA"/>
              </w:rPr>
              <w:t>-</w:t>
            </w:r>
          </w:p>
        </w:tc>
        <w:tc>
          <w:tcPr>
            <w:tcW w:w="989" w:type="dxa"/>
          </w:tcPr>
          <w:p w:rsidR="00E62623" w:rsidRPr="006F1E0A" w:rsidRDefault="00E62623" w:rsidP="006854FB">
            <w:pPr>
              <w:tabs>
                <w:tab w:val="left" w:pos="5850"/>
              </w:tabs>
              <w:jc w:val="center"/>
              <w:rPr>
                <w:sz w:val="28"/>
                <w:szCs w:val="28"/>
                <w:lang w:val="uk-UA"/>
              </w:rPr>
            </w:pPr>
          </w:p>
        </w:tc>
        <w:tc>
          <w:tcPr>
            <w:tcW w:w="1697" w:type="dxa"/>
          </w:tcPr>
          <w:p w:rsidR="00E62623" w:rsidRPr="006F1E0A" w:rsidRDefault="00E62623" w:rsidP="006854FB">
            <w:pPr>
              <w:tabs>
                <w:tab w:val="left" w:pos="5850"/>
              </w:tabs>
              <w:jc w:val="center"/>
              <w:rPr>
                <w:sz w:val="28"/>
                <w:szCs w:val="28"/>
                <w:lang w:val="uk-UA"/>
              </w:rPr>
            </w:pPr>
          </w:p>
        </w:tc>
        <w:tc>
          <w:tcPr>
            <w:tcW w:w="1271" w:type="dxa"/>
          </w:tcPr>
          <w:p w:rsidR="00E62623" w:rsidRPr="006F1E0A" w:rsidRDefault="00E62623" w:rsidP="006854FB">
            <w:pPr>
              <w:tabs>
                <w:tab w:val="left" w:pos="5850"/>
              </w:tabs>
              <w:jc w:val="center"/>
              <w:rPr>
                <w:sz w:val="28"/>
                <w:szCs w:val="28"/>
                <w:lang w:val="uk-UA"/>
              </w:rPr>
            </w:pPr>
            <w:r>
              <w:rPr>
                <w:sz w:val="28"/>
                <w:szCs w:val="28"/>
                <w:lang w:val="uk-UA"/>
              </w:rPr>
              <w:t>+</w:t>
            </w:r>
          </w:p>
        </w:tc>
      </w:tr>
      <w:tr w:rsidR="00E62623" w:rsidRPr="006F1E0A" w:rsidTr="006854FB">
        <w:tc>
          <w:tcPr>
            <w:tcW w:w="526" w:type="dxa"/>
          </w:tcPr>
          <w:p w:rsidR="00E62623" w:rsidRPr="006F1E0A" w:rsidRDefault="00E62623" w:rsidP="006854FB">
            <w:pPr>
              <w:tabs>
                <w:tab w:val="left" w:pos="5850"/>
              </w:tabs>
              <w:spacing w:before="100" w:beforeAutospacing="1" w:after="119"/>
              <w:jc w:val="center"/>
              <w:rPr>
                <w:sz w:val="28"/>
                <w:szCs w:val="28"/>
                <w:lang w:val="uk-UA"/>
              </w:rPr>
            </w:pPr>
            <w:r w:rsidRPr="006F1E0A">
              <w:rPr>
                <w:sz w:val="28"/>
                <w:szCs w:val="28"/>
                <w:lang w:val="uk-UA"/>
              </w:rPr>
              <w:t>14</w:t>
            </w:r>
          </w:p>
        </w:tc>
        <w:tc>
          <w:tcPr>
            <w:tcW w:w="3737" w:type="dxa"/>
          </w:tcPr>
          <w:p w:rsidR="00E62623" w:rsidRPr="006F1E0A" w:rsidRDefault="00E62623" w:rsidP="006854FB">
            <w:pPr>
              <w:spacing w:before="100" w:beforeAutospacing="1" w:after="119"/>
              <w:rPr>
                <w:sz w:val="28"/>
                <w:szCs w:val="28"/>
                <w:lang w:val="uk-UA" w:eastAsia="en-US"/>
              </w:rPr>
            </w:pPr>
            <w:r w:rsidRPr="006F1E0A">
              <w:rPr>
                <w:sz w:val="28"/>
                <w:szCs w:val="28"/>
                <w:lang w:val="uk-UA" w:eastAsia="en-US"/>
              </w:rPr>
              <w:t>Довгополий  Юрій  Федорович</w:t>
            </w:r>
          </w:p>
        </w:tc>
        <w:tc>
          <w:tcPr>
            <w:tcW w:w="927" w:type="dxa"/>
          </w:tcPr>
          <w:p w:rsidR="00E62623" w:rsidRPr="006F1E0A" w:rsidRDefault="00E62623" w:rsidP="006854FB">
            <w:pPr>
              <w:rPr>
                <w:sz w:val="28"/>
                <w:szCs w:val="28"/>
              </w:rPr>
            </w:pPr>
            <w:r w:rsidRPr="006F1E0A">
              <w:rPr>
                <w:sz w:val="28"/>
                <w:szCs w:val="28"/>
                <w:lang w:val="uk-UA"/>
              </w:rPr>
              <w:t>+</w:t>
            </w:r>
          </w:p>
        </w:tc>
        <w:tc>
          <w:tcPr>
            <w:tcW w:w="989" w:type="dxa"/>
          </w:tcPr>
          <w:p w:rsidR="00E62623" w:rsidRPr="006F1E0A" w:rsidRDefault="00E62623" w:rsidP="006854FB">
            <w:pPr>
              <w:tabs>
                <w:tab w:val="left" w:pos="5850"/>
              </w:tabs>
              <w:jc w:val="center"/>
              <w:rPr>
                <w:sz w:val="28"/>
                <w:szCs w:val="28"/>
                <w:lang w:val="uk-UA"/>
              </w:rPr>
            </w:pPr>
          </w:p>
        </w:tc>
        <w:tc>
          <w:tcPr>
            <w:tcW w:w="1697" w:type="dxa"/>
          </w:tcPr>
          <w:p w:rsidR="00E62623" w:rsidRPr="006F1E0A" w:rsidRDefault="00E62623" w:rsidP="006854FB">
            <w:pPr>
              <w:tabs>
                <w:tab w:val="left" w:pos="5850"/>
              </w:tabs>
              <w:jc w:val="center"/>
              <w:rPr>
                <w:sz w:val="28"/>
                <w:szCs w:val="28"/>
                <w:lang w:val="uk-UA"/>
              </w:rPr>
            </w:pPr>
          </w:p>
        </w:tc>
        <w:tc>
          <w:tcPr>
            <w:tcW w:w="1271" w:type="dxa"/>
          </w:tcPr>
          <w:p w:rsidR="00E62623" w:rsidRPr="006F1E0A" w:rsidRDefault="00E62623" w:rsidP="006854FB">
            <w:pPr>
              <w:rPr>
                <w:sz w:val="28"/>
                <w:szCs w:val="28"/>
              </w:rPr>
            </w:pPr>
            <w:r w:rsidRPr="006F1E0A">
              <w:rPr>
                <w:sz w:val="28"/>
                <w:szCs w:val="28"/>
                <w:lang w:val="uk-UA"/>
              </w:rPr>
              <w:t xml:space="preserve">       </w:t>
            </w:r>
          </w:p>
        </w:tc>
      </w:tr>
      <w:tr w:rsidR="00E62623" w:rsidRPr="006F1E0A" w:rsidTr="006854FB">
        <w:tc>
          <w:tcPr>
            <w:tcW w:w="526" w:type="dxa"/>
          </w:tcPr>
          <w:p w:rsidR="00E62623" w:rsidRPr="006F1E0A" w:rsidRDefault="00E62623" w:rsidP="006854FB">
            <w:pPr>
              <w:tabs>
                <w:tab w:val="left" w:pos="5850"/>
              </w:tabs>
              <w:spacing w:before="100" w:beforeAutospacing="1" w:after="119"/>
              <w:jc w:val="center"/>
              <w:rPr>
                <w:sz w:val="28"/>
                <w:szCs w:val="28"/>
                <w:lang w:val="uk-UA"/>
              </w:rPr>
            </w:pPr>
          </w:p>
        </w:tc>
        <w:tc>
          <w:tcPr>
            <w:tcW w:w="3737" w:type="dxa"/>
          </w:tcPr>
          <w:p w:rsidR="00E62623" w:rsidRPr="006F1E0A" w:rsidRDefault="00E62623" w:rsidP="006854FB">
            <w:pPr>
              <w:spacing w:before="100" w:beforeAutospacing="1" w:after="119"/>
              <w:jc w:val="center"/>
              <w:rPr>
                <w:b/>
                <w:sz w:val="28"/>
                <w:szCs w:val="28"/>
                <w:lang w:val="uk-UA" w:eastAsia="en-US"/>
              </w:rPr>
            </w:pPr>
            <w:r w:rsidRPr="006F1E0A">
              <w:rPr>
                <w:b/>
                <w:sz w:val="28"/>
                <w:szCs w:val="28"/>
                <w:lang w:val="uk-UA" w:eastAsia="en-US"/>
              </w:rPr>
              <w:t>РАЗОМ</w:t>
            </w:r>
          </w:p>
        </w:tc>
        <w:tc>
          <w:tcPr>
            <w:tcW w:w="927" w:type="dxa"/>
          </w:tcPr>
          <w:p w:rsidR="00E62623" w:rsidRPr="006F1E0A" w:rsidRDefault="00E62623" w:rsidP="006854FB">
            <w:pPr>
              <w:rPr>
                <w:sz w:val="28"/>
                <w:szCs w:val="28"/>
                <w:lang w:val="uk-UA"/>
              </w:rPr>
            </w:pPr>
            <w:r w:rsidRPr="006F1E0A">
              <w:rPr>
                <w:sz w:val="28"/>
                <w:szCs w:val="28"/>
                <w:lang w:val="uk-UA"/>
              </w:rPr>
              <w:t>1</w:t>
            </w:r>
            <w:r>
              <w:rPr>
                <w:sz w:val="28"/>
                <w:szCs w:val="28"/>
                <w:lang w:val="uk-UA"/>
              </w:rPr>
              <w:t>0</w:t>
            </w:r>
          </w:p>
        </w:tc>
        <w:tc>
          <w:tcPr>
            <w:tcW w:w="989" w:type="dxa"/>
          </w:tcPr>
          <w:p w:rsidR="00E62623" w:rsidRPr="006F1E0A" w:rsidRDefault="00E62623" w:rsidP="006854FB">
            <w:pPr>
              <w:tabs>
                <w:tab w:val="left" w:pos="5850"/>
              </w:tabs>
              <w:jc w:val="center"/>
              <w:rPr>
                <w:sz w:val="28"/>
                <w:szCs w:val="28"/>
                <w:lang w:val="uk-UA"/>
              </w:rPr>
            </w:pPr>
          </w:p>
        </w:tc>
        <w:tc>
          <w:tcPr>
            <w:tcW w:w="1697" w:type="dxa"/>
          </w:tcPr>
          <w:p w:rsidR="00E62623" w:rsidRPr="006F1E0A" w:rsidRDefault="00E62623" w:rsidP="006854FB">
            <w:pPr>
              <w:tabs>
                <w:tab w:val="left" w:pos="5850"/>
              </w:tabs>
              <w:jc w:val="center"/>
              <w:rPr>
                <w:sz w:val="28"/>
                <w:szCs w:val="28"/>
                <w:lang w:val="uk-UA"/>
              </w:rPr>
            </w:pPr>
          </w:p>
        </w:tc>
        <w:tc>
          <w:tcPr>
            <w:tcW w:w="1271" w:type="dxa"/>
          </w:tcPr>
          <w:p w:rsidR="00E62623" w:rsidRPr="006F1E0A" w:rsidRDefault="00E62623" w:rsidP="006854FB">
            <w:pPr>
              <w:tabs>
                <w:tab w:val="left" w:pos="5850"/>
              </w:tabs>
              <w:jc w:val="center"/>
              <w:rPr>
                <w:sz w:val="28"/>
                <w:szCs w:val="28"/>
                <w:lang w:val="uk-UA"/>
              </w:rPr>
            </w:pPr>
            <w:r>
              <w:rPr>
                <w:sz w:val="28"/>
                <w:szCs w:val="28"/>
                <w:lang w:val="uk-UA"/>
              </w:rPr>
              <w:t>5</w:t>
            </w:r>
          </w:p>
        </w:tc>
      </w:tr>
    </w:tbl>
    <w:p w:rsidR="00E62623" w:rsidRPr="00905D02" w:rsidRDefault="00E62623" w:rsidP="00E62623">
      <w:pPr>
        <w:rPr>
          <w:sz w:val="24"/>
          <w:szCs w:val="24"/>
          <w:lang w:val="uk-UA"/>
        </w:rPr>
      </w:pPr>
      <w:r w:rsidRPr="00905D02">
        <w:rPr>
          <w:sz w:val="24"/>
          <w:szCs w:val="24"/>
        </w:rPr>
        <w:t xml:space="preserve">Заявлено про </w:t>
      </w:r>
      <w:proofErr w:type="spellStart"/>
      <w:r w:rsidRPr="00905D02">
        <w:rPr>
          <w:sz w:val="24"/>
          <w:szCs w:val="24"/>
        </w:rPr>
        <w:t>конфлікт</w:t>
      </w:r>
      <w:proofErr w:type="spellEnd"/>
      <w:r w:rsidRPr="00905D02">
        <w:rPr>
          <w:sz w:val="24"/>
          <w:szCs w:val="24"/>
        </w:rPr>
        <w:t xml:space="preserve"> </w:t>
      </w:r>
      <w:proofErr w:type="spellStart"/>
      <w:r w:rsidRPr="00905D02">
        <w:rPr>
          <w:sz w:val="24"/>
          <w:szCs w:val="24"/>
        </w:rPr>
        <w:t>інтересі</w:t>
      </w:r>
      <w:proofErr w:type="gramStart"/>
      <w:r w:rsidRPr="00905D02">
        <w:rPr>
          <w:sz w:val="24"/>
          <w:szCs w:val="24"/>
        </w:rPr>
        <w:t>в</w:t>
      </w:r>
      <w:proofErr w:type="spellEnd"/>
      <w:proofErr w:type="gramEnd"/>
      <w:r w:rsidRPr="00905D02">
        <w:rPr>
          <w:sz w:val="24"/>
          <w:szCs w:val="24"/>
        </w:rPr>
        <w:t>______________</w:t>
      </w:r>
    </w:p>
    <w:p w:rsidR="00E62623" w:rsidRPr="00905D02" w:rsidRDefault="00E62623" w:rsidP="00E62623">
      <w:pPr>
        <w:rPr>
          <w:sz w:val="24"/>
          <w:szCs w:val="24"/>
        </w:rPr>
      </w:pPr>
      <w:r w:rsidRPr="00905D02">
        <w:rPr>
          <w:sz w:val="24"/>
          <w:szCs w:val="24"/>
        </w:rPr>
        <w:t>ЛІЧИЛЬНА КОМІ</w:t>
      </w:r>
      <w:proofErr w:type="gramStart"/>
      <w:r w:rsidRPr="00905D02">
        <w:rPr>
          <w:sz w:val="24"/>
          <w:szCs w:val="24"/>
        </w:rPr>
        <w:t>С</w:t>
      </w:r>
      <w:proofErr w:type="gramEnd"/>
      <w:r w:rsidRPr="00905D02">
        <w:rPr>
          <w:sz w:val="24"/>
          <w:szCs w:val="24"/>
        </w:rPr>
        <w:t>ІЯ:</w:t>
      </w:r>
    </w:p>
    <w:p w:rsidR="00E62623" w:rsidRPr="006F1E0A" w:rsidRDefault="00E62623" w:rsidP="00E62623">
      <w:pPr>
        <w:rPr>
          <w:sz w:val="28"/>
          <w:szCs w:val="28"/>
          <w:lang w:val="uk-UA"/>
        </w:rPr>
      </w:pPr>
      <w:r w:rsidRPr="00905D02">
        <w:rPr>
          <w:sz w:val="24"/>
          <w:szCs w:val="24"/>
          <w:lang w:val="uk-UA"/>
        </w:rPr>
        <w:t>Рішення  прийнято</w:t>
      </w:r>
      <w:r w:rsidRPr="006F1E0A">
        <w:rPr>
          <w:sz w:val="28"/>
          <w:szCs w:val="28"/>
          <w:lang w:val="uk-UA"/>
        </w:rPr>
        <w:t>.</w:t>
      </w:r>
    </w:p>
    <w:p w:rsidR="00E62623" w:rsidRDefault="00E62623" w:rsidP="00E62623">
      <w:pPr>
        <w:shd w:val="clear" w:color="auto" w:fill="FFFFFF"/>
        <w:jc w:val="center"/>
        <w:rPr>
          <w:b/>
          <w:bCs/>
          <w:color w:val="333399"/>
          <w:sz w:val="28"/>
          <w:szCs w:val="28"/>
          <w:lang w:val="uk-UA"/>
        </w:rPr>
      </w:pPr>
      <w:r w:rsidRPr="00E43E07">
        <w:rPr>
          <w:b/>
          <w:bCs/>
          <w:color w:val="333399"/>
          <w:sz w:val="28"/>
          <w:szCs w:val="28"/>
          <w:lang w:val="uk-UA"/>
        </w:rPr>
        <w:object w:dxaOrig="830" w:dyaOrig="1135">
          <v:shape id="_x0000_i1056" type="#_x0000_t75" style="width:35.25pt;height:47.25pt" o:ole="" fillcolor="window">
            <v:imagedata r:id="rId8" o:title=""/>
          </v:shape>
          <o:OLEObject Type="Embed" ProgID="Word.Picture.8" ShapeID="_x0000_i1056" DrawAspect="Content" ObjectID="_1600001345" r:id="rId47"/>
        </w:object>
      </w:r>
    </w:p>
    <w:p w:rsidR="00E62623" w:rsidRDefault="00E62623" w:rsidP="00E62623">
      <w:pPr>
        <w:shd w:val="clear" w:color="auto" w:fill="FFFFFF"/>
        <w:jc w:val="center"/>
        <w:rPr>
          <w:b/>
          <w:sz w:val="28"/>
          <w:szCs w:val="28"/>
          <w:lang w:val="uk-UA"/>
        </w:rPr>
      </w:pPr>
      <w:r>
        <w:rPr>
          <w:b/>
          <w:sz w:val="28"/>
          <w:szCs w:val="28"/>
          <w:lang w:val="uk-UA"/>
        </w:rPr>
        <w:t>УКРАЇНА</w:t>
      </w:r>
    </w:p>
    <w:p w:rsidR="00E62623" w:rsidRDefault="00E62623" w:rsidP="00E62623">
      <w:pPr>
        <w:shd w:val="clear" w:color="auto" w:fill="FFFFFF"/>
        <w:jc w:val="center"/>
        <w:rPr>
          <w:b/>
          <w:sz w:val="28"/>
          <w:szCs w:val="28"/>
          <w:lang w:val="uk-UA"/>
        </w:rPr>
      </w:pPr>
      <w:r>
        <w:rPr>
          <w:b/>
          <w:sz w:val="28"/>
          <w:szCs w:val="28"/>
          <w:lang w:val="uk-UA"/>
        </w:rPr>
        <w:t xml:space="preserve"> МІСЦЕВЕ САМОВРЯДУВАННЯ</w:t>
      </w:r>
    </w:p>
    <w:p w:rsidR="00E62623" w:rsidRDefault="00E62623" w:rsidP="00E62623">
      <w:pPr>
        <w:shd w:val="clear" w:color="auto" w:fill="FFFFFF"/>
        <w:jc w:val="center"/>
        <w:rPr>
          <w:b/>
          <w:sz w:val="28"/>
          <w:szCs w:val="28"/>
          <w:lang w:val="uk-UA"/>
        </w:rPr>
      </w:pPr>
      <w:proofErr w:type="spellStart"/>
      <w:r>
        <w:rPr>
          <w:b/>
          <w:sz w:val="28"/>
          <w:szCs w:val="28"/>
        </w:rPr>
        <w:t>Ольгопільська</w:t>
      </w:r>
      <w:proofErr w:type="spellEnd"/>
      <w:r>
        <w:rPr>
          <w:b/>
          <w:sz w:val="28"/>
          <w:szCs w:val="28"/>
        </w:rPr>
        <w:t xml:space="preserve"> </w:t>
      </w:r>
      <w:proofErr w:type="spellStart"/>
      <w:r>
        <w:rPr>
          <w:b/>
          <w:sz w:val="28"/>
          <w:szCs w:val="28"/>
        </w:rPr>
        <w:t>сільська</w:t>
      </w:r>
      <w:proofErr w:type="spellEnd"/>
      <w:r>
        <w:rPr>
          <w:b/>
          <w:sz w:val="28"/>
          <w:szCs w:val="28"/>
        </w:rPr>
        <w:t xml:space="preserve"> рада</w:t>
      </w:r>
      <w:r>
        <w:rPr>
          <w:b/>
          <w:sz w:val="28"/>
          <w:szCs w:val="28"/>
          <w:lang w:val="uk-UA"/>
        </w:rPr>
        <w:t xml:space="preserve"> </w:t>
      </w:r>
      <w:proofErr w:type="spellStart"/>
      <w:r>
        <w:rPr>
          <w:b/>
          <w:sz w:val="28"/>
          <w:szCs w:val="28"/>
          <w:lang w:val="uk-UA"/>
        </w:rPr>
        <w:t>Чечельницького</w:t>
      </w:r>
      <w:proofErr w:type="spellEnd"/>
      <w:r>
        <w:rPr>
          <w:b/>
          <w:sz w:val="28"/>
          <w:szCs w:val="28"/>
          <w:lang w:val="uk-UA"/>
        </w:rPr>
        <w:t xml:space="preserve"> району</w:t>
      </w:r>
    </w:p>
    <w:p w:rsidR="00E62623" w:rsidRDefault="00E62623" w:rsidP="00E62623">
      <w:pPr>
        <w:shd w:val="clear" w:color="auto" w:fill="FFFFFF"/>
        <w:jc w:val="center"/>
        <w:rPr>
          <w:b/>
          <w:sz w:val="28"/>
          <w:szCs w:val="28"/>
          <w:lang w:val="uk-UA"/>
        </w:rPr>
      </w:pPr>
      <w:r>
        <w:rPr>
          <w:b/>
          <w:sz w:val="28"/>
          <w:szCs w:val="28"/>
          <w:lang w:val="uk-UA"/>
        </w:rPr>
        <w:t>Вінницької області</w:t>
      </w:r>
    </w:p>
    <w:p w:rsidR="00E62623" w:rsidRDefault="00E62623" w:rsidP="00E62623">
      <w:pPr>
        <w:shd w:val="clear" w:color="auto" w:fill="FFFFFF"/>
        <w:jc w:val="center"/>
        <w:rPr>
          <w:sz w:val="28"/>
          <w:szCs w:val="28"/>
          <w:lang w:val="uk-UA"/>
        </w:rPr>
      </w:pPr>
      <w:r>
        <w:rPr>
          <w:sz w:val="28"/>
          <w:szCs w:val="28"/>
          <w:lang w:val="uk-UA"/>
        </w:rPr>
        <w:t xml:space="preserve"> Вул. Центральна,131 , </w:t>
      </w:r>
      <w:proofErr w:type="spellStart"/>
      <w:r>
        <w:rPr>
          <w:sz w:val="28"/>
          <w:szCs w:val="28"/>
          <w:lang w:val="uk-UA"/>
        </w:rPr>
        <w:t>с.Ольгопіль</w:t>
      </w:r>
      <w:proofErr w:type="spellEnd"/>
      <w:r>
        <w:rPr>
          <w:sz w:val="28"/>
          <w:szCs w:val="28"/>
          <w:lang w:val="uk-UA"/>
        </w:rPr>
        <w:t xml:space="preserve"> ,Вінницька область, 24830  тел. </w:t>
      </w:r>
    </w:p>
    <w:p w:rsidR="00E62623" w:rsidRDefault="00E62623" w:rsidP="00E62623">
      <w:pPr>
        <w:shd w:val="clear" w:color="auto" w:fill="FFFFFF"/>
        <w:jc w:val="center"/>
        <w:rPr>
          <w:sz w:val="28"/>
          <w:szCs w:val="28"/>
          <w:lang w:val="uk-UA"/>
        </w:rPr>
      </w:pPr>
      <w:r>
        <w:rPr>
          <w:sz w:val="28"/>
          <w:szCs w:val="28"/>
          <w:lang w:val="uk-UA"/>
        </w:rPr>
        <w:t>2-72-02,2-73-02</w:t>
      </w:r>
    </w:p>
    <w:p w:rsidR="00E62623" w:rsidRDefault="00E62623" w:rsidP="00E62623">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48" w:history="1">
        <w:r>
          <w:rPr>
            <w:rStyle w:val="a3"/>
            <w:szCs w:val="28"/>
            <w:lang w:val="en-US"/>
          </w:rPr>
          <w:t>Olgop</w:t>
        </w:r>
        <w:r>
          <w:rPr>
            <w:rStyle w:val="a3"/>
            <w:szCs w:val="28"/>
          </w:rPr>
          <w:t>і</w:t>
        </w:r>
        <w:r>
          <w:rPr>
            <w:rStyle w:val="a3"/>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E62623" w:rsidRDefault="00E62623" w:rsidP="00E62623">
      <w:pPr>
        <w:jc w:val="center"/>
        <w:rPr>
          <w:sz w:val="28"/>
          <w:szCs w:val="28"/>
          <w:lang w:val="uk-UA"/>
        </w:rPr>
      </w:pPr>
      <w:r>
        <w:rPr>
          <w:b/>
          <w:sz w:val="28"/>
          <w:szCs w:val="28"/>
          <w:u w:val="single"/>
          <w:lang w:val="uk-UA"/>
        </w:rPr>
        <w:t xml:space="preserve">Р І Ш Е Н </w:t>
      </w:r>
      <w:proofErr w:type="spellStart"/>
      <w:r>
        <w:rPr>
          <w:b/>
          <w:sz w:val="28"/>
          <w:szCs w:val="28"/>
          <w:u w:val="single"/>
          <w:lang w:val="uk-UA"/>
        </w:rPr>
        <w:t>Н</w:t>
      </w:r>
      <w:proofErr w:type="spellEnd"/>
      <w:r>
        <w:rPr>
          <w:b/>
          <w:sz w:val="28"/>
          <w:szCs w:val="28"/>
          <w:u w:val="single"/>
          <w:lang w:val="uk-UA"/>
        </w:rPr>
        <w:t xml:space="preserve"> Я  № 547</w:t>
      </w:r>
    </w:p>
    <w:p w:rsidR="00E62623" w:rsidRDefault="00E62623" w:rsidP="00E62623">
      <w:pPr>
        <w:rPr>
          <w:sz w:val="28"/>
          <w:szCs w:val="28"/>
          <w:lang w:val="uk-UA"/>
        </w:rPr>
      </w:pPr>
    </w:p>
    <w:p w:rsidR="00E62623" w:rsidRPr="00D87D2C" w:rsidRDefault="00E62623" w:rsidP="00E62623">
      <w:pPr>
        <w:rPr>
          <w:b/>
          <w:i/>
          <w:sz w:val="28"/>
          <w:szCs w:val="28"/>
          <w:lang w:val="uk-UA"/>
        </w:rPr>
      </w:pPr>
      <w:r>
        <w:rPr>
          <w:sz w:val="28"/>
          <w:szCs w:val="28"/>
          <w:lang w:val="uk-UA"/>
        </w:rPr>
        <w:t>27.06.2018</w:t>
      </w:r>
      <w:r w:rsidRPr="00D87D2C">
        <w:rPr>
          <w:sz w:val="28"/>
          <w:szCs w:val="28"/>
          <w:lang w:val="uk-UA"/>
        </w:rPr>
        <w:t xml:space="preserve">  року                                                              </w:t>
      </w:r>
      <w:r>
        <w:rPr>
          <w:sz w:val="28"/>
          <w:szCs w:val="28"/>
          <w:lang w:val="uk-UA"/>
        </w:rPr>
        <w:t>32</w:t>
      </w:r>
      <w:r w:rsidRPr="00D87D2C">
        <w:rPr>
          <w:sz w:val="28"/>
          <w:szCs w:val="28"/>
          <w:lang w:val="uk-UA"/>
        </w:rPr>
        <w:t xml:space="preserve"> сесія </w:t>
      </w:r>
      <w:r>
        <w:rPr>
          <w:sz w:val="28"/>
          <w:szCs w:val="28"/>
          <w:lang w:val="uk-UA"/>
        </w:rPr>
        <w:t>7</w:t>
      </w:r>
      <w:r w:rsidRPr="00D87D2C">
        <w:rPr>
          <w:sz w:val="28"/>
          <w:szCs w:val="28"/>
          <w:lang w:val="uk-UA"/>
        </w:rPr>
        <w:t xml:space="preserve"> скликан</w:t>
      </w:r>
      <w:r>
        <w:rPr>
          <w:sz w:val="28"/>
          <w:szCs w:val="28"/>
          <w:lang w:val="uk-UA"/>
        </w:rPr>
        <w:t>ня</w:t>
      </w:r>
      <w:r w:rsidRPr="00544100">
        <w:rPr>
          <w:sz w:val="22"/>
          <w:szCs w:val="22"/>
          <w:lang w:val="uk-UA"/>
        </w:rPr>
        <w:t xml:space="preserve"> </w:t>
      </w:r>
    </w:p>
    <w:p w:rsidR="00E62623" w:rsidRDefault="00E62623" w:rsidP="00E62623">
      <w:pPr>
        <w:rPr>
          <w:b/>
          <w:sz w:val="28"/>
          <w:szCs w:val="28"/>
          <w:lang w:val="uk-UA"/>
        </w:rPr>
      </w:pPr>
    </w:p>
    <w:p w:rsidR="00E62623" w:rsidRPr="008B26CC" w:rsidRDefault="00E62623" w:rsidP="00E62623">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7C45A2">
        <w:rPr>
          <w:rFonts w:ascii="Times New Roman" w:hAnsi="Times New Roman" w:cs="Times New Roman"/>
          <w:b/>
          <w:sz w:val="28"/>
          <w:szCs w:val="28"/>
          <w:lang w:val="uk-UA"/>
        </w:rPr>
        <w:t xml:space="preserve">Про надання </w:t>
      </w:r>
      <w:r w:rsidRPr="008B26CC">
        <w:rPr>
          <w:rFonts w:ascii="Times New Roman" w:hAnsi="Times New Roman" w:cs="Times New Roman"/>
          <w:b/>
          <w:sz w:val="28"/>
          <w:szCs w:val="28"/>
          <w:lang w:val="uk-UA"/>
        </w:rPr>
        <w:t xml:space="preserve">дозволу </w:t>
      </w:r>
      <w:r w:rsidRPr="007C45A2">
        <w:rPr>
          <w:rFonts w:ascii="Times New Roman" w:hAnsi="Times New Roman" w:cs="Times New Roman"/>
          <w:b/>
          <w:sz w:val="28"/>
          <w:szCs w:val="28"/>
          <w:lang w:val="uk-UA"/>
        </w:rPr>
        <w:t xml:space="preserve"> на </w:t>
      </w:r>
      <w:r>
        <w:rPr>
          <w:rFonts w:ascii="Times New Roman" w:hAnsi="Times New Roman" w:cs="Times New Roman"/>
          <w:b/>
          <w:sz w:val="28"/>
          <w:szCs w:val="28"/>
          <w:lang w:val="uk-UA"/>
        </w:rPr>
        <w:t xml:space="preserve">розробку  проекту землеустрою щодо відведення земельної ділянки у </w:t>
      </w:r>
      <w:proofErr w:type="spellStart"/>
      <w:r>
        <w:rPr>
          <w:rFonts w:ascii="Times New Roman" w:hAnsi="Times New Roman" w:cs="Times New Roman"/>
          <w:b/>
          <w:sz w:val="28"/>
          <w:szCs w:val="28"/>
          <w:lang w:val="uk-UA"/>
        </w:rPr>
        <w:t>корисування</w:t>
      </w:r>
      <w:proofErr w:type="spellEnd"/>
      <w:r>
        <w:rPr>
          <w:rFonts w:ascii="Times New Roman" w:hAnsi="Times New Roman" w:cs="Times New Roman"/>
          <w:b/>
          <w:sz w:val="28"/>
          <w:szCs w:val="28"/>
          <w:lang w:val="uk-UA"/>
        </w:rPr>
        <w:t xml:space="preserve"> ( на умовах оренди) для огородництва .</w:t>
      </w:r>
    </w:p>
    <w:p w:rsidR="00E62623" w:rsidRDefault="00E62623" w:rsidP="00E62623">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374911">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ки</w:t>
      </w:r>
      <w:r w:rsidRPr="00374911">
        <w:rPr>
          <w:rFonts w:ascii="Times New Roman" w:hAnsi="Times New Roman" w:cs="Times New Roman"/>
          <w:sz w:val="28"/>
          <w:szCs w:val="28"/>
          <w:lang w:val="uk-UA"/>
        </w:rPr>
        <w:t xml:space="preserve">   </w:t>
      </w:r>
      <w:proofErr w:type="spellStart"/>
      <w:r w:rsidRPr="00DA5501">
        <w:rPr>
          <w:b/>
          <w:sz w:val="28"/>
          <w:szCs w:val="28"/>
          <w:lang w:val="uk-UA"/>
        </w:rPr>
        <w:t>Блажко</w:t>
      </w:r>
      <w:proofErr w:type="spellEnd"/>
      <w:r w:rsidRPr="00DA5501">
        <w:rPr>
          <w:b/>
          <w:sz w:val="28"/>
          <w:szCs w:val="28"/>
          <w:lang w:val="uk-UA"/>
        </w:rPr>
        <w:t xml:space="preserve"> Ярослав</w:t>
      </w:r>
      <w:r>
        <w:rPr>
          <w:b/>
          <w:sz w:val="28"/>
          <w:szCs w:val="28"/>
          <w:lang w:val="uk-UA"/>
        </w:rPr>
        <w:t>и</w:t>
      </w:r>
      <w:r w:rsidRPr="00DA5501">
        <w:rPr>
          <w:b/>
          <w:sz w:val="28"/>
          <w:szCs w:val="28"/>
          <w:lang w:val="uk-UA"/>
        </w:rPr>
        <w:t xml:space="preserve"> Богданівн</w:t>
      </w:r>
      <w:r>
        <w:rPr>
          <w:b/>
          <w:sz w:val="28"/>
          <w:szCs w:val="28"/>
          <w:lang w:val="uk-UA"/>
        </w:rPr>
        <w:t>и</w:t>
      </w:r>
      <w:r w:rsidRPr="00FA1988">
        <w:rPr>
          <w:sz w:val="28"/>
          <w:szCs w:val="28"/>
          <w:lang w:val="uk-UA"/>
        </w:rPr>
        <w:t xml:space="preserve"> </w:t>
      </w:r>
      <w:r w:rsidRPr="00374911">
        <w:rPr>
          <w:rFonts w:ascii="Times New Roman" w:hAnsi="Times New Roman" w:cs="Times New Roman"/>
          <w:sz w:val="28"/>
          <w:szCs w:val="28"/>
          <w:lang w:val="uk-UA"/>
        </w:rPr>
        <w:t xml:space="preserve">про </w:t>
      </w:r>
      <w:r>
        <w:rPr>
          <w:rFonts w:ascii="Times New Roman" w:hAnsi="Times New Roman" w:cs="Times New Roman"/>
          <w:sz w:val="28"/>
          <w:szCs w:val="28"/>
          <w:lang w:val="uk-UA"/>
        </w:rPr>
        <w:t>надання дозволу на розробку  проекту землеустрою щодо відведення земельної ділянки у  користування ( на умовах оренди) для огородництва,</w:t>
      </w:r>
      <w:r w:rsidRPr="00374911">
        <w:rPr>
          <w:rFonts w:ascii="Times New Roman" w:hAnsi="Times New Roman" w:cs="Times New Roman"/>
          <w:sz w:val="28"/>
          <w:szCs w:val="28"/>
          <w:lang w:val="uk-UA"/>
        </w:rPr>
        <w:t xml:space="preserve">  керуючись пунктом 34 частини 1 статті 26 Закону України «Про місцеве самоврядування  в Україні», сесія  сільської  ради    </w:t>
      </w:r>
      <w:r>
        <w:rPr>
          <w:rFonts w:ascii="Times New Roman" w:hAnsi="Times New Roman" w:cs="Times New Roman"/>
          <w:sz w:val="28"/>
          <w:szCs w:val="28"/>
          <w:lang w:val="uk-UA"/>
        </w:rPr>
        <w:t xml:space="preserve">                   </w:t>
      </w:r>
      <w:r w:rsidRPr="0037491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E62623" w:rsidRPr="00374911" w:rsidRDefault="00E62623" w:rsidP="00E62623">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C45A2">
        <w:rPr>
          <w:rFonts w:ascii="Times New Roman" w:hAnsi="Times New Roman" w:cs="Times New Roman"/>
          <w:b/>
          <w:sz w:val="28"/>
          <w:szCs w:val="28"/>
          <w:lang w:val="uk-UA"/>
        </w:rPr>
        <w:t>В И Р І Ш И Л А:</w:t>
      </w:r>
    </w:p>
    <w:p w:rsidR="00E62623" w:rsidRPr="00C53374" w:rsidRDefault="00E62623" w:rsidP="00E62623">
      <w:pPr>
        <w:widowControl w:val="0"/>
        <w:autoSpaceDE w:val="0"/>
        <w:autoSpaceDN w:val="0"/>
        <w:adjustRightInd w:val="0"/>
        <w:jc w:val="both"/>
        <w:rPr>
          <w:sz w:val="28"/>
          <w:szCs w:val="28"/>
          <w:lang w:val="uk-UA"/>
        </w:rPr>
      </w:pPr>
      <w:r w:rsidRPr="00374911">
        <w:rPr>
          <w:sz w:val="28"/>
          <w:szCs w:val="28"/>
          <w:lang w:val="uk-UA"/>
        </w:rPr>
        <w:t xml:space="preserve"> Згідно з ст. ст. 12,</w:t>
      </w:r>
      <w:r>
        <w:rPr>
          <w:sz w:val="28"/>
          <w:szCs w:val="28"/>
          <w:lang w:val="uk-UA"/>
        </w:rPr>
        <w:t>,36,93,122,123,124,125,126</w:t>
      </w:r>
      <w:r w:rsidRPr="00374911">
        <w:rPr>
          <w:sz w:val="28"/>
          <w:szCs w:val="28"/>
          <w:lang w:val="uk-UA"/>
        </w:rPr>
        <w:t xml:space="preserve"> Земельного кодексу України</w:t>
      </w:r>
      <w:r>
        <w:rPr>
          <w:sz w:val="28"/>
          <w:szCs w:val="28"/>
          <w:lang w:val="uk-UA"/>
        </w:rPr>
        <w:t>,</w:t>
      </w:r>
      <w:r w:rsidRPr="0090147E">
        <w:rPr>
          <w:sz w:val="28"/>
          <w:szCs w:val="28"/>
          <w:lang w:val="uk-UA"/>
        </w:rPr>
        <w:t xml:space="preserve"> </w:t>
      </w:r>
      <w:r>
        <w:rPr>
          <w:sz w:val="28"/>
          <w:szCs w:val="28"/>
          <w:lang w:val="uk-UA"/>
        </w:rPr>
        <w:t>ст..ст.1,5,6,16,19 Закону  України «Про оренду землі»</w:t>
      </w:r>
      <w:r w:rsidRPr="00C53374">
        <w:rPr>
          <w:sz w:val="28"/>
          <w:szCs w:val="28"/>
          <w:lang w:val="uk-UA"/>
        </w:rPr>
        <w:t>:</w:t>
      </w:r>
    </w:p>
    <w:p w:rsidR="00E62623" w:rsidRPr="000F5EE3" w:rsidRDefault="00E62623" w:rsidP="00E62623">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374911">
        <w:rPr>
          <w:sz w:val="28"/>
          <w:szCs w:val="28"/>
          <w:lang w:val="uk-UA"/>
        </w:rPr>
        <w:t xml:space="preserve">1.Надати дозвіл на </w:t>
      </w:r>
      <w:r>
        <w:rPr>
          <w:sz w:val="28"/>
          <w:szCs w:val="28"/>
          <w:lang w:val="uk-UA"/>
        </w:rPr>
        <w:t>розробку</w:t>
      </w:r>
      <w:r w:rsidRPr="000F5EE3">
        <w:rPr>
          <w:sz w:val="28"/>
          <w:szCs w:val="28"/>
          <w:lang w:val="uk-UA"/>
        </w:rPr>
        <w:t xml:space="preserve"> </w:t>
      </w:r>
      <w:r>
        <w:rPr>
          <w:sz w:val="28"/>
          <w:szCs w:val="28"/>
          <w:lang w:val="uk-UA"/>
        </w:rPr>
        <w:t>проекту землеустрою щодо відведення земельної ділянки у користування ( на умовах оренди) для огородництва</w:t>
      </w:r>
      <w:r w:rsidRPr="000F5EE3">
        <w:rPr>
          <w:sz w:val="28"/>
          <w:szCs w:val="28"/>
          <w:lang w:val="uk-UA"/>
        </w:rPr>
        <w:t xml:space="preserve">:                                                                                                                                                                                                                                                                                                                                                                                                                                                                                                                                                                                                                                                                                                                                                                                                                                                                                                                                                                                                                                                                                                                                                                                                                                                                                                                                                                                                                                                                                                                                                                                                                                                                                                                                                                                                                                                                                                                                                                                                                                                                                                                                                                                                                                                                                                                                                                                                                                                                                                                                                                                                                                                                                                                                                                                                                                                                                                                                                                                                                                        </w:t>
      </w:r>
    </w:p>
    <w:p w:rsidR="00E62623" w:rsidRPr="007C45A2" w:rsidRDefault="00E62623" w:rsidP="00E62623">
      <w:pPr>
        <w:pStyle w:val="ac"/>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color w:val="000000" w:themeColor="text1"/>
          <w:sz w:val="28"/>
          <w:szCs w:val="28"/>
          <w:lang w:val="uk-UA"/>
        </w:rPr>
      </w:pPr>
      <w:proofErr w:type="spellStart"/>
      <w:r w:rsidRPr="00DA5501">
        <w:rPr>
          <w:b/>
          <w:sz w:val="28"/>
          <w:szCs w:val="28"/>
          <w:lang w:val="uk-UA"/>
        </w:rPr>
        <w:t>Блажко</w:t>
      </w:r>
      <w:proofErr w:type="spellEnd"/>
      <w:r w:rsidRPr="00DA5501">
        <w:rPr>
          <w:b/>
          <w:sz w:val="28"/>
          <w:szCs w:val="28"/>
          <w:lang w:val="uk-UA"/>
        </w:rPr>
        <w:t xml:space="preserve"> Ярославі Богданівні</w:t>
      </w:r>
      <w:r w:rsidRPr="00FA1988">
        <w:rPr>
          <w:sz w:val="28"/>
          <w:szCs w:val="28"/>
          <w:lang w:val="uk-UA"/>
        </w:rPr>
        <w:t xml:space="preserve"> </w:t>
      </w:r>
      <w:r w:rsidRPr="007C45A2">
        <w:rPr>
          <w:sz w:val="28"/>
          <w:szCs w:val="28"/>
          <w:lang w:val="uk-UA"/>
        </w:rPr>
        <w:t xml:space="preserve">- орієнтовною </w:t>
      </w:r>
      <w:r w:rsidRPr="007C45A2">
        <w:rPr>
          <w:b/>
          <w:sz w:val="28"/>
          <w:szCs w:val="28"/>
          <w:lang w:val="uk-UA"/>
        </w:rPr>
        <w:t xml:space="preserve">  </w:t>
      </w:r>
      <w:r w:rsidRPr="007C45A2">
        <w:rPr>
          <w:sz w:val="28"/>
          <w:szCs w:val="28"/>
          <w:lang w:val="uk-UA"/>
        </w:rPr>
        <w:t xml:space="preserve">площею </w:t>
      </w:r>
      <w:r>
        <w:rPr>
          <w:b/>
          <w:sz w:val="28"/>
          <w:szCs w:val="28"/>
          <w:lang w:val="uk-UA"/>
        </w:rPr>
        <w:t>1,20</w:t>
      </w:r>
      <w:r w:rsidRPr="007C45A2">
        <w:rPr>
          <w:b/>
          <w:sz w:val="28"/>
          <w:szCs w:val="28"/>
          <w:lang w:val="uk-UA"/>
        </w:rPr>
        <w:t xml:space="preserve">  г</w:t>
      </w:r>
      <w:r w:rsidRPr="007C45A2">
        <w:rPr>
          <w:sz w:val="28"/>
          <w:szCs w:val="28"/>
          <w:lang w:val="uk-UA"/>
        </w:rPr>
        <w:t xml:space="preserve">а,  із земель запасу </w:t>
      </w:r>
      <w:proofErr w:type="spellStart"/>
      <w:r w:rsidRPr="007C45A2">
        <w:rPr>
          <w:sz w:val="28"/>
          <w:szCs w:val="28"/>
          <w:lang w:val="uk-UA"/>
        </w:rPr>
        <w:t>Ольгопільської</w:t>
      </w:r>
      <w:proofErr w:type="spellEnd"/>
      <w:r w:rsidRPr="007C45A2">
        <w:rPr>
          <w:sz w:val="28"/>
          <w:szCs w:val="28"/>
          <w:lang w:val="uk-UA"/>
        </w:rPr>
        <w:t xml:space="preserve">  сільської ради  </w:t>
      </w:r>
      <w:r w:rsidRPr="007C45A2">
        <w:rPr>
          <w:color w:val="000000" w:themeColor="text1"/>
          <w:sz w:val="28"/>
          <w:szCs w:val="28"/>
          <w:lang w:val="uk-UA"/>
        </w:rPr>
        <w:t xml:space="preserve"> за адресою </w:t>
      </w:r>
      <w:proofErr w:type="spellStart"/>
      <w:r w:rsidRPr="007C45A2">
        <w:rPr>
          <w:color w:val="000000" w:themeColor="text1"/>
          <w:sz w:val="28"/>
          <w:szCs w:val="28"/>
          <w:lang w:val="uk-UA"/>
        </w:rPr>
        <w:t>с.Ольгопіль</w:t>
      </w:r>
      <w:proofErr w:type="spellEnd"/>
      <w:r w:rsidRPr="007C45A2">
        <w:rPr>
          <w:color w:val="000000" w:themeColor="text1"/>
          <w:sz w:val="28"/>
          <w:szCs w:val="28"/>
          <w:lang w:val="uk-UA"/>
        </w:rPr>
        <w:t xml:space="preserve">,  </w:t>
      </w:r>
      <w:proofErr w:type="spellStart"/>
      <w:r>
        <w:rPr>
          <w:color w:val="000000" w:themeColor="text1"/>
          <w:sz w:val="28"/>
          <w:szCs w:val="28"/>
          <w:lang w:val="uk-UA"/>
        </w:rPr>
        <w:t>ур</w:t>
      </w:r>
      <w:proofErr w:type="spellEnd"/>
      <w:r>
        <w:rPr>
          <w:color w:val="000000" w:themeColor="text1"/>
          <w:sz w:val="28"/>
          <w:szCs w:val="28"/>
          <w:lang w:val="uk-UA"/>
        </w:rPr>
        <w:t>. «</w:t>
      </w:r>
      <w:proofErr w:type="spellStart"/>
      <w:r>
        <w:rPr>
          <w:color w:val="000000" w:themeColor="text1"/>
          <w:sz w:val="28"/>
          <w:szCs w:val="28"/>
          <w:lang w:val="uk-UA"/>
        </w:rPr>
        <w:t>Газцех</w:t>
      </w:r>
      <w:proofErr w:type="spellEnd"/>
      <w:r>
        <w:rPr>
          <w:color w:val="000000" w:themeColor="text1"/>
          <w:sz w:val="28"/>
          <w:szCs w:val="28"/>
          <w:lang w:val="uk-UA"/>
        </w:rPr>
        <w:t xml:space="preserve">», </w:t>
      </w:r>
      <w:r w:rsidRPr="007C45A2">
        <w:rPr>
          <w:color w:val="000000" w:themeColor="text1"/>
          <w:sz w:val="28"/>
          <w:szCs w:val="28"/>
          <w:lang w:val="uk-UA"/>
        </w:rPr>
        <w:t xml:space="preserve"> </w:t>
      </w:r>
      <w:proofErr w:type="spellStart"/>
      <w:r w:rsidRPr="007C45A2">
        <w:rPr>
          <w:color w:val="000000" w:themeColor="text1"/>
          <w:sz w:val="28"/>
          <w:szCs w:val="28"/>
          <w:lang w:val="uk-UA"/>
        </w:rPr>
        <w:t>Чечельницького</w:t>
      </w:r>
      <w:proofErr w:type="spellEnd"/>
      <w:r w:rsidRPr="007C45A2">
        <w:rPr>
          <w:color w:val="000000" w:themeColor="text1"/>
          <w:sz w:val="28"/>
          <w:szCs w:val="28"/>
          <w:lang w:val="uk-UA"/>
        </w:rPr>
        <w:t xml:space="preserve"> району  ,Вінницької області</w:t>
      </w:r>
      <w:r>
        <w:rPr>
          <w:color w:val="000000" w:themeColor="text1"/>
          <w:sz w:val="28"/>
          <w:szCs w:val="28"/>
          <w:lang w:val="uk-UA"/>
        </w:rPr>
        <w:t xml:space="preserve"> </w:t>
      </w:r>
      <w:r w:rsidRPr="007C45A2">
        <w:rPr>
          <w:color w:val="000000" w:themeColor="text1"/>
          <w:sz w:val="28"/>
          <w:szCs w:val="28"/>
          <w:lang w:val="uk-UA"/>
        </w:rPr>
        <w:t xml:space="preserve">. </w:t>
      </w:r>
    </w:p>
    <w:p w:rsidR="00E62623" w:rsidRPr="00464DD6" w:rsidRDefault="00E62623" w:rsidP="00E62623">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464DD6">
        <w:rPr>
          <w:sz w:val="28"/>
          <w:szCs w:val="28"/>
          <w:lang w:val="uk-UA"/>
        </w:rPr>
        <w:t xml:space="preserve">2.Встановити орендну плату у  розмірі </w:t>
      </w:r>
      <w:r>
        <w:rPr>
          <w:sz w:val="28"/>
          <w:szCs w:val="28"/>
          <w:lang w:val="uk-UA"/>
        </w:rPr>
        <w:t>4</w:t>
      </w:r>
      <w:r w:rsidRPr="00464DD6">
        <w:rPr>
          <w:sz w:val="28"/>
          <w:szCs w:val="28"/>
          <w:lang w:val="uk-UA"/>
        </w:rPr>
        <w:t>% від нормативно грошової оцінки землі.</w:t>
      </w:r>
    </w:p>
    <w:p w:rsidR="00E62623" w:rsidRPr="00464DD6" w:rsidRDefault="00E62623" w:rsidP="00E62623">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3</w:t>
      </w:r>
      <w:r w:rsidRPr="00464DD6">
        <w:rPr>
          <w:sz w:val="28"/>
          <w:szCs w:val="28"/>
          <w:lang w:val="uk-UA"/>
        </w:rPr>
        <w:t xml:space="preserve">. Встановити термін договору оренди землі на </w:t>
      </w:r>
      <w:r>
        <w:rPr>
          <w:sz w:val="28"/>
          <w:szCs w:val="28"/>
          <w:lang w:val="uk-UA"/>
        </w:rPr>
        <w:t>10</w:t>
      </w:r>
      <w:r w:rsidRPr="00464DD6">
        <w:rPr>
          <w:sz w:val="28"/>
          <w:szCs w:val="28"/>
          <w:lang w:val="uk-UA"/>
        </w:rPr>
        <w:t xml:space="preserve"> рок</w:t>
      </w:r>
      <w:r>
        <w:rPr>
          <w:sz w:val="28"/>
          <w:szCs w:val="28"/>
          <w:lang w:val="uk-UA"/>
        </w:rPr>
        <w:t>ів</w:t>
      </w:r>
      <w:r w:rsidRPr="00464DD6">
        <w:rPr>
          <w:sz w:val="28"/>
          <w:szCs w:val="28"/>
          <w:lang w:val="uk-UA"/>
        </w:rPr>
        <w:t>.</w:t>
      </w:r>
    </w:p>
    <w:p w:rsidR="00E62623" w:rsidRPr="00464DD6" w:rsidRDefault="00E62623" w:rsidP="00E62623">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4</w:t>
      </w:r>
      <w:r w:rsidRPr="00464DD6">
        <w:rPr>
          <w:sz w:val="28"/>
          <w:szCs w:val="28"/>
          <w:lang w:val="uk-UA"/>
        </w:rPr>
        <w:t>. Вносити орендну плату за користування землею до 10 числа кожного місяця.</w:t>
      </w:r>
    </w:p>
    <w:p w:rsidR="00E62623" w:rsidRPr="000F5EE3" w:rsidRDefault="00E62623" w:rsidP="00E62623">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5</w:t>
      </w:r>
      <w:r w:rsidRPr="000F5EE3">
        <w:rPr>
          <w:sz w:val="28"/>
          <w:szCs w:val="28"/>
          <w:lang w:val="uk-UA"/>
        </w:rPr>
        <w:t xml:space="preserve">.  </w:t>
      </w:r>
      <w:proofErr w:type="spellStart"/>
      <w:r>
        <w:rPr>
          <w:sz w:val="28"/>
          <w:szCs w:val="28"/>
          <w:lang w:val="uk-UA"/>
        </w:rPr>
        <w:t>Блажко</w:t>
      </w:r>
      <w:proofErr w:type="spellEnd"/>
      <w:r>
        <w:rPr>
          <w:sz w:val="28"/>
          <w:szCs w:val="28"/>
          <w:lang w:val="uk-UA"/>
        </w:rPr>
        <w:t xml:space="preserve"> Ярославі Богданівні</w:t>
      </w:r>
      <w:r w:rsidRPr="00FA1988">
        <w:rPr>
          <w:sz w:val="28"/>
          <w:szCs w:val="28"/>
          <w:lang w:val="uk-UA"/>
        </w:rPr>
        <w:t xml:space="preserve"> </w:t>
      </w:r>
      <w:r w:rsidRPr="000F5EE3">
        <w:rPr>
          <w:sz w:val="28"/>
          <w:szCs w:val="28"/>
          <w:lang w:val="uk-UA"/>
        </w:rPr>
        <w:t xml:space="preserve">замовити </w:t>
      </w:r>
      <w:r>
        <w:rPr>
          <w:sz w:val="28"/>
          <w:szCs w:val="28"/>
          <w:lang w:val="uk-UA"/>
        </w:rPr>
        <w:t>проект</w:t>
      </w:r>
      <w:r w:rsidRPr="000F5EE3">
        <w:rPr>
          <w:sz w:val="28"/>
          <w:szCs w:val="28"/>
          <w:lang w:val="uk-UA"/>
        </w:rPr>
        <w:t xml:space="preserve">   землеустрою  щодо </w:t>
      </w:r>
      <w:r>
        <w:rPr>
          <w:sz w:val="28"/>
          <w:szCs w:val="28"/>
          <w:lang w:val="uk-UA"/>
        </w:rPr>
        <w:t xml:space="preserve"> відведення земельної ділянки у користування ( на умовах оренди) для огородництва</w:t>
      </w:r>
      <w:r w:rsidRPr="000F5EE3">
        <w:rPr>
          <w:sz w:val="28"/>
          <w:szCs w:val="28"/>
          <w:lang w:val="uk-UA"/>
        </w:rPr>
        <w:t xml:space="preserve"> у  організації, яка має відповідні  дозволи  ( ліцензії) на виконання  цих  робіт  та  затвердити на черговій  сесії сільської ради</w:t>
      </w:r>
      <w:r>
        <w:rPr>
          <w:sz w:val="28"/>
          <w:szCs w:val="28"/>
          <w:lang w:val="uk-UA"/>
        </w:rPr>
        <w:t>.</w:t>
      </w:r>
    </w:p>
    <w:p w:rsidR="00E62623" w:rsidRPr="000F5EE3" w:rsidRDefault="00E62623" w:rsidP="00E62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6</w:t>
      </w:r>
      <w:r w:rsidRPr="000F5EE3">
        <w:rPr>
          <w:sz w:val="28"/>
          <w:szCs w:val="28"/>
          <w:lang w:val="uk-UA"/>
        </w:rPr>
        <w:t>.</w:t>
      </w:r>
      <w:r w:rsidRPr="000F5EE3">
        <w:rPr>
          <w:sz w:val="28"/>
          <w:szCs w:val="28"/>
        </w:rPr>
        <w:t xml:space="preserve"> </w:t>
      </w:r>
      <w:r w:rsidRPr="000F5EE3">
        <w:rPr>
          <w:sz w:val="28"/>
          <w:szCs w:val="28"/>
          <w:lang w:val="uk-UA"/>
        </w:rPr>
        <w:t xml:space="preserve">Контроль  за виконанням даного рішення покласти на голову постійної  </w:t>
      </w:r>
    </w:p>
    <w:p w:rsidR="00E62623" w:rsidRPr="000F5EE3" w:rsidRDefault="00E62623" w:rsidP="00E62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комісії  з питань   регулювання земельних ресурсів, охорони природного </w:t>
      </w:r>
    </w:p>
    <w:p w:rsidR="00E62623" w:rsidRDefault="00E62623" w:rsidP="00E62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середовища, благоустрою населеного   пункту   ( </w:t>
      </w:r>
      <w:proofErr w:type="spellStart"/>
      <w:r w:rsidRPr="000F5EE3">
        <w:rPr>
          <w:sz w:val="28"/>
          <w:szCs w:val="28"/>
          <w:lang w:val="uk-UA"/>
        </w:rPr>
        <w:t>Кіпайкін</w:t>
      </w:r>
      <w:proofErr w:type="spellEnd"/>
      <w:r w:rsidRPr="000F5EE3">
        <w:rPr>
          <w:sz w:val="28"/>
          <w:szCs w:val="28"/>
          <w:lang w:val="uk-UA"/>
        </w:rPr>
        <w:t xml:space="preserve"> М.М.)  </w:t>
      </w:r>
    </w:p>
    <w:p w:rsidR="00E62623" w:rsidRPr="000F5EE3" w:rsidRDefault="00E62623" w:rsidP="00E62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w:t>
      </w:r>
    </w:p>
    <w:p w:rsidR="00E62623" w:rsidRDefault="00E62623" w:rsidP="00E62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Сільський  голова                                        П.В.Козоріз</w:t>
      </w:r>
    </w:p>
    <w:p w:rsidR="00E62623" w:rsidRPr="006F1E0A" w:rsidRDefault="00E62623" w:rsidP="00E62623">
      <w:pPr>
        <w:rPr>
          <w:sz w:val="28"/>
          <w:szCs w:val="28"/>
          <w:lang w:val="uk-UA"/>
        </w:rPr>
      </w:pPr>
      <w:r>
        <w:rPr>
          <w:sz w:val="28"/>
          <w:szCs w:val="28"/>
          <w:lang w:val="uk-UA"/>
        </w:rPr>
        <w:lastRenderedPageBreak/>
        <w:t xml:space="preserve">Рішення № 547  </w:t>
      </w:r>
      <w:r>
        <w:rPr>
          <w:b/>
          <w:sz w:val="28"/>
          <w:szCs w:val="28"/>
          <w:lang w:val="uk-UA"/>
        </w:rPr>
        <w:t>«</w:t>
      </w:r>
      <w:r w:rsidRPr="007C45A2">
        <w:rPr>
          <w:b/>
          <w:sz w:val="28"/>
          <w:szCs w:val="28"/>
          <w:lang w:val="uk-UA"/>
        </w:rPr>
        <w:t xml:space="preserve">Про надання </w:t>
      </w:r>
      <w:r w:rsidRPr="008B26CC">
        <w:rPr>
          <w:b/>
          <w:sz w:val="28"/>
          <w:szCs w:val="28"/>
          <w:lang w:val="uk-UA"/>
        </w:rPr>
        <w:t xml:space="preserve">дозволу </w:t>
      </w:r>
      <w:r w:rsidRPr="007C45A2">
        <w:rPr>
          <w:b/>
          <w:sz w:val="28"/>
          <w:szCs w:val="28"/>
          <w:lang w:val="uk-UA"/>
        </w:rPr>
        <w:t xml:space="preserve"> на </w:t>
      </w:r>
      <w:r>
        <w:rPr>
          <w:b/>
          <w:sz w:val="28"/>
          <w:szCs w:val="28"/>
          <w:lang w:val="uk-UA"/>
        </w:rPr>
        <w:t xml:space="preserve">розробку  проекту землеустрою щодо відведення земельної ділянки у </w:t>
      </w:r>
      <w:proofErr w:type="spellStart"/>
      <w:r>
        <w:rPr>
          <w:b/>
          <w:sz w:val="28"/>
          <w:szCs w:val="28"/>
          <w:lang w:val="uk-UA"/>
        </w:rPr>
        <w:t>корисування</w:t>
      </w:r>
      <w:proofErr w:type="spellEnd"/>
      <w:r>
        <w:rPr>
          <w:b/>
          <w:sz w:val="28"/>
          <w:szCs w:val="28"/>
          <w:lang w:val="uk-UA"/>
        </w:rPr>
        <w:t xml:space="preserve"> ( на умовах оренди) для огородництва</w:t>
      </w:r>
      <w:r w:rsidRPr="00907A12">
        <w:rPr>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E62623" w:rsidRPr="006F1E0A" w:rsidTr="006854FB">
        <w:tc>
          <w:tcPr>
            <w:tcW w:w="526" w:type="dxa"/>
          </w:tcPr>
          <w:p w:rsidR="00E62623" w:rsidRPr="006F1E0A" w:rsidRDefault="00E62623" w:rsidP="006854FB">
            <w:pPr>
              <w:tabs>
                <w:tab w:val="left" w:pos="5850"/>
              </w:tabs>
              <w:spacing w:before="100" w:beforeAutospacing="1" w:after="119"/>
              <w:jc w:val="center"/>
              <w:rPr>
                <w:sz w:val="28"/>
                <w:szCs w:val="28"/>
                <w:lang w:val="uk-UA"/>
              </w:rPr>
            </w:pPr>
            <w:r w:rsidRPr="006F1E0A">
              <w:rPr>
                <w:sz w:val="28"/>
                <w:szCs w:val="28"/>
                <w:lang w:val="uk-UA"/>
              </w:rPr>
              <w:t xml:space="preserve">№ </w:t>
            </w:r>
            <w:proofErr w:type="spellStart"/>
            <w:r w:rsidRPr="006F1E0A">
              <w:rPr>
                <w:sz w:val="28"/>
                <w:szCs w:val="28"/>
                <w:lang w:val="uk-UA"/>
              </w:rPr>
              <w:t>пп</w:t>
            </w:r>
            <w:proofErr w:type="spellEnd"/>
          </w:p>
        </w:tc>
        <w:tc>
          <w:tcPr>
            <w:tcW w:w="3737" w:type="dxa"/>
          </w:tcPr>
          <w:p w:rsidR="00E62623" w:rsidRPr="006F1E0A" w:rsidRDefault="00E62623" w:rsidP="006854FB">
            <w:pPr>
              <w:tabs>
                <w:tab w:val="left" w:pos="5850"/>
              </w:tabs>
              <w:spacing w:before="100" w:beforeAutospacing="1" w:after="119"/>
              <w:jc w:val="center"/>
              <w:rPr>
                <w:sz w:val="28"/>
                <w:szCs w:val="28"/>
                <w:lang w:val="uk-UA"/>
              </w:rPr>
            </w:pPr>
            <w:proofErr w:type="spellStart"/>
            <w:r w:rsidRPr="006F1E0A">
              <w:rPr>
                <w:sz w:val="28"/>
                <w:szCs w:val="28"/>
                <w:lang w:val="uk-UA"/>
              </w:rPr>
              <w:t>ПІП</w:t>
            </w:r>
            <w:proofErr w:type="spellEnd"/>
          </w:p>
        </w:tc>
        <w:tc>
          <w:tcPr>
            <w:tcW w:w="927" w:type="dxa"/>
          </w:tcPr>
          <w:p w:rsidR="00E62623" w:rsidRPr="006F1E0A" w:rsidRDefault="00E62623" w:rsidP="006854FB">
            <w:pPr>
              <w:tabs>
                <w:tab w:val="left" w:pos="5850"/>
              </w:tabs>
              <w:spacing w:before="100" w:beforeAutospacing="1" w:after="119"/>
              <w:jc w:val="center"/>
              <w:rPr>
                <w:sz w:val="28"/>
                <w:szCs w:val="28"/>
                <w:lang w:val="uk-UA"/>
              </w:rPr>
            </w:pPr>
            <w:r w:rsidRPr="006F1E0A">
              <w:rPr>
                <w:sz w:val="28"/>
                <w:szCs w:val="28"/>
                <w:lang w:val="uk-UA"/>
              </w:rPr>
              <w:t>За</w:t>
            </w:r>
          </w:p>
        </w:tc>
        <w:tc>
          <w:tcPr>
            <w:tcW w:w="989" w:type="dxa"/>
          </w:tcPr>
          <w:p w:rsidR="00E62623" w:rsidRPr="006F1E0A" w:rsidRDefault="00E62623" w:rsidP="006854FB">
            <w:pPr>
              <w:tabs>
                <w:tab w:val="left" w:pos="5850"/>
              </w:tabs>
              <w:spacing w:before="100" w:beforeAutospacing="1" w:after="119"/>
              <w:jc w:val="center"/>
              <w:rPr>
                <w:sz w:val="28"/>
                <w:szCs w:val="28"/>
                <w:lang w:val="uk-UA"/>
              </w:rPr>
            </w:pPr>
            <w:r w:rsidRPr="006F1E0A">
              <w:rPr>
                <w:sz w:val="28"/>
                <w:szCs w:val="28"/>
                <w:lang w:val="uk-UA"/>
              </w:rPr>
              <w:t>Проти</w:t>
            </w:r>
          </w:p>
        </w:tc>
        <w:tc>
          <w:tcPr>
            <w:tcW w:w="1697" w:type="dxa"/>
          </w:tcPr>
          <w:p w:rsidR="00E62623" w:rsidRPr="006F1E0A" w:rsidRDefault="00E62623" w:rsidP="006854FB">
            <w:pPr>
              <w:tabs>
                <w:tab w:val="left" w:pos="5850"/>
              </w:tabs>
              <w:spacing w:before="100" w:beforeAutospacing="1" w:after="119"/>
              <w:jc w:val="center"/>
              <w:rPr>
                <w:sz w:val="28"/>
                <w:szCs w:val="28"/>
                <w:lang w:val="uk-UA"/>
              </w:rPr>
            </w:pPr>
            <w:r w:rsidRPr="006F1E0A">
              <w:rPr>
                <w:sz w:val="28"/>
                <w:szCs w:val="28"/>
                <w:lang w:val="uk-UA"/>
              </w:rPr>
              <w:t>Утримались</w:t>
            </w:r>
          </w:p>
        </w:tc>
        <w:tc>
          <w:tcPr>
            <w:tcW w:w="1271" w:type="dxa"/>
          </w:tcPr>
          <w:p w:rsidR="00E62623" w:rsidRPr="006F1E0A" w:rsidRDefault="00E62623" w:rsidP="006854FB">
            <w:pPr>
              <w:tabs>
                <w:tab w:val="left" w:pos="5850"/>
              </w:tabs>
              <w:spacing w:before="100" w:beforeAutospacing="1" w:after="119"/>
              <w:jc w:val="center"/>
              <w:rPr>
                <w:sz w:val="28"/>
                <w:szCs w:val="28"/>
                <w:lang w:val="uk-UA"/>
              </w:rPr>
            </w:pPr>
            <w:r w:rsidRPr="006F1E0A">
              <w:rPr>
                <w:sz w:val="28"/>
                <w:szCs w:val="28"/>
                <w:lang w:val="uk-UA"/>
              </w:rPr>
              <w:t>Відсутні</w:t>
            </w:r>
          </w:p>
        </w:tc>
      </w:tr>
      <w:tr w:rsidR="00E62623" w:rsidRPr="006F1E0A" w:rsidTr="006854FB">
        <w:tc>
          <w:tcPr>
            <w:tcW w:w="526" w:type="dxa"/>
          </w:tcPr>
          <w:p w:rsidR="00E62623" w:rsidRPr="006F1E0A" w:rsidRDefault="00E62623" w:rsidP="006854FB">
            <w:pPr>
              <w:tabs>
                <w:tab w:val="left" w:pos="5850"/>
              </w:tabs>
              <w:spacing w:before="100" w:beforeAutospacing="1" w:after="119"/>
              <w:jc w:val="center"/>
              <w:rPr>
                <w:sz w:val="28"/>
                <w:szCs w:val="28"/>
                <w:lang w:val="uk-UA"/>
              </w:rPr>
            </w:pPr>
          </w:p>
        </w:tc>
        <w:tc>
          <w:tcPr>
            <w:tcW w:w="3737" w:type="dxa"/>
          </w:tcPr>
          <w:p w:rsidR="00E62623" w:rsidRPr="006F1E0A" w:rsidRDefault="00E62623" w:rsidP="006854FB">
            <w:pPr>
              <w:tabs>
                <w:tab w:val="left" w:pos="5850"/>
              </w:tabs>
              <w:spacing w:before="100" w:beforeAutospacing="1" w:after="119"/>
              <w:jc w:val="center"/>
              <w:rPr>
                <w:b/>
                <w:i/>
                <w:sz w:val="28"/>
                <w:szCs w:val="28"/>
                <w:lang w:val="uk-UA"/>
              </w:rPr>
            </w:pPr>
            <w:r w:rsidRPr="006F1E0A">
              <w:rPr>
                <w:b/>
                <w:i/>
                <w:sz w:val="28"/>
                <w:szCs w:val="28"/>
                <w:lang w:val="uk-UA"/>
              </w:rPr>
              <w:t>Сільський  голова</w:t>
            </w:r>
          </w:p>
        </w:tc>
        <w:tc>
          <w:tcPr>
            <w:tcW w:w="927" w:type="dxa"/>
          </w:tcPr>
          <w:p w:rsidR="00E62623" w:rsidRPr="006F1E0A" w:rsidRDefault="00E62623" w:rsidP="006854FB">
            <w:pPr>
              <w:tabs>
                <w:tab w:val="left" w:pos="5850"/>
              </w:tabs>
              <w:spacing w:before="100" w:beforeAutospacing="1" w:after="119"/>
              <w:jc w:val="center"/>
              <w:rPr>
                <w:sz w:val="28"/>
                <w:szCs w:val="28"/>
                <w:lang w:val="uk-UA"/>
              </w:rPr>
            </w:pPr>
          </w:p>
        </w:tc>
        <w:tc>
          <w:tcPr>
            <w:tcW w:w="989" w:type="dxa"/>
          </w:tcPr>
          <w:p w:rsidR="00E62623" w:rsidRPr="006F1E0A" w:rsidRDefault="00E62623" w:rsidP="006854FB">
            <w:pPr>
              <w:tabs>
                <w:tab w:val="left" w:pos="5850"/>
              </w:tabs>
              <w:spacing w:before="100" w:beforeAutospacing="1" w:after="119"/>
              <w:jc w:val="center"/>
              <w:rPr>
                <w:sz w:val="28"/>
                <w:szCs w:val="28"/>
                <w:lang w:val="uk-UA"/>
              </w:rPr>
            </w:pPr>
          </w:p>
        </w:tc>
        <w:tc>
          <w:tcPr>
            <w:tcW w:w="1697" w:type="dxa"/>
          </w:tcPr>
          <w:p w:rsidR="00E62623" w:rsidRPr="006F1E0A" w:rsidRDefault="00E62623" w:rsidP="006854FB">
            <w:pPr>
              <w:tabs>
                <w:tab w:val="left" w:pos="5850"/>
              </w:tabs>
              <w:spacing w:before="100" w:beforeAutospacing="1" w:after="119"/>
              <w:jc w:val="center"/>
              <w:rPr>
                <w:sz w:val="28"/>
                <w:szCs w:val="28"/>
                <w:lang w:val="uk-UA"/>
              </w:rPr>
            </w:pPr>
          </w:p>
        </w:tc>
        <w:tc>
          <w:tcPr>
            <w:tcW w:w="1271" w:type="dxa"/>
          </w:tcPr>
          <w:p w:rsidR="00E62623" w:rsidRPr="006F1E0A" w:rsidRDefault="00E62623" w:rsidP="006854FB">
            <w:pPr>
              <w:tabs>
                <w:tab w:val="left" w:pos="5850"/>
              </w:tabs>
              <w:spacing w:before="100" w:beforeAutospacing="1" w:after="119"/>
              <w:jc w:val="center"/>
              <w:rPr>
                <w:sz w:val="28"/>
                <w:szCs w:val="28"/>
                <w:lang w:val="uk-UA"/>
              </w:rPr>
            </w:pPr>
          </w:p>
        </w:tc>
      </w:tr>
      <w:tr w:rsidR="00E62623" w:rsidRPr="006F1E0A" w:rsidTr="006854FB">
        <w:tc>
          <w:tcPr>
            <w:tcW w:w="526" w:type="dxa"/>
          </w:tcPr>
          <w:p w:rsidR="00E62623" w:rsidRPr="006F1E0A" w:rsidRDefault="00E62623" w:rsidP="006854FB">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E62623" w:rsidRPr="006F1E0A" w:rsidRDefault="00E62623" w:rsidP="006854FB">
            <w:pPr>
              <w:tabs>
                <w:tab w:val="left" w:pos="5850"/>
              </w:tabs>
              <w:spacing w:before="100" w:beforeAutospacing="1" w:after="119"/>
              <w:jc w:val="center"/>
              <w:rPr>
                <w:sz w:val="28"/>
                <w:szCs w:val="28"/>
                <w:lang w:val="uk-UA"/>
              </w:rPr>
            </w:pPr>
            <w:r w:rsidRPr="006F1E0A">
              <w:rPr>
                <w:sz w:val="28"/>
                <w:szCs w:val="28"/>
                <w:lang w:val="uk-UA"/>
              </w:rPr>
              <w:t>Козоріз Петро Володимирович</w:t>
            </w:r>
          </w:p>
        </w:tc>
        <w:tc>
          <w:tcPr>
            <w:tcW w:w="927" w:type="dxa"/>
          </w:tcPr>
          <w:p w:rsidR="00E62623" w:rsidRPr="006F1E0A" w:rsidRDefault="00E62623" w:rsidP="006854FB">
            <w:pPr>
              <w:rPr>
                <w:sz w:val="28"/>
                <w:szCs w:val="28"/>
              </w:rPr>
            </w:pPr>
            <w:r w:rsidRPr="006F1E0A">
              <w:rPr>
                <w:sz w:val="28"/>
                <w:szCs w:val="28"/>
                <w:lang w:val="uk-UA"/>
              </w:rPr>
              <w:t>+</w:t>
            </w:r>
          </w:p>
        </w:tc>
        <w:tc>
          <w:tcPr>
            <w:tcW w:w="989" w:type="dxa"/>
          </w:tcPr>
          <w:p w:rsidR="00E62623" w:rsidRPr="006F1E0A" w:rsidRDefault="00E62623" w:rsidP="006854FB">
            <w:pPr>
              <w:tabs>
                <w:tab w:val="left" w:pos="5850"/>
              </w:tabs>
              <w:jc w:val="center"/>
              <w:rPr>
                <w:sz w:val="28"/>
                <w:szCs w:val="28"/>
                <w:lang w:val="uk-UA"/>
              </w:rPr>
            </w:pPr>
          </w:p>
        </w:tc>
        <w:tc>
          <w:tcPr>
            <w:tcW w:w="1697" w:type="dxa"/>
          </w:tcPr>
          <w:p w:rsidR="00E62623" w:rsidRPr="006F1E0A" w:rsidRDefault="00E62623" w:rsidP="006854FB">
            <w:pPr>
              <w:tabs>
                <w:tab w:val="left" w:pos="5850"/>
              </w:tabs>
              <w:jc w:val="center"/>
              <w:rPr>
                <w:sz w:val="28"/>
                <w:szCs w:val="28"/>
                <w:lang w:val="uk-UA"/>
              </w:rPr>
            </w:pPr>
          </w:p>
        </w:tc>
        <w:tc>
          <w:tcPr>
            <w:tcW w:w="1271" w:type="dxa"/>
          </w:tcPr>
          <w:p w:rsidR="00E62623" w:rsidRPr="006F1E0A" w:rsidRDefault="00E62623" w:rsidP="006854FB">
            <w:pPr>
              <w:tabs>
                <w:tab w:val="left" w:pos="5850"/>
              </w:tabs>
              <w:jc w:val="center"/>
              <w:rPr>
                <w:sz w:val="28"/>
                <w:szCs w:val="28"/>
                <w:lang w:val="uk-UA"/>
              </w:rPr>
            </w:pPr>
          </w:p>
        </w:tc>
      </w:tr>
      <w:tr w:rsidR="00E62623" w:rsidRPr="006F1E0A" w:rsidTr="006854FB">
        <w:tc>
          <w:tcPr>
            <w:tcW w:w="526" w:type="dxa"/>
          </w:tcPr>
          <w:p w:rsidR="00E62623" w:rsidRPr="006F1E0A" w:rsidRDefault="00E62623" w:rsidP="006854FB">
            <w:pPr>
              <w:tabs>
                <w:tab w:val="left" w:pos="5850"/>
              </w:tabs>
              <w:spacing w:before="100" w:beforeAutospacing="1" w:after="119"/>
              <w:jc w:val="center"/>
              <w:rPr>
                <w:sz w:val="28"/>
                <w:szCs w:val="28"/>
                <w:lang w:val="uk-UA"/>
              </w:rPr>
            </w:pPr>
          </w:p>
        </w:tc>
        <w:tc>
          <w:tcPr>
            <w:tcW w:w="3737" w:type="dxa"/>
          </w:tcPr>
          <w:p w:rsidR="00E62623" w:rsidRPr="006F1E0A" w:rsidRDefault="00E62623" w:rsidP="006854FB">
            <w:pPr>
              <w:tabs>
                <w:tab w:val="left" w:pos="5850"/>
              </w:tabs>
              <w:spacing w:before="100" w:beforeAutospacing="1" w:after="119"/>
              <w:jc w:val="center"/>
              <w:rPr>
                <w:b/>
                <w:i/>
                <w:sz w:val="28"/>
                <w:szCs w:val="28"/>
                <w:lang w:val="uk-UA"/>
              </w:rPr>
            </w:pPr>
            <w:r w:rsidRPr="006F1E0A">
              <w:rPr>
                <w:b/>
                <w:i/>
                <w:sz w:val="28"/>
                <w:szCs w:val="28"/>
                <w:lang w:val="uk-UA"/>
              </w:rPr>
              <w:t>Депутати</w:t>
            </w:r>
          </w:p>
        </w:tc>
        <w:tc>
          <w:tcPr>
            <w:tcW w:w="927" w:type="dxa"/>
          </w:tcPr>
          <w:p w:rsidR="00E62623" w:rsidRPr="006F1E0A" w:rsidRDefault="00E62623" w:rsidP="006854FB">
            <w:pPr>
              <w:tabs>
                <w:tab w:val="left" w:pos="5850"/>
              </w:tabs>
              <w:jc w:val="center"/>
              <w:rPr>
                <w:sz w:val="28"/>
                <w:szCs w:val="28"/>
                <w:lang w:val="uk-UA"/>
              </w:rPr>
            </w:pPr>
          </w:p>
        </w:tc>
        <w:tc>
          <w:tcPr>
            <w:tcW w:w="989" w:type="dxa"/>
          </w:tcPr>
          <w:p w:rsidR="00E62623" w:rsidRPr="006F1E0A" w:rsidRDefault="00E62623" w:rsidP="006854FB">
            <w:pPr>
              <w:tabs>
                <w:tab w:val="left" w:pos="5850"/>
              </w:tabs>
              <w:jc w:val="center"/>
              <w:rPr>
                <w:sz w:val="28"/>
                <w:szCs w:val="28"/>
                <w:lang w:val="uk-UA"/>
              </w:rPr>
            </w:pPr>
          </w:p>
        </w:tc>
        <w:tc>
          <w:tcPr>
            <w:tcW w:w="1697" w:type="dxa"/>
          </w:tcPr>
          <w:p w:rsidR="00E62623" w:rsidRPr="006F1E0A" w:rsidRDefault="00E62623" w:rsidP="006854FB">
            <w:pPr>
              <w:tabs>
                <w:tab w:val="left" w:pos="5850"/>
              </w:tabs>
              <w:jc w:val="center"/>
              <w:rPr>
                <w:sz w:val="28"/>
                <w:szCs w:val="28"/>
                <w:lang w:val="uk-UA"/>
              </w:rPr>
            </w:pPr>
          </w:p>
        </w:tc>
        <w:tc>
          <w:tcPr>
            <w:tcW w:w="1271" w:type="dxa"/>
          </w:tcPr>
          <w:p w:rsidR="00E62623" w:rsidRPr="006F1E0A" w:rsidRDefault="00E62623" w:rsidP="006854FB">
            <w:pPr>
              <w:tabs>
                <w:tab w:val="left" w:pos="5850"/>
              </w:tabs>
              <w:jc w:val="center"/>
              <w:rPr>
                <w:sz w:val="28"/>
                <w:szCs w:val="28"/>
                <w:lang w:val="uk-UA"/>
              </w:rPr>
            </w:pPr>
          </w:p>
        </w:tc>
      </w:tr>
      <w:tr w:rsidR="00E62623" w:rsidRPr="006F1E0A" w:rsidTr="006854FB">
        <w:tc>
          <w:tcPr>
            <w:tcW w:w="526" w:type="dxa"/>
          </w:tcPr>
          <w:p w:rsidR="00E62623" w:rsidRPr="006F1E0A" w:rsidRDefault="00E62623" w:rsidP="006854FB">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E62623" w:rsidRPr="006F1E0A" w:rsidRDefault="00E62623" w:rsidP="006854FB">
            <w:pPr>
              <w:spacing w:before="100" w:beforeAutospacing="1" w:after="119"/>
              <w:rPr>
                <w:sz w:val="28"/>
                <w:szCs w:val="28"/>
                <w:lang w:val="uk-UA" w:eastAsia="en-US"/>
              </w:rPr>
            </w:pPr>
            <w:r w:rsidRPr="006F1E0A">
              <w:rPr>
                <w:sz w:val="28"/>
                <w:szCs w:val="28"/>
                <w:lang w:val="uk-UA" w:eastAsia="en-US"/>
              </w:rPr>
              <w:t>Щербата  Валентина  Федорівна</w:t>
            </w:r>
          </w:p>
        </w:tc>
        <w:tc>
          <w:tcPr>
            <w:tcW w:w="927" w:type="dxa"/>
          </w:tcPr>
          <w:p w:rsidR="00E62623" w:rsidRPr="006F1E0A" w:rsidRDefault="00E62623" w:rsidP="006854FB">
            <w:pPr>
              <w:rPr>
                <w:sz w:val="28"/>
                <w:szCs w:val="28"/>
              </w:rPr>
            </w:pPr>
            <w:r w:rsidRPr="006F1E0A">
              <w:rPr>
                <w:sz w:val="28"/>
                <w:szCs w:val="28"/>
                <w:lang w:val="uk-UA"/>
              </w:rPr>
              <w:t>+</w:t>
            </w:r>
          </w:p>
        </w:tc>
        <w:tc>
          <w:tcPr>
            <w:tcW w:w="989" w:type="dxa"/>
          </w:tcPr>
          <w:p w:rsidR="00E62623" w:rsidRPr="006F1E0A" w:rsidRDefault="00E62623" w:rsidP="006854FB">
            <w:pPr>
              <w:tabs>
                <w:tab w:val="left" w:pos="5850"/>
              </w:tabs>
              <w:jc w:val="center"/>
              <w:rPr>
                <w:sz w:val="28"/>
                <w:szCs w:val="28"/>
                <w:lang w:val="uk-UA"/>
              </w:rPr>
            </w:pPr>
          </w:p>
        </w:tc>
        <w:tc>
          <w:tcPr>
            <w:tcW w:w="1697" w:type="dxa"/>
          </w:tcPr>
          <w:p w:rsidR="00E62623" w:rsidRPr="006F1E0A" w:rsidRDefault="00E62623" w:rsidP="006854FB">
            <w:pPr>
              <w:tabs>
                <w:tab w:val="left" w:pos="5850"/>
              </w:tabs>
              <w:jc w:val="center"/>
              <w:rPr>
                <w:sz w:val="28"/>
                <w:szCs w:val="28"/>
                <w:lang w:val="uk-UA"/>
              </w:rPr>
            </w:pPr>
          </w:p>
        </w:tc>
        <w:tc>
          <w:tcPr>
            <w:tcW w:w="1271" w:type="dxa"/>
          </w:tcPr>
          <w:p w:rsidR="00E62623" w:rsidRPr="006F1E0A" w:rsidRDefault="00E62623" w:rsidP="006854FB">
            <w:pPr>
              <w:rPr>
                <w:sz w:val="28"/>
                <w:szCs w:val="28"/>
              </w:rPr>
            </w:pPr>
          </w:p>
        </w:tc>
      </w:tr>
      <w:tr w:rsidR="00E62623" w:rsidRPr="006F1E0A" w:rsidTr="006854FB">
        <w:tc>
          <w:tcPr>
            <w:tcW w:w="526" w:type="dxa"/>
          </w:tcPr>
          <w:p w:rsidR="00E62623" w:rsidRPr="006F1E0A" w:rsidRDefault="00E62623" w:rsidP="006854FB">
            <w:pPr>
              <w:tabs>
                <w:tab w:val="left" w:pos="5850"/>
              </w:tabs>
              <w:spacing w:before="100" w:beforeAutospacing="1" w:after="119"/>
              <w:jc w:val="center"/>
              <w:rPr>
                <w:sz w:val="28"/>
                <w:szCs w:val="28"/>
                <w:lang w:val="uk-UA"/>
              </w:rPr>
            </w:pPr>
            <w:r w:rsidRPr="006F1E0A">
              <w:rPr>
                <w:sz w:val="28"/>
                <w:szCs w:val="28"/>
                <w:lang w:val="uk-UA"/>
              </w:rPr>
              <w:t>2</w:t>
            </w:r>
          </w:p>
        </w:tc>
        <w:tc>
          <w:tcPr>
            <w:tcW w:w="3737" w:type="dxa"/>
          </w:tcPr>
          <w:p w:rsidR="00E62623" w:rsidRPr="006F1E0A" w:rsidRDefault="00E62623" w:rsidP="006854FB">
            <w:pPr>
              <w:spacing w:before="100" w:beforeAutospacing="1" w:after="119"/>
              <w:rPr>
                <w:sz w:val="28"/>
                <w:szCs w:val="28"/>
                <w:lang w:val="uk-UA" w:eastAsia="en-US"/>
              </w:rPr>
            </w:pPr>
            <w:proofErr w:type="spellStart"/>
            <w:r w:rsidRPr="006F1E0A">
              <w:rPr>
                <w:sz w:val="28"/>
                <w:szCs w:val="28"/>
                <w:lang w:val="uk-UA" w:eastAsia="en-US"/>
              </w:rPr>
              <w:t>Кіпайкін</w:t>
            </w:r>
            <w:proofErr w:type="spellEnd"/>
            <w:r w:rsidRPr="006F1E0A">
              <w:rPr>
                <w:sz w:val="28"/>
                <w:szCs w:val="28"/>
                <w:lang w:val="uk-UA" w:eastAsia="en-US"/>
              </w:rPr>
              <w:t xml:space="preserve">  Микола Михайлович</w:t>
            </w:r>
          </w:p>
        </w:tc>
        <w:tc>
          <w:tcPr>
            <w:tcW w:w="927" w:type="dxa"/>
          </w:tcPr>
          <w:p w:rsidR="00E62623" w:rsidRPr="006F1E0A" w:rsidRDefault="00E62623" w:rsidP="006854FB">
            <w:pPr>
              <w:rPr>
                <w:sz w:val="28"/>
                <w:szCs w:val="28"/>
              </w:rPr>
            </w:pPr>
            <w:r>
              <w:rPr>
                <w:sz w:val="28"/>
                <w:szCs w:val="28"/>
                <w:lang w:val="uk-UA"/>
              </w:rPr>
              <w:t xml:space="preserve"> -</w:t>
            </w:r>
          </w:p>
        </w:tc>
        <w:tc>
          <w:tcPr>
            <w:tcW w:w="989" w:type="dxa"/>
          </w:tcPr>
          <w:p w:rsidR="00E62623" w:rsidRPr="006F1E0A" w:rsidRDefault="00E62623" w:rsidP="006854FB">
            <w:pPr>
              <w:tabs>
                <w:tab w:val="left" w:pos="5850"/>
              </w:tabs>
              <w:jc w:val="center"/>
              <w:rPr>
                <w:sz w:val="28"/>
                <w:szCs w:val="28"/>
                <w:lang w:val="uk-UA"/>
              </w:rPr>
            </w:pPr>
          </w:p>
        </w:tc>
        <w:tc>
          <w:tcPr>
            <w:tcW w:w="1697" w:type="dxa"/>
          </w:tcPr>
          <w:p w:rsidR="00E62623" w:rsidRPr="006F1E0A" w:rsidRDefault="00E62623" w:rsidP="006854FB">
            <w:pPr>
              <w:tabs>
                <w:tab w:val="left" w:pos="5850"/>
              </w:tabs>
              <w:jc w:val="center"/>
              <w:rPr>
                <w:sz w:val="28"/>
                <w:szCs w:val="28"/>
                <w:lang w:val="uk-UA"/>
              </w:rPr>
            </w:pPr>
          </w:p>
        </w:tc>
        <w:tc>
          <w:tcPr>
            <w:tcW w:w="1271" w:type="dxa"/>
          </w:tcPr>
          <w:p w:rsidR="00E62623" w:rsidRPr="006F1E0A" w:rsidRDefault="00E62623" w:rsidP="006854FB">
            <w:pPr>
              <w:tabs>
                <w:tab w:val="left" w:pos="5850"/>
              </w:tabs>
              <w:jc w:val="center"/>
              <w:rPr>
                <w:sz w:val="28"/>
                <w:szCs w:val="28"/>
                <w:lang w:val="uk-UA"/>
              </w:rPr>
            </w:pPr>
            <w:r>
              <w:rPr>
                <w:sz w:val="28"/>
                <w:szCs w:val="28"/>
                <w:lang w:val="uk-UA"/>
              </w:rPr>
              <w:t>+</w:t>
            </w:r>
          </w:p>
        </w:tc>
      </w:tr>
      <w:tr w:rsidR="00E62623" w:rsidRPr="006F1E0A" w:rsidTr="006854FB">
        <w:tc>
          <w:tcPr>
            <w:tcW w:w="526" w:type="dxa"/>
          </w:tcPr>
          <w:p w:rsidR="00E62623" w:rsidRPr="006F1E0A" w:rsidRDefault="00E62623" w:rsidP="006854FB">
            <w:pPr>
              <w:tabs>
                <w:tab w:val="left" w:pos="5850"/>
              </w:tabs>
              <w:spacing w:before="100" w:beforeAutospacing="1" w:after="119"/>
              <w:jc w:val="center"/>
              <w:rPr>
                <w:sz w:val="28"/>
                <w:szCs w:val="28"/>
                <w:lang w:val="uk-UA"/>
              </w:rPr>
            </w:pPr>
            <w:r w:rsidRPr="006F1E0A">
              <w:rPr>
                <w:sz w:val="28"/>
                <w:szCs w:val="28"/>
                <w:lang w:val="uk-UA"/>
              </w:rPr>
              <w:t>3</w:t>
            </w:r>
          </w:p>
        </w:tc>
        <w:tc>
          <w:tcPr>
            <w:tcW w:w="3737" w:type="dxa"/>
          </w:tcPr>
          <w:p w:rsidR="00E62623" w:rsidRPr="006F1E0A" w:rsidRDefault="00E62623" w:rsidP="006854FB">
            <w:pPr>
              <w:spacing w:before="100" w:beforeAutospacing="1" w:after="119"/>
              <w:rPr>
                <w:sz w:val="28"/>
                <w:szCs w:val="28"/>
                <w:lang w:val="uk-UA" w:eastAsia="en-US"/>
              </w:rPr>
            </w:pPr>
            <w:proofErr w:type="spellStart"/>
            <w:r w:rsidRPr="006F1E0A">
              <w:rPr>
                <w:sz w:val="28"/>
                <w:szCs w:val="28"/>
                <w:lang w:val="uk-UA" w:eastAsia="en-US"/>
              </w:rPr>
              <w:t>Пелих</w:t>
            </w:r>
            <w:proofErr w:type="spellEnd"/>
            <w:r w:rsidRPr="006F1E0A">
              <w:rPr>
                <w:sz w:val="28"/>
                <w:szCs w:val="28"/>
                <w:lang w:val="uk-UA" w:eastAsia="en-US"/>
              </w:rPr>
              <w:t xml:space="preserve">  Геннадій  Іванович</w:t>
            </w:r>
          </w:p>
        </w:tc>
        <w:tc>
          <w:tcPr>
            <w:tcW w:w="927" w:type="dxa"/>
          </w:tcPr>
          <w:p w:rsidR="00E62623" w:rsidRPr="006F1E0A" w:rsidRDefault="00E62623" w:rsidP="006854FB">
            <w:pPr>
              <w:rPr>
                <w:sz w:val="28"/>
                <w:szCs w:val="28"/>
              </w:rPr>
            </w:pPr>
            <w:r w:rsidRPr="006F1E0A">
              <w:rPr>
                <w:sz w:val="28"/>
                <w:szCs w:val="28"/>
                <w:lang w:val="uk-UA"/>
              </w:rPr>
              <w:t>+</w:t>
            </w:r>
          </w:p>
        </w:tc>
        <w:tc>
          <w:tcPr>
            <w:tcW w:w="989" w:type="dxa"/>
          </w:tcPr>
          <w:p w:rsidR="00E62623" w:rsidRPr="006F1E0A" w:rsidRDefault="00E62623" w:rsidP="006854FB">
            <w:pPr>
              <w:tabs>
                <w:tab w:val="left" w:pos="5850"/>
              </w:tabs>
              <w:jc w:val="center"/>
              <w:rPr>
                <w:sz w:val="28"/>
                <w:szCs w:val="28"/>
                <w:lang w:val="uk-UA"/>
              </w:rPr>
            </w:pPr>
          </w:p>
        </w:tc>
        <w:tc>
          <w:tcPr>
            <w:tcW w:w="1697" w:type="dxa"/>
          </w:tcPr>
          <w:p w:rsidR="00E62623" w:rsidRPr="006F1E0A" w:rsidRDefault="00E62623" w:rsidP="006854FB">
            <w:pPr>
              <w:tabs>
                <w:tab w:val="left" w:pos="5850"/>
              </w:tabs>
              <w:jc w:val="center"/>
              <w:rPr>
                <w:sz w:val="28"/>
                <w:szCs w:val="28"/>
                <w:lang w:val="uk-UA"/>
              </w:rPr>
            </w:pPr>
          </w:p>
        </w:tc>
        <w:tc>
          <w:tcPr>
            <w:tcW w:w="1271" w:type="dxa"/>
          </w:tcPr>
          <w:p w:rsidR="00E62623" w:rsidRPr="006F1E0A" w:rsidRDefault="00E62623" w:rsidP="006854FB">
            <w:pPr>
              <w:jc w:val="center"/>
              <w:rPr>
                <w:sz w:val="28"/>
                <w:szCs w:val="28"/>
              </w:rPr>
            </w:pPr>
          </w:p>
        </w:tc>
      </w:tr>
      <w:tr w:rsidR="00E62623" w:rsidRPr="006F1E0A" w:rsidTr="006854FB">
        <w:tc>
          <w:tcPr>
            <w:tcW w:w="526" w:type="dxa"/>
          </w:tcPr>
          <w:p w:rsidR="00E62623" w:rsidRPr="006F1E0A" w:rsidRDefault="00E62623" w:rsidP="006854FB">
            <w:pPr>
              <w:tabs>
                <w:tab w:val="left" w:pos="5850"/>
              </w:tabs>
              <w:spacing w:before="100" w:beforeAutospacing="1" w:after="119"/>
              <w:jc w:val="center"/>
              <w:rPr>
                <w:sz w:val="28"/>
                <w:szCs w:val="28"/>
                <w:lang w:val="uk-UA"/>
              </w:rPr>
            </w:pPr>
            <w:r w:rsidRPr="006F1E0A">
              <w:rPr>
                <w:sz w:val="28"/>
                <w:szCs w:val="28"/>
                <w:lang w:val="uk-UA"/>
              </w:rPr>
              <w:t>4</w:t>
            </w:r>
          </w:p>
        </w:tc>
        <w:tc>
          <w:tcPr>
            <w:tcW w:w="3737" w:type="dxa"/>
          </w:tcPr>
          <w:p w:rsidR="00E62623" w:rsidRPr="006F1E0A" w:rsidRDefault="00E62623" w:rsidP="006854FB">
            <w:pPr>
              <w:spacing w:before="100" w:beforeAutospacing="1" w:after="119"/>
              <w:rPr>
                <w:sz w:val="28"/>
                <w:szCs w:val="28"/>
                <w:lang w:val="uk-UA" w:eastAsia="en-US"/>
              </w:rPr>
            </w:pPr>
            <w:proofErr w:type="spellStart"/>
            <w:r w:rsidRPr="006F1E0A">
              <w:rPr>
                <w:sz w:val="28"/>
                <w:szCs w:val="28"/>
                <w:lang w:val="uk-UA" w:eastAsia="en-US"/>
              </w:rPr>
              <w:t>Мочульська</w:t>
            </w:r>
            <w:proofErr w:type="spellEnd"/>
            <w:r w:rsidRPr="006F1E0A">
              <w:rPr>
                <w:sz w:val="28"/>
                <w:szCs w:val="28"/>
                <w:lang w:val="uk-UA" w:eastAsia="en-US"/>
              </w:rPr>
              <w:t xml:space="preserve">  Галина  Павлівна</w:t>
            </w:r>
          </w:p>
        </w:tc>
        <w:tc>
          <w:tcPr>
            <w:tcW w:w="927" w:type="dxa"/>
          </w:tcPr>
          <w:p w:rsidR="00E62623" w:rsidRPr="006F1E0A" w:rsidRDefault="00E62623" w:rsidP="006854FB">
            <w:pPr>
              <w:rPr>
                <w:sz w:val="28"/>
                <w:szCs w:val="28"/>
              </w:rPr>
            </w:pPr>
            <w:r w:rsidRPr="006F1E0A">
              <w:rPr>
                <w:sz w:val="28"/>
                <w:szCs w:val="28"/>
                <w:lang w:val="uk-UA"/>
              </w:rPr>
              <w:t>+</w:t>
            </w:r>
          </w:p>
        </w:tc>
        <w:tc>
          <w:tcPr>
            <w:tcW w:w="989" w:type="dxa"/>
          </w:tcPr>
          <w:p w:rsidR="00E62623" w:rsidRPr="006F1E0A" w:rsidRDefault="00E62623" w:rsidP="006854FB">
            <w:pPr>
              <w:tabs>
                <w:tab w:val="left" w:pos="5850"/>
              </w:tabs>
              <w:jc w:val="center"/>
              <w:rPr>
                <w:sz w:val="28"/>
                <w:szCs w:val="28"/>
                <w:lang w:val="uk-UA"/>
              </w:rPr>
            </w:pPr>
          </w:p>
        </w:tc>
        <w:tc>
          <w:tcPr>
            <w:tcW w:w="1697" w:type="dxa"/>
          </w:tcPr>
          <w:p w:rsidR="00E62623" w:rsidRPr="006F1E0A" w:rsidRDefault="00E62623" w:rsidP="006854FB">
            <w:pPr>
              <w:tabs>
                <w:tab w:val="left" w:pos="5850"/>
              </w:tabs>
              <w:jc w:val="center"/>
              <w:rPr>
                <w:sz w:val="28"/>
                <w:szCs w:val="28"/>
                <w:lang w:val="uk-UA"/>
              </w:rPr>
            </w:pPr>
          </w:p>
        </w:tc>
        <w:tc>
          <w:tcPr>
            <w:tcW w:w="1271" w:type="dxa"/>
          </w:tcPr>
          <w:p w:rsidR="00E62623" w:rsidRPr="006F1E0A" w:rsidRDefault="00E62623" w:rsidP="006854FB">
            <w:pPr>
              <w:tabs>
                <w:tab w:val="left" w:pos="5850"/>
              </w:tabs>
              <w:jc w:val="center"/>
              <w:rPr>
                <w:sz w:val="28"/>
                <w:szCs w:val="28"/>
                <w:lang w:val="uk-UA"/>
              </w:rPr>
            </w:pPr>
          </w:p>
        </w:tc>
      </w:tr>
      <w:tr w:rsidR="00E62623" w:rsidRPr="006F1E0A" w:rsidTr="006854FB">
        <w:tc>
          <w:tcPr>
            <w:tcW w:w="526" w:type="dxa"/>
          </w:tcPr>
          <w:p w:rsidR="00E62623" w:rsidRPr="006F1E0A" w:rsidRDefault="00E62623" w:rsidP="006854FB">
            <w:pPr>
              <w:tabs>
                <w:tab w:val="left" w:pos="5850"/>
              </w:tabs>
              <w:spacing w:before="100" w:beforeAutospacing="1" w:after="119"/>
              <w:jc w:val="center"/>
              <w:rPr>
                <w:sz w:val="28"/>
                <w:szCs w:val="28"/>
                <w:lang w:val="uk-UA"/>
              </w:rPr>
            </w:pPr>
            <w:r w:rsidRPr="006F1E0A">
              <w:rPr>
                <w:sz w:val="28"/>
                <w:szCs w:val="28"/>
                <w:lang w:val="uk-UA"/>
              </w:rPr>
              <w:t>5</w:t>
            </w:r>
          </w:p>
        </w:tc>
        <w:tc>
          <w:tcPr>
            <w:tcW w:w="3737" w:type="dxa"/>
          </w:tcPr>
          <w:p w:rsidR="00E62623" w:rsidRPr="006F1E0A" w:rsidRDefault="00E62623" w:rsidP="006854FB">
            <w:pPr>
              <w:spacing w:before="100" w:beforeAutospacing="1" w:after="119"/>
              <w:rPr>
                <w:sz w:val="28"/>
                <w:szCs w:val="28"/>
                <w:lang w:val="uk-UA" w:eastAsia="en-US"/>
              </w:rPr>
            </w:pPr>
            <w:r w:rsidRPr="006F1E0A">
              <w:rPr>
                <w:sz w:val="28"/>
                <w:szCs w:val="28"/>
                <w:lang w:val="uk-UA" w:eastAsia="en-US"/>
              </w:rPr>
              <w:t>Полянська  Тамара Володимирівна</w:t>
            </w:r>
          </w:p>
        </w:tc>
        <w:tc>
          <w:tcPr>
            <w:tcW w:w="927" w:type="dxa"/>
          </w:tcPr>
          <w:p w:rsidR="00E62623" w:rsidRPr="006F1E0A" w:rsidRDefault="00E62623" w:rsidP="006854FB">
            <w:pPr>
              <w:rPr>
                <w:sz w:val="28"/>
                <w:szCs w:val="28"/>
              </w:rPr>
            </w:pPr>
            <w:r>
              <w:rPr>
                <w:sz w:val="28"/>
                <w:szCs w:val="28"/>
                <w:lang w:val="uk-UA"/>
              </w:rPr>
              <w:t>-</w:t>
            </w:r>
          </w:p>
        </w:tc>
        <w:tc>
          <w:tcPr>
            <w:tcW w:w="989" w:type="dxa"/>
          </w:tcPr>
          <w:p w:rsidR="00E62623" w:rsidRPr="006F1E0A" w:rsidRDefault="00E62623" w:rsidP="006854FB">
            <w:pPr>
              <w:tabs>
                <w:tab w:val="left" w:pos="5850"/>
              </w:tabs>
              <w:jc w:val="center"/>
              <w:rPr>
                <w:sz w:val="28"/>
                <w:szCs w:val="28"/>
                <w:lang w:val="uk-UA"/>
              </w:rPr>
            </w:pPr>
          </w:p>
        </w:tc>
        <w:tc>
          <w:tcPr>
            <w:tcW w:w="1697" w:type="dxa"/>
          </w:tcPr>
          <w:p w:rsidR="00E62623" w:rsidRPr="006F1E0A" w:rsidRDefault="00E62623" w:rsidP="006854FB">
            <w:pPr>
              <w:tabs>
                <w:tab w:val="left" w:pos="5850"/>
              </w:tabs>
              <w:jc w:val="center"/>
              <w:rPr>
                <w:sz w:val="28"/>
                <w:szCs w:val="28"/>
                <w:lang w:val="uk-UA"/>
              </w:rPr>
            </w:pPr>
          </w:p>
        </w:tc>
        <w:tc>
          <w:tcPr>
            <w:tcW w:w="1271" w:type="dxa"/>
          </w:tcPr>
          <w:p w:rsidR="00E62623" w:rsidRPr="006F1E0A" w:rsidRDefault="00E62623" w:rsidP="006854FB">
            <w:pPr>
              <w:rPr>
                <w:sz w:val="28"/>
                <w:szCs w:val="28"/>
              </w:rPr>
            </w:pPr>
            <w:r w:rsidRPr="006F1E0A">
              <w:rPr>
                <w:sz w:val="28"/>
                <w:szCs w:val="28"/>
                <w:lang w:val="uk-UA"/>
              </w:rPr>
              <w:t xml:space="preserve"> </w:t>
            </w:r>
            <w:r>
              <w:rPr>
                <w:sz w:val="28"/>
                <w:szCs w:val="28"/>
                <w:lang w:val="uk-UA"/>
              </w:rPr>
              <w:t>+</w:t>
            </w:r>
          </w:p>
        </w:tc>
      </w:tr>
      <w:tr w:rsidR="00E62623" w:rsidRPr="006F1E0A" w:rsidTr="006854FB">
        <w:tc>
          <w:tcPr>
            <w:tcW w:w="526" w:type="dxa"/>
          </w:tcPr>
          <w:p w:rsidR="00E62623" w:rsidRPr="006F1E0A" w:rsidRDefault="00E62623" w:rsidP="006854FB">
            <w:pPr>
              <w:tabs>
                <w:tab w:val="left" w:pos="5850"/>
              </w:tabs>
              <w:spacing w:before="100" w:beforeAutospacing="1" w:after="119"/>
              <w:jc w:val="center"/>
              <w:rPr>
                <w:sz w:val="28"/>
                <w:szCs w:val="28"/>
                <w:lang w:val="uk-UA"/>
              </w:rPr>
            </w:pPr>
            <w:r w:rsidRPr="006F1E0A">
              <w:rPr>
                <w:sz w:val="28"/>
                <w:szCs w:val="28"/>
                <w:lang w:val="uk-UA"/>
              </w:rPr>
              <w:t>6</w:t>
            </w:r>
          </w:p>
        </w:tc>
        <w:tc>
          <w:tcPr>
            <w:tcW w:w="3737" w:type="dxa"/>
          </w:tcPr>
          <w:p w:rsidR="00E62623" w:rsidRPr="006F1E0A" w:rsidRDefault="00E62623" w:rsidP="006854FB">
            <w:pPr>
              <w:spacing w:before="100" w:beforeAutospacing="1" w:after="119"/>
              <w:rPr>
                <w:sz w:val="28"/>
                <w:szCs w:val="28"/>
                <w:lang w:val="uk-UA" w:eastAsia="en-US"/>
              </w:rPr>
            </w:pPr>
            <w:proofErr w:type="spellStart"/>
            <w:r w:rsidRPr="006F1E0A">
              <w:rPr>
                <w:sz w:val="28"/>
                <w:szCs w:val="28"/>
                <w:lang w:val="uk-UA" w:eastAsia="en-US"/>
              </w:rPr>
              <w:t>Острук</w:t>
            </w:r>
            <w:proofErr w:type="spellEnd"/>
            <w:r w:rsidRPr="006F1E0A">
              <w:rPr>
                <w:sz w:val="28"/>
                <w:szCs w:val="28"/>
                <w:lang w:val="uk-UA" w:eastAsia="en-US"/>
              </w:rPr>
              <w:t xml:space="preserve">  Володимир Гаврилович</w:t>
            </w:r>
          </w:p>
        </w:tc>
        <w:tc>
          <w:tcPr>
            <w:tcW w:w="927" w:type="dxa"/>
          </w:tcPr>
          <w:p w:rsidR="00E62623" w:rsidRPr="006F1E0A" w:rsidRDefault="00E62623" w:rsidP="006854FB">
            <w:pPr>
              <w:rPr>
                <w:sz w:val="28"/>
                <w:szCs w:val="28"/>
                <w:lang w:val="uk-UA"/>
              </w:rPr>
            </w:pPr>
            <w:r w:rsidRPr="006F1E0A">
              <w:rPr>
                <w:sz w:val="28"/>
                <w:szCs w:val="28"/>
                <w:lang w:val="uk-UA"/>
              </w:rPr>
              <w:t>-</w:t>
            </w:r>
          </w:p>
        </w:tc>
        <w:tc>
          <w:tcPr>
            <w:tcW w:w="989" w:type="dxa"/>
          </w:tcPr>
          <w:p w:rsidR="00E62623" w:rsidRPr="006F1E0A" w:rsidRDefault="00E62623" w:rsidP="006854FB">
            <w:pPr>
              <w:tabs>
                <w:tab w:val="left" w:pos="5850"/>
              </w:tabs>
              <w:jc w:val="center"/>
              <w:rPr>
                <w:sz w:val="28"/>
                <w:szCs w:val="28"/>
                <w:lang w:val="uk-UA"/>
              </w:rPr>
            </w:pPr>
          </w:p>
        </w:tc>
        <w:tc>
          <w:tcPr>
            <w:tcW w:w="1697" w:type="dxa"/>
          </w:tcPr>
          <w:p w:rsidR="00E62623" w:rsidRPr="006F1E0A" w:rsidRDefault="00E62623" w:rsidP="006854FB">
            <w:pPr>
              <w:tabs>
                <w:tab w:val="left" w:pos="5850"/>
              </w:tabs>
              <w:jc w:val="center"/>
              <w:rPr>
                <w:sz w:val="28"/>
                <w:szCs w:val="28"/>
                <w:lang w:val="uk-UA"/>
              </w:rPr>
            </w:pPr>
          </w:p>
        </w:tc>
        <w:tc>
          <w:tcPr>
            <w:tcW w:w="1271" w:type="dxa"/>
          </w:tcPr>
          <w:p w:rsidR="00E62623" w:rsidRPr="006F1E0A" w:rsidRDefault="00E62623" w:rsidP="006854FB">
            <w:pPr>
              <w:jc w:val="center"/>
              <w:rPr>
                <w:sz w:val="28"/>
                <w:szCs w:val="28"/>
              </w:rPr>
            </w:pPr>
            <w:r w:rsidRPr="006F1E0A">
              <w:rPr>
                <w:sz w:val="28"/>
                <w:szCs w:val="28"/>
                <w:lang w:val="uk-UA"/>
              </w:rPr>
              <w:t>+</w:t>
            </w:r>
          </w:p>
        </w:tc>
      </w:tr>
      <w:tr w:rsidR="00E62623" w:rsidRPr="006F1E0A" w:rsidTr="006854FB">
        <w:tc>
          <w:tcPr>
            <w:tcW w:w="526" w:type="dxa"/>
          </w:tcPr>
          <w:p w:rsidR="00E62623" w:rsidRPr="006F1E0A" w:rsidRDefault="00E62623" w:rsidP="006854FB">
            <w:pPr>
              <w:tabs>
                <w:tab w:val="left" w:pos="5850"/>
              </w:tabs>
              <w:spacing w:before="100" w:beforeAutospacing="1" w:after="119"/>
              <w:jc w:val="center"/>
              <w:rPr>
                <w:sz w:val="28"/>
                <w:szCs w:val="28"/>
                <w:lang w:val="uk-UA"/>
              </w:rPr>
            </w:pPr>
            <w:r w:rsidRPr="006F1E0A">
              <w:rPr>
                <w:sz w:val="28"/>
                <w:szCs w:val="28"/>
                <w:lang w:val="uk-UA"/>
              </w:rPr>
              <w:t>7</w:t>
            </w:r>
          </w:p>
        </w:tc>
        <w:tc>
          <w:tcPr>
            <w:tcW w:w="3737" w:type="dxa"/>
          </w:tcPr>
          <w:p w:rsidR="00E62623" w:rsidRPr="006F1E0A" w:rsidRDefault="00E62623" w:rsidP="006854FB">
            <w:pPr>
              <w:spacing w:before="100" w:beforeAutospacing="1" w:after="119"/>
              <w:rPr>
                <w:sz w:val="28"/>
                <w:szCs w:val="28"/>
                <w:lang w:val="uk-UA" w:eastAsia="en-US"/>
              </w:rPr>
            </w:pPr>
            <w:proofErr w:type="spellStart"/>
            <w:r w:rsidRPr="006F1E0A">
              <w:rPr>
                <w:sz w:val="28"/>
                <w:szCs w:val="28"/>
                <w:lang w:val="uk-UA" w:eastAsia="en-US"/>
              </w:rPr>
              <w:t>Бурбело</w:t>
            </w:r>
            <w:proofErr w:type="spellEnd"/>
            <w:r w:rsidRPr="006F1E0A">
              <w:rPr>
                <w:sz w:val="28"/>
                <w:szCs w:val="28"/>
                <w:lang w:val="uk-UA" w:eastAsia="en-US"/>
              </w:rPr>
              <w:t xml:space="preserve">  Галина  Василівна</w:t>
            </w:r>
          </w:p>
        </w:tc>
        <w:tc>
          <w:tcPr>
            <w:tcW w:w="927" w:type="dxa"/>
          </w:tcPr>
          <w:p w:rsidR="00E62623" w:rsidRPr="006F1E0A" w:rsidRDefault="00E62623" w:rsidP="006854FB">
            <w:pPr>
              <w:rPr>
                <w:sz w:val="28"/>
                <w:szCs w:val="28"/>
              </w:rPr>
            </w:pPr>
            <w:r w:rsidRPr="006F1E0A">
              <w:rPr>
                <w:sz w:val="28"/>
                <w:szCs w:val="28"/>
                <w:lang w:val="uk-UA"/>
              </w:rPr>
              <w:t>+</w:t>
            </w:r>
          </w:p>
        </w:tc>
        <w:tc>
          <w:tcPr>
            <w:tcW w:w="989" w:type="dxa"/>
          </w:tcPr>
          <w:p w:rsidR="00E62623" w:rsidRPr="006F1E0A" w:rsidRDefault="00E62623" w:rsidP="006854FB">
            <w:pPr>
              <w:tabs>
                <w:tab w:val="left" w:pos="5850"/>
              </w:tabs>
              <w:jc w:val="center"/>
              <w:rPr>
                <w:sz w:val="28"/>
                <w:szCs w:val="28"/>
                <w:lang w:val="uk-UA"/>
              </w:rPr>
            </w:pPr>
          </w:p>
        </w:tc>
        <w:tc>
          <w:tcPr>
            <w:tcW w:w="1697" w:type="dxa"/>
          </w:tcPr>
          <w:p w:rsidR="00E62623" w:rsidRPr="006F1E0A" w:rsidRDefault="00E62623" w:rsidP="006854FB">
            <w:pPr>
              <w:tabs>
                <w:tab w:val="left" w:pos="5850"/>
              </w:tabs>
              <w:jc w:val="center"/>
              <w:rPr>
                <w:sz w:val="28"/>
                <w:szCs w:val="28"/>
                <w:lang w:val="uk-UA"/>
              </w:rPr>
            </w:pPr>
          </w:p>
        </w:tc>
        <w:tc>
          <w:tcPr>
            <w:tcW w:w="1271" w:type="dxa"/>
          </w:tcPr>
          <w:p w:rsidR="00E62623" w:rsidRPr="006F1E0A" w:rsidRDefault="00E62623" w:rsidP="006854FB">
            <w:pPr>
              <w:jc w:val="center"/>
              <w:rPr>
                <w:sz w:val="28"/>
                <w:szCs w:val="28"/>
              </w:rPr>
            </w:pPr>
          </w:p>
        </w:tc>
      </w:tr>
      <w:tr w:rsidR="00E62623" w:rsidRPr="006F1E0A" w:rsidTr="006854FB">
        <w:tc>
          <w:tcPr>
            <w:tcW w:w="526" w:type="dxa"/>
          </w:tcPr>
          <w:p w:rsidR="00E62623" w:rsidRPr="006F1E0A" w:rsidRDefault="00E62623" w:rsidP="006854FB">
            <w:pPr>
              <w:tabs>
                <w:tab w:val="left" w:pos="5850"/>
              </w:tabs>
              <w:spacing w:before="100" w:beforeAutospacing="1" w:after="119"/>
              <w:jc w:val="center"/>
              <w:rPr>
                <w:sz w:val="28"/>
                <w:szCs w:val="28"/>
                <w:lang w:val="uk-UA"/>
              </w:rPr>
            </w:pPr>
            <w:r w:rsidRPr="006F1E0A">
              <w:rPr>
                <w:sz w:val="28"/>
                <w:szCs w:val="28"/>
                <w:lang w:val="uk-UA"/>
              </w:rPr>
              <w:t>8</w:t>
            </w:r>
          </w:p>
        </w:tc>
        <w:tc>
          <w:tcPr>
            <w:tcW w:w="3737" w:type="dxa"/>
          </w:tcPr>
          <w:p w:rsidR="00E62623" w:rsidRPr="006F1E0A" w:rsidRDefault="00E62623" w:rsidP="006854FB">
            <w:pPr>
              <w:spacing w:before="100" w:beforeAutospacing="1" w:after="119"/>
              <w:rPr>
                <w:sz w:val="28"/>
                <w:szCs w:val="28"/>
                <w:lang w:val="uk-UA" w:eastAsia="en-US"/>
              </w:rPr>
            </w:pPr>
            <w:proofErr w:type="spellStart"/>
            <w:r w:rsidRPr="006F1E0A">
              <w:rPr>
                <w:sz w:val="28"/>
                <w:szCs w:val="28"/>
                <w:lang w:val="uk-UA" w:eastAsia="en-US"/>
              </w:rPr>
              <w:t>Грабенко</w:t>
            </w:r>
            <w:proofErr w:type="spellEnd"/>
            <w:r w:rsidRPr="006F1E0A">
              <w:rPr>
                <w:sz w:val="28"/>
                <w:szCs w:val="28"/>
                <w:lang w:val="uk-UA" w:eastAsia="en-US"/>
              </w:rPr>
              <w:t xml:space="preserve"> Микола Степанович</w:t>
            </w:r>
          </w:p>
        </w:tc>
        <w:tc>
          <w:tcPr>
            <w:tcW w:w="927" w:type="dxa"/>
          </w:tcPr>
          <w:p w:rsidR="00E62623" w:rsidRPr="006F1E0A" w:rsidRDefault="00E62623" w:rsidP="006854FB">
            <w:pPr>
              <w:rPr>
                <w:b/>
                <w:sz w:val="28"/>
                <w:szCs w:val="28"/>
              </w:rPr>
            </w:pPr>
            <w:r w:rsidRPr="006F1E0A">
              <w:rPr>
                <w:b/>
                <w:sz w:val="28"/>
                <w:szCs w:val="28"/>
                <w:lang w:val="uk-UA"/>
              </w:rPr>
              <w:t>+</w:t>
            </w:r>
          </w:p>
        </w:tc>
        <w:tc>
          <w:tcPr>
            <w:tcW w:w="989" w:type="dxa"/>
          </w:tcPr>
          <w:p w:rsidR="00E62623" w:rsidRPr="006F1E0A" w:rsidRDefault="00E62623" w:rsidP="006854FB">
            <w:pPr>
              <w:tabs>
                <w:tab w:val="left" w:pos="5850"/>
              </w:tabs>
              <w:jc w:val="center"/>
              <w:rPr>
                <w:sz w:val="28"/>
                <w:szCs w:val="28"/>
                <w:lang w:val="uk-UA"/>
              </w:rPr>
            </w:pPr>
          </w:p>
        </w:tc>
        <w:tc>
          <w:tcPr>
            <w:tcW w:w="1697" w:type="dxa"/>
          </w:tcPr>
          <w:p w:rsidR="00E62623" w:rsidRPr="006F1E0A" w:rsidRDefault="00E62623" w:rsidP="006854FB">
            <w:pPr>
              <w:tabs>
                <w:tab w:val="left" w:pos="5850"/>
              </w:tabs>
              <w:jc w:val="center"/>
              <w:rPr>
                <w:sz w:val="28"/>
                <w:szCs w:val="28"/>
                <w:lang w:val="uk-UA"/>
              </w:rPr>
            </w:pPr>
          </w:p>
        </w:tc>
        <w:tc>
          <w:tcPr>
            <w:tcW w:w="1271" w:type="dxa"/>
          </w:tcPr>
          <w:p w:rsidR="00E62623" w:rsidRPr="006F1E0A" w:rsidRDefault="00E62623" w:rsidP="006854FB">
            <w:pPr>
              <w:tabs>
                <w:tab w:val="left" w:pos="5850"/>
              </w:tabs>
              <w:jc w:val="center"/>
              <w:rPr>
                <w:sz w:val="28"/>
                <w:szCs w:val="28"/>
                <w:lang w:val="uk-UA"/>
              </w:rPr>
            </w:pPr>
          </w:p>
        </w:tc>
      </w:tr>
      <w:tr w:rsidR="00E62623" w:rsidRPr="006F1E0A" w:rsidTr="006854FB">
        <w:tc>
          <w:tcPr>
            <w:tcW w:w="526" w:type="dxa"/>
          </w:tcPr>
          <w:p w:rsidR="00E62623" w:rsidRPr="006F1E0A" w:rsidRDefault="00E62623" w:rsidP="006854FB">
            <w:pPr>
              <w:tabs>
                <w:tab w:val="left" w:pos="5850"/>
              </w:tabs>
              <w:spacing w:before="100" w:beforeAutospacing="1" w:after="119"/>
              <w:jc w:val="center"/>
              <w:rPr>
                <w:sz w:val="28"/>
                <w:szCs w:val="28"/>
                <w:lang w:val="uk-UA"/>
              </w:rPr>
            </w:pPr>
            <w:r w:rsidRPr="006F1E0A">
              <w:rPr>
                <w:sz w:val="28"/>
                <w:szCs w:val="28"/>
                <w:lang w:val="uk-UA"/>
              </w:rPr>
              <w:t>9</w:t>
            </w:r>
          </w:p>
        </w:tc>
        <w:tc>
          <w:tcPr>
            <w:tcW w:w="3737" w:type="dxa"/>
          </w:tcPr>
          <w:p w:rsidR="00E62623" w:rsidRPr="006F1E0A" w:rsidRDefault="00E62623" w:rsidP="006854FB">
            <w:pPr>
              <w:spacing w:before="100" w:beforeAutospacing="1" w:after="119"/>
              <w:rPr>
                <w:sz w:val="28"/>
                <w:szCs w:val="28"/>
                <w:lang w:val="uk-UA" w:eastAsia="en-US"/>
              </w:rPr>
            </w:pPr>
            <w:proofErr w:type="spellStart"/>
            <w:r w:rsidRPr="006F1E0A">
              <w:rPr>
                <w:sz w:val="28"/>
                <w:szCs w:val="28"/>
                <w:lang w:val="uk-UA" w:eastAsia="en-US"/>
              </w:rPr>
              <w:t>Брезін</w:t>
            </w:r>
            <w:proofErr w:type="spellEnd"/>
            <w:r w:rsidRPr="006F1E0A">
              <w:rPr>
                <w:sz w:val="28"/>
                <w:szCs w:val="28"/>
                <w:lang w:val="uk-UA" w:eastAsia="en-US"/>
              </w:rPr>
              <w:t xml:space="preserve">  Юрій  Георгійович</w:t>
            </w:r>
          </w:p>
        </w:tc>
        <w:tc>
          <w:tcPr>
            <w:tcW w:w="927" w:type="dxa"/>
          </w:tcPr>
          <w:p w:rsidR="00E62623" w:rsidRPr="006F1E0A" w:rsidRDefault="00E62623" w:rsidP="006854FB">
            <w:pPr>
              <w:rPr>
                <w:sz w:val="28"/>
                <w:szCs w:val="28"/>
              </w:rPr>
            </w:pPr>
            <w:r>
              <w:rPr>
                <w:sz w:val="28"/>
                <w:szCs w:val="28"/>
                <w:lang w:val="uk-UA"/>
              </w:rPr>
              <w:t>-</w:t>
            </w:r>
          </w:p>
        </w:tc>
        <w:tc>
          <w:tcPr>
            <w:tcW w:w="989" w:type="dxa"/>
          </w:tcPr>
          <w:p w:rsidR="00E62623" w:rsidRPr="006F1E0A" w:rsidRDefault="00E62623" w:rsidP="006854FB">
            <w:pPr>
              <w:tabs>
                <w:tab w:val="left" w:pos="5850"/>
              </w:tabs>
              <w:jc w:val="center"/>
              <w:rPr>
                <w:sz w:val="28"/>
                <w:szCs w:val="28"/>
                <w:lang w:val="uk-UA"/>
              </w:rPr>
            </w:pPr>
          </w:p>
        </w:tc>
        <w:tc>
          <w:tcPr>
            <w:tcW w:w="1697" w:type="dxa"/>
          </w:tcPr>
          <w:p w:rsidR="00E62623" w:rsidRPr="006F1E0A" w:rsidRDefault="00E62623" w:rsidP="006854FB">
            <w:pPr>
              <w:tabs>
                <w:tab w:val="left" w:pos="5850"/>
              </w:tabs>
              <w:jc w:val="center"/>
              <w:rPr>
                <w:sz w:val="28"/>
                <w:szCs w:val="28"/>
                <w:lang w:val="uk-UA"/>
              </w:rPr>
            </w:pPr>
          </w:p>
        </w:tc>
        <w:tc>
          <w:tcPr>
            <w:tcW w:w="1271" w:type="dxa"/>
          </w:tcPr>
          <w:p w:rsidR="00E62623" w:rsidRPr="006F1E0A" w:rsidRDefault="00E62623" w:rsidP="006854FB">
            <w:pPr>
              <w:jc w:val="center"/>
              <w:rPr>
                <w:sz w:val="28"/>
                <w:szCs w:val="28"/>
              </w:rPr>
            </w:pPr>
            <w:r>
              <w:rPr>
                <w:sz w:val="28"/>
                <w:szCs w:val="28"/>
                <w:lang w:val="uk-UA"/>
              </w:rPr>
              <w:t>+</w:t>
            </w:r>
            <w:r w:rsidRPr="006F1E0A">
              <w:rPr>
                <w:sz w:val="28"/>
                <w:szCs w:val="28"/>
                <w:lang w:val="uk-UA"/>
              </w:rPr>
              <w:t xml:space="preserve"> </w:t>
            </w:r>
          </w:p>
        </w:tc>
      </w:tr>
      <w:tr w:rsidR="00E62623" w:rsidRPr="006F1E0A" w:rsidTr="006854FB">
        <w:tc>
          <w:tcPr>
            <w:tcW w:w="526" w:type="dxa"/>
          </w:tcPr>
          <w:p w:rsidR="00E62623" w:rsidRPr="006F1E0A" w:rsidRDefault="00E62623" w:rsidP="006854FB">
            <w:pPr>
              <w:tabs>
                <w:tab w:val="left" w:pos="5850"/>
              </w:tabs>
              <w:spacing w:before="100" w:beforeAutospacing="1" w:after="119"/>
              <w:jc w:val="center"/>
              <w:rPr>
                <w:sz w:val="28"/>
                <w:szCs w:val="28"/>
                <w:lang w:val="uk-UA"/>
              </w:rPr>
            </w:pPr>
            <w:r w:rsidRPr="006F1E0A">
              <w:rPr>
                <w:sz w:val="28"/>
                <w:szCs w:val="28"/>
                <w:lang w:val="uk-UA"/>
              </w:rPr>
              <w:t>10</w:t>
            </w:r>
          </w:p>
        </w:tc>
        <w:tc>
          <w:tcPr>
            <w:tcW w:w="3737" w:type="dxa"/>
          </w:tcPr>
          <w:p w:rsidR="00E62623" w:rsidRPr="006F1E0A" w:rsidRDefault="00E62623" w:rsidP="006854FB">
            <w:pPr>
              <w:spacing w:before="100" w:beforeAutospacing="1" w:after="119"/>
              <w:rPr>
                <w:sz w:val="28"/>
                <w:szCs w:val="28"/>
                <w:lang w:val="uk-UA" w:eastAsia="en-US"/>
              </w:rPr>
            </w:pPr>
            <w:proofErr w:type="spellStart"/>
            <w:r w:rsidRPr="006F1E0A">
              <w:rPr>
                <w:sz w:val="28"/>
                <w:szCs w:val="28"/>
                <w:lang w:val="uk-UA" w:eastAsia="en-US"/>
              </w:rPr>
              <w:t>Марківський</w:t>
            </w:r>
            <w:proofErr w:type="spellEnd"/>
            <w:r w:rsidRPr="006F1E0A">
              <w:rPr>
                <w:sz w:val="28"/>
                <w:szCs w:val="28"/>
                <w:lang w:val="uk-UA" w:eastAsia="en-US"/>
              </w:rPr>
              <w:t xml:space="preserve">  Сергій Миколайович</w:t>
            </w:r>
          </w:p>
        </w:tc>
        <w:tc>
          <w:tcPr>
            <w:tcW w:w="927" w:type="dxa"/>
          </w:tcPr>
          <w:p w:rsidR="00E62623" w:rsidRPr="006F1E0A" w:rsidRDefault="00E62623" w:rsidP="006854FB">
            <w:pPr>
              <w:rPr>
                <w:sz w:val="28"/>
                <w:szCs w:val="28"/>
              </w:rPr>
            </w:pPr>
            <w:r w:rsidRPr="006F1E0A">
              <w:rPr>
                <w:sz w:val="28"/>
                <w:szCs w:val="28"/>
                <w:lang w:val="uk-UA"/>
              </w:rPr>
              <w:t>+</w:t>
            </w:r>
          </w:p>
        </w:tc>
        <w:tc>
          <w:tcPr>
            <w:tcW w:w="989" w:type="dxa"/>
          </w:tcPr>
          <w:p w:rsidR="00E62623" w:rsidRPr="006F1E0A" w:rsidRDefault="00E62623" w:rsidP="006854FB">
            <w:pPr>
              <w:tabs>
                <w:tab w:val="left" w:pos="5850"/>
              </w:tabs>
              <w:jc w:val="center"/>
              <w:rPr>
                <w:sz w:val="28"/>
                <w:szCs w:val="28"/>
                <w:lang w:val="uk-UA"/>
              </w:rPr>
            </w:pPr>
          </w:p>
        </w:tc>
        <w:tc>
          <w:tcPr>
            <w:tcW w:w="1697" w:type="dxa"/>
          </w:tcPr>
          <w:p w:rsidR="00E62623" w:rsidRPr="006F1E0A" w:rsidRDefault="00E62623" w:rsidP="006854FB">
            <w:pPr>
              <w:tabs>
                <w:tab w:val="left" w:pos="5850"/>
              </w:tabs>
              <w:jc w:val="center"/>
              <w:rPr>
                <w:sz w:val="28"/>
                <w:szCs w:val="28"/>
                <w:lang w:val="uk-UA"/>
              </w:rPr>
            </w:pPr>
          </w:p>
        </w:tc>
        <w:tc>
          <w:tcPr>
            <w:tcW w:w="1271" w:type="dxa"/>
          </w:tcPr>
          <w:p w:rsidR="00E62623" w:rsidRPr="006F1E0A" w:rsidRDefault="00E62623" w:rsidP="006854FB">
            <w:pPr>
              <w:tabs>
                <w:tab w:val="left" w:pos="5850"/>
              </w:tabs>
              <w:jc w:val="center"/>
              <w:rPr>
                <w:sz w:val="28"/>
                <w:szCs w:val="28"/>
                <w:lang w:val="uk-UA"/>
              </w:rPr>
            </w:pPr>
            <w:r>
              <w:rPr>
                <w:sz w:val="28"/>
                <w:szCs w:val="28"/>
                <w:lang w:val="uk-UA"/>
              </w:rPr>
              <w:t xml:space="preserve"> </w:t>
            </w:r>
          </w:p>
        </w:tc>
      </w:tr>
      <w:tr w:rsidR="00E62623" w:rsidRPr="006F1E0A" w:rsidTr="006854FB">
        <w:tc>
          <w:tcPr>
            <w:tcW w:w="526" w:type="dxa"/>
          </w:tcPr>
          <w:p w:rsidR="00E62623" w:rsidRPr="006F1E0A" w:rsidRDefault="00E62623" w:rsidP="006854FB">
            <w:pPr>
              <w:tabs>
                <w:tab w:val="left" w:pos="5850"/>
              </w:tabs>
              <w:spacing w:before="100" w:beforeAutospacing="1" w:after="119"/>
              <w:jc w:val="center"/>
              <w:rPr>
                <w:sz w:val="28"/>
                <w:szCs w:val="28"/>
                <w:lang w:val="uk-UA"/>
              </w:rPr>
            </w:pPr>
            <w:r w:rsidRPr="006F1E0A">
              <w:rPr>
                <w:sz w:val="28"/>
                <w:szCs w:val="28"/>
                <w:lang w:val="uk-UA"/>
              </w:rPr>
              <w:t>11</w:t>
            </w:r>
          </w:p>
        </w:tc>
        <w:tc>
          <w:tcPr>
            <w:tcW w:w="3737" w:type="dxa"/>
          </w:tcPr>
          <w:p w:rsidR="00E62623" w:rsidRPr="006F1E0A" w:rsidRDefault="00E62623" w:rsidP="006854FB">
            <w:pPr>
              <w:spacing w:before="100" w:beforeAutospacing="1" w:after="119"/>
              <w:rPr>
                <w:sz w:val="28"/>
                <w:szCs w:val="28"/>
                <w:lang w:val="uk-UA" w:eastAsia="en-US"/>
              </w:rPr>
            </w:pPr>
            <w:proofErr w:type="spellStart"/>
            <w:r w:rsidRPr="006F1E0A">
              <w:rPr>
                <w:sz w:val="28"/>
                <w:szCs w:val="28"/>
                <w:lang w:val="uk-UA" w:eastAsia="en-US"/>
              </w:rPr>
              <w:t>Рихло</w:t>
            </w:r>
            <w:proofErr w:type="spellEnd"/>
            <w:r w:rsidRPr="006F1E0A">
              <w:rPr>
                <w:sz w:val="28"/>
                <w:szCs w:val="28"/>
                <w:lang w:val="uk-UA" w:eastAsia="en-US"/>
              </w:rPr>
              <w:t xml:space="preserve"> Михайло Васильович</w:t>
            </w:r>
          </w:p>
        </w:tc>
        <w:tc>
          <w:tcPr>
            <w:tcW w:w="927" w:type="dxa"/>
          </w:tcPr>
          <w:p w:rsidR="00E62623" w:rsidRPr="006F1E0A" w:rsidRDefault="00E62623" w:rsidP="006854FB">
            <w:pPr>
              <w:rPr>
                <w:sz w:val="28"/>
                <w:szCs w:val="28"/>
              </w:rPr>
            </w:pPr>
            <w:r>
              <w:rPr>
                <w:sz w:val="28"/>
                <w:szCs w:val="28"/>
                <w:lang w:val="uk-UA"/>
              </w:rPr>
              <w:t>+</w:t>
            </w:r>
          </w:p>
        </w:tc>
        <w:tc>
          <w:tcPr>
            <w:tcW w:w="989" w:type="dxa"/>
          </w:tcPr>
          <w:p w:rsidR="00E62623" w:rsidRPr="006F1E0A" w:rsidRDefault="00E62623" w:rsidP="006854FB">
            <w:pPr>
              <w:tabs>
                <w:tab w:val="left" w:pos="5850"/>
              </w:tabs>
              <w:jc w:val="center"/>
              <w:rPr>
                <w:sz w:val="28"/>
                <w:szCs w:val="28"/>
                <w:lang w:val="uk-UA"/>
              </w:rPr>
            </w:pPr>
          </w:p>
        </w:tc>
        <w:tc>
          <w:tcPr>
            <w:tcW w:w="1697" w:type="dxa"/>
          </w:tcPr>
          <w:p w:rsidR="00E62623" w:rsidRPr="006F1E0A" w:rsidRDefault="00E62623" w:rsidP="006854FB">
            <w:pPr>
              <w:tabs>
                <w:tab w:val="left" w:pos="5850"/>
              </w:tabs>
              <w:jc w:val="center"/>
              <w:rPr>
                <w:sz w:val="28"/>
                <w:szCs w:val="28"/>
                <w:lang w:val="uk-UA"/>
              </w:rPr>
            </w:pPr>
          </w:p>
        </w:tc>
        <w:tc>
          <w:tcPr>
            <w:tcW w:w="1271" w:type="dxa"/>
          </w:tcPr>
          <w:p w:rsidR="00E62623" w:rsidRPr="00CF3287" w:rsidRDefault="00E62623" w:rsidP="006854FB">
            <w:pPr>
              <w:jc w:val="center"/>
              <w:rPr>
                <w:sz w:val="28"/>
                <w:szCs w:val="28"/>
                <w:lang w:val="uk-UA"/>
              </w:rPr>
            </w:pPr>
            <w:r>
              <w:rPr>
                <w:sz w:val="28"/>
                <w:szCs w:val="28"/>
                <w:lang w:val="uk-UA"/>
              </w:rPr>
              <w:t xml:space="preserve"> </w:t>
            </w:r>
          </w:p>
        </w:tc>
      </w:tr>
      <w:tr w:rsidR="00E62623" w:rsidRPr="006F1E0A" w:rsidTr="006854FB">
        <w:tc>
          <w:tcPr>
            <w:tcW w:w="526" w:type="dxa"/>
          </w:tcPr>
          <w:p w:rsidR="00E62623" w:rsidRPr="006F1E0A" w:rsidRDefault="00E62623" w:rsidP="006854FB">
            <w:pPr>
              <w:tabs>
                <w:tab w:val="left" w:pos="5850"/>
              </w:tabs>
              <w:spacing w:before="100" w:beforeAutospacing="1" w:after="119"/>
              <w:jc w:val="center"/>
              <w:rPr>
                <w:sz w:val="28"/>
                <w:szCs w:val="28"/>
                <w:lang w:val="uk-UA"/>
              </w:rPr>
            </w:pPr>
            <w:r w:rsidRPr="006F1E0A">
              <w:rPr>
                <w:sz w:val="28"/>
                <w:szCs w:val="28"/>
                <w:lang w:val="uk-UA"/>
              </w:rPr>
              <w:t>12</w:t>
            </w:r>
          </w:p>
        </w:tc>
        <w:tc>
          <w:tcPr>
            <w:tcW w:w="3737" w:type="dxa"/>
          </w:tcPr>
          <w:p w:rsidR="00E62623" w:rsidRPr="006F1E0A" w:rsidRDefault="00E62623" w:rsidP="006854FB">
            <w:pPr>
              <w:spacing w:before="100" w:beforeAutospacing="1" w:after="119"/>
              <w:rPr>
                <w:sz w:val="28"/>
                <w:szCs w:val="28"/>
                <w:lang w:val="uk-UA" w:eastAsia="en-US"/>
              </w:rPr>
            </w:pPr>
            <w:proofErr w:type="spellStart"/>
            <w:r w:rsidRPr="006F1E0A">
              <w:rPr>
                <w:sz w:val="28"/>
                <w:szCs w:val="28"/>
                <w:lang w:val="uk-UA" w:eastAsia="en-US"/>
              </w:rPr>
              <w:t>Шуваєв</w:t>
            </w:r>
            <w:proofErr w:type="spellEnd"/>
            <w:r w:rsidRPr="006F1E0A">
              <w:rPr>
                <w:sz w:val="28"/>
                <w:szCs w:val="28"/>
                <w:lang w:val="uk-UA" w:eastAsia="en-US"/>
              </w:rPr>
              <w:t xml:space="preserve">  Володимир Олександрович</w:t>
            </w:r>
          </w:p>
        </w:tc>
        <w:tc>
          <w:tcPr>
            <w:tcW w:w="927" w:type="dxa"/>
          </w:tcPr>
          <w:p w:rsidR="00E62623" w:rsidRPr="006F1E0A" w:rsidRDefault="00E62623" w:rsidP="006854FB">
            <w:pPr>
              <w:rPr>
                <w:sz w:val="28"/>
                <w:szCs w:val="28"/>
              </w:rPr>
            </w:pPr>
            <w:r w:rsidRPr="006F1E0A">
              <w:rPr>
                <w:sz w:val="28"/>
                <w:szCs w:val="28"/>
                <w:lang w:val="uk-UA"/>
              </w:rPr>
              <w:t>+</w:t>
            </w:r>
          </w:p>
        </w:tc>
        <w:tc>
          <w:tcPr>
            <w:tcW w:w="989" w:type="dxa"/>
          </w:tcPr>
          <w:p w:rsidR="00E62623" w:rsidRPr="006F1E0A" w:rsidRDefault="00E62623" w:rsidP="006854FB">
            <w:pPr>
              <w:tabs>
                <w:tab w:val="left" w:pos="5850"/>
              </w:tabs>
              <w:jc w:val="center"/>
              <w:rPr>
                <w:sz w:val="28"/>
                <w:szCs w:val="28"/>
                <w:lang w:val="uk-UA"/>
              </w:rPr>
            </w:pPr>
          </w:p>
        </w:tc>
        <w:tc>
          <w:tcPr>
            <w:tcW w:w="1697" w:type="dxa"/>
          </w:tcPr>
          <w:p w:rsidR="00E62623" w:rsidRPr="006F1E0A" w:rsidRDefault="00E62623" w:rsidP="006854FB">
            <w:pPr>
              <w:tabs>
                <w:tab w:val="left" w:pos="5850"/>
              </w:tabs>
              <w:jc w:val="center"/>
              <w:rPr>
                <w:sz w:val="28"/>
                <w:szCs w:val="28"/>
                <w:lang w:val="uk-UA"/>
              </w:rPr>
            </w:pPr>
          </w:p>
        </w:tc>
        <w:tc>
          <w:tcPr>
            <w:tcW w:w="1271" w:type="dxa"/>
          </w:tcPr>
          <w:p w:rsidR="00E62623" w:rsidRPr="006F1E0A" w:rsidRDefault="00E62623" w:rsidP="006854FB">
            <w:pPr>
              <w:jc w:val="center"/>
              <w:rPr>
                <w:sz w:val="28"/>
                <w:szCs w:val="28"/>
              </w:rPr>
            </w:pPr>
            <w:r w:rsidRPr="006F1E0A">
              <w:rPr>
                <w:sz w:val="28"/>
                <w:szCs w:val="28"/>
                <w:lang w:val="uk-UA"/>
              </w:rPr>
              <w:t xml:space="preserve"> </w:t>
            </w:r>
          </w:p>
        </w:tc>
      </w:tr>
      <w:tr w:rsidR="00E62623" w:rsidRPr="006F1E0A" w:rsidTr="006854FB">
        <w:tc>
          <w:tcPr>
            <w:tcW w:w="526" w:type="dxa"/>
          </w:tcPr>
          <w:p w:rsidR="00E62623" w:rsidRPr="006F1E0A" w:rsidRDefault="00E62623" w:rsidP="006854FB">
            <w:pPr>
              <w:tabs>
                <w:tab w:val="left" w:pos="5850"/>
              </w:tabs>
              <w:spacing w:before="100" w:beforeAutospacing="1" w:after="119"/>
              <w:jc w:val="center"/>
              <w:rPr>
                <w:sz w:val="28"/>
                <w:szCs w:val="28"/>
                <w:lang w:val="uk-UA"/>
              </w:rPr>
            </w:pPr>
            <w:r w:rsidRPr="006F1E0A">
              <w:rPr>
                <w:sz w:val="28"/>
                <w:szCs w:val="28"/>
                <w:lang w:val="uk-UA"/>
              </w:rPr>
              <w:t>13</w:t>
            </w:r>
          </w:p>
        </w:tc>
        <w:tc>
          <w:tcPr>
            <w:tcW w:w="3737" w:type="dxa"/>
          </w:tcPr>
          <w:p w:rsidR="00E62623" w:rsidRPr="006F1E0A" w:rsidRDefault="00E62623" w:rsidP="006854FB">
            <w:pPr>
              <w:spacing w:before="100" w:beforeAutospacing="1" w:after="119"/>
              <w:rPr>
                <w:sz w:val="28"/>
                <w:szCs w:val="28"/>
                <w:lang w:val="uk-UA" w:eastAsia="en-US"/>
              </w:rPr>
            </w:pPr>
            <w:proofErr w:type="spellStart"/>
            <w:r w:rsidRPr="006F1E0A">
              <w:rPr>
                <w:sz w:val="28"/>
                <w:szCs w:val="28"/>
                <w:lang w:val="uk-UA" w:eastAsia="en-US"/>
              </w:rPr>
              <w:t>Бугайчук</w:t>
            </w:r>
            <w:proofErr w:type="spellEnd"/>
            <w:r w:rsidRPr="006F1E0A">
              <w:rPr>
                <w:sz w:val="28"/>
                <w:szCs w:val="28"/>
                <w:lang w:val="uk-UA" w:eastAsia="en-US"/>
              </w:rPr>
              <w:t xml:space="preserve">  Борис  Леонтійович</w:t>
            </w:r>
          </w:p>
        </w:tc>
        <w:tc>
          <w:tcPr>
            <w:tcW w:w="927" w:type="dxa"/>
          </w:tcPr>
          <w:p w:rsidR="00E62623" w:rsidRPr="006F1E0A" w:rsidRDefault="00E62623" w:rsidP="006854FB">
            <w:pPr>
              <w:rPr>
                <w:sz w:val="28"/>
                <w:szCs w:val="28"/>
              </w:rPr>
            </w:pPr>
            <w:r w:rsidRPr="006F1E0A">
              <w:rPr>
                <w:sz w:val="28"/>
                <w:szCs w:val="28"/>
                <w:lang w:val="uk-UA"/>
              </w:rPr>
              <w:t xml:space="preserve"> </w:t>
            </w:r>
            <w:r>
              <w:rPr>
                <w:sz w:val="28"/>
                <w:szCs w:val="28"/>
                <w:lang w:val="uk-UA"/>
              </w:rPr>
              <w:t>-</w:t>
            </w:r>
          </w:p>
        </w:tc>
        <w:tc>
          <w:tcPr>
            <w:tcW w:w="989" w:type="dxa"/>
          </w:tcPr>
          <w:p w:rsidR="00E62623" w:rsidRPr="006F1E0A" w:rsidRDefault="00E62623" w:rsidP="006854FB">
            <w:pPr>
              <w:tabs>
                <w:tab w:val="left" w:pos="5850"/>
              </w:tabs>
              <w:jc w:val="center"/>
              <w:rPr>
                <w:sz w:val="28"/>
                <w:szCs w:val="28"/>
                <w:lang w:val="uk-UA"/>
              </w:rPr>
            </w:pPr>
          </w:p>
        </w:tc>
        <w:tc>
          <w:tcPr>
            <w:tcW w:w="1697" w:type="dxa"/>
          </w:tcPr>
          <w:p w:rsidR="00E62623" w:rsidRPr="006F1E0A" w:rsidRDefault="00E62623" w:rsidP="006854FB">
            <w:pPr>
              <w:tabs>
                <w:tab w:val="left" w:pos="5850"/>
              </w:tabs>
              <w:jc w:val="center"/>
              <w:rPr>
                <w:sz w:val="28"/>
                <w:szCs w:val="28"/>
                <w:lang w:val="uk-UA"/>
              </w:rPr>
            </w:pPr>
          </w:p>
        </w:tc>
        <w:tc>
          <w:tcPr>
            <w:tcW w:w="1271" w:type="dxa"/>
          </w:tcPr>
          <w:p w:rsidR="00E62623" w:rsidRPr="006F1E0A" w:rsidRDefault="00E62623" w:rsidP="006854FB">
            <w:pPr>
              <w:tabs>
                <w:tab w:val="left" w:pos="5850"/>
              </w:tabs>
              <w:jc w:val="center"/>
              <w:rPr>
                <w:sz w:val="28"/>
                <w:szCs w:val="28"/>
                <w:lang w:val="uk-UA"/>
              </w:rPr>
            </w:pPr>
            <w:r>
              <w:rPr>
                <w:sz w:val="28"/>
                <w:szCs w:val="28"/>
                <w:lang w:val="uk-UA"/>
              </w:rPr>
              <w:t>+</w:t>
            </w:r>
          </w:p>
        </w:tc>
      </w:tr>
      <w:tr w:rsidR="00E62623" w:rsidRPr="006F1E0A" w:rsidTr="006854FB">
        <w:tc>
          <w:tcPr>
            <w:tcW w:w="526" w:type="dxa"/>
          </w:tcPr>
          <w:p w:rsidR="00E62623" w:rsidRPr="006F1E0A" w:rsidRDefault="00E62623" w:rsidP="006854FB">
            <w:pPr>
              <w:tabs>
                <w:tab w:val="left" w:pos="5850"/>
              </w:tabs>
              <w:spacing w:before="100" w:beforeAutospacing="1" w:after="119"/>
              <w:jc w:val="center"/>
              <w:rPr>
                <w:sz w:val="28"/>
                <w:szCs w:val="28"/>
                <w:lang w:val="uk-UA"/>
              </w:rPr>
            </w:pPr>
            <w:r w:rsidRPr="006F1E0A">
              <w:rPr>
                <w:sz w:val="28"/>
                <w:szCs w:val="28"/>
                <w:lang w:val="uk-UA"/>
              </w:rPr>
              <w:t>14</w:t>
            </w:r>
          </w:p>
        </w:tc>
        <w:tc>
          <w:tcPr>
            <w:tcW w:w="3737" w:type="dxa"/>
          </w:tcPr>
          <w:p w:rsidR="00E62623" w:rsidRPr="006F1E0A" w:rsidRDefault="00E62623" w:rsidP="006854FB">
            <w:pPr>
              <w:spacing w:before="100" w:beforeAutospacing="1" w:after="119"/>
              <w:rPr>
                <w:sz w:val="28"/>
                <w:szCs w:val="28"/>
                <w:lang w:val="uk-UA" w:eastAsia="en-US"/>
              </w:rPr>
            </w:pPr>
            <w:r w:rsidRPr="006F1E0A">
              <w:rPr>
                <w:sz w:val="28"/>
                <w:szCs w:val="28"/>
                <w:lang w:val="uk-UA" w:eastAsia="en-US"/>
              </w:rPr>
              <w:t>Довгополий  Юрій  Федорович</w:t>
            </w:r>
          </w:p>
        </w:tc>
        <w:tc>
          <w:tcPr>
            <w:tcW w:w="927" w:type="dxa"/>
          </w:tcPr>
          <w:p w:rsidR="00E62623" w:rsidRPr="006F1E0A" w:rsidRDefault="00E62623" w:rsidP="006854FB">
            <w:pPr>
              <w:rPr>
                <w:sz w:val="28"/>
                <w:szCs w:val="28"/>
              </w:rPr>
            </w:pPr>
            <w:r w:rsidRPr="006F1E0A">
              <w:rPr>
                <w:sz w:val="28"/>
                <w:szCs w:val="28"/>
                <w:lang w:val="uk-UA"/>
              </w:rPr>
              <w:t>+</w:t>
            </w:r>
          </w:p>
        </w:tc>
        <w:tc>
          <w:tcPr>
            <w:tcW w:w="989" w:type="dxa"/>
          </w:tcPr>
          <w:p w:rsidR="00E62623" w:rsidRPr="006F1E0A" w:rsidRDefault="00E62623" w:rsidP="006854FB">
            <w:pPr>
              <w:tabs>
                <w:tab w:val="left" w:pos="5850"/>
              </w:tabs>
              <w:jc w:val="center"/>
              <w:rPr>
                <w:sz w:val="28"/>
                <w:szCs w:val="28"/>
                <w:lang w:val="uk-UA"/>
              </w:rPr>
            </w:pPr>
          </w:p>
        </w:tc>
        <w:tc>
          <w:tcPr>
            <w:tcW w:w="1697" w:type="dxa"/>
          </w:tcPr>
          <w:p w:rsidR="00E62623" w:rsidRPr="006F1E0A" w:rsidRDefault="00E62623" w:rsidP="006854FB">
            <w:pPr>
              <w:tabs>
                <w:tab w:val="left" w:pos="5850"/>
              </w:tabs>
              <w:jc w:val="center"/>
              <w:rPr>
                <w:sz w:val="28"/>
                <w:szCs w:val="28"/>
                <w:lang w:val="uk-UA"/>
              </w:rPr>
            </w:pPr>
          </w:p>
        </w:tc>
        <w:tc>
          <w:tcPr>
            <w:tcW w:w="1271" w:type="dxa"/>
          </w:tcPr>
          <w:p w:rsidR="00E62623" w:rsidRPr="006F1E0A" w:rsidRDefault="00E62623" w:rsidP="006854FB">
            <w:pPr>
              <w:rPr>
                <w:sz w:val="28"/>
                <w:szCs w:val="28"/>
              </w:rPr>
            </w:pPr>
            <w:r w:rsidRPr="006F1E0A">
              <w:rPr>
                <w:sz w:val="28"/>
                <w:szCs w:val="28"/>
                <w:lang w:val="uk-UA"/>
              </w:rPr>
              <w:t xml:space="preserve">       </w:t>
            </w:r>
          </w:p>
        </w:tc>
      </w:tr>
      <w:tr w:rsidR="00E62623" w:rsidRPr="006F1E0A" w:rsidTr="006854FB">
        <w:tc>
          <w:tcPr>
            <w:tcW w:w="526" w:type="dxa"/>
          </w:tcPr>
          <w:p w:rsidR="00E62623" w:rsidRPr="006F1E0A" w:rsidRDefault="00E62623" w:rsidP="006854FB">
            <w:pPr>
              <w:tabs>
                <w:tab w:val="left" w:pos="5850"/>
              </w:tabs>
              <w:spacing w:before="100" w:beforeAutospacing="1" w:after="119"/>
              <w:jc w:val="center"/>
              <w:rPr>
                <w:sz w:val="28"/>
                <w:szCs w:val="28"/>
                <w:lang w:val="uk-UA"/>
              </w:rPr>
            </w:pPr>
          </w:p>
        </w:tc>
        <w:tc>
          <w:tcPr>
            <w:tcW w:w="3737" w:type="dxa"/>
          </w:tcPr>
          <w:p w:rsidR="00E62623" w:rsidRPr="006F1E0A" w:rsidRDefault="00E62623" w:rsidP="006854FB">
            <w:pPr>
              <w:spacing w:before="100" w:beforeAutospacing="1" w:after="119"/>
              <w:jc w:val="center"/>
              <w:rPr>
                <w:b/>
                <w:sz w:val="28"/>
                <w:szCs w:val="28"/>
                <w:lang w:val="uk-UA" w:eastAsia="en-US"/>
              </w:rPr>
            </w:pPr>
            <w:r w:rsidRPr="006F1E0A">
              <w:rPr>
                <w:b/>
                <w:sz w:val="28"/>
                <w:szCs w:val="28"/>
                <w:lang w:val="uk-UA" w:eastAsia="en-US"/>
              </w:rPr>
              <w:t>РАЗОМ</w:t>
            </w:r>
          </w:p>
        </w:tc>
        <w:tc>
          <w:tcPr>
            <w:tcW w:w="927" w:type="dxa"/>
          </w:tcPr>
          <w:p w:rsidR="00E62623" w:rsidRPr="006F1E0A" w:rsidRDefault="00E62623" w:rsidP="006854FB">
            <w:pPr>
              <w:rPr>
                <w:sz w:val="28"/>
                <w:szCs w:val="28"/>
                <w:lang w:val="uk-UA"/>
              </w:rPr>
            </w:pPr>
            <w:r w:rsidRPr="006F1E0A">
              <w:rPr>
                <w:sz w:val="28"/>
                <w:szCs w:val="28"/>
                <w:lang w:val="uk-UA"/>
              </w:rPr>
              <w:t>1</w:t>
            </w:r>
            <w:r>
              <w:rPr>
                <w:sz w:val="28"/>
                <w:szCs w:val="28"/>
                <w:lang w:val="uk-UA"/>
              </w:rPr>
              <w:t>0</w:t>
            </w:r>
          </w:p>
        </w:tc>
        <w:tc>
          <w:tcPr>
            <w:tcW w:w="989" w:type="dxa"/>
          </w:tcPr>
          <w:p w:rsidR="00E62623" w:rsidRPr="006F1E0A" w:rsidRDefault="00E62623" w:rsidP="006854FB">
            <w:pPr>
              <w:tabs>
                <w:tab w:val="left" w:pos="5850"/>
              </w:tabs>
              <w:jc w:val="center"/>
              <w:rPr>
                <w:sz w:val="28"/>
                <w:szCs w:val="28"/>
                <w:lang w:val="uk-UA"/>
              </w:rPr>
            </w:pPr>
          </w:p>
        </w:tc>
        <w:tc>
          <w:tcPr>
            <w:tcW w:w="1697" w:type="dxa"/>
          </w:tcPr>
          <w:p w:rsidR="00E62623" w:rsidRPr="006F1E0A" w:rsidRDefault="00E62623" w:rsidP="006854FB">
            <w:pPr>
              <w:tabs>
                <w:tab w:val="left" w:pos="5850"/>
              </w:tabs>
              <w:jc w:val="center"/>
              <w:rPr>
                <w:sz w:val="28"/>
                <w:szCs w:val="28"/>
                <w:lang w:val="uk-UA"/>
              </w:rPr>
            </w:pPr>
          </w:p>
        </w:tc>
        <w:tc>
          <w:tcPr>
            <w:tcW w:w="1271" w:type="dxa"/>
          </w:tcPr>
          <w:p w:rsidR="00E62623" w:rsidRPr="006F1E0A" w:rsidRDefault="00E62623" w:rsidP="006854FB">
            <w:pPr>
              <w:tabs>
                <w:tab w:val="left" w:pos="5850"/>
              </w:tabs>
              <w:jc w:val="center"/>
              <w:rPr>
                <w:sz w:val="28"/>
                <w:szCs w:val="28"/>
                <w:lang w:val="uk-UA"/>
              </w:rPr>
            </w:pPr>
            <w:r>
              <w:rPr>
                <w:sz w:val="28"/>
                <w:szCs w:val="28"/>
                <w:lang w:val="uk-UA"/>
              </w:rPr>
              <w:t>5</w:t>
            </w:r>
          </w:p>
        </w:tc>
      </w:tr>
    </w:tbl>
    <w:p w:rsidR="00E62623" w:rsidRPr="006F1E0A" w:rsidRDefault="00E62623" w:rsidP="00E62623">
      <w:pPr>
        <w:rPr>
          <w:sz w:val="28"/>
          <w:szCs w:val="28"/>
          <w:lang w:val="uk-UA"/>
        </w:rPr>
      </w:pPr>
      <w:r w:rsidRPr="006F1E0A">
        <w:rPr>
          <w:sz w:val="28"/>
          <w:szCs w:val="28"/>
        </w:rPr>
        <w:t xml:space="preserve">Заявлено про </w:t>
      </w:r>
      <w:proofErr w:type="spellStart"/>
      <w:r w:rsidRPr="006F1E0A">
        <w:rPr>
          <w:sz w:val="28"/>
          <w:szCs w:val="28"/>
        </w:rPr>
        <w:t>конфлікт</w:t>
      </w:r>
      <w:proofErr w:type="spellEnd"/>
      <w:r w:rsidRPr="006F1E0A">
        <w:rPr>
          <w:sz w:val="28"/>
          <w:szCs w:val="28"/>
        </w:rPr>
        <w:t xml:space="preserve"> </w:t>
      </w:r>
      <w:proofErr w:type="spellStart"/>
      <w:r w:rsidRPr="006F1E0A">
        <w:rPr>
          <w:sz w:val="28"/>
          <w:szCs w:val="28"/>
        </w:rPr>
        <w:t>інтересі</w:t>
      </w:r>
      <w:proofErr w:type="gramStart"/>
      <w:r w:rsidRPr="006F1E0A">
        <w:rPr>
          <w:sz w:val="28"/>
          <w:szCs w:val="28"/>
        </w:rPr>
        <w:t>в</w:t>
      </w:r>
      <w:proofErr w:type="spellEnd"/>
      <w:proofErr w:type="gramEnd"/>
      <w:r w:rsidRPr="006F1E0A">
        <w:rPr>
          <w:sz w:val="28"/>
          <w:szCs w:val="28"/>
        </w:rPr>
        <w:t>______________</w:t>
      </w:r>
    </w:p>
    <w:p w:rsidR="00E62623" w:rsidRPr="006F1E0A" w:rsidRDefault="00E62623" w:rsidP="00E62623">
      <w:pPr>
        <w:rPr>
          <w:sz w:val="28"/>
          <w:szCs w:val="28"/>
        </w:rPr>
      </w:pPr>
      <w:r w:rsidRPr="006F1E0A">
        <w:rPr>
          <w:sz w:val="28"/>
          <w:szCs w:val="28"/>
        </w:rPr>
        <w:t>ЛІЧИЛЬНА КОМІ</w:t>
      </w:r>
      <w:proofErr w:type="gramStart"/>
      <w:r w:rsidRPr="006F1E0A">
        <w:rPr>
          <w:sz w:val="28"/>
          <w:szCs w:val="28"/>
        </w:rPr>
        <w:t>С</w:t>
      </w:r>
      <w:proofErr w:type="gramEnd"/>
      <w:r w:rsidRPr="006F1E0A">
        <w:rPr>
          <w:sz w:val="28"/>
          <w:szCs w:val="28"/>
        </w:rPr>
        <w:t>ІЯ:</w:t>
      </w:r>
    </w:p>
    <w:p w:rsidR="00E62623" w:rsidRDefault="00E62623" w:rsidP="00E62623">
      <w:pPr>
        <w:rPr>
          <w:sz w:val="28"/>
          <w:szCs w:val="28"/>
          <w:lang w:val="uk-UA"/>
        </w:rPr>
      </w:pPr>
      <w:r w:rsidRPr="006F1E0A">
        <w:rPr>
          <w:sz w:val="28"/>
          <w:szCs w:val="28"/>
          <w:lang w:val="uk-UA"/>
        </w:rPr>
        <w:t>Рішення  прийнято.</w:t>
      </w:r>
    </w:p>
    <w:p w:rsidR="00E62623" w:rsidRDefault="00E62623" w:rsidP="00E62623">
      <w:pPr>
        <w:shd w:val="clear" w:color="auto" w:fill="FFFFFF"/>
        <w:jc w:val="center"/>
        <w:rPr>
          <w:b/>
          <w:bCs/>
          <w:color w:val="333399"/>
          <w:sz w:val="28"/>
          <w:szCs w:val="28"/>
          <w:lang w:val="uk-UA"/>
        </w:rPr>
      </w:pPr>
      <w:r w:rsidRPr="00E43E07">
        <w:rPr>
          <w:b/>
          <w:bCs/>
          <w:color w:val="333399"/>
          <w:sz w:val="28"/>
          <w:szCs w:val="28"/>
          <w:lang w:val="uk-UA"/>
        </w:rPr>
        <w:object w:dxaOrig="830" w:dyaOrig="1135">
          <v:shape id="_x0000_i1057" type="#_x0000_t75" style="width:35.25pt;height:47.25pt" o:ole="" fillcolor="window">
            <v:imagedata r:id="rId8" o:title=""/>
          </v:shape>
          <o:OLEObject Type="Embed" ProgID="Word.Picture.8" ShapeID="_x0000_i1057" DrawAspect="Content" ObjectID="_1600001346" r:id="rId49"/>
        </w:object>
      </w:r>
    </w:p>
    <w:p w:rsidR="00E62623" w:rsidRDefault="00E62623" w:rsidP="00E62623">
      <w:pPr>
        <w:shd w:val="clear" w:color="auto" w:fill="FFFFFF"/>
        <w:jc w:val="center"/>
        <w:rPr>
          <w:b/>
          <w:sz w:val="28"/>
          <w:szCs w:val="28"/>
          <w:lang w:val="uk-UA"/>
        </w:rPr>
      </w:pPr>
      <w:r>
        <w:rPr>
          <w:b/>
          <w:sz w:val="28"/>
          <w:szCs w:val="28"/>
          <w:lang w:val="uk-UA"/>
        </w:rPr>
        <w:t>УКРАЇНА</w:t>
      </w:r>
    </w:p>
    <w:p w:rsidR="00E62623" w:rsidRDefault="00E62623" w:rsidP="00E62623">
      <w:pPr>
        <w:shd w:val="clear" w:color="auto" w:fill="FFFFFF"/>
        <w:jc w:val="center"/>
        <w:rPr>
          <w:b/>
          <w:sz w:val="28"/>
          <w:szCs w:val="28"/>
          <w:lang w:val="uk-UA"/>
        </w:rPr>
      </w:pPr>
      <w:r>
        <w:rPr>
          <w:b/>
          <w:sz w:val="28"/>
          <w:szCs w:val="28"/>
          <w:lang w:val="uk-UA"/>
        </w:rPr>
        <w:t xml:space="preserve"> МІСЦЕВЕ САМОВРЯДУВАННЯ</w:t>
      </w:r>
    </w:p>
    <w:p w:rsidR="00E62623" w:rsidRDefault="00E62623" w:rsidP="00E62623">
      <w:pPr>
        <w:shd w:val="clear" w:color="auto" w:fill="FFFFFF"/>
        <w:jc w:val="center"/>
        <w:rPr>
          <w:b/>
          <w:sz w:val="28"/>
          <w:szCs w:val="28"/>
          <w:lang w:val="uk-UA"/>
        </w:rPr>
      </w:pPr>
      <w:proofErr w:type="spellStart"/>
      <w:r>
        <w:rPr>
          <w:b/>
          <w:sz w:val="28"/>
          <w:szCs w:val="28"/>
        </w:rPr>
        <w:t>Ольгопільська</w:t>
      </w:r>
      <w:proofErr w:type="spellEnd"/>
      <w:r>
        <w:rPr>
          <w:b/>
          <w:sz w:val="28"/>
          <w:szCs w:val="28"/>
        </w:rPr>
        <w:t xml:space="preserve"> </w:t>
      </w:r>
      <w:proofErr w:type="spellStart"/>
      <w:r>
        <w:rPr>
          <w:b/>
          <w:sz w:val="28"/>
          <w:szCs w:val="28"/>
        </w:rPr>
        <w:t>сільська</w:t>
      </w:r>
      <w:proofErr w:type="spellEnd"/>
      <w:r>
        <w:rPr>
          <w:b/>
          <w:sz w:val="28"/>
          <w:szCs w:val="28"/>
        </w:rPr>
        <w:t xml:space="preserve"> рада</w:t>
      </w:r>
      <w:r>
        <w:rPr>
          <w:b/>
          <w:sz w:val="28"/>
          <w:szCs w:val="28"/>
          <w:lang w:val="uk-UA"/>
        </w:rPr>
        <w:t xml:space="preserve"> </w:t>
      </w:r>
      <w:proofErr w:type="spellStart"/>
      <w:r>
        <w:rPr>
          <w:b/>
          <w:sz w:val="28"/>
          <w:szCs w:val="28"/>
          <w:lang w:val="uk-UA"/>
        </w:rPr>
        <w:t>Чечельницького</w:t>
      </w:r>
      <w:proofErr w:type="spellEnd"/>
      <w:r>
        <w:rPr>
          <w:b/>
          <w:sz w:val="28"/>
          <w:szCs w:val="28"/>
          <w:lang w:val="uk-UA"/>
        </w:rPr>
        <w:t xml:space="preserve"> району</w:t>
      </w:r>
    </w:p>
    <w:p w:rsidR="00E62623" w:rsidRDefault="00E62623" w:rsidP="00E62623">
      <w:pPr>
        <w:shd w:val="clear" w:color="auto" w:fill="FFFFFF"/>
        <w:jc w:val="center"/>
        <w:rPr>
          <w:b/>
          <w:sz w:val="28"/>
          <w:szCs w:val="28"/>
          <w:lang w:val="uk-UA"/>
        </w:rPr>
      </w:pPr>
      <w:r>
        <w:rPr>
          <w:b/>
          <w:sz w:val="28"/>
          <w:szCs w:val="28"/>
          <w:lang w:val="uk-UA"/>
        </w:rPr>
        <w:t>Вінницької області</w:t>
      </w:r>
    </w:p>
    <w:p w:rsidR="00E62623" w:rsidRDefault="00E62623" w:rsidP="00E62623">
      <w:pPr>
        <w:shd w:val="clear" w:color="auto" w:fill="FFFFFF"/>
        <w:jc w:val="center"/>
        <w:rPr>
          <w:sz w:val="28"/>
          <w:szCs w:val="28"/>
          <w:lang w:val="uk-UA"/>
        </w:rPr>
      </w:pPr>
      <w:r>
        <w:rPr>
          <w:sz w:val="28"/>
          <w:szCs w:val="28"/>
          <w:lang w:val="uk-UA"/>
        </w:rPr>
        <w:t xml:space="preserve"> Вул. Центральна,131 , </w:t>
      </w:r>
      <w:proofErr w:type="spellStart"/>
      <w:r>
        <w:rPr>
          <w:sz w:val="28"/>
          <w:szCs w:val="28"/>
          <w:lang w:val="uk-UA"/>
        </w:rPr>
        <w:t>с.Ольгопіль</w:t>
      </w:r>
      <w:proofErr w:type="spellEnd"/>
      <w:r>
        <w:rPr>
          <w:sz w:val="28"/>
          <w:szCs w:val="28"/>
          <w:lang w:val="uk-UA"/>
        </w:rPr>
        <w:t xml:space="preserve"> ,Вінницька область, 24830  тел. </w:t>
      </w:r>
    </w:p>
    <w:p w:rsidR="00E62623" w:rsidRDefault="00E62623" w:rsidP="00E62623">
      <w:pPr>
        <w:shd w:val="clear" w:color="auto" w:fill="FFFFFF"/>
        <w:jc w:val="center"/>
        <w:rPr>
          <w:sz w:val="28"/>
          <w:szCs w:val="28"/>
          <w:lang w:val="uk-UA"/>
        </w:rPr>
      </w:pPr>
      <w:r>
        <w:rPr>
          <w:sz w:val="28"/>
          <w:szCs w:val="28"/>
          <w:lang w:val="uk-UA"/>
        </w:rPr>
        <w:t>2-72-02,2-73-02</w:t>
      </w:r>
    </w:p>
    <w:p w:rsidR="00E62623" w:rsidRDefault="00E62623" w:rsidP="00E62623">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50" w:history="1">
        <w:r>
          <w:rPr>
            <w:rStyle w:val="a3"/>
            <w:szCs w:val="28"/>
            <w:lang w:val="en-US"/>
          </w:rPr>
          <w:t>Olgop</w:t>
        </w:r>
        <w:r>
          <w:rPr>
            <w:rStyle w:val="a3"/>
            <w:szCs w:val="28"/>
          </w:rPr>
          <w:t>і</w:t>
        </w:r>
        <w:r>
          <w:rPr>
            <w:rStyle w:val="a3"/>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E62623" w:rsidRDefault="00E62623" w:rsidP="00E62623">
      <w:pPr>
        <w:jc w:val="center"/>
        <w:rPr>
          <w:sz w:val="28"/>
          <w:szCs w:val="28"/>
          <w:lang w:val="uk-UA"/>
        </w:rPr>
      </w:pPr>
      <w:r>
        <w:rPr>
          <w:b/>
          <w:sz w:val="28"/>
          <w:szCs w:val="28"/>
          <w:u w:val="single"/>
          <w:lang w:val="uk-UA"/>
        </w:rPr>
        <w:t xml:space="preserve">Р І Ш Е Н </w:t>
      </w:r>
      <w:proofErr w:type="spellStart"/>
      <w:r>
        <w:rPr>
          <w:b/>
          <w:sz w:val="28"/>
          <w:szCs w:val="28"/>
          <w:u w:val="single"/>
          <w:lang w:val="uk-UA"/>
        </w:rPr>
        <w:t>Н</w:t>
      </w:r>
      <w:proofErr w:type="spellEnd"/>
      <w:r>
        <w:rPr>
          <w:b/>
          <w:sz w:val="28"/>
          <w:szCs w:val="28"/>
          <w:u w:val="single"/>
          <w:lang w:val="uk-UA"/>
        </w:rPr>
        <w:t xml:space="preserve"> Я  № 548</w:t>
      </w:r>
    </w:p>
    <w:p w:rsidR="00E62623" w:rsidRDefault="00E62623" w:rsidP="00E62623">
      <w:pPr>
        <w:rPr>
          <w:sz w:val="28"/>
          <w:szCs w:val="28"/>
          <w:lang w:val="uk-UA"/>
        </w:rPr>
      </w:pPr>
    </w:p>
    <w:p w:rsidR="00E62623" w:rsidRPr="00D87D2C" w:rsidRDefault="00E62623" w:rsidP="00E62623">
      <w:pPr>
        <w:rPr>
          <w:b/>
          <w:i/>
          <w:sz w:val="28"/>
          <w:szCs w:val="28"/>
          <w:lang w:val="uk-UA"/>
        </w:rPr>
      </w:pPr>
      <w:r>
        <w:rPr>
          <w:sz w:val="28"/>
          <w:szCs w:val="28"/>
          <w:lang w:val="uk-UA"/>
        </w:rPr>
        <w:t>27.06.2018</w:t>
      </w:r>
      <w:r w:rsidRPr="00D87D2C">
        <w:rPr>
          <w:sz w:val="28"/>
          <w:szCs w:val="28"/>
          <w:lang w:val="uk-UA"/>
        </w:rPr>
        <w:t xml:space="preserve">  року                                                              </w:t>
      </w:r>
      <w:r>
        <w:rPr>
          <w:sz w:val="28"/>
          <w:szCs w:val="28"/>
          <w:lang w:val="uk-UA"/>
        </w:rPr>
        <w:t>32</w:t>
      </w:r>
      <w:r w:rsidRPr="00D87D2C">
        <w:rPr>
          <w:sz w:val="28"/>
          <w:szCs w:val="28"/>
          <w:lang w:val="uk-UA"/>
        </w:rPr>
        <w:t xml:space="preserve"> сесія </w:t>
      </w:r>
      <w:r>
        <w:rPr>
          <w:sz w:val="28"/>
          <w:szCs w:val="28"/>
          <w:lang w:val="uk-UA"/>
        </w:rPr>
        <w:t>7</w:t>
      </w:r>
      <w:r w:rsidRPr="00D87D2C">
        <w:rPr>
          <w:sz w:val="28"/>
          <w:szCs w:val="28"/>
          <w:lang w:val="uk-UA"/>
        </w:rPr>
        <w:t xml:space="preserve"> скликан</w:t>
      </w:r>
      <w:r>
        <w:rPr>
          <w:sz w:val="28"/>
          <w:szCs w:val="28"/>
          <w:lang w:val="uk-UA"/>
        </w:rPr>
        <w:t>ня</w:t>
      </w:r>
      <w:r w:rsidRPr="00544100">
        <w:rPr>
          <w:sz w:val="22"/>
          <w:szCs w:val="22"/>
          <w:lang w:val="uk-UA"/>
        </w:rPr>
        <w:t xml:space="preserve"> </w:t>
      </w:r>
    </w:p>
    <w:p w:rsidR="00E62623" w:rsidRPr="008B26CC" w:rsidRDefault="00E62623" w:rsidP="00E62623">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7C45A2">
        <w:rPr>
          <w:rFonts w:ascii="Times New Roman" w:hAnsi="Times New Roman" w:cs="Times New Roman"/>
          <w:b/>
          <w:sz w:val="28"/>
          <w:szCs w:val="28"/>
          <w:lang w:val="uk-UA"/>
        </w:rPr>
        <w:t xml:space="preserve">Про надання </w:t>
      </w:r>
      <w:r w:rsidRPr="008B26CC">
        <w:rPr>
          <w:rFonts w:ascii="Times New Roman" w:hAnsi="Times New Roman" w:cs="Times New Roman"/>
          <w:b/>
          <w:sz w:val="28"/>
          <w:szCs w:val="28"/>
          <w:lang w:val="uk-UA"/>
        </w:rPr>
        <w:t xml:space="preserve">дозволу </w:t>
      </w:r>
      <w:r w:rsidRPr="007C45A2">
        <w:rPr>
          <w:rFonts w:ascii="Times New Roman" w:hAnsi="Times New Roman" w:cs="Times New Roman"/>
          <w:b/>
          <w:sz w:val="28"/>
          <w:szCs w:val="28"/>
          <w:lang w:val="uk-UA"/>
        </w:rPr>
        <w:t xml:space="preserve"> на </w:t>
      </w:r>
      <w:r>
        <w:rPr>
          <w:rFonts w:ascii="Times New Roman" w:hAnsi="Times New Roman" w:cs="Times New Roman"/>
          <w:b/>
          <w:sz w:val="28"/>
          <w:szCs w:val="28"/>
          <w:lang w:val="uk-UA"/>
        </w:rPr>
        <w:t xml:space="preserve">розробку  проекту землеустрою щодо відведення земельної ділянки у </w:t>
      </w:r>
      <w:proofErr w:type="spellStart"/>
      <w:r>
        <w:rPr>
          <w:rFonts w:ascii="Times New Roman" w:hAnsi="Times New Roman" w:cs="Times New Roman"/>
          <w:b/>
          <w:sz w:val="28"/>
          <w:szCs w:val="28"/>
          <w:lang w:val="uk-UA"/>
        </w:rPr>
        <w:t>корисування</w:t>
      </w:r>
      <w:proofErr w:type="spellEnd"/>
      <w:r>
        <w:rPr>
          <w:rFonts w:ascii="Times New Roman" w:hAnsi="Times New Roman" w:cs="Times New Roman"/>
          <w:b/>
          <w:sz w:val="28"/>
          <w:szCs w:val="28"/>
          <w:lang w:val="uk-UA"/>
        </w:rPr>
        <w:t xml:space="preserve"> ( на умовах оренди) для огородництва .</w:t>
      </w:r>
    </w:p>
    <w:p w:rsidR="00E62623" w:rsidRDefault="00E62623" w:rsidP="00E62623">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374911">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ина</w:t>
      </w:r>
      <w:r w:rsidRPr="00374911">
        <w:rPr>
          <w:rFonts w:ascii="Times New Roman" w:hAnsi="Times New Roman" w:cs="Times New Roman"/>
          <w:sz w:val="28"/>
          <w:szCs w:val="28"/>
          <w:lang w:val="uk-UA"/>
        </w:rPr>
        <w:t xml:space="preserve">   </w:t>
      </w:r>
      <w:proofErr w:type="spellStart"/>
      <w:r>
        <w:rPr>
          <w:b/>
          <w:sz w:val="28"/>
          <w:szCs w:val="28"/>
          <w:lang w:val="uk-UA"/>
        </w:rPr>
        <w:t>Селєзньова</w:t>
      </w:r>
      <w:proofErr w:type="spellEnd"/>
      <w:r>
        <w:rPr>
          <w:b/>
          <w:sz w:val="28"/>
          <w:szCs w:val="28"/>
          <w:lang w:val="uk-UA"/>
        </w:rPr>
        <w:t xml:space="preserve">  Сергія  Валентиновича </w:t>
      </w:r>
      <w:r>
        <w:rPr>
          <w:sz w:val="28"/>
          <w:szCs w:val="28"/>
          <w:lang w:val="uk-UA"/>
        </w:rPr>
        <w:t xml:space="preserve"> </w:t>
      </w:r>
      <w:r w:rsidRPr="00374911">
        <w:rPr>
          <w:rFonts w:ascii="Times New Roman" w:hAnsi="Times New Roman" w:cs="Times New Roman"/>
          <w:b/>
          <w:sz w:val="28"/>
          <w:szCs w:val="28"/>
          <w:lang w:val="uk-UA"/>
        </w:rPr>
        <w:t xml:space="preserve">  </w:t>
      </w:r>
      <w:r w:rsidRPr="00374911">
        <w:rPr>
          <w:rFonts w:ascii="Times New Roman" w:hAnsi="Times New Roman" w:cs="Times New Roman"/>
          <w:sz w:val="28"/>
          <w:szCs w:val="28"/>
          <w:lang w:val="uk-UA"/>
        </w:rPr>
        <w:t xml:space="preserve">про </w:t>
      </w:r>
      <w:r>
        <w:rPr>
          <w:rFonts w:ascii="Times New Roman" w:hAnsi="Times New Roman" w:cs="Times New Roman"/>
          <w:sz w:val="28"/>
          <w:szCs w:val="28"/>
          <w:lang w:val="uk-UA"/>
        </w:rPr>
        <w:t>надання дозволу на розробку  проекту землеустрою щодо відведення земельної ділянки у  користування ( на умовах оренди) для огородництва,</w:t>
      </w:r>
      <w:r w:rsidRPr="00374911">
        <w:rPr>
          <w:rFonts w:ascii="Times New Roman" w:hAnsi="Times New Roman" w:cs="Times New Roman"/>
          <w:sz w:val="28"/>
          <w:szCs w:val="28"/>
          <w:lang w:val="uk-UA"/>
        </w:rPr>
        <w:t xml:space="preserve">  керуючись пунктом 34 частини 1 статті 26 Закону України «Про місцеве самоврядування  в Україні», сесія  сільської  ради    </w:t>
      </w:r>
      <w:r>
        <w:rPr>
          <w:rFonts w:ascii="Times New Roman" w:hAnsi="Times New Roman" w:cs="Times New Roman"/>
          <w:sz w:val="28"/>
          <w:szCs w:val="28"/>
          <w:lang w:val="uk-UA"/>
        </w:rPr>
        <w:t xml:space="preserve">                   </w:t>
      </w:r>
      <w:r w:rsidRPr="0037491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E62623" w:rsidRPr="00374911" w:rsidRDefault="00E62623" w:rsidP="00E62623">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C45A2">
        <w:rPr>
          <w:rFonts w:ascii="Times New Roman" w:hAnsi="Times New Roman" w:cs="Times New Roman"/>
          <w:b/>
          <w:sz w:val="28"/>
          <w:szCs w:val="28"/>
          <w:lang w:val="uk-UA"/>
        </w:rPr>
        <w:t>В И Р І Ш И Л А:</w:t>
      </w:r>
    </w:p>
    <w:p w:rsidR="00E62623" w:rsidRPr="00C53374" w:rsidRDefault="00E62623" w:rsidP="00E62623">
      <w:pPr>
        <w:widowControl w:val="0"/>
        <w:autoSpaceDE w:val="0"/>
        <w:autoSpaceDN w:val="0"/>
        <w:adjustRightInd w:val="0"/>
        <w:jc w:val="both"/>
        <w:rPr>
          <w:sz w:val="28"/>
          <w:szCs w:val="28"/>
          <w:lang w:val="uk-UA"/>
        </w:rPr>
      </w:pPr>
      <w:r w:rsidRPr="00374911">
        <w:rPr>
          <w:sz w:val="28"/>
          <w:szCs w:val="28"/>
          <w:lang w:val="uk-UA"/>
        </w:rPr>
        <w:t xml:space="preserve"> Згідно з ст. ст. 12,</w:t>
      </w:r>
      <w:r>
        <w:rPr>
          <w:sz w:val="28"/>
          <w:szCs w:val="28"/>
          <w:lang w:val="uk-UA"/>
        </w:rPr>
        <w:t>,36,93,122,123,124,125,126</w:t>
      </w:r>
      <w:r w:rsidRPr="00374911">
        <w:rPr>
          <w:sz w:val="28"/>
          <w:szCs w:val="28"/>
          <w:lang w:val="uk-UA"/>
        </w:rPr>
        <w:t xml:space="preserve"> Земельного кодексу України</w:t>
      </w:r>
      <w:r>
        <w:rPr>
          <w:sz w:val="28"/>
          <w:szCs w:val="28"/>
          <w:lang w:val="uk-UA"/>
        </w:rPr>
        <w:t>,</w:t>
      </w:r>
      <w:r w:rsidRPr="0090147E">
        <w:rPr>
          <w:sz w:val="28"/>
          <w:szCs w:val="28"/>
          <w:lang w:val="uk-UA"/>
        </w:rPr>
        <w:t xml:space="preserve"> </w:t>
      </w:r>
      <w:r>
        <w:rPr>
          <w:sz w:val="28"/>
          <w:szCs w:val="28"/>
          <w:lang w:val="uk-UA"/>
        </w:rPr>
        <w:t>ст..ст.1,5,6,16,19 Закону  України «Про оренду землі»</w:t>
      </w:r>
      <w:r w:rsidRPr="00C53374">
        <w:rPr>
          <w:sz w:val="28"/>
          <w:szCs w:val="28"/>
          <w:lang w:val="uk-UA"/>
        </w:rPr>
        <w:t>:</w:t>
      </w:r>
    </w:p>
    <w:p w:rsidR="00E62623" w:rsidRPr="000F5EE3" w:rsidRDefault="00E62623" w:rsidP="00E62623">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374911">
        <w:rPr>
          <w:sz w:val="28"/>
          <w:szCs w:val="28"/>
          <w:lang w:val="uk-UA"/>
        </w:rPr>
        <w:t xml:space="preserve">1.Надати дозвіл на </w:t>
      </w:r>
      <w:r>
        <w:rPr>
          <w:sz w:val="28"/>
          <w:szCs w:val="28"/>
          <w:lang w:val="uk-UA"/>
        </w:rPr>
        <w:t>розробку</w:t>
      </w:r>
      <w:r w:rsidRPr="000F5EE3">
        <w:rPr>
          <w:sz w:val="28"/>
          <w:szCs w:val="28"/>
          <w:lang w:val="uk-UA"/>
        </w:rPr>
        <w:t xml:space="preserve"> </w:t>
      </w:r>
      <w:r>
        <w:rPr>
          <w:sz w:val="28"/>
          <w:szCs w:val="28"/>
          <w:lang w:val="uk-UA"/>
        </w:rPr>
        <w:t>проекту землеустрою щодо відведення земельної ділянки у користування ( на умовах оренди) для огородництва</w:t>
      </w:r>
      <w:r w:rsidRPr="000F5EE3">
        <w:rPr>
          <w:sz w:val="28"/>
          <w:szCs w:val="28"/>
          <w:lang w:val="uk-UA"/>
        </w:rPr>
        <w:t xml:space="preserve">:                                                                                                                                                                                                                                                                                                                                                                                                                                                                                                                                                                                                                                                                                                                                                                                                                                                                                                                                                                                                                                                                                                                                                                                                                                                                                                                                                                                                                                                                                                                                                                                                                                                                                                                                                                                                                                                                                                                                                                                                                                                                                                                                                                                                                                                                                                                                                                                                                                                                                                                                                                                                                                                                                                                                                                                                                                                                                                                                                                                                                                        </w:t>
      </w:r>
    </w:p>
    <w:p w:rsidR="00E62623" w:rsidRPr="007C45A2" w:rsidRDefault="00E62623" w:rsidP="00E62623">
      <w:pPr>
        <w:pStyle w:val="ac"/>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color w:val="000000" w:themeColor="text1"/>
          <w:sz w:val="28"/>
          <w:szCs w:val="28"/>
          <w:lang w:val="uk-UA"/>
        </w:rPr>
      </w:pPr>
      <w:proofErr w:type="spellStart"/>
      <w:r>
        <w:rPr>
          <w:b/>
          <w:sz w:val="28"/>
          <w:szCs w:val="28"/>
          <w:lang w:val="uk-UA"/>
        </w:rPr>
        <w:t>Селєзньову</w:t>
      </w:r>
      <w:proofErr w:type="spellEnd"/>
      <w:r>
        <w:rPr>
          <w:b/>
          <w:sz w:val="28"/>
          <w:szCs w:val="28"/>
          <w:lang w:val="uk-UA"/>
        </w:rPr>
        <w:t xml:space="preserve">  Сергію  Валентиновичу </w:t>
      </w:r>
      <w:r>
        <w:rPr>
          <w:sz w:val="28"/>
          <w:szCs w:val="28"/>
          <w:lang w:val="uk-UA"/>
        </w:rPr>
        <w:t xml:space="preserve"> </w:t>
      </w:r>
      <w:r w:rsidRPr="007C45A2">
        <w:rPr>
          <w:sz w:val="28"/>
          <w:szCs w:val="28"/>
          <w:lang w:val="uk-UA"/>
        </w:rPr>
        <w:t xml:space="preserve">- орієнтовною </w:t>
      </w:r>
      <w:r w:rsidRPr="007C45A2">
        <w:rPr>
          <w:b/>
          <w:sz w:val="28"/>
          <w:szCs w:val="28"/>
          <w:lang w:val="uk-UA"/>
        </w:rPr>
        <w:t xml:space="preserve">  </w:t>
      </w:r>
      <w:r w:rsidRPr="007C45A2">
        <w:rPr>
          <w:sz w:val="28"/>
          <w:szCs w:val="28"/>
          <w:lang w:val="uk-UA"/>
        </w:rPr>
        <w:t xml:space="preserve">площею </w:t>
      </w:r>
      <w:r>
        <w:rPr>
          <w:b/>
          <w:sz w:val="28"/>
          <w:szCs w:val="28"/>
          <w:lang w:val="uk-UA"/>
        </w:rPr>
        <w:t>1,50</w:t>
      </w:r>
      <w:r w:rsidRPr="007C45A2">
        <w:rPr>
          <w:b/>
          <w:sz w:val="28"/>
          <w:szCs w:val="28"/>
          <w:lang w:val="uk-UA"/>
        </w:rPr>
        <w:t xml:space="preserve">  г</w:t>
      </w:r>
      <w:r w:rsidRPr="007C45A2">
        <w:rPr>
          <w:sz w:val="28"/>
          <w:szCs w:val="28"/>
          <w:lang w:val="uk-UA"/>
        </w:rPr>
        <w:t xml:space="preserve">а,  із земель запасу </w:t>
      </w:r>
      <w:proofErr w:type="spellStart"/>
      <w:r w:rsidRPr="007C45A2">
        <w:rPr>
          <w:sz w:val="28"/>
          <w:szCs w:val="28"/>
          <w:lang w:val="uk-UA"/>
        </w:rPr>
        <w:t>Ольгопільської</w:t>
      </w:r>
      <w:proofErr w:type="spellEnd"/>
      <w:r w:rsidRPr="007C45A2">
        <w:rPr>
          <w:sz w:val="28"/>
          <w:szCs w:val="28"/>
          <w:lang w:val="uk-UA"/>
        </w:rPr>
        <w:t xml:space="preserve">  сільської ради  </w:t>
      </w:r>
      <w:r w:rsidRPr="007C45A2">
        <w:rPr>
          <w:color w:val="000000" w:themeColor="text1"/>
          <w:sz w:val="28"/>
          <w:szCs w:val="28"/>
          <w:lang w:val="uk-UA"/>
        </w:rPr>
        <w:t xml:space="preserve"> за адресою </w:t>
      </w:r>
      <w:proofErr w:type="spellStart"/>
      <w:r w:rsidRPr="007C45A2">
        <w:rPr>
          <w:color w:val="000000" w:themeColor="text1"/>
          <w:sz w:val="28"/>
          <w:szCs w:val="28"/>
          <w:lang w:val="uk-UA"/>
        </w:rPr>
        <w:t>с.Ольгопіль</w:t>
      </w:r>
      <w:proofErr w:type="spellEnd"/>
      <w:r w:rsidRPr="007C45A2">
        <w:rPr>
          <w:color w:val="000000" w:themeColor="text1"/>
          <w:sz w:val="28"/>
          <w:szCs w:val="28"/>
          <w:lang w:val="uk-UA"/>
        </w:rPr>
        <w:t xml:space="preserve">,  </w:t>
      </w:r>
      <w:proofErr w:type="spellStart"/>
      <w:r>
        <w:rPr>
          <w:color w:val="000000" w:themeColor="text1"/>
          <w:sz w:val="28"/>
          <w:szCs w:val="28"/>
          <w:lang w:val="uk-UA"/>
        </w:rPr>
        <w:t>ур</w:t>
      </w:r>
      <w:proofErr w:type="spellEnd"/>
      <w:r>
        <w:rPr>
          <w:color w:val="000000" w:themeColor="text1"/>
          <w:sz w:val="28"/>
          <w:szCs w:val="28"/>
          <w:lang w:val="uk-UA"/>
        </w:rPr>
        <w:t>. «</w:t>
      </w:r>
      <w:proofErr w:type="spellStart"/>
      <w:r>
        <w:rPr>
          <w:color w:val="000000" w:themeColor="text1"/>
          <w:sz w:val="28"/>
          <w:szCs w:val="28"/>
          <w:lang w:val="uk-UA"/>
        </w:rPr>
        <w:t>Газцех</w:t>
      </w:r>
      <w:proofErr w:type="spellEnd"/>
      <w:r>
        <w:rPr>
          <w:color w:val="000000" w:themeColor="text1"/>
          <w:sz w:val="28"/>
          <w:szCs w:val="28"/>
          <w:lang w:val="uk-UA"/>
        </w:rPr>
        <w:t xml:space="preserve">», </w:t>
      </w:r>
      <w:r w:rsidRPr="007C45A2">
        <w:rPr>
          <w:color w:val="000000" w:themeColor="text1"/>
          <w:sz w:val="28"/>
          <w:szCs w:val="28"/>
          <w:lang w:val="uk-UA"/>
        </w:rPr>
        <w:t xml:space="preserve"> </w:t>
      </w:r>
      <w:proofErr w:type="spellStart"/>
      <w:r w:rsidRPr="007C45A2">
        <w:rPr>
          <w:color w:val="000000" w:themeColor="text1"/>
          <w:sz w:val="28"/>
          <w:szCs w:val="28"/>
          <w:lang w:val="uk-UA"/>
        </w:rPr>
        <w:t>Чечельницького</w:t>
      </w:r>
      <w:proofErr w:type="spellEnd"/>
      <w:r w:rsidRPr="007C45A2">
        <w:rPr>
          <w:color w:val="000000" w:themeColor="text1"/>
          <w:sz w:val="28"/>
          <w:szCs w:val="28"/>
          <w:lang w:val="uk-UA"/>
        </w:rPr>
        <w:t xml:space="preserve"> району  ,Вінницької області</w:t>
      </w:r>
      <w:r>
        <w:rPr>
          <w:color w:val="000000" w:themeColor="text1"/>
          <w:sz w:val="28"/>
          <w:szCs w:val="28"/>
          <w:lang w:val="uk-UA"/>
        </w:rPr>
        <w:t xml:space="preserve"> </w:t>
      </w:r>
      <w:r w:rsidRPr="007C45A2">
        <w:rPr>
          <w:color w:val="000000" w:themeColor="text1"/>
          <w:sz w:val="28"/>
          <w:szCs w:val="28"/>
          <w:lang w:val="uk-UA"/>
        </w:rPr>
        <w:t xml:space="preserve">. </w:t>
      </w:r>
    </w:p>
    <w:p w:rsidR="00E62623" w:rsidRPr="00464DD6" w:rsidRDefault="00E62623" w:rsidP="00E62623">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464DD6">
        <w:rPr>
          <w:sz w:val="28"/>
          <w:szCs w:val="28"/>
          <w:lang w:val="uk-UA"/>
        </w:rPr>
        <w:t xml:space="preserve">2.Встановити орендну плату у  розмірі </w:t>
      </w:r>
      <w:r>
        <w:rPr>
          <w:sz w:val="28"/>
          <w:szCs w:val="28"/>
          <w:lang w:val="uk-UA"/>
        </w:rPr>
        <w:t>4</w:t>
      </w:r>
      <w:r w:rsidRPr="00464DD6">
        <w:rPr>
          <w:sz w:val="28"/>
          <w:szCs w:val="28"/>
          <w:lang w:val="uk-UA"/>
        </w:rPr>
        <w:t>% від нормативно грошової оцінки землі.</w:t>
      </w:r>
    </w:p>
    <w:p w:rsidR="00E62623" w:rsidRPr="00464DD6" w:rsidRDefault="00E62623" w:rsidP="00E62623">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3</w:t>
      </w:r>
      <w:r w:rsidRPr="00464DD6">
        <w:rPr>
          <w:sz w:val="28"/>
          <w:szCs w:val="28"/>
          <w:lang w:val="uk-UA"/>
        </w:rPr>
        <w:t xml:space="preserve">. Встановити термін договору оренди землі на </w:t>
      </w:r>
      <w:r>
        <w:rPr>
          <w:sz w:val="28"/>
          <w:szCs w:val="28"/>
          <w:lang w:val="uk-UA"/>
        </w:rPr>
        <w:t>10</w:t>
      </w:r>
      <w:r w:rsidRPr="00464DD6">
        <w:rPr>
          <w:sz w:val="28"/>
          <w:szCs w:val="28"/>
          <w:lang w:val="uk-UA"/>
        </w:rPr>
        <w:t xml:space="preserve"> рок</w:t>
      </w:r>
      <w:r>
        <w:rPr>
          <w:sz w:val="28"/>
          <w:szCs w:val="28"/>
          <w:lang w:val="uk-UA"/>
        </w:rPr>
        <w:t>ів</w:t>
      </w:r>
      <w:r w:rsidRPr="00464DD6">
        <w:rPr>
          <w:sz w:val="28"/>
          <w:szCs w:val="28"/>
          <w:lang w:val="uk-UA"/>
        </w:rPr>
        <w:t>.</w:t>
      </w:r>
    </w:p>
    <w:p w:rsidR="00E62623" w:rsidRPr="00464DD6" w:rsidRDefault="00E62623" w:rsidP="00E62623">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4</w:t>
      </w:r>
      <w:r w:rsidRPr="00464DD6">
        <w:rPr>
          <w:sz w:val="28"/>
          <w:szCs w:val="28"/>
          <w:lang w:val="uk-UA"/>
        </w:rPr>
        <w:t>. Вносити орендну плату за користування землею до 10 числа кожного місяця.</w:t>
      </w:r>
    </w:p>
    <w:p w:rsidR="00E62623" w:rsidRPr="000F5EE3" w:rsidRDefault="00E62623" w:rsidP="00E62623">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5</w:t>
      </w:r>
      <w:r w:rsidRPr="000F5EE3">
        <w:rPr>
          <w:sz w:val="28"/>
          <w:szCs w:val="28"/>
          <w:lang w:val="uk-UA"/>
        </w:rPr>
        <w:t xml:space="preserve">.  </w:t>
      </w:r>
      <w:proofErr w:type="spellStart"/>
      <w:r>
        <w:rPr>
          <w:b/>
          <w:sz w:val="28"/>
          <w:szCs w:val="28"/>
          <w:lang w:val="uk-UA"/>
        </w:rPr>
        <w:t>Селєзньову</w:t>
      </w:r>
      <w:proofErr w:type="spellEnd"/>
      <w:r>
        <w:rPr>
          <w:b/>
          <w:sz w:val="28"/>
          <w:szCs w:val="28"/>
          <w:lang w:val="uk-UA"/>
        </w:rPr>
        <w:t xml:space="preserve">  Сергію  Валентиновичу </w:t>
      </w:r>
      <w:r>
        <w:rPr>
          <w:sz w:val="28"/>
          <w:szCs w:val="28"/>
          <w:lang w:val="uk-UA"/>
        </w:rPr>
        <w:t xml:space="preserve"> </w:t>
      </w:r>
      <w:r w:rsidRPr="000F5EE3">
        <w:rPr>
          <w:sz w:val="28"/>
          <w:szCs w:val="28"/>
          <w:lang w:val="uk-UA"/>
        </w:rPr>
        <w:t xml:space="preserve">замовити </w:t>
      </w:r>
      <w:r>
        <w:rPr>
          <w:sz w:val="28"/>
          <w:szCs w:val="28"/>
          <w:lang w:val="uk-UA"/>
        </w:rPr>
        <w:t>проект</w:t>
      </w:r>
      <w:r w:rsidRPr="000F5EE3">
        <w:rPr>
          <w:sz w:val="28"/>
          <w:szCs w:val="28"/>
          <w:lang w:val="uk-UA"/>
        </w:rPr>
        <w:t xml:space="preserve">   землеустрою  щодо </w:t>
      </w:r>
      <w:r>
        <w:rPr>
          <w:sz w:val="28"/>
          <w:szCs w:val="28"/>
          <w:lang w:val="uk-UA"/>
        </w:rPr>
        <w:t xml:space="preserve"> відведення земельної ділянки у користування ( на умовах оренди) для огородництва</w:t>
      </w:r>
      <w:r w:rsidRPr="000F5EE3">
        <w:rPr>
          <w:sz w:val="28"/>
          <w:szCs w:val="28"/>
          <w:lang w:val="uk-UA"/>
        </w:rPr>
        <w:t xml:space="preserve"> у  організації, яка має відповідні  дозволи  ( ліцензії) на виконання  цих  робіт  та  затвердити на черговій  сесії сільської ради</w:t>
      </w:r>
      <w:r>
        <w:rPr>
          <w:sz w:val="28"/>
          <w:szCs w:val="28"/>
          <w:lang w:val="uk-UA"/>
        </w:rPr>
        <w:t>.</w:t>
      </w:r>
    </w:p>
    <w:p w:rsidR="00E62623" w:rsidRPr="000F5EE3" w:rsidRDefault="00E62623" w:rsidP="00E62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6</w:t>
      </w:r>
      <w:r w:rsidRPr="000F5EE3">
        <w:rPr>
          <w:sz w:val="28"/>
          <w:szCs w:val="28"/>
          <w:lang w:val="uk-UA"/>
        </w:rPr>
        <w:t>.</w:t>
      </w:r>
      <w:r w:rsidRPr="000F5EE3">
        <w:rPr>
          <w:sz w:val="28"/>
          <w:szCs w:val="28"/>
        </w:rPr>
        <w:t xml:space="preserve"> </w:t>
      </w:r>
      <w:r w:rsidRPr="000F5EE3">
        <w:rPr>
          <w:sz w:val="28"/>
          <w:szCs w:val="28"/>
          <w:lang w:val="uk-UA"/>
        </w:rPr>
        <w:t xml:space="preserve">Контроль  за виконанням даного рішення покласти на голову постійної  </w:t>
      </w:r>
    </w:p>
    <w:p w:rsidR="00E62623" w:rsidRPr="000F5EE3" w:rsidRDefault="00E62623" w:rsidP="00E62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комісії  з питань   регулювання земельних ресурсів, охорони природного </w:t>
      </w:r>
    </w:p>
    <w:p w:rsidR="00E62623" w:rsidRDefault="00E62623" w:rsidP="00E62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середовища, благоустрою населеного   пункту   ( </w:t>
      </w:r>
      <w:proofErr w:type="spellStart"/>
      <w:r w:rsidRPr="000F5EE3">
        <w:rPr>
          <w:sz w:val="28"/>
          <w:szCs w:val="28"/>
          <w:lang w:val="uk-UA"/>
        </w:rPr>
        <w:t>Кіпайкін</w:t>
      </w:r>
      <w:proofErr w:type="spellEnd"/>
      <w:r w:rsidRPr="000F5EE3">
        <w:rPr>
          <w:sz w:val="28"/>
          <w:szCs w:val="28"/>
          <w:lang w:val="uk-UA"/>
        </w:rPr>
        <w:t xml:space="preserve"> М.М.)  </w:t>
      </w:r>
    </w:p>
    <w:p w:rsidR="00E62623" w:rsidRPr="000F5EE3" w:rsidRDefault="00E62623" w:rsidP="00E62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w:t>
      </w:r>
    </w:p>
    <w:p w:rsidR="00E62623" w:rsidRDefault="00E62623" w:rsidP="00E62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Сільський  голова                                        П.В.Козоріз</w:t>
      </w:r>
    </w:p>
    <w:p w:rsidR="00E62623" w:rsidRDefault="00E62623" w:rsidP="00E62623">
      <w:pPr>
        <w:rPr>
          <w:b/>
          <w:sz w:val="28"/>
          <w:szCs w:val="28"/>
          <w:lang w:val="uk-UA"/>
        </w:rPr>
      </w:pPr>
    </w:p>
    <w:p w:rsidR="00E62623" w:rsidRPr="006F1E0A" w:rsidRDefault="00E62623" w:rsidP="00E62623">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b/>
          <w:sz w:val="28"/>
          <w:szCs w:val="28"/>
          <w:lang w:val="uk-UA"/>
        </w:rPr>
        <w:lastRenderedPageBreak/>
        <w:t xml:space="preserve"> </w:t>
      </w:r>
      <w:r>
        <w:rPr>
          <w:sz w:val="28"/>
          <w:szCs w:val="28"/>
          <w:lang w:val="uk-UA"/>
        </w:rPr>
        <w:t xml:space="preserve">Рішення № 548  </w:t>
      </w:r>
      <w:r>
        <w:rPr>
          <w:b/>
          <w:sz w:val="28"/>
          <w:szCs w:val="28"/>
          <w:lang w:val="uk-UA"/>
        </w:rPr>
        <w:t>«</w:t>
      </w:r>
      <w:r w:rsidRPr="007C45A2">
        <w:rPr>
          <w:b/>
          <w:sz w:val="28"/>
          <w:szCs w:val="28"/>
          <w:lang w:val="uk-UA"/>
        </w:rPr>
        <w:t xml:space="preserve">Про надання </w:t>
      </w:r>
      <w:r w:rsidRPr="008B26CC">
        <w:rPr>
          <w:b/>
          <w:sz w:val="28"/>
          <w:szCs w:val="28"/>
          <w:lang w:val="uk-UA"/>
        </w:rPr>
        <w:t xml:space="preserve">дозволу </w:t>
      </w:r>
      <w:r w:rsidRPr="007C45A2">
        <w:rPr>
          <w:b/>
          <w:sz w:val="28"/>
          <w:szCs w:val="28"/>
          <w:lang w:val="uk-UA"/>
        </w:rPr>
        <w:t xml:space="preserve"> на </w:t>
      </w:r>
      <w:r>
        <w:rPr>
          <w:b/>
          <w:sz w:val="28"/>
          <w:szCs w:val="28"/>
          <w:lang w:val="uk-UA"/>
        </w:rPr>
        <w:t xml:space="preserve">розробку  проекту землеустрою щодо відведення земельної ділянки у </w:t>
      </w:r>
      <w:proofErr w:type="spellStart"/>
      <w:r>
        <w:rPr>
          <w:b/>
          <w:sz w:val="28"/>
          <w:szCs w:val="28"/>
          <w:lang w:val="uk-UA"/>
        </w:rPr>
        <w:t>корисування</w:t>
      </w:r>
      <w:proofErr w:type="spellEnd"/>
      <w:r>
        <w:rPr>
          <w:b/>
          <w:sz w:val="28"/>
          <w:szCs w:val="28"/>
          <w:lang w:val="uk-UA"/>
        </w:rPr>
        <w:t xml:space="preserve"> ( на умовах оренди) для огородництва</w:t>
      </w:r>
      <w:r w:rsidRPr="00907A12">
        <w:rPr>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E62623" w:rsidRPr="006F1E0A" w:rsidTr="006854FB">
        <w:tc>
          <w:tcPr>
            <w:tcW w:w="526" w:type="dxa"/>
          </w:tcPr>
          <w:p w:rsidR="00E62623" w:rsidRPr="006F1E0A" w:rsidRDefault="00E62623" w:rsidP="006854FB">
            <w:pPr>
              <w:tabs>
                <w:tab w:val="left" w:pos="5850"/>
              </w:tabs>
              <w:spacing w:before="100" w:beforeAutospacing="1" w:after="119"/>
              <w:jc w:val="center"/>
              <w:rPr>
                <w:sz w:val="28"/>
                <w:szCs w:val="28"/>
                <w:lang w:val="uk-UA"/>
              </w:rPr>
            </w:pPr>
            <w:r w:rsidRPr="006F1E0A">
              <w:rPr>
                <w:sz w:val="28"/>
                <w:szCs w:val="28"/>
                <w:lang w:val="uk-UA"/>
              </w:rPr>
              <w:t xml:space="preserve">№ </w:t>
            </w:r>
            <w:proofErr w:type="spellStart"/>
            <w:r w:rsidRPr="006F1E0A">
              <w:rPr>
                <w:sz w:val="28"/>
                <w:szCs w:val="28"/>
                <w:lang w:val="uk-UA"/>
              </w:rPr>
              <w:t>пп</w:t>
            </w:r>
            <w:proofErr w:type="spellEnd"/>
          </w:p>
        </w:tc>
        <w:tc>
          <w:tcPr>
            <w:tcW w:w="3737" w:type="dxa"/>
          </w:tcPr>
          <w:p w:rsidR="00E62623" w:rsidRPr="006F1E0A" w:rsidRDefault="00E62623" w:rsidP="006854FB">
            <w:pPr>
              <w:tabs>
                <w:tab w:val="left" w:pos="5850"/>
              </w:tabs>
              <w:spacing w:before="100" w:beforeAutospacing="1" w:after="119"/>
              <w:jc w:val="center"/>
              <w:rPr>
                <w:sz w:val="28"/>
                <w:szCs w:val="28"/>
                <w:lang w:val="uk-UA"/>
              </w:rPr>
            </w:pPr>
            <w:proofErr w:type="spellStart"/>
            <w:r w:rsidRPr="006F1E0A">
              <w:rPr>
                <w:sz w:val="28"/>
                <w:szCs w:val="28"/>
                <w:lang w:val="uk-UA"/>
              </w:rPr>
              <w:t>ПІП</w:t>
            </w:r>
            <w:proofErr w:type="spellEnd"/>
          </w:p>
        </w:tc>
        <w:tc>
          <w:tcPr>
            <w:tcW w:w="927" w:type="dxa"/>
          </w:tcPr>
          <w:p w:rsidR="00E62623" w:rsidRPr="006F1E0A" w:rsidRDefault="00E62623" w:rsidP="006854FB">
            <w:pPr>
              <w:tabs>
                <w:tab w:val="left" w:pos="5850"/>
              </w:tabs>
              <w:spacing w:before="100" w:beforeAutospacing="1" w:after="119"/>
              <w:jc w:val="center"/>
              <w:rPr>
                <w:sz w:val="28"/>
                <w:szCs w:val="28"/>
                <w:lang w:val="uk-UA"/>
              </w:rPr>
            </w:pPr>
            <w:r w:rsidRPr="006F1E0A">
              <w:rPr>
                <w:sz w:val="28"/>
                <w:szCs w:val="28"/>
                <w:lang w:val="uk-UA"/>
              </w:rPr>
              <w:t>За</w:t>
            </w:r>
          </w:p>
        </w:tc>
        <w:tc>
          <w:tcPr>
            <w:tcW w:w="989" w:type="dxa"/>
          </w:tcPr>
          <w:p w:rsidR="00E62623" w:rsidRPr="006F1E0A" w:rsidRDefault="00E62623" w:rsidP="006854FB">
            <w:pPr>
              <w:tabs>
                <w:tab w:val="left" w:pos="5850"/>
              </w:tabs>
              <w:spacing w:before="100" w:beforeAutospacing="1" w:after="119"/>
              <w:jc w:val="center"/>
              <w:rPr>
                <w:sz w:val="28"/>
                <w:szCs w:val="28"/>
                <w:lang w:val="uk-UA"/>
              </w:rPr>
            </w:pPr>
            <w:r w:rsidRPr="006F1E0A">
              <w:rPr>
                <w:sz w:val="28"/>
                <w:szCs w:val="28"/>
                <w:lang w:val="uk-UA"/>
              </w:rPr>
              <w:t>Проти</w:t>
            </w:r>
          </w:p>
        </w:tc>
        <w:tc>
          <w:tcPr>
            <w:tcW w:w="1697" w:type="dxa"/>
          </w:tcPr>
          <w:p w:rsidR="00E62623" w:rsidRPr="006F1E0A" w:rsidRDefault="00E62623" w:rsidP="006854FB">
            <w:pPr>
              <w:tabs>
                <w:tab w:val="left" w:pos="5850"/>
              </w:tabs>
              <w:spacing w:before="100" w:beforeAutospacing="1" w:after="119"/>
              <w:jc w:val="center"/>
              <w:rPr>
                <w:sz w:val="28"/>
                <w:szCs w:val="28"/>
                <w:lang w:val="uk-UA"/>
              </w:rPr>
            </w:pPr>
            <w:r w:rsidRPr="006F1E0A">
              <w:rPr>
                <w:sz w:val="28"/>
                <w:szCs w:val="28"/>
                <w:lang w:val="uk-UA"/>
              </w:rPr>
              <w:t>Утримались</w:t>
            </w:r>
          </w:p>
        </w:tc>
        <w:tc>
          <w:tcPr>
            <w:tcW w:w="1271" w:type="dxa"/>
          </w:tcPr>
          <w:p w:rsidR="00E62623" w:rsidRPr="006F1E0A" w:rsidRDefault="00E62623" w:rsidP="006854FB">
            <w:pPr>
              <w:tabs>
                <w:tab w:val="left" w:pos="5850"/>
              </w:tabs>
              <w:spacing w:before="100" w:beforeAutospacing="1" w:after="119"/>
              <w:jc w:val="center"/>
              <w:rPr>
                <w:sz w:val="28"/>
                <w:szCs w:val="28"/>
                <w:lang w:val="uk-UA"/>
              </w:rPr>
            </w:pPr>
            <w:r w:rsidRPr="006F1E0A">
              <w:rPr>
                <w:sz w:val="28"/>
                <w:szCs w:val="28"/>
                <w:lang w:val="uk-UA"/>
              </w:rPr>
              <w:t>Відсутні</w:t>
            </w:r>
          </w:p>
        </w:tc>
      </w:tr>
      <w:tr w:rsidR="00E62623" w:rsidRPr="006F1E0A" w:rsidTr="006854FB">
        <w:tc>
          <w:tcPr>
            <w:tcW w:w="526" w:type="dxa"/>
          </w:tcPr>
          <w:p w:rsidR="00E62623" w:rsidRPr="006F1E0A" w:rsidRDefault="00E62623" w:rsidP="006854FB">
            <w:pPr>
              <w:tabs>
                <w:tab w:val="left" w:pos="5850"/>
              </w:tabs>
              <w:spacing w:before="100" w:beforeAutospacing="1" w:after="119"/>
              <w:jc w:val="center"/>
              <w:rPr>
                <w:sz w:val="28"/>
                <w:szCs w:val="28"/>
                <w:lang w:val="uk-UA"/>
              </w:rPr>
            </w:pPr>
          </w:p>
        </w:tc>
        <w:tc>
          <w:tcPr>
            <w:tcW w:w="3737" w:type="dxa"/>
          </w:tcPr>
          <w:p w:rsidR="00E62623" w:rsidRPr="006F1E0A" w:rsidRDefault="00E62623" w:rsidP="006854FB">
            <w:pPr>
              <w:tabs>
                <w:tab w:val="left" w:pos="5850"/>
              </w:tabs>
              <w:spacing w:before="100" w:beforeAutospacing="1" w:after="119"/>
              <w:jc w:val="center"/>
              <w:rPr>
                <w:b/>
                <w:i/>
                <w:sz w:val="28"/>
                <w:szCs w:val="28"/>
                <w:lang w:val="uk-UA"/>
              </w:rPr>
            </w:pPr>
            <w:r w:rsidRPr="006F1E0A">
              <w:rPr>
                <w:b/>
                <w:i/>
                <w:sz w:val="28"/>
                <w:szCs w:val="28"/>
                <w:lang w:val="uk-UA"/>
              </w:rPr>
              <w:t>Сільський  голова</w:t>
            </w:r>
          </w:p>
        </w:tc>
        <w:tc>
          <w:tcPr>
            <w:tcW w:w="927" w:type="dxa"/>
          </w:tcPr>
          <w:p w:rsidR="00E62623" w:rsidRPr="006F1E0A" w:rsidRDefault="00E62623" w:rsidP="006854FB">
            <w:pPr>
              <w:tabs>
                <w:tab w:val="left" w:pos="5850"/>
              </w:tabs>
              <w:spacing w:before="100" w:beforeAutospacing="1" w:after="119"/>
              <w:jc w:val="center"/>
              <w:rPr>
                <w:sz w:val="28"/>
                <w:szCs w:val="28"/>
                <w:lang w:val="uk-UA"/>
              </w:rPr>
            </w:pPr>
          </w:p>
        </w:tc>
        <w:tc>
          <w:tcPr>
            <w:tcW w:w="989" w:type="dxa"/>
          </w:tcPr>
          <w:p w:rsidR="00E62623" w:rsidRPr="006F1E0A" w:rsidRDefault="00E62623" w:rsidP="006854FB">
            <w:pPr>
              <w:tabs>
                <w:tab w:val="left" w:pos="5850"/>
              </w:tabs>
              <w:spacing w:before="100" w:beforeAutospacing="1" w:after="119"/>
              <w:jc w:val="center"/>
              <w:rPr>
                <w:sz w:val="28"/>
                <w:szCs w:val="28"/>
                <w:lang w:val="uk-UA"/>
              </w:rPr>
            </w:pPr>
          </w:p>
        </w:tc>
        <w:tc>
          <w:tcPr>
            <w:tcW w:w="1697" w:type="dxa"/>
          </w:tcPr>
          <w:p w:rsidR="00E62623" w:rsidRPr="006F1E0A" w:rsidRDefault="00E62623" w:rsidP="006854FB">
            <w:pPr>
              <w:tabs>
                <w:tab w:val="left" w:pos="5850"/>
              </w:tabs>
              <w:spacing w:before="100" w:beforeAutospacing="1" w:after="119"/>
              <w:jc w:val="center"/>
              <w:rPr>
                <w:sz w:val="28"/>
                <w:szCs w:val="28"/>
                <w:lang w:val="uk-UA"/>
              </w:rPr>
            </w:pPr>
          </w:p>
        </w:tc>
        <w:tc>
          <w:tcPr>
            <w:tcW w:w="1271" w:type="dxa"/>
          </w:tcPr>
          <w:p w:rsidR="00E62623" w:rsidRPr="006F1E0A" w:rsidRDefault="00E62623" w:rsidP="006854FB">
            <w:pPr>
              <w:tabs>
                <w:tab w:val="left" w:pos="5850"/>
              </w:tabs>
              <w:spacing w:before="100" w:beforeAutospacing="1" w:after="119"/>
              <w:jc w:val="center"/>
              <w:rPr>
                <w:sz w:val="28"/>
                <w:szCs w:val="28"/>
                <w:lang w:val="uk-UA"/>
              </w:rPr>
            </w:pPr>
          </w:p>
        </w:tc>
      </w:tr>
      <w:tr w:rsidR="00E62623" w:rsidRPr="006F1E0A" w:rsidTr="006854FB">
        <w:tc>
          <w:tcPr>
            <w:tcW w:w="526" w:type="dxa"/>
          </w:tcPr>
          <w:p w:rsidR="00E62623" w:rsidRPr="006F1E0A" w:rsidRDefault="00E62623" w:rsidP="006854FB">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E62623" w:rsidRPr="006F1E0A" w:rsidRDefault="00E62623" w:rsidP="006854FB">
            <w:pPr>
              <w:tabs>
                <w:tab w:val="left" w:pos="5850"/>
              </w:tabs>
              <w:spacing w:before="100" w:beforeAutospacing="1" w:after="119"/>
              <w:jc w:val="center"/>
              <w:rPr>
                <w:sz w:val="28"/>
                <w:szCs w:val="28"/>
                <w:lang w:val="uk-UA"/>
              </w:rPr>
            </w:pPr>
            <w:r w:rsidRPr="006F1E0A">
              <w:rPr>
                <w:sz w:val="28"/>
                <w:szCs w:val="28"/>
                <w:lang w:val="uk-UA"/>
              </w:rPr>
              <w:t>Козоріз Петро Володимирович</w:t>
            </w:r>
          </w:p>
        </w:tc>
        <w:tc>
          <w:tcPr>
            <w:tcW w:w="927" w:type="dxa"/>
          </w:tcPr>
          <w:p w:rsidR="00E62623" w:rsidRPr="006F1E0A" w:rsidRDefault="00E62623" w:rsidP="006854FB">
            <w:pPr>
              <w:rPr>
                <w:sz w:val="28"/>
                <w:szCs w:val="28"/>
              </w:rPr>
            </w:pPr>
            <w:r w:rsidRPr="006F1E0A">
              <w:rPr>
                <w:sz w:val="28"/>
                <w:szCs w:val="28"/>
                <w:lang w:val="uk-UA"/>
              </w:rPr>
              <w:t>+</w:t>
            </w:r>
          </w:p>
        </w:tc>
        <w:tc>
          <w:tcPr>
            <w:tcW w:w="989" w:type="dxa"/>
          </w:tcPr>
          <w:p w:rsidR="00E62623" w:rsidRPr="006F1E0A" w:rsidRDefault="00E62623" w:rsidP="006854FB">
            <w:pPr>
              <w:tabs>
                <w:tab w:val="left" w:pos="5850"/>
              </w:tabs>
              <w:jc w:val="center"/>
              <w:rPr>
                <w:sz w:val="28"/>
                <w:szCs w:val="28"/>
                <w:lang w:val="uk-UA"/>
              </w:rPr>
            </w:pPr>
          </w:p>
        </w:tc>
        <w:tc>
          <w:tcPr>
            <w:tcW w:w="1697" w:type="dxa"/>
          </w:tcPr>
          <w:p w:rsidR="00E62623" w:rsidRPr="006F1E0A" w:rsidRDefault="00E62623" w:rsidP="006854FB">
            <w:pPr>
              <w:tabs>
                <w:tab w:val="left" w:pos="5850"/>
              </w:tabs>
              <w:jc w:val="center"/>
              <w:rPr>
                <w:sz w:val="28"/>
                <w:szCs w:val="28"/>
                <w:lang w:val="uk-UA"/>
              </w:rPr>
            </w:pPr>
          </w:p>
        </w:tc>
        <w:tc>
          <w:tcPr>
            <w:tcW w:w="1271" w:type="dxa"/>
          </w:tcPr>
          <w:p w:rsidR="00E62623" w:rsidRPr="006F1E0A" w:rsidRDefault="00E62623" w:rsidP="006854FB">
            <w:pPr>
              <w:tabs>
                <w:tab w:val="left" w:pos="5850"/>
              </w:tabs>
              <w:jc w:val="center"/>
              <w:rPr>
                <w:sz w:val="28"/>
                <w:szCs w:val="28"/>
                <w:lang w:val="uk-UA"/>
              </w:rPr>
            </w:pPr>
          </w:p>
        </w:tc>
      </w:tr>
      <w:tr w:rsidR="00E62623" w:rsidRPr="006F1E0A" w:rsidTr="006854FB">
        <w:tc>
          <w:tcPr>
            <w:tcW w:w="526" w:type="dxa"/>
          </w:tcPr>
          <w:p w:rsidR="00E62623" w:rsidRPr="006F1E0A" w:rsidRDefault="00E62623" w:rsidP="006854FB">
            <w:pPr>
              <w:tabs>
                <w:tab w:val="left" w:pos="5850"/>
              </w:tabs>
              <w:spacing w:before="100" w:beforeAutospacing="1" w:after="119"/>
              <w:jc w:val="center"/>
              <w:rPr>
                <w:sz w:val="28"/>
                <w:szCs w:val="28"/>
                <w:lang w:val="uk-UA"/>
              </w:rPr>
            </w:pPr>
          </w:p>
        </w:tc>
        <w:tc>
          <w:tcPr>
            <w:tcW w:w="3737" w:type="dxa"/>
          </w:tcPr>
          <w:p w:rsidR="00E62623" w:rsidRPr="006F1E0A" w:rsidRDefault="00E62623" w:rsidP="006854FB">
            <w:pPr>
              <w:tabs>
                <w:tab w:val="left" w:pos="5850"/>
              </w:tabs>
              <w:spacing w:before="100" w:beforeAutospacing="1" w:after="119"/>
              <w:jc w:val="center"/>
              <w:rPr>
                <w:b/>
                <w:i/>
                <w:sz w:val="28"/>
                <w:szCs w:val="28"/>
                <w:lang w:val="uk-UA"/>
              </w:rPr>
            </w:pPr>
            <w:r w:rsidRPr="006F1E0A">
              <w:rPr>
                <w:b/>
                <w:i/>
                <w:sz w:val="28"/>
                <w:szCs w:val="28"/>
                <w:lang w:val="uk-UA"/>
              </w:rPr>
              <w:t>Депутати</w:t>
            </w:r>
          </w:p>
        </w:tc>
        <w:tc>
          <w:tcPr>
            <w:tcW w:w="927" w:type="dxa"/>
          </w:tcPr>
          <w:p w:rsidR="00E62623" w:rsidRPr="006F1E0A" w:rsidRDefault="00E62623" w:rsidP="006854FB">
            <w:pPr>
              <w:tabs>
                <w:tab w:val="left" w:pos="5850"/>
              </w:tabs>
              <w:jc w:val="center"/>
              <w:rPr>
                <w:sz w:val="28"/>
                <w:szCs w:val="28"/>
                <w:lang w:val="uk-UA"/>
              </w:rPr>
            </w:pPr>
          </w:p>
        </w:tc>
        <w:tc>
          <w:tcPr>
            <w:tcW w:w="989" w:type="dxa"/>
          </w:tcPr>
          <w:p w:rsidR="00E62623" w:rsidRPr="006F1E0A" w:rsidRDefault="00E62623" w:rsidP="006854FB">
            <w:pPr>
              <w:tabs>
                <w:tab w:val="left" w:pos="5850"/>
              </w:tabs>
              <w:jc w:val="center"/>
              <w:rPr>
                <w:sz w:val="28"/>
                <w:szCs w:val="28"/>
                <w:lang w:val="uk-UA"/>
              </w:rPr>
            </w:pPr>
          </w:p>
        </w:tc>
        <w:tc>
          <w:tcPr>
            <w:tcW w:w="1697" w:type="dxa"/>
          </w:tcPr>
          <w:p w:rsidR="00E62623" w:rsidRPr="006F1E0A" w:rsidRDefault="00E62623" w:rsidP="006854FB">
            <w:pPr>
              <w:tabs>
                <w:tab w:val="left" w:pos="5850"/>
              </w:tabs>
              <w:jc w:val="center"/>
              <w:rPr>
                <w:sz w:val="28"/>
                <w:szCs w:val="28"/>
                <w:lang w:val="uk-UA"/>
              </w:rPr>
            </w:pPr>
          </w:p>
        </w:tc>
        <w:tc>
          <w:tcPr>
            <w:tcW w:w="1271" w:type="dxa"/>
          </w:tcPr>
          <w:p w:rsidR="00E62623" w:rsidRPr="006F1E0A" w:rsidRDefault="00E62623" w:rsidP="006854FB">
            <w:pPr>
              <w:tabs>
                <w:tab w:val="left" w:pos="5850"/>
              </w:tabs>
              <w:jc w:val="center"/>
              <w:rPr>
                <w:sz w:val="28"/>
                <w:szCs w:val="28"/>
                <w:lang w:val="uk-UA"/>
              </w:rPr>
            </w:pPr>
          </w:p>
        </w:tc>
      </w:tr>
      <w:tr w:rsidR="00E62623" w:rsidRPr="006F1E0A" w:rsidTr="006854FB">
        <w:tc>
          <w:tcPr>
            <w:tcW w:w="526" w:type="dxa"/>
          </w:tcPr>
          <w:p w:rsidR="00E62623" w:rsidRPr="006F1E0A" w:rsidRDefault="00E62623" w:rsidP="006854FB">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E62623" w:rsidRPr="006F1E0A" w:rsidRDefault="00E62623" w:rsidP="006854FB">
            <w:pPr>
              <w:spacing w:before="100" w:beforeAutospacing="1" w:after="119"/>
              <w:rPr>
                <w:sz w:val="28"/>
                <w:szCs w:val="28"/>
                <w:lang w:val="uk-UA" w:eastAsia="en-US"/>
              </w:rPr>
            </w:pPr>
            <w:r w:rsidRPr="006F1E0A">
              <w:rPr>
                <w:sz w:val="28"/>
                <w:szCs w:val="28"/>
                <w:lang w:val="uk-UA" w:eastAsia="en-US"/>
              </w:rPr>
              <w:t>Щербата  Валентина  Федорівна</w:t>
            </w:r>
          </w:p>
        </w:tc>
        <w:tc>
          <w:tcPr>
            <w:tcW w:w="927" w:type="dxa"/>
          </w:tcPr>
          <w:p w:rsidR="00E62623" w:rsidRPr="006F1E0A" w:rsidRDefault="00E62623" w:rsidP="006854FB">
            <w:pPr>
              <w:rPr>
                <w:sz w:val="28"/>
                <w:szCs w:val="28"/>
              </w:rPr>
            </w:pPr>
            <w:r w:rsidRPr="006F1E0A">
              <w:rPr>
                <w:sz w:val="28"/>
                <w:szCs w:val="28"/>
                <w:lang w:val="uk-UA"/>
              </w:rPr>
              <w:t>+</w:t>
            </w:r>
          </w:p>
        </w:tc>
        <w:tc>
          <w:tcPr>
            <w:tcW w:w="989" w:type="dxa"/>
          </w:tcPr>
          <w:p w:rsidR="00E62623" w:rsidRPr="006F1E0A" w:rsidRDefault="00E62623" w:rsidP="006854FB">
            <w:pPr>
              <w:tabs>
                <w:tab w:val="left" w:pos="5850"/>
              </w:tabs>
              <w:jc w:val="center"/>
              <w:rPr>
                <w:sz w:val="28"/>
                <w:szCs w:val="28"/>
                <w:lang w:val="uk-UA"/>
              </w:rPr>
            </w:pPr>
          </w:p>
        </w:tc>
        <w:tc>
          <w:tcPr>
            <w:tcW w:w="1697" w:type="dxa"/>
          </w:tcPr>
          <w:p w:rsidR="00E62623" w:rsidRPr="006F1E0A" w:rsidRDefault="00E62623" w:rsidP="006854FB">
            <w:pPr>
              <w:tabs>
                <w:tab w:val="left" w:pos="5850"/>
              </w:tabs>
              <w:jc w:val="center"/>
              <w:rPr>
                <w:sz w:val="28"/>
                <w:szCs w:val="28"/>
                <w:lang w:val="uk-UA"/>
              </w:rPr>
            </w:pPr>
          </w:p>
        </w:tc>
        <w:tc>
          <w:tcPr>
            <w:tcW w:w="1271" w:type="dxa"/>
          </w:tcPr>
          <w:p w:rsidR="00E62623" w:rsidRPr="006F1E0A" w:rsidRDefault="00E62623" w:rsidP="006854FB">
            <w:pPr>
              <w:rPr>
                <w:sz w:val="28"/>
                <w:szCs w:val="28"/>
              </w:rPr>
            </w:pPr>
          </w:p>
        </w:tc>
      </w:tr>
      <w:tr w:rsidR="00E62623" w:rsidRPr="006F1E0A" w:rsidTr="006854FB">
        <w:tc>
          <w:tcPr>
            <w:tcW w:w="526" w:type="dxa"/>
          </w:tcPr>
          <w:p w:rsidR="00E62623" w:rsidRPr="006F1E0A" w:rsidRDefault="00E62623" w:rsidP="006854FB">
            <w:pPr>
              <w:tabs>
                <w:tab w:val="left" w:pos="5850"/>
              </w:tabs>
              <w:spacing w:before="100" w:beforeAutospacing="1" w:after="119"/>
              <w:jc w:val="center"/>
              <w:rPr>
                <w:sz w:val="28"/>
                <w:szCs w:val="28"/>
                <w:lang w:val="uk-UA"/>
              </w:rPr>
            </w:pPr>
            <w:r w:rsidRPr="006F1E0A">
              <w:rPr>
                <w:sz w:val="28"/>
                <w:szCs w:val="28"/>
                <w:lang w:val="uk-UA"/>
              </w:rPr>
              <w:t>2</w:t>
            </w:r>
          </w:p>
        </w:tc>
        <w:tc>
          <w:tcPr>
            <w:tcW w:w="3737" w:type="dxa"/>
          </w:tcPr>
          <w:p w:rsidR="00E62623" w:rsidRPr="006F1E0A" w:rsidRDefault="00E62623" w:rsidP="006854FB">
            <w:pPr>
              <w:spacing w:before="100" w:beforeAutospacing="1" w:after="119"/>
              <w:rPr>
                <w:sz w:val="28"/>
                <w:szCs w:val="28"/>
                <w:lang w:val="uk-UA" w:eastAsia="en-US"/>
              </w:rPr>
            </w:pPr>
            <w:proofErr w:type="spellStart"/>
            <w:r w:rsidRPr="006F1E0A">
              <w:rPr>
                <w:sz w:val="28"/>
                <w:szCs w:val="28"/>
                <w:lang w:val="uk-UA" w:eastAsia="en-US"/>
              </w:rPr>
              <w:t>Кіпайкін</w:t>
            </w:r>
            <w:proofErr w:type="spellEnd"/>
            <w:r w:rsidRPr="006F1E0A">
              <w:rPr>
                <w:sz w:val="28"/>
                <w:szCs w:val="28"/>
                <w:lang w:val="uk-UA" w:eastAsia="en-US"/>
              </w:rPr>
              <w:t xml:space="preserve">  Микола Михайлович</w:t>
            </w:r>
          </w:p>
        </w:tc>
        <w:tc>
          <w:tcPr>
            <w:tcW w:w="927" w:type="dxa"/>
          </w:tcPr>
          <w:p w:rsidR="00E62623" w:rsidRPr="006F1E0A" w:rsidRDefault="00E62623" w:rsidP="006854FB">
            <w:pPr>
              <w:rPr>
                <w:sz w:val="28"/>
                <w:szCs w:val="28"/>
              </w:rPr>
            </w:pPr>
            <w:r>
              <w:rPr>
                <w:sz w:val="28"/>
                <w:szCs w:val="28"/>
                <w:lang w:val="uk-UA"/>
              </w:rPr>
              <w:t xml:space="preserve"> -</w:t>
            </w:r>
          </w:p>
        </w:tc>
        <w:tc>
          <w:tcPr>
            <w:tcW w:w="989" w:type="dxa"/>
          </w:tcPr>
          <w:p w:rsidR="00E62623" w:rsidRPr="006F1E0A" w:rsidRDefault="00E62623" w:rsidP="006854FB">
            <w:pPr>
              <w:tabs>
                <w:tab w:val="left" w:pos="5850"/>
              </w:tabs>
              <w:jc w:val="center"/>
              <w:rPr>
                <w:sz w:val="28"/>
                <w:szCs w:val="28"/>
                <w:lang w:val="uk-UA"/>
              </w:rPr>
            </w:pPr>
          </w:p>
        </w:tc>
        <w:tc>
          <w:tcPr>
            <w:tcW w:w="1697" w:type="dxa"/>
          </w:tcPr>
          <w:p w:rsidR="00E62623" w:rsidRPr="006F1E0A" w:rsidRDefault="00E62623" w:rsidP="006854FB">
            <w:pPr>
              <w:tabs>
                <w:tab w:val="left" w:pos="5850"/>
              </w:tabs>
              <w:jc w:val="center"/>
              <w:rPr>
                <w:sz w:val="28"/>
                <w:szCs w:val="28"/>
                <w:lang w:val="uk-UA"/>
              </w:rPr>
            </w:pPr>
          </w:p>
        </w:tc>
        <w:tc>
          <w:tcPr>
            <w:tcW w:w="1271" w:type="dxa"/>
          </w:tcPr>
          <w:p w:rsidR="00E62623" w:rsidRPr="006F1E0A" w:rsidRDefault="00E62623" w:rsidP="006854FB">
            <w:pPr>
              <w:tabs>
                <w:tab w:val="left" w:pos="5850"/>
              </w:tabs>
              <w:jc w:val="center"/>
              <w:rPr>
                <w:sz w:val="28"/>
                <w:szCs w:val="28"/>
                <w:lang w:val="uk-UA"/>
              </w:rPr>
            </w:pPr>
            <w:r>
              <w:rPr>
                <w:sz w:val="28"/>
                <w:szCs w:val="28"/>
                <w:lang w:val="uk-UA"/>
              </w:rPr>
              <w:t>+</w:t>
            </w:r>
          </w:p>
        </w:tc>
      </w:tr>
      <w:tr w:rsidR="00E62623" w:rsidRPr="006F1E0A" w:rsidTr="006854FB">
        <w:tc>
          <w:tcPr>
            <w:tcW w:w="526" w:type="dxa"/>
          </w:tcPr>
          <w:p w:rsidR="00E62623" w:rsidRPr="006F1E0A" w:rsidRDefault="00E62623" w:rsidP="006854FB">
            <w:pPr>
              <w:tabs>
                <w:tab w:val="left" w:pos="5850"/>
              </w:tabs>
              <w:spacing w:before="100" w:beforeAutospacing="1" w:after="119"/>
              <w:jc w:val="center"/>
              <w:rPr>
                <w:sz w:val="28"/>
                <w:szCs w:val="28"/>
                <w:lang w:val="uk-UA"/>
              </w:rPr>
            </w:pPr>
            <w:r w:rsidRPr="006F1E0A">
              <w:rPr>
                <w:sz w:val="28"/>
                <w:szCs w:val="28"/>
                <w:lang w:val="uk-UA"/>
              </w:rPr>
              <w:t>3</w:t>
            </w:r>
          </w:p>
        </w:tc>
        <w:tc>
          <w:tcPr>
            <w:tcW w:w="3737" w:type="dxa"/>
          </w:tcPr>
          <w:p w:rsidR="00E62623" w:rsidRPr="006F1E0A" w:rsidRDefault="00E62623" w:rsidP="006854FB">
            <w:pPr>
              <w:spacing w:before="100" w:beforeAutospacing="1" w:after="119"/>
              <w:rPr>
                <w:sz w:val="28"/>
                <w:szCs w:val="28"/>
                <w:lang w:val="uk-UA" w:eastAsia="en-US"/>
              </w:rPr>
            </w:pPr>
            <w:proofErr w:type="spellStart"/>
            <w:r w:rsidRPr="006F1E0A">
              <w:rPr>
                <w:sz w:val="28"/>
                <w:szCs w:val="28"/>
                <w:lang w:val="uk-UA" w:eastAsia="en-US"/>
              </w:rPr>
              <w:t>Пелих</w:t>
            </w:r>
            <w:proofErr w:type="spellEnd"/>
            <w:r w:rsidRPr="006F1E0A">
              <w:rPr>
                <w:sz w:val="28"/>
                <w:szCs w:val="28"/>
                <w:lang w:val="uk-UA" w:eastAsia="en-US"/>
              </w:rPr>
              <w:t xml:space="preserve">  Геннадій  Іванович</w:t>
            </w:r>
          </w:p>
        </w:tc>
        <w:tc>
          <w:tcPr>
            <w:tcW w:w="927" w:type="dxa"/>
          </w:tcPr>
          <w:p w:rsidR="00E62623" w:rsidRPr="006F1E0A" w:rsidRDefault="00E62623" w:rsidP="006854FB">
            <w:pPr>
              <w:rPr>
                <w:sz w:val="28"/>
                <w:szCs w:val="28"/>
              </w:rPr>
            </w:pPr>
            <w:r w:rsidRPr="006F1E0A">
              <w:rPr>
                <w:sz w:val="28"/>
                <w:szCs w:val="28"/>
                <w:lang w:val="uk-UA"/>
              </w:rPr>
              <w:t>+</w:t>
            </w:r>
          </w:p>
        </w:tc>
        <w:tc>
          <w:tcPr>
            <w:tcW w:w="989" w:type="dxa"/>
          </w:tcPr>
          <w:p w:rsidR="00E62623" w:rsidRPr="006F1E0A" w:rsidRDefault="00E62623" w:rsidP="006854FB">
            <w:pPr>
              <w:tabs>
                <w:tab w:val="left" w:pos="5850"/>
              </w:tabs>
              <w:jc w:val="center"/>
              <w:rPr>
                <w:sz w:val="28"/>
                <w:szCs w:val="28"/>
                <w:lang w:val="uk-UA"/>
              </w:rPr>
            </w:pPr>
          </w:p>
        </w:tc>
        <w:tc>
          <w:tcPr>
            <w:tcW w:w="1697" w:type="dxa"/>
          </w:tcPr>
          <w:p w:rsidR="00E62623" w:rsidRPr="006F1E0A" w:rsidRDefault="00E62623" w:rsidP="006854FB">
            <w:pPr>
              <w:tabs>
                <w:tab w:val="left" w:pos="5850"/>
              </w:tabs>
              <w:jc w:val="center"/>
              <w:rPr>
                <w:sz w:val="28"/>
                <w:szCs w:val="28"/>
                <w:lang w:val="uk-UA"/>
              </w:rPr>
            </w:pPr>
          </w:p>
        </w:tc>
        <w:tc>
          <w:tcPr>
            <w:tcW w:w="1271" w:type="dxa"/>
          </w:tcPr>
          <w:p w:rsidR="00E62623" w:rsidRPr="006F1E0A" w:rsidRDefault="00E62623" w:rsidP="006854FB">
            <w:pPr>
              <w:jc w:val="center"/>
              <w:rPr>
                <w:sz w:val="28"/>
                <w:szCs w:val="28"/>
              </w:rPr>
            </w:pPr>
          </w:p>
        </w:tc>
      </w:tr>
      <w:tr w:rsidR="00E62623" w:rsidRPr="006F1E0A" w:rsidTr="006854FB">
        <w:tc>
          <w:tcPr>
            <w:tcW w:w="526" w:type="dxa"/>
          </w:tcPr>
          <w:p w:rsidR="00E62623" w:rsidRPr="006F1E0A" w:rsidRDefault="00E62623" w:rsidP="006854FB">
            <w:pPr>
              <w:tabs>
                <w:tab w:val="left" w:pos="5850"/>
              </w:tabs>
              <w:spacing w:before="100" w:beforeAutospacing="1" w:after="119"/>
              <w:jc w:val="center"/>
              <w:rPr>
                <w:sz w:val="28"/>
                <w:szCs w:val="28"/>
                <w:lang w:val="uk-UA"/>
              </w:rPr>
            </w:pPr>
            <w:r w:rsidRPr="006F1E0A">
              <w:rPr>
                <w:sz w:val="28"/>
                <w:szCs w:val="28"/>
                <w:lang w:val="uk-UA"/>
              </w:rPr>
              <w:t>4</w:t>
            </w:r>
          </w:p>
        </w:tc>
        <w:tc>
          <w:tcPr>
            <w:tcW w:w="3737" w:type="dxa"/>
          </w:tcPr>
          <w:p w:rsidR="00E62623" w:rsidRPr="006F1E0A" w:rsidRDefault="00E62623" w:rsidP="006854FB">
            <w:pPr>
              <w:spacing w:before="100" w:beforeAutospacing="1" w:after="119"/>
              <w:rPr>
                <w:sz w:val="28"/>
                <w:szCs w:val="28"/>
                <w:lang w:val="uk-UA" w:eastAsia="en-US"/>
              </w:rPr>
            </w:pPr>
            <w:proofErr w:type="spellStart"/>
            <w:r w:rsidRPr="006F1E0A">
              <w:rPr>
                <w:sz w:val="28"/>
                <w:szCs w:val="28"/>
                <w:lang w:val="uk-UA" w:eastAsia="en-US"/>
              </w:rPr>
              <w:t>Мочульська</w:t>
            </w:r>
            <w:proofErr w:type="spellEnd"/>
            <w:r w:rsidRPr="006F1E0A">
              <w:rPr>
                <w:sz w:val="28"/>
                <w:szCs w:val="28"/>
                <w:lang w:val="uk-UA" w:eastAsia="en-US"/>
              </w:rPr>
              <w:t xml:space="preserve">  Галина  Павлівна</w:t>
            </w:r>
          </w:p>
        </w:tc>
        <w:tc>
          <w:tcPr>
            <w:tcW w:w="927" w:type="dxa"/>
          </w:tcPr>
          <w:p w:rsidR="00E62623" w:rsidRPr="006F1E0A" w:rsidRDefault="00E62623" w:rsidP="006854FB">
            <w:pPr>
              <w:rPr>
                <w:sz w:val="28"/>
                <w:szCs w:val="28"/>
              </w:rPr>
            </w:pPr>
            <w:r w:rsidRPr="006F1E0A">
              <w:rPr>
                <w:sz w:val="28"/>
                <w:szCs w:val="28"/>
                <w:lang w:val="uk-UA"/>
              </w:rPr>
              <w:t>+</w:t>
            </w:r>
          </w:p>
        </w:tc>
        <w:tc>
          <w:tcPr>
            <w:tcW w:w="989" w:type="dxa"/>
          </w:tcPr>
          <w:p w:rsidR="00E62623" w:rsidRPr="006F1E0A" w:rsidRDefault="00E62623" w:rsidP="006854FB">
            <w:pPr>
              <w:tabs>
                <w:tab w:val="left" w:pos="5850"/>
              </w:tabs>
              <w:jc w:val="center"/>
              <w:rPr>
                <w:sz w:val="28"/>
                <w:szCs w:val="28"/>
                <w:lang w:val="uk-UA"/>
              </w:rPr>
            </w:pPr>
          </w:p>
        </w:tc>
        <w:tc>
          <w:tcPr>
            <w:tcW w:w="1697" w:type="dxa"/>
          </w:tcPr>
          <w:p w:rsidR="00E62623" w:rsidRPr="006F1E0A" w:rsidRDefault="00E62623" w:rsidP="006854FB">
            <w:pPr>
              <w:tabs>
                <w:tab w:val="left" w:pos="5850"/>
              </w:tabs>
              <w:jc w:val="center"/>
              <w:rPr>
                <w:sz w:val="28"/>
                <w:szCs w:val="28"/>
                <w:lang w:val="uk-UA"/>
              </w:rPr>
            </w:pPr>
          </w:p>
        </w:tc>
        <w:tc>
          <w:tcPr>
            <w:tcW w:w="1271" w:type="dxa"/>
          </w:tcPr>
          <w:p w:rsidR="00E62623" w:rsidRPr="006F1E0A" w:rsidRDefault="00E62623" w:rsidP="006854FB">
            <w:pPr>
              <w:tabs>
                <w:tab w:val="left" w:pos="5850"/>
              </w:tabs>
              <w:jc w:val="center"/>
              <w:rPr>
                <w:sz w:val="28"/>
                <w:szCs w:val="28"/>
                <w:lang w:val="uk-UA"/>
              </w:rPr>
            </w:pPr>
          </w:p>
        </w:tc>
      </w:tr>
      <w:tr w:rsidR="00E62623" w:rsidRPr="006F1E0A" w:rsidTr="006854FB">
        <w:tc>
          <w:tcPr>
            <w:tcW w:w="526" w:type="dxa"/>
          </w:tcPr>
          <w:p w:rsidR="00E62623" w:rsidRPr="006F1E0A" w:rsidRDefault="00E62623" w:rsidP="006854FB">
            <w:pPr>
              <w:tabs>
                <w:tab w:val="left" w:pos="5850"/>
              </w:tabs>
              <w:spacing w:before="100" w:beforeAutospacing="1" w:after="119"/>
              <w:jc w:val="center"/>
              <w:rPr>
                <w:sz w:val="28"/>
                <w:szCs w:val="28"/>
                <w:lang w:val="uk-UA"/>
              </w:rPr>
            </w:pPr>
            <w:r w:rsidRPr="006F1E0A">
              <w:rPr>
                <w:sz w:val="28"/>
                <w:szCs w:val="28"/>
                <w:lang w:val="uk-UA"/>
              </w:rPr>
              <w:t>5</w:t>
            </w:r>
          </w:p>
        </w:tc>
        <w:tc>
          <w:tcPr>
            <w:tcW w:w="3737" w:type="dxa"/>
          </w:tcPr>
          <w:p w:rsidR="00E62623" w:rsidRPr="006F1E0A" w:rsidRDefault="00E62623" w:rsidP="006854FB">
            <w:pPr>
              <w:spacing w:before="100" w:beforeAutospacing="1" w:after="119"/>
              <w:rPr>
                <w:sz w:val="28"/>
                <w:szCs w:val="28"/>
                <w:lang w:val="uk-UA" w:eastAsia="en-US"/>
              </w:rPr>
            </w:pPr>
            <w:r w:rsidRPr="006F1E0A">
              <w:rPr>
                <w:sz w:val="28"/>
                <w:szCs w:val="28"/>
                <w:lang w:val="uk-UA" w:eastAsia="en-US"/>
              </w:rPr>
              <w:t>Полянська  Тамара Володимирівна</w:t>
            </w:r>
          </w:p>
        </w:tc>
        <w:tc>
          <w:tcPr>
            <w:tcW w:w="927" w:type="dxa"/>
          </w:tcPr>
          <w:p w:rsidR="00E62623" w:rsidRPr="006F1E0A" w:rsidRDefault="00E62623" w:rsidP="006854FB">
            <w:pPr>
              <w:rPr>
                <w:sz w:val="28"/>
                <w:szCs w:val="28"/>
              </w:rPr>
            </w:pPr>
            <w:r>
              <w:rPr>
                <w:sz w:val="28"/>
                <w:szCs w:val="28"/>
                <w:lang w:val="uk-UA"/>
              </w:rPr>
              <w:t>-</w:t>
            </w:r>
          </w:p>
        </w:tc>
        <w:tc>
          <w:tcPr>
            <w:tcW w:w="989" w:type="dxa"/>
          </w:tcPr>
          <w:p w:rsidR="00E62623" w:rsidRPr="006F1E0A" w:rsidRDefault="00E62623" w:rsidP="006854FB">
            <w:pPr>
              <w:tabs>
                <w:tab w:val="left" w:pos="5850"/>
              </w:tabs>
              <w:jc w:val="center"/>
              <w:rPr>
                <w:sz w:val="28"/>
                <w:szCs w:val="28"/>
                <w:lang w:val="uk-UA"/>
              </w:rPr>
            </w:pPr>
          </w:p>
        </w:tc>
        <w:tc>
          <w:tcPr>
            <w:tcW w:w="1697" w:type="dxa"/>
          </w:tcPr>
          <w:p w:rsidR="00E62623" w:rsidRPr="006F1E0A" w:rsidRDefault="00E62623" w:rsidP="006854FB">
            <w:pPr>
              <w:tabs>
                <w:tab w:val="left" w:pos="5850"/>
              </w:tabs>
              <w:jc w:val="center"/>
              <w:rPr>
                <w:sz w:val="28"/>
                <w:szCs w:val="28"/>
                <w:lang w:val="uk-UA"/>
              </w:rPr>
            </w:pPr>
          </w:p>
        </w:tc>
        <w:tc>
          <w:tcPr>
            <w:tcW w:w="1271" w:type="dxa"/>
          </w:tcPr>
          <w:p w:rsidR="00E62623" w:rsidRPr="006F1E0A" w:rsidRDefault="00E62623" w:rsidP="006854FB">
            <w:pPr>
              <w:rPr>
                <w:sz w:val="28"/>
                <w:szCs w:val="28"/>
              </w:rPr>
            </w:pPr>
            <w:r w:rsidRPr="006F1E0A">
              <w:rPr>
                <w:sz w:val="28"/>
                <w:szCs w:val="28"/>
                <w:lang w:val="uk-UA"/>
              </w:rPr>
              <w:t xml:space="preserve"> </w:t>
            </w:r>
            <w:r>
              <w:rPr>
                <w:sz w:val="28"/>
                <w:szCs w:val="28"/>
                <w:lang w:val="uk-UA"/>
              </w:rPr>
              <w:t>+</w:t>
            </w:r>
          </w:p>
        </w:tc>
      </w:tr>
      <w:tr w:rsidR="00E62623" w:rsidRPr="006F1E0A" w:rsidTr="006854FB">
        <w:tc>
          <w:tcPr>
            <w:tcW w:w="526" w:type="dxa"/>
          </w:tcPr>
          <w:p w:rsidR="00E62623" w:rsidRPr="006F1E0A" w:rsidRDefault="00E62623" w:rsidP="006854FB">
            <w:pPr>
              <w:tabs>
                <w:tab w:val="left" w:pos="5850"/>
              </w:tabs>
              <w:spacing w:before="100" w:beforeAutospacing="1" w:after="119"/>
              <w:jc w:val="center"/>
              <w:rPr>
                <w:sz w:val="28"/>
                <w:szCs w:val="28"/>
                <w:lang w:val="uk-UA"/>
              </w:rPr>
            </w:pPr>
            <w:r w:rsidRPr="006F1E0A">
              <w:rPr>
                <w:sz w:val="28"/>
                <w:szCs w:val="28"/>
                <w:lang w:val="uk-UA"/>
              </w:rPr>
              <w:t>6</w:t>
            </w:r>
          </w:p>
        </w:tc>
        <w:tc>
          <w:tcPr>
            <w:tcW w:w="3737" w:type="dxa"/>
          </w:tcPr>
          <w:p w:rsidR="00E62623" w:rsidRPr="006F1E0A" w:rsidRDefault="00E62623" w:rsidP="006854FB">
            <w:pPr>
              <w:spacing w:before="100" w:beforeAutospacing="1" w:after="119"/>
              <w:rPr>
                <w:sz w:val="28"/>
                <w:szCs w:val="28"/>
                <w:lang w:val="uk-UA" w:eastAsia="en-US"/>
              </w:rPr>
            </w:pPr>
            <w:proofErr w:type="spellStart"/>
            <w:r w:rsidRPr="006F1E0A">
              <w:rPr>
                <w:sz w:val="28"/>
                <w:szCs w:val="28"/>
                <w:lang w:val="uk-UA" w:eastAsia="en-US"/>
              </w:rPr>
              <w:t>Острук</w:t>
            </w:r>
            <w:proofErr w:type="spellEnd"/>
            <w:r w:rsidRPr="006F1E0A">
              <w:rPr>
                <w:sz w:val="28"/>
                <w:szCs w:val="28"/>
                <w:lang w:val="uk-UA" w:eastAsia="en-US"/>
              </w:rPr>
              <w:t xml:space="preserve">  Володимир Гаврилович</w:t>
            </w:r>
          </w:p>
        </w:tc>
        <w:tc>
          <w:tcPr>
            <w:tcW w:w="927" w:type="dxa"/>
          </w:tcPr>
          <w:p w:rsidR="00E62623" w:rsidRPr="006F1E0A" w:rsidRDefault="00E62623" w:rsidP="006854FB">
            <w:pPr>
              <w:rPr>
                <w:sz w:val="28"/>
                <w:szCs w:val="28"/>
                <w:lang w:val="uk-UA"/>
              </w:rPr>
            </w:pPr>
            <w:r w:rsidRPr="006F1E0A">
              <w:rPr>
                <w:sz w:val="28"/>
                <w:szCs w:val="28"/>
                <w:lang w:val="uk-UA"/>
              </w:rPr>
              <w:t>-</w:t>
            </w:r>
          </w:p>
        </w:tc>
        <w:tc>
          <w:tcPr>
            <w:tcW w:w="989" w:type="dxa"/>
          </w:tcPr>
          <w:p w:rsidR="00E62623" w:rsidRPr="006F1E0A" w:rsidRDefault="00E62623" w:rsidP="006854FB">
            <w:pPr>
              <w:tabs>
                <w:tab w:val="left" w:pos="5850"/>
              </w:tabs>
              <w:jc w:val="center"/>
              <w:rPr>
                <w:sz w:val="28"/>
                <w:szCs w:val="28"/>
                <w:lang w:val="uk-UA"/>
              </w:rPr>
            </w:pPr>
          </w:p>
        </w:tc>
        <w:tc>
          <w:tcPr>
            <w:tcW w:w="1697" w:type="dxa"/>
          </w:tcPr>
          <w:p w:rsidR="00E62623" w:rsidRPr="006F1E0A" w:rsidRDefault="00E62623" w:rsidP="006854FB">
            <w:pPr>
              <w:tabs>
                <w:tab w:val="left" w:pos="5850"/>
              </w:tabs>
              <w:jc w:val="center"/>
              <w:rPr>
                <w:sz w:val="28"/>
                <w:szCs w:val="28"/>
                <w:lang w:val="uk-UA"/>
              </w:rPr>
            </w:pPr>
          </w:p>
        </w:tc>
        <w:tc>
          <w:tcPr>
            <w:tcW w:w="1271" w:type="dxa"/>
          </w:tcPr>
          <w:p w:rsidR="00E62623" w:rsidRPr="006F1E0A" w:rsidRDefault="00E62623" w:rsidP="006854FB">
            <w:pPr>
              <w:jc w:val="center"/>
              <w:rPr>
                <w:sz w:val="28"/>
                <w:szCs w:val="28"/>
              </w:rPr>
            </w:pPr>
            <w:r w:rsidRPr="006F1E0A">
              <w:rPr>
                <w:sz w:val="28"/>
                <w:szCs w:val="28"/>
                <w:lang w:val="uk-UA"/>
              </w:rPr>
              <w:t>+</w:t>
            </w:r>
          </w:p>
        </w:tc>
      </w:tr>
      <w:tr w:rsidR="00E62623" w:rsidRPr="006F1E0A" w:rsidTr="006854FB">
        <w:tc>
          <w:tcPr>
            <w:tcW w:w="526" w:type="dxa"/>
          </w:tcPr>
          <w:p w:rsidR="00E62623" w:rsidRPr="006F1E0A" w:rsidRDefault="00E62623" w:rsidP="006854FB">
            <w:pPr>
              <w:tabs>
                <w:tab w:val="left" w:pos="5850"/>
              </w:tabs>
              <w:spacing w:before="100" w:beforeAutospacing="1" w:after="119"/>
              <w:jc w:val="center"/>
              <w:rPr>
                <w:sz w:val="28"/>
                <w:szCs w:val="28"/>
                <w:lang w:val="uk-UA"/>
              </w:rPr>
            </w:pPr>
            <w:r w:rsidRPr="006F1E0A">
              <w:rPr>
                <w:sz w:val="28"/>
                <w:szCs w:val="28"/>
                <w:lang w:val="uk-UA"/>
              </w:rPr>
              <w:t>7</w:t>
            </w:r>
          </w:p>
        </w:tc>
        <w:tc>
          <w:tcPr>
            <w:tcW w:w="3737" w:type="dxa"/>
          </w:tcPr>
          <w:p w:rsidR="00E62623" w:rsidRPr="006F1E0A" w:rsidRDefault="00E62623" w:rsidP="006854FB">
            <w:pPr>
              <w:spacing w:before="100" w:beforeAutospacing="1" w:after="119"/>
              <w:rPr>
                <w:sz w:val="28"/>
                <w:szCs w:val="28"/>
                <w:lang w:val="uk-UA" w:eastAsia="en-US"/>
              </w:rPr>
            </w:pPr>
            <w:proofErr w:type="spellStart"/>
            <w:r w:rsidRPr="006F1E0A">
              <w:rPr>
                <w:sz w:val="28"/>
                <w:szCs w:val="28"/>
                <w:lang w:val="uk-UA" w:eastAsia="en-US"/>
              </w:rPr>
              <w:t>Бурбело</w:t>
            </w:r>
            <w:proofErr w:type="spellEnd"/>
            <w:r w:rsidRPr="006F1E0A">
              <w:rPr>
                <w:sz w:val="28"/>
                <w:szCs w:val="28"/>
                <w:lang w:val="uk-UA" w:eastAsia="en-US"/>
              </w:rPr>
              <w:t xml:space="preserve">  Галина  Василівна</w:t>
            </w:r>
          </w:p>
        </w:tc>
        <w:tc>
          <w:tcPr>
            <w:tcW w:w="927" w:type="dxa"/>
          </w:tcPr>
          <w:p w:rsidR="00E62623" w:rsidRPr="006F1E0A" w:rsidRDefault="00E62623" w:rsidP="006854FB">
            <w:pPr>
              <w:rPr>
                <w:sz w:val="28"/>
                <w:szCs w:val="28"/>
              </w:rPr>
            </w:pPr>
            <w:r w:rsidRPr="006F1E0A">
              <w:rPr>
                <w:sz w:val="28"/>
                <w:szCs w:val="28"/>
                <w:lang w:val="uk-UA"/>
              </w:rPr>
              <w:t>+</w:t>
            </w:r>
          </w:p>
        </w:tc>
        <w:tc>
          <w:tcPr>
            <w:tcW w:w="989" w:type="dxa"/>
          </w:tcPr>
          <w:p w:rsidR="00E62623" w:rsidRPr="006F1E0A" w:rsidRDefault="00E62623" w:rsidP="006854FB">
            <w:pPr>
              <w:tabs>
                <w:tab w:val="left" w:pos="5850"/>
              </w:tabs>
              <w:jc w:val="center"/>
              <w:rPr>
                <w:sz w:val="28"/>
                <w:szCs w:val="28"/>
                <w:lang w:val="uk-UA"/>
              </w:rPr>
            </w:pPr>
          </w:p>
        </w:tc>
        <w:tc>
          <w:tcPr>
            <w:tcW w:w="1697" w:type="dxa"/>
          </w:tcPr>
          <w:p w:rsidR="00E62623" w:rsidRPr="006F1E0A" w:rsidRDefault="00E62623" w:rsidP="006854FB">
            <w:pPr>
              <w:tabs>
                <w:tab w:val="left" w:pos="5850"/>
              </w:tabs>
              <w:jc w:val="center"/>
              <w:rPr>
                <w:sz w:val="28"/>
                <w:szCs w:val="28"/>
                <w:lang w:val="uk-UA"/>
              </w:rPr>
            </w:pPr>
          </w:p>
        </w:tc>
        <w:tc>
          <w:tcPr>
            <w:tcW w:w="1271" w:type="dxa"/>
          </w:tcPr>
          <w:p w:rsidR="00E62623" w:rsidRPr="006F1E0A" w:rsidRDefault="00E62623" w:rsidP="006854FB">
            <w:pPr>
              <w:jc w:val="center"/>
              <w:rPr>
                <w:sz w:val="28"/>
                <w:szCs w:val="28"/>
              </w:rPr>
            </w:pPr>
          </w:p>
        </w:tc>
      </w:tr>
      <w:tr w:rsidR="00E62623" w:rsidRPr="006F1E0A" w:rsidTr="006854FB">
        <w:tc>
          <w:tcPr>
            <w:tcW w:w="526" w:type="dxa"/>
          </w:tcPr>
          <w:p w:rsidR="00E62623" w:rsidRPr="006F1E0A" w:rsidRDefault="00E62623" w:rsidP="006854FB">
            <w:pPr>
              <w:tabs>
                <w:tab w:val="left" w:pos="5850"/>
              </w:tabs>
              <w:spacing w:before="100" w:beforeAutospacing="1" w:after="119"/>
              <w:jc w:val="center"/>
              <w:rPr>
                <w:sz w:val="28"/>
                <w:szCs w:val="28"/>
                <w:lang w:val="uk-UA"/>
              </w:rPr>
            </w:pPr>
            <w:r w:rsidRPr="006F1E0A">
              <w:rPr>
                <w:sz w:val="28"/>
                <w:szCs w:val="28"/>
                <w:lang w:val="uk-UA"/>
              </w:rPr>
              <w:t>8</w:t>
            </w:r>
          </w:p>
        </w:tc>
        <w:tc>
          <w:tcPr>
            <w:tcW w:w="3737" w:type="dxa"/>
          </w:tcPr>
          <w:p w:rsidR="00E62623" w:rsidRPr="006F1E0A" w:rsidRDefault="00E62623" w:rsidP="006854FB">
            <w:pPr>
              <w:spacing w:before="100" w:beforeAutospacing="1" w:after="119"/>
              <w:rPr>
                <w:sz w:val="28"/>
                <w:szCs w:val="28"/>
                <w:lang w:val="uk-UA" w:eastAsia="en-US"/>
              </w:rPr>
            </w:pPr>
            <w:proofErr w:type="spellStart"/>
            <w:r w:rsidRPr="006F1E0A">
              <w:rPr>
                <w:sz w:val="28"/>
                <w:szCs w:val="28"/>
                <w:lang w:val="uk-UA" w:eastAsia="en-US"/>
              </w:rPr>
              <w:t>Грабенко</w:t>
            </w:r>
            <w:proofErr w:type="spellEnd"/>
            <w:r w:rsidRPr="006F1E0A">
              <w:rPr>
                <w:sz w:val="28"/>
                <w:szCs w:val="28"/>
                <w:lang w:val="uk-UA" w:eastAsia="en-US"/>
              </w:rPr>
              <w:t xml:space="preserve"> Микола Степанович</w:t>
            </w:r>
          </w:p>
        </w:tc>
        <w:tc>
          <w:tcPr>
            <w:tcW w:w="927" w:type="dxa"/>
          </w:tcPr>
          <w:p w:rsidR="00E62623" w:rsidRPr="006F1E0A" w:rsidRDefault="00E62623" w:rsidP="006854FB">
            <w:pPr>
              <w:rPr>
                <w:b/>
                <w:sz w:val="28"/>
                <w:szCs w:val="28"/>
              </w:rPr>
            </w:pPr>
            <w:r w:rsidRPr="006F1E0A">
              <w:rPr>
                <w:b/>
                <w:sz w:val="28"/>
                <w:szCs w:val="28"/>
                <w:lang w:val="uk-UA"/>
              </w:rPr>
              <w:t>+</w:t>
            </w:r>
          </w:p>
        </w:tc>
        <w:tc>
          <w:tcPr>
            <w:tcW w:w="989" w:type="dxa"/>
          </w:tcPr>
          <w:p w:rsidR="00E62623" w:rsidRPr="006F1E0A" w:rsidRDefault="00E62623" w:rsidP="006854FB">
            <w:pPr>
              <w:tabs>
                <w:tab w:val="left" w:pos="5850"/>
              </w:tabs>
              <w:jc w:val="center"/>
              <w:rPr>
                <w:sz w:val="28"/>
                <w:szCs w:val="28"/>
                <w:lang w:val="uk-UA"/>
              </w:rPr>
            </w:pPr>
          </w:p>
        </w:tc>
        <w:tc>
          <w:tcPr>
            <w:tcW w:w="1697" w:type="dxa"/>
          </w:tcPr>
          <w:p w:rsidR="00E62623" w:rsidRPr="006F1E0A" w:rsidRDefault="00E62623" w:rsidP="006854FB">
            <w:pPr>
              <w:tabs>
                <w:tab w:val="left" w:pos="5850"/>
              </w:tabs>
              <w:jc w:val="center"/>
              <w:rPr>
                <w:sz w:val="28"/>
                <w:szCs w:val="28"/>
                <w:lang w:val="uk-UA"/>
              </w:rPr>
            </w:pPr>
          </w:p>
        </w:tc>
        <w:tc>
          <w:tcPr>
            <w:tcW w:w="1271" w:type="dxa"/>
          </w:tcPr>
          <w:p w:rsidR="00E62623" w:rsidRPr="006F1E0A" w:rsidRDefault="00E62623" w:rsidP="006854FB">
            <w:pPr>
              <w:tabs>
                <w:tab w:val="left" w:pos="5850"/>
              </w:tabs>
              <w:jc w:val="center"/>
              <w:rPr>
                <w:sz w:val="28"/>
                <w:szCs w:val="28"/>
                <w:lang w:val="uk-UA"/>
              </w:rPr>
            </w:pPr>
          </w:p>
        </w:tc>
      </w:tr>
      <w:tr w:rsidR="00E62623" w:rsidRPr="006F1E0A" w:rsidTr="006854FB">
        <w:tc>
          <w:tcPr>
            <w:tcW w:w="526" w:type="dxa"/>
          </w:tcPr>
          <w:p w:rsidR="00E62623" w:rsidRPr="006F1E0A" w:rsidRDefault="00E62623" w:rsidP="006854FB">
            <w:pPr>
              <w:tabs>
                <w:tab w:val="left" w:pos="5850"/>
              </w:tabs>
              <w:spacing w:before="100" w:beforeAutospacing="1" w:after="119"/>
              <w:jc w:val="center"/>
              <w:rPr>
                <w:sz w:val="28"/>
                <w:szCs w:val="28"/>
                <w:lang w:val="uk-UA"/>
              </w:rPr>
            </w:pPr>
            <w:r w:rsidRPr="006F1E0A">
              <w:rPr>
                <w:sz w:val="28"/>
                <w:szCs w:val="28"/>
                <w:lang w:val="uk-UA"/>
              </w:rPr>
              <w:t>9</w:t>
            </w:r>
          </w:p>
        </w:tc>
        <w:tc>
          <w:tcPr>
            <w:tcW w:w="3737" w:type="dxa"/>
          </w:tcPr>
          <w:p w:rsidR="00E62623" w:rsidRPr="006F1E0A" w:rsidRDefault="00E62623" w:rsidP="006854FB">
            <w:pPr>
              <w:spacing w:before="100" w:beforeAutospacing="1" w:after="119"/>
              <w:rPr>
                <w:sz w:val="28"/>
                <w:szCs w:val="28"/>
                <w:lang w:val="uk-UA" w:eastAsia="en-US"/>
              </w:rPr>
            </w:pPr>
            <w:proofErr w:type="spellStart"/>
            <w:r w:rsidRPr="006F1E0A">
              <w:rPr>
                <w:sz w:val="28"/>
                <w:szCs w:val="28"/>
                <w:lang w:val="uk-UA" w:eastAsia="en-US"/>
              </w:rPr>
              <w:t>Брезін</w:t>
            </w:r>
            <w:proofErr w:type="spellEnd"/>
            <w:r w:rsidRPr="006F1E0A">
              <w:rPr>
                <w:sz w:val="28"/>
                <w:szCs w:val="28"/>
                <w:lang w:val="uk-UA" w:eastAsia="en-US"/>
              </w:rPr>
              <w:t xml:space="preserve">  Юрій  Георгійович</w:t>
            </w:r>
          </w:p>
        </w:tc>
        <w:tc>
          <w:tcPr>
            <w:tcW w:w="927" w:type="dxa"/>
          </w:tcPr>
          <w:p w:rsidR="00E62623" w:rsidRPr="006F1E0A" w:rsidRDefault="00E62623" w:rsidP="006854FB">
            <w:pPr>
              <w:rPr>
                <w:sz w:val="28"/>
                <w:szCs w:val="28"/>
              </w:rPr>
            </w:pPr>
            <w:r>
              <w:rPr>
                <w:sz w:val="28"/>
                <w:szCs w:val="28"/>
                <w:lang w:val="uk-UA"/>
              </w:rPr>
              <w:t>-</w:t>
            </w:r>
          </w:p>
        </w:tc>
        <w:tc>
          <w:tcPr>
            <w:tcW w:w="989" w:type="dxa"/>
          </w:tcPr>
          <w:p w:rsidR="00E62623" w:rsidRPr="006F1E0A" w:rsidRDefault="00E62623" w:rsidP="006854FB">
            <w:pPr>
              <w:tabs>
                <w:tab w:val="left" w:pos="5850"/>
              </w:tabs>
              <w:jc w:val="center"/>
              <w:rPr>
                <w:sz w:val="28"/>
                <w:szCs w:val="28"/>
                <w:lang w:val="uk-UA"/>
              </w:rPr>
            </w:pPr>
          </w:p>
        </w:tc>
        <w:tc>
          <w:tcPr>
            <w:tcW w:w="1697" w:type="dxa"/>
          </w:tcPr>
          <w:p w:rsidR="00E62623" w:rsidRPr="006F1E0A" w:rsidRDefault="00E62623" w:rsidP="006854FB">
            <w:pPr>
              <w:tabs>
                <w:tab w:val="left" w:pos="5850"/>
              </w:tabs>
              <w:jc w:val="center"/>
              <w:rPr>
                <w:sz w:val="28"/>
                <w:szCs w:val="28"/>
                <w:lang w:val="uk-UA"/>
              </w:rPr>
            </w:pPr>
          </w:p>
        </w:tc>
        <w:tc>
          <w:tcPr>
            <w:tcW w:w="1271" w:type="dxa"/>
          </w:tcPr>
          <w:p w:rsidR="00E62623" w:rsidRPr="006F1E0A" w:rsidRDefault="00E62623" w:rsidP="006854FB">
            <w:pPr>
              <w:jc w:val="center"/>
              <w:rPr>
                <w:sz w:val="28"/>
                <w:szCs w:val="28"/>
              </w:rPr>
            </w:pPr>
            <w:r>
              <w:rPr>
                <w:sz w:val="28"/>
                <w:szCs w:val="28"/>
                <w:lang w:val="uk-UA"/>
              </w:rPr>
              <w:t>+</w:t>
            </w:r>
            <w:r w:rsidRPr="006F1E0A">
              <w:rPr>
                <w:sz w:val="28"/>
                <w:szCs w:val="28"/>
                <w:lang w:val="uk-UA"/>
              </w:rPr>
              <w:t xml:space="preserve"> </w:t>
            </w:r>
          </w:p>
        </w:tc>
      </w:tr>
      <w:tr w:rsidR="00E62623" w:rsidRPr="006F1E0A" w:rsidTr="006854FB">
        <w:tc>
          <w:tcPr>
            <w:tcW w:w="526" w:type="dxa"/>
          </w:tcPr>
          <w:p w:rsidR="00E62623" w:rsidRPr="006F1E0A" w:rsidRDefault="00E62623" w:rsidP="006854FB">
            <w:pPr>
              <w:tabs>
                <w:tab w:val="left" w:pos="5850"/>
              </w:tabs>
              <w:spacing w:before="100" w:beforeAutospacing="1" w:after="119"/>
              <w:jc w:val="center"/>
              <w:rPr>
                <w:sz w:val="28"/>
                <w:szCs w:val="28"/>
                <w:lang w:val="uk-UA"/>
              </w:rPr>
            </w:pPr>
            <w:r w:rsidRPr="006F1E0A">
              <w:rPr>
                <w:sz w:val="28"/>
                <w:szCs w:val="28"/>
                <w:lang w:val="uk-UA"/>
              </w:rPr>
              <w:t>10</w:t>
            </w:r>
          </w:p>
        </w:tc>
        <w:tc>
          <w:tcPr>
            <w:tcW w:w="3737" w:type="dxa"/>
          </w:tcPr>
          <w:p w:rsidR="00E62623" w:rsidRPr="006F1E0A" w:rsidRDefault="00E62623" w:rsidP="006854FB">
            <w:pPr>
              <w:spacing w:before="100" w:beforeAutospacing="1" w:after="119"/>
              <w:rPr>
                <w:sz w:val="28"/>
                <w:szCs w:val="28"/>
                <w:lang w:val="uk-UA" w:eastAsia="en-US"/>
              </w:rPr>
            </w:pPr>
            <w:proofErr w:type="spellStart"/>
            <w:r w:rsidRPr="006F1E0A">
              <w:rPr>
                <w:sz w:val="28"/>
                <w:szCs w:val="28"/>
                <w:lang w:val="uk-UA" w:eastAsia="en-US"/>
              </w:rPr>
              <w:t>Марківський</w:t>
            </w:r>
            <w:proofErr w:type="spellEnd"/>
            <w:r w:rsidRPr="006F1E0A">
              <w:rPr>
                <w:sz w:val="28"/>
                <w:szCs w:val="28"/>
                <w:lang w:val="uk-UA" w:eastAsia="en-US"/>
              </w:rPr>
              <w:t xml:space="preserve">  Сергій Миколайович</w:t>
            </w:r>
          </w:p>
        </w:tc>
        <w:tc>
          <w:tcPr>
            <w:tcW w:w="927" w:type="dxa"/>
          </w:tcPr>
          <w:p w:rsidR="00E62623" w:rsidRPr="006F1E0A" w:rsidRDefault="00E62623" w:rsidP="006854FB">
            <w:pPr>
              <w:rPr>
                <w:sz w:val="28"/>
                <w:szCs w:val="28"/>
              </w:rPr>
            </w:pPr>
            <w:r w:rsidRPr="006F1E0A">
              <w:rPr>
                <w:sz w:val="28"/>
                <w:szCs w:val="28"/>
                <w:lang w:val="uk-UA"/>
              </w:rPr>
              <w:t>+</w:t>
            </w:r>
          </w:p>
        </w:tc>
        <w:tc>
          <w:tcPr>
            <w:tcW w:w="989" w:type="dxa"/>
          </w:tcPr>
          <w:p w:rsidR="00E62623" w:rsidRPr="006F1E0A" w:rsidRDefault="00E62623" w:rsidP="006854FB">
            <w:pPr>
              <w:tabs>
                <w:tab w:val="left" w:pos="5850"/>
              </w:tabs>
              <w:jc w:val="center"/>
              <w:rPr>
                <w:sz w:val="28"/>
                <w:szCs w:val="28"/>
                <w:lang w:val="uk-UA"/>
              </w:rPr>
            </w:pPr>
          </w:p>
        </w:tc>
        <w:tc>
          <w:tcPr>
            <w:tcW w:w="1697" w:type="dxa"/>
          </w:tcPr>
          <w:p w:rsidR="00E62623" w:rsidRPr="006F1E0A" w:rsidRDefault="00E62623" w:rsidP="006854FB">
            <w:pPr>
              <w:tabs>
                <w:tab w:val="left" w:pos="5850"/>
              </w:tabs>
              <w:jc w:val="center"/>
              <w:rPr>
                <w:sz w:val="28"/>
                <w:szCs w:val="28"/>
                <w:lang w:val="uk-UA"/>
              </w:rPr>
            </w:pPr>
          </w:p>
        </w:tc>
        <w:tc>
          <w:tcPr>
            <w:tcW w:w="1271" w:type="dxa"/>
          </w:tcPr>
          <w:p w:rsidR="00E62623" w:rsidRPr="006F1E0A" w:rsidRDefault="00E62623" w:rsidP="006854FB">
            <w:pPr>
              <w:tabs>
                <w:tab w:val="left" w:pos="5850"/>
              </w:tabs>
              <w:jc w:val="center"/>
              <w:rPr>
                <w:sz w:val="28"/>
                <w:szCs w:val="28"/>
                <w:lang w:val="uk-UA"/>
              </w:rPr>
            </w:pPr>
            <w:r>
              <w:rPr>
                <w:sz w:val="28"/>
                <w:szCs w:val="28"/>
                <w:lang w:val="uk-UA"/>
              </w:rPr>
              <w:t xml:space="preserve"> </w:t>
            </w:r>
          </w:p>
        </w:tc>
      </w:tr>
      <w:tr w:rsidR="00E62623" w:rsidRPr="006F1E0A" w:rsidTr="006854FB">
        <w:tc>
          <w:tcPr>
            <w:tcW w:w="526" w:type="dxa"/>
          </w:tcPr>
          <w:p w:rsidR="00E62623" w:rsidRPr="006F1E0A" w:rsidRDefault="00E62623" w:rsidP="006854FB">
            <w:pPr>
              <w:tabs>
                <w:tab w:val="left" w:pos="5850"/>
              </w:tabs>
              <w:spacing w:before="100" w:beforeAutospacing="1" w:after="119"/>
              <w:jc w:val="center"/>
              <w:rPr>
                <w:sz w:val="28"/>
                <w:szCs w:val="28"/>
                <w:lang w:val="uk-UA"/>
              </w:rPr>
            </w:pPr>
            <w:r w:rsidRPr="006F1E0A">
              <w:rPr>
                <w:sz w:val="28"/>
                <w:szCs w:val="28"/>
                <w:lang w:val="uk-UA"/>
              </w:rPr>
              <w:t>11</w:t>
            </w:r>
          </w:p>
        </w:tc>
        <w:tc>
          <w:tcPr>
            <w:tcW w:w="3737" w:type="dxa"/>
          </w:tcPr>
          <w:p w:rsidR="00E62623" w:rsidRPr="006F1E0A" w:rsidRDefault="00E62623" w:rsidP="006854FB">
            <w:pPr>
              <w:spacing w:before="100" w:beforeAutospacing="1" w:after="119"/>
              <w:rPr>
                <w:sz w:val="28"/>
                <w:szCs w:val="28"/>
                <w:lang w:val="uk-UA" w:eastAsia="en-US"/>
              </w:rPr>
            </w:pPr>
            <w:proofErr w:type="spellStart"/>
            <w:r w:rsidRPr="006F1E0A">
              <w:rPr>
                <w:sz w:val="28"/>
                <w:szCs w:val="28"/>
                <w:lang w:val="uk-UA" w:eastAsia="en-US"/>
              </w:rPr>
              <w:t>Рихло</w:t>
            </w:r>
            <w:proofErr w:type="spellEnd"/>
            <w:r w:rsidRPr="006F1E0A">
              <w:rPr>
                <w:sz w:val="28"/>
                <w:szCs w:val="28"/>
                <w:lang w:val="uk-UA" w:eastAsia="en-US"/>
              </w:rPr>
              <w:t xml:space="preserve"> Михайло Васильович</w:t>
            </w:r>
          </w:p>
        </w:tc>
        <w:tc>
          <w:tcPr>
            <w:tcW w:w="927" w:type="dxa"/>
          </w:tcPr>
          <w:p w:rsidR="00E62623" w:rsidRPr="006F1E0A" w:rsidRDefault="00E62623" w:rsidP="006854FB">
            <w:pPr>
              <w:rPr>
                <w:sz w:val="28"/>
                <w:szCs w:val="28"/>
              </w:rPr>
            </w:pPr>
            <w:r>
              <w:rPr>
                <w:sz w:val="28"/>
                <w:szCs w:val="28"/>
                <w:lang w:val="uk-UA"/>
              </w:rPr>
              <w:t>+</w:t>
            </w:r>
          </w:p>
        </w:tc>
        <w:tc>
          <w:tcPr>
            <w:tcW w:w="989" w:type="dxa"/>
          </w:tcPr>
          <w:p w:rsidR="00E62623" w:rsidRPr="006F1E0A" w:rsidRDefault="00E62623" w:rsidP="006854FB">
            <w:pPr>
              <w:tabs>
                <w:tab w:val="left" w:pos="5850"/>
              </w:tabs>
              <w:jc w:val="center"/>
              <w:rPr>
                <w:sz w:val="28"/>
                <w:szCs w:val="28"/>
                <w:lang w:val="uk-UA"/>
              </w:rPr>
            </w:pPr>
          </w:p>
        </w:tc>
        <w:tc>
          <w:tcPr>
            <w:tcW w:w="1697" w:type="dxa"/>
          </w:tcPr>
          <w:p w:rsidR="00E62623" w:rsidRPr="006F1E0A" w:rsidRDefault="00E62623" w:rsidP="006854FB">
            <w:pPr>
              <w:tabs>
                <w:tab w:val="left" w:pos="5850"/>
              </w:tabs>
              <w:jc w:val="center"/>
              <w:rPr>
                <w:sz w:val="28"/>
                <w:szCs w:val="28"/>
                <w:lang w:val="uk-UA"/>
              </w:rPr>
            </w:pPr>
          </w:p>
        </w:tc>
        <w:tc>
          <w:tcPr>
            <w:tcW w:w="1271" w:type="dxa"/>
          </w:tcPr>
          <w:p w:rsidR="00E62623" w:rsidRPr="00CF3287" w:rsidRDefault="00E62623" w:rsidP="006854FB">
            <w:pPr>
              <w:jc w:val="center"/>
              <w:rPr>
                <w:sz w:val="28"/>
                <w:szCs w:val="28"/>
                <w:lang w:val="uk-UA"/>
              </w:rPr>
            </w:pPr>
            <w:r>
              <w:rPr>
                <w:sz w:val="28"/>
                <w:szCs w:val="28"/>
                <w:lang w:val="uk-UA"/>
              </w:rPr>
              <w:t xml:space="preserve"> </w:t>
            </w:r>
          </w:p>
        </w:tc>
      </w:tr>
      <w:tr w:rsidR="00E62623" w:rsidRPr="006F1E0A" w:rsidTr="006854FB">
        <w:tc>
          <w:tcPr>
            <w:tcW w:w="526" w:type="dxa"/>
          </w:tcPr>
          <w:p w:rsidR="00E62623" w:rsidRPr="006F1E0A" w:rsidRDefault="00E62623" w:rsidP="006854FB">
            <w:pPr>
              <w:tabs>
                <w:tab w:val="left" w:pos="5850"/>
              </w:tabs>
              <w:spacing w:before="100" w:beforeAutospacing="1" w:after="119"/>
              <w:jc w:val="center"/>
              <w:rPr>
                <w:sz w:val="28"/>
                <w:szCs w:val="28"/>
                <w:lang w:val="uk-UA"/>
              </w:rPr>
            </w:pPr>
            <w:r w:rsidRPr="006F1E0A">
              <w:rPr>
                <w:sz w:val="28"/>
                <w:szCs w:val="28"/>
                <w:lang w:val="uk-UA"/>
              </w:rPr>
              <w:t>12</w:t>
            </w:r>
          </w:p>
        </w:tc>
        <w:tc>
          <w:tcPr>
            <w:tcW w:w="3737" w:type="dxa"/>
          </w:tcPr>
          <w:p w:rsidR="00E62623" w:rsidRPr="006F1E0A" w:rsidRDefault="00E62623" w:rsidP="006854FB">
            <w:pPr>
              <w:spacing w:before="100" w:beforeAutospacing="1" w:after="119"/>
              <w:rPr>
                <w:sz w:val="28"/>
                <w:szCs w:val="28"/>
                <w:lang w:val="uk-UA" w:eastAsia="en-US"/>
              </w:rPr>
            </w:pPr>
            <w:proofErr w:type="spellStart"/>
            <w:r w:rsidRPr="006F1E0A">
              <w:rPr>
                <w:sz w:val="28"/>
                <w:szCs w:val="28"/>
                <w:lang w:val="uk-UA" w:eastAsia="en-US"/>
              </w:rPr>
              <w:t>Шуваєв</w:t>
            </w:r>
            <w:proofErr w:type="spellEnd"/>
            <w:r w:rsidRPr="006F1E0A">
              <w:rPr>
                <w:sz w:val="28"/>
                <w:szCs w:val="28"/>
                <w:lang w:val="uk-UA" w:eastAsia="en-US"/>
              </w:rPr>
              <w:t xml:space="preserve">  Володимир Олександрович</w:t>
            </w:r>
          </w:p>
        </w:tc>
        <w:tc>
          <w:tcPr>
            <w:tcW w:w="927" w:type="dxa"/>
          </w:tcPr>
          <w:p w:rsidR="00E62623" w:rsidRPr="006F1E0A" w:rsidRDefault="00E62623" w:rsidP="006854FB">
            <w:pPr>
              <w:rPr>
                <w:sz w:val="28"/>
                <w:szCs w:val="28"/>
              </w:rPr>
            </w:pPr>
            <w:r w:rsidRPr="006F1E0A">
              <w:rPr>
                <w:sz w:val="28"/>
                <w:szCs w:val="28"/>
                <w:lang w:val="uk-UA"/>
              </w:rPr>
              <w:t>+</w:t>
            </w:r>
          </w:p>
        </w:tc>
        <w:tc>
          <w:tcPr>
            <w:tcW w:w="989" w:type="dxa"/>
          </w:tcPr>
          <w:p w:rsidR="00E62623" w:rsidRPr="006F1E0A" w:rsidRDefault="00E62623" w:rsidP="006854FB">
            <w:pPr>
              <w:tabs>
                <w:tab w:val="left" w:pos="5850"/>
              </w:tabs>
              <w:jc w:val="center"/>
              <w:rPr>
                <w:sz w:val="28"/>
                <w:szCs w:val="28"/>
                <w:lang w:val="uk-UA"/>
              </w:rPr>
            </w:pPr>
          </w:p>
        </w:tc>
        <w:tc>
          <w:tcPr>
            <w:tcW w:w="1697" w:type="dxa"/>
          </w:tcPr>
          <w:p w:rsidR="00E62623" w:rsidRPr="006F1E0A" w:rsidRDefault="00E62623" w:rsidP="006854FB">
            <w:pPr>
              <w:tabs>
                <w:tab w:val="left" w:pos="5850"/>
              </w:tabs>
              <w:jc w:val="center"/>
              <w:rPr>
                <w:sz w:val="28"/>
                <w:szCs w:val="28"/>
                <w:lang w:val="uk-UA"/>
              </w:rPr>
            </w:pPr>
          </w:p>
        </w:tc>
        <w:tc>
          <w:tcPr>
            <w:tcW w:w="1271" w:type="dxa"/>
          </w:tcPr>
          <w:p w:rsidR="00E62623" w:rsidRPr="006F1E0A" w:rsidRDefault="00E62623" w:rsidP="006854FB">
            <w:pPr>
              <w:jc w:val="center"/>
              <w:rPr>
                <w:sz w:val="28"/>
                <w:szCs w:val="28"/>
              </w:rPr>
            </w:pPr>
            <w:r w:rsidRPr="006F1E0A">
              <w:rPr>
                <w:sz w:val="28"/>
                <w:szCs w:val="28"/>
                <w:lang w:val="uk-UA"/>
              </w:rPr>
              <w:t xml:space="preserve"> </w:t>
            </w:r>
          </w:p>
        </w:tc>
      </w:tr>
      <w:tr w:rsidR="00E62623" w:rsidRPr="006F1E0A" w:rsidTr="006854FB">
        <w:tc>
          <w:tcPr>
            <w:tcW w:w="526" w:type="dxa"/>
          </w:tcPr>
          <w:p w:rsidR="00E62623" w:rsidRPr="006F1E0A" w:rsidRDefault="00E62623" w:rsidP="006854FB">
            <w:pPr>
              <w:tabs>
                <w:tab w:val="left" w:pos="5850"/>
              </w:tabs>
              <w:spacing w:before="100" w:beforeAutospacing="1" w:after="119"/>
              <w:jc w:val="center"/>
              <w:rPr>
                <w:sz w:val="28"/>
                <w:szCs w:val="28"/>
                <w:lang w:val="uk-UA"/>
              </w:rPr>
            </w:pPr>
            <w:r w:rsidRPr="006F1E0A">
              <w:rPr>
                <w:sz w:val="28"/>
                <w:szCs w:val="28"/>
                <w:lang w:val="uk-UA"/>
              </w:rPr>
              <w:t>13</w:t>
            </w:r>
          </w:p>
        </w:tc>
        <w:tc>
          <w:tcPr>
            <w:tcW w:w="3737" w:type="dxa"/>
          </w:tcPr>
          <w:p w:rsidR="00E62623" w:rsidRPr="006F1E0A" w:rsidRDefault="00E62623" w:rsidP="006854FB">
            <w:pPr>
              <w:spacing w:before="100" w:beforeAutospacing="1" w:after="119"/>
              <w:rPr>
                <w:sz w:val="28"/>
                <w:szCs w:val="28"/>
                <w:lang w:val="uk-UA" w:eastAsia="en-US"/>
              </w:rPr>
            </w:pPr>
            <w:proofErr w:type="spellStart"/>
            <w:r w:rsidRPr="006F1E0A">
              <w:rPr>
                <w:sz w:val="28"/>
                <w:szCs w:val="28"/>
                <w:lang w:val="uk-UA" w:eastAsia="en-US"/>
              </w:rPr>
              <w:t>Бугайчук</w:t>
            </w:r>
            <w:proofErr w:type="spellEnd"/>
            <w:r w:rsidRPr="006F1E0A">
              <w:rPr>
                <w:sz w:val="28"/>
                <w:szCs w:val="28"/>
                <w:lang w:val="uk-UA" w:eastAsia="en-US"/>
              </w:rPr>
              <w:t xml:space="preserve">  Борис  Леонтійович</w:t>
            </w:r>
          </w:p>
        </w:tc>
        <w:tc>
          <w:tcPr>
            <w:tcW w:w="927" w:type="dxa"/>
          </w:tcPr>
          <w:p w:rsidR="00E62623" w:rsidRPr="006F1E0A" w:rsidRDefault="00E62623" w:rsidP="006854FB">
            <w:pPr>
              <w:rPr>
                <w:sz w:val="28"/>
                <w:szCs w:val="28"/>
              </w:rPr>
            </w:pPr>
            <w:r w:rsidRPr="006F1E0A">
              <w:rPr>
                <w:sz w:val="28"/>
                <w:szCs w:val="28"/>
                <w:lang w:val="uk-UA"/>
              </w:rPr>
              <w:t xml:space="preserve"> </w:t>
            </w:r>
            <w:r>
              <w:rPr>
                <w:sz w:val="28"/>
                <w:szCs w:val="28"/>
                <w:lang w:val="uk-UA"/>
              </w:rPr>
              <w:t>-</w:t>
            </w:r>
          </w:p>
        </w:tc>
        <w:tc>
          <w:tcPr>
            <w:tcW w:w="989" w:type="dxa"/>
          </w:tcPr>
          <w:p w:rsidR="00E62623" w:rsidRPr="006F1E0A" w:rsidRDefault="00E62623" w:rsidP="006854FB">
            <w:pPr>
              <w:tabs>
                <w:tab w:val="left" w:pos="5850"/>
              </w:tabs>
              <w:jc w:val="center"/>
              <w:rPr>
                <w:sz w:val="28"/>
                <w:szCs w:val="28"/>
                <w:lang w:val="uk-UA"/>
              </w:rPr>
            </w:pPr>
          </w:p>
        </w:tc>
        <w:tc>
          <w:tcPr>
            <w:tcW w:w="1697" w:type="dxa"/>
          </w:tcPr>
          <w:p w:rsidR="00E62623" w:rsidRPr="006F1E0A" w:rsidRDefault="00E62623" w:rsidP="006854FB">
            <w:pPr>
              <w:tabs>
                <w:tab w:val="left" w:pos="5850"/>
              </w:tabs>
              <w:jc w:val="center"/>
              <w:rPr>
                <w:sz w:val="28"/>
                <w:szCs w:val="28"/>
                <w:lang w:val="uk-UA"/>
              </w:rPr>
            </w:pPr>
          </w:p>
        </w:tc>
        <w:tc>
          <w:tcPr>
            <w:tcW w:w="1271" w:type="dxa"/>
          </w:tcPr>
          <w:p w:rsidR="00E62623" w:rsidRPr="006F1E0A" w:rsidRDefault="00E62623" w:rsidP="006854FB">
            <w:pPr>
              <w:tabs>
                <w:tab w:val="left" w:pos="5850"/>
              </w:tabs>
              <w:jc w:val="center"/>
              <w:rPr>
                <w:sz w:val="28"/>
                <w:szCs w:val="28"/>
                <w:lang w:val="uk-UA"/>
              </w:rPr>
            </w:pPr>
            <w:r>
              <w:rPr>
                <w:sz w:val="28"/>
                <w:szCs w:val="28"/>
                <w:lang w:val="uk-UA"/>
              </w:rPr>
              <w:t>+</w:t>
            </w:r>
          </w:p>
        </w:tc>
      </w:tr>
      <w:tr w:rsidR="00E62623" w:rsidRPr="006F1E0A" w:rsidTr="006854FB">
        <w:tc>
          <w:tcPr>
            <w:tcW w:w="526" w:type="dxa"/>
          </w:tcPr>
          <w:p w:rsidR="00E62623" w:rsidRPr="006F1E0A" w:rsidRDefault="00E62623" w:rsidP="006854FB">
            <w:pPr>
              <w:tabs>
                <w:tab w:val="left" w:pos="5850"/>
              </w:tabs>
              <w:spacing w:before="100" w:beforeAutospacing="1" w:after="119"/>
              <w:jc w:val="center"/>
              <w:rPr>
                <w:sz w:val="28"/>
                <w:szCs w:val="28"/>
                <w:lang w:val="uk-UA"/>
              </w:rPr>
            </w:pPr>
            <w:r w:rsidRPr="006F1E0A">
              <w:rPr>
                <w:sz w:val="28"/>
                <w:szCs w:val="28"/>
                <w:lang w:val="uk-UA"/>
              </w:rPr>
              <w:t>14</w:t>
            </w:r>
          </w:p>
        </w:tc>
        <w:tc>
          <w:tcPr>
            <w:tcW w:w="3737" w:type="dxa"/>
          </w:tcPr>
          <w:p w:rsidR="00E62623" w:rsidRPr="006F1E0A" w:rsidRDefault="00E62623" w:rsidP="006854FB">
            <w:pPr>
              <w:spacing w:before="100" w:beforeAutospacing="1" w:after="119"/>
              <w:rPr>
                <w:sz w:val="28"/>
                <w:szCs w:val="28"/>
                <w:lang w:val="uk-UA" w:eastAsia="en-US"/>
              </w:rPr>
            </w:pPr>
            <w:r w:rsidRPr="006F1E0A">
              <w:rPr>
                <w:sz w:val="28"/>
                <w:szCs w:val="28"/>
                <w:lang w:val="uk-UA" w:eastAsia="en-US"/>
              </w:rPr>
              <w:t>Довгополий  Юрій  Федорович</w:t>
            </w:r>
          </w:p>
        </w:tc>
        <w:tc>
          <w:tcPr>
            <w:tcW w:w="927" w:type="dxa"/>
          </w:tcPr>
          <w:p w:rsidR="00E62623" w:rsidRPr="006F1E0A" w:rsidRDefault="00E62623" w:rsidP="006854FB">
            <w:pPr>
              <w:rPr>
                <w:sz w:val="28"/>
                <w:szCs w:val="28"/>
              </w:rPr>
            </w:pPr>
            <w:r w:rsidRPr="006F1E0A">
              <w:rPr>
                <w:sz w:val="28"/>
                <w:szCs w:val="28"/>
                <w:lang w:val="uk-UA"/>
              </w:rPr>
              <w:t>+</w:t>
            </w:r>
          </w:p>
        </w:tc>
        <w:tc>
          <w:tcPr>
            <w:tcW w:w="989" w:type="dxa"/>
          </w:tcPr>
          <w:p w:rsidR="00E62623" w:rsidRPr="006F1E0A" w:rsidRDefault="00E62623" w:rsidP="006854FB">
            <w:pPr>
              <w:tabs>
                <w:tab w:val="left" w:pos="5850"/>
              </w:tabs>
              <w:jc w:val="center"/>
              <w:rPr>
                <w:sz w:val="28"/>
                <w:szCs w:val="28"/>
                <w:lang w:val="uk-UA"/>
              </w:rPr>
            </w:pPr>
          </w:p>
        </w:tc>
        <w:tc>
          <w:tcPr>
            <w:tcW w:w="1697" w:type="dxa"/>
          </w:tcPr>
          <w:p w:rsidR="00E62623" w:rsidRPr="006F1E0A" w:rsidRDefault="00E62623" w:rsidP="006854FB">
            <w:pPr>
              <w:tabs>
                <w:tab w:val="left" w:pos="5850"/>
              </w:tabs>
              <w:jc w:val="center"/>
              <w:rPr>
                <w:sz w:val="28"/>
                <w:szCs w:val="28"/>
                <w:lang w:val="uk-UA"/>
              </w:rPr>
            </w:pPr>
          </w:p>
        </w:tc>
        <w:tc>
          <w:tcPr>
            <w:tcW w:w="1271" w:type="dxa"/>
          </w:tcPr>
          <w:p w:rsidR="00E62623" w:rsidRPr="006F1E0A" w:rsidRDefault="00E62623" w:rsidP="006854FB">
            <w:pPr>
              <w:rPr>
                <w:sz w:val="28"/>
                <w:szCs w:val="28"/>
              </w:rPr>
            </w:pPr>
            <w:r w:rsidRPr="006F1E0A">
              <w:rPr>
                <w:sz w:val="28"/>
                <w:szCs w:val="28"/>
                <w:lang w:val="uk-UA"/>
              </w:rPr>
              <w:t xml:space="preserve">       </w:t>
            </w:r>
          </w:p>
        </w:tc>
      </w:tr>
      <w:tr w:rsidR="00E62623" w:rsidRPr="006F1E0A" w:rsidTr="006854FB">
        <w:tc>
          <w:tcPr>
            <w:tcW w:w="526" w:type="dxa"/>
          </w:tcPr>
          <w:p w:rsidR="00E62623" w:rsidRPr="006F1E0A" w:rsidRDefault="00E62623" w:rsidP="006854FB">
            <w:pPr>
              <w:tabs>
                <w:tab w:val="left" w:pos="5850"/>
              </w:tabs>
              <w:spacing w:before="100" w:beforeAutospacing="1" w:after="119"/>
              <w:jc w:val="center"/>
              <w:rPr>
                <w:sz w:val="28"/>
                <w:szCs w:val="28"/>
                <w:lang w:val="uk-UA"/>
              </w:rPr>
            </w:pPr>
          </w:p>
        </w:tc>
        <w:tc>
          <w:tcPr>
            <w:tcW w:w="3737" w:type="dxa"/>
          </w:tcPr>
          <w:p w:rsidR="00E62623" w:rsidRPr="006F1E0A" w:rsidRDefault="00E62623" w:rsidP="006854FB">
            <w:pPr>
              <w:spacing w:before="100" w:beforeAutospacing="1" w:after="119"/>
              <w:jc w:val="center"/>
              <w:rPr>
                <w:b/>
                <w:sz w:val="28"/>
                <w:szCs w:val="28"/>
                <w:lang w:val="uk-UA" w:eastAsia="en-US"/>
              </w:rPr>
            </w:pPr>
            <w:r w:rsidRPr="006F1E0A">
              <w:rPr>
                <w:b/>
                <w:sz w:val="28"/>
                <w:szCs w:val="28"/>
                <w:lang w:val="uk-UA" w:eastAsia="en-US"/>
              </w:rPr>
              <w:t>РАЗОМ</w:t>
            </w:r>
          </w:p>
        </w:tc>
        <w:tc>
          <w:tcPr>
            <w:tcW w:w="927" w:type="dxa"/>
          </w:tcPr>
          <w:p w:rsidR="00E62623" w:rsidRPr="006F1E0A" w:rsidRDefault="00E62623" w:rsidP="006854FB">
            <w:pPr>
              <w:rPr>
                <w:sz w:val="28"/>
                <w:szCs w:val="28"/>
                <w:lang w:val="uk-UA"/>
              </w:rPr>
            </w:pPr>
            <w:r w:rsidRPr="006F1E0A">
              <w:rPr>
                <w:sz w:val="28"/>
                <w:szCs w:val="28"/>
                <w:lang w:val="uk-UA"/>
              </w:rPr>
              <w:t>1</w:t>
            </w:r>
            <w:r>
              <w:rPr>
                <w:sz w:val="28"/>
                <w:szCs w:val="28"/>
                <w:lang w:val="uk-UA"/>
              </w:rPr>
              <w:t>0</w:t>
            </w:r>
          </w:p>
        </w:tc>
        <w:tc>
          <w:tcPr>
            <w:tcW w:w="989" w:type="dxa"/>
          </w:tcPr>
          <w:p w:rsidR="00E62623" w:rsidRPr="006F1E0A" w:rsidRDefault="00E62623" w:rsidP="006854FB">
            <w:pPr>
              <w:tabs>
                <w:tab w:val="left" w:pos="5850"/>
              </w:tabs>
              <w:jc w:val="center"/>
              <w:rPr>
                <w:sz w:val="28"/>
                <w:szCs w:val="28"/>
                <w:lang w:val="uk-UA"/>
              </w:rPr>
            </w:pPr>
          </w:p>
        </w:tc>
        <w:tc>
          <w:tcPr>
            <w:tcW w:w="1697" w:type="dxa"/>
          </w:tcPr>
          <w:p w:rsidR="00E62623" w:rsidRPr="006F1E0A" w:rsidRDefault="00E62623" w:rsidP="006854FB">
            <w:pPr>
              <w:tabs>
                <w:tab w:val="left" w:pos="5850"/>
              </w:tabs>
              <w:jc w:val="center"/>
              <w:rPr>
                <w:sz w:val="28"/>
                <w:szCs w:val="28"/>
                <w:lang w:val="uk-UA"/>
              </w:rPr>
            </w:pPr>
          </w:p>
        </w:tc>
        <w:tc>
          <w:tcPr>
            <w:tcW w:w="1271" w:type="dxa"/>
          </w:tcPr>
          <w:p w:rsidR="00E62623" w:rsidRPr="006F1E0A" w:rsidRDefault="00E62623" w:rsidP="006854FB">
            <w:pPr>
              <w:tabs>
                <w:tab w:val="left" w:pos="5850"/>
              </w:tabs>
              <w:jc w:val="center"/>
              <w:rPr>
                <w:sz w:val="28"/>
                <w:szCs w:val="28"/>
                <w:lang w:val="uk-UA"/>
              </w:rPr>
            </w:pPr>
            <w:r>
              <w:rPr>
                <w:sz w:val="28"/>
                <w:szCs w:val="28"/>
                <w:lang w:val="uk-UA"/>
              </w:rPr>
              <w:t>5</w:t>
            </w:r>
          </w:p>
        </w:tc>
      </w:tr>
    </w:tbl>
    <w:p w:rsidR="00E62623" w:rsidRPr="006F1E0A" w:rsidRDefault="00E62623" w:rsidP="00E62623">
      <w:pPr>
        <w:rPr>
          <w:sz w:val="28"/>
          <w:szCs w:val="28"/>
          <w:lang w:val="uk-UA"/>
        </w:rPr>
      </w:pPr>
      <w:r w:rsidRPr="006F1E0A">
        <w:rPr>
          <w:sz w:val="28"/>
          <w:szCs w:val="28"/>
        </w:rPr>
        <w:t xml:space="preserve">Заявлено про </w:t>
      </w:r>
      <w:proofErr w:type="spellStart"/>
      <w:r w:rsidRPr="006F1E0A">
        <w:rPr>
          <w:sz w:val="28"/>
          <w:szCs w:val="28"/>
        </w:rPr>
        <w:t>конфлікт</w:t>
      </w:r>
      <w:proofErr w:type="spellEnd"/>
      <w:r w:rsidRPr="006F1E0A">
        <w:rPr>
          <w:sz w:val="28"/>
          <w:szCs w:val="28"/>
        </w:rPr>
        <w:t xml:space="preserve"> </w:t>
      </w:r>
      <w:proofErr w:type="spellStart"/>
      <w:r w:rsidRPr="006F1E0A">
        <w:rPr>
          <w:sz w:val="28"/>
          <w:szCs w:val="28"/>
        </w:rPr>
        <w:t>інтересі</w:t>
      </w:r>
      <w:proofErr w:type="gramStart"/>
      <w:r w:rsidRPr="006F1E0A">
        <w:rPr>
          <w:sz w:val="28"/>
          <w:szCs w:val="28"/>
        </w:rPr>
        <w:t>в</w:t>
      </w:r>
      <w:proofErr w:type="spellEnd"/>
      <w:proofErr w:type="gramEnd"/>
      <w:r w:rsidRPr="006F1E0A">
        <w:rPr>
          <w:sz w:val="28"/>
          <w:szCs w:val="28"/>
        </w:rPr>
        <w:t>______________</w:t>
      </w:r>
    </w:p>
    <w:p w:rsidR="00E62623" w:rsidRPr="006F1E0A" w:rsidRDefault="00E62623" w:rsidP="00E62623">
      <w:pPr>
        <w:rPr>
          <w:sz w:val="28"/>
          <w:szCs w:val="28"/>
        </w:rPr>
      </w:pPr>
      <w:r w:rsidRPr="006F1E0A">
        <w:rPr>
          <w:sz w:val="28"/>
          <w:szCs w:val="28"/>
        </w:rPr>
        <w:t>ЛІЧИЛЬНА КОМІ</w:t>
      </w:r>
      <w:proofErr w:type="gramStart"/>
      <w:r w:rsidRPr="006F1E0A">
        <w:rPr>
          <w:sz w:val="28"/>
          <w:szCs w:val="28"/>
        </w:rPr>
        <w:t>С</w:t>
      </w:r>
      <w:proofErr w:type="gramEnd"/>
      <w:r w:rsidRPr="006F1E0A">
        <w:rPr>
          <w:sz w:val="28"/>
          <w:szCs w:val="28"/>
        </w:rPr>
        <w:t>ІЯ:</w:t>
      </w:r>
    </w:p>
    <w:p w:rsidR="00E62623" w:rsidRPr="006F1E0A" w:rsidRDefault="00E62623" w:rsidP="00E62623">
      <w:pPr>
        <w:rPr>
          <w:sz w:val="28"/>
          <w:szCs w:val="28"/>
          <w:lang w:val="uk-UA"/>
        </w:rPr>
      </w:pPr>
      <w:r w:rsidRPr="006F1E0A">
        <w:rPr>
          <w:sz w:val="28"/>
          <w:szCs w:val="28"/>
          <w:lang w:val="uk-UA"/>
        </w:rPr>
        <w:t>Рішення  прийнято.</w:t>
      </w:r>
    </w:p>
    <w:p w:rsidR="00E62623" w:rsidRPr="006F1E0A" w:rsidRDefault="00E62623" w:rsidP="00E62623">
      <w:pPr>
        <w:rPr>
          <w:sz w:val="28"/>
          <w:szCs w:val="28"/>
          <w:lang w:val="uk-UA"/>
        </w:rPr>
      </w:pPr>
    </w:p>
    <w:p w:rsidR="00E62623" w:rsidRDefault="00E62623" w:rsidP="00E62623">
      <w:pPr>
        <w:shd w:val="clear" w:color="auto" w:fill="FFFFFF"/>
        <w:jc w:val="center"/>
        <w:rPr>
          <w:b/>
          <w:bCs/>
          <w:color w:val="333399"/>
          <w:sz w:val="28"/>
          <w:szCs w:val="28"/>
          <w:lang w:val="uk-UA"/>
        </w:rPr>
      </w:pPr>
      <w:r w:rsidRPr="00E43E07">
        <w:rPr>
          <w:b/>
          <w:bCs/>
          <w:color w:val="333399"/>
          <w:sz w:val="28"/>
          <w:szCs w:val="28"/>
          <w:lang w:val="uk-UA"/>
        </w:rPr>
        <w:object w:dxaOrig="830" w:dyaOrig="1135">
          <v:shape id="_x0000_i1058" type="#_x0000_t75" style="width:35.25pt;height:47.25pt" o:ole="" fillcolor="window">
            <v:imagedata r:id="rId8" o:title=""/>
          </v:shape>
          <o:OLEObject Type="Embed" ProgID="Word.Picture.8" ShapeID="_x0000_i1058" DrawAspect="Content" ObjectID="_1600001347" r:id="rId51"/>
        </w:object>
      </w:r>
    </w:p>
    <w:p w:rsidR="00E62623" w:rsidRDefault="00E62623" w:rsidP="00E62623">
      <w:pPr>
        <w:shd w:val="clear" w:color="auto" w:fill="FFFFFF"/>
        <w:jc w:val="center"/>
        <w:rPr>
          <w:b/>
          <w:sz w:val="28"/>
          <w:szCs w:val="28"/>
          <w:lang w:val="uk-UA"/>
        </w:rPr>
      </w:pPr>
      <w:r>
        <w:rPr>
          <w:b/>
          <w:sz w:val="28"/>
          <w:szCs w:val="28"/>
          <w:lang w:val="uk-UA"/>
        </w:rPr>
        <w:t>УКРАЇНА</w:t>
      </w:r>
    </w:p>
    <w:p w:rsidR="00E62623" w:rsidRDefault="00E62623" w:rsidP="00E62623">
      <w:pPr>
        <w:shd w:val="clear" w:color="auto" w:fill="FFFFFF"/>
        <w:jc w:val="center"/>
        <w:rPr>
          <w:b/>
          <w:sz w:val="28"/>
          <w:szCs w:val="28"/>
          <w:lang w:val="uk-UA"/>
        </w:rPr>
      </w:pPr>
      <w:r>
        <w:rPr>
          <w:b/>
          <w:sz w:val="28"/>
          <w:szCs w:val="28"/>
          <w:lang w:val="uk-UA"/>
        </w:rPr>
        <w:t xml:space="preserve"> МІСЦЕВЕ САМОВРЯДУВАННЯ</w:t>
      </w:r>
    </w:p>
    <w:p w:rsidR="00E62623" w:rsidRDefault="00E62623" w:rsidP="00E62623">
      <w:pPr>
        <w:shd w:val="clear" w:color="auto" w:fill="FFFFFF"/>
        <w:jc w:val="center"/>
        <w:rPr>
          <w:b/>
          <w:sz w:val="28"/>
          <w:szCs w:val="28"/>
          <w:lang w:val="uk-UA"/>
        </w:rPr>
      </w:pPr>
      <w:proofErr w:type="spellStart"/>
      <w:r>
        <w:rPr>
          <w:b/>
          <w:sz w:val="28"/>
          <w:szCs w:val="28"/>
        </w:rPr>
        <w:t>Ольгопільська</w:t>
      </w:r>
      <w:proofErr w:type="spellEnd"/>
      <w:r>
        <w:rPr>
          <w:b/>
          <w:sz w:val="28"/>
          <w:szCs w:val="28"/>
        </w:rPr>
        <w:t xml:space="preserve"> </w:t>
      </w:r>
      <w:proofErr w:type="spellStart"/>
      <w:r>
        <w:rPr>
          <w:b/>
          <w:sz w:val="28"/>
          <w:szCs w:val="28"/>
        </w:rPr>
        <w:t>сільська</w:t>
      </w:r>
      <w:proofErr w:type="spellEnd"/>
      <w:r>
        <w:rPr>
          <w:b/>
          <w:sz w:val="28"/>
          <w:szCs w:val="28"/>
        </w:rPr>
        <w:t xml:space="preserve"> рада</w:t>
      </w:r>
      <w:r>
        <w:rPr>
          <w:b/>
          <w:sz w:val="28"/>
          <w:szCs w:val="28"/>
          <w:lang w:val="uk-UA"/>
        </w:rPr>
        <w:t xml:space="preserve"> </w:t>
      </w:r>
      <w:proofErr w:type="spellStart"/>
      <w:r>
        <w:rPr>
          <w:b/>
          <w:sz w:val="28"/>
          <w:szCs w:val="28"/>
          <w:lang w:val="uk-UA"/>
        </w:rPr>
        <w:t>Чечельницького</w:t>
      </w:r>
      <w:proofErr w:type="spellEnd"/>
      <w:r>
        <w:rPr>
          <w:b/>
          <w:sz w:val="28"/>
          <w:szCs w:val="28"/>
          <w:lang w:val="uk-UA"/>
        </w:rPr>
        <w:t xml:space="preserve"> району</w:t>
      </w:r>
    </w:p>
    <w:p w:rsidR="00E62623" w:rsidRDefault="00E62623" w:rsidP="00E62623">
      <w:pPr>
        <w:shd w:val="clear" w:color="auto" w:fill="FFFFFF"/>
        <w:jc w:val="center"/>
        <w:rPr>
          <w:b/>
          <w:sz w:val="28"/>
          <w:szCs w:val="28"/>
          <w:lang w:val="uk-UA"/>
        </w:rPr>
      </w:pPr>
      <w:r>
        <w:rPr>
          <w:b/>
          <w:sz w:val="28"/>
          <w:szCs w:val="28"/>
          <w:lang w:val="uk-UA"/>
        </w:rPr>
        <w:t>Вінницької області</w:t>
      </w:r>
    </w:p>
    <w:p w:rsidR="00E62623" w:rsidRDefault="00E62623" w:rsidP="00E62623">
      <w:pPr>
        <w:shd w:val="clear" w:color="auto" w:fill="FFFFFF"/>
        <w:jc w:val="center"/>
        <w:rPr>
          <w:sz w:val="28"/>
          <w:szCs w:val="28"/>
          <w:lang w:val="uk-UA"/>
        </w:rPr>
      </w:pPr>
      <w:r>
        <w:rPr>
          <w:sz w:val="28"/>
          <w:szCs w:val="28"/>
          <w:lang w:val="uk-UA"/>
        </w:rPr>
        <w:t xml:space="preserve"> Вул. Центральна,131 , </w:t>
      </w:r>
      <w:proofErr w:type="spellStart"/>
      <w:r>
        <w:rPr>
          <w:sz w:val="28"/>
          <w:szCs w:val="28"/>
          <w:lang w:val="uk-UA"/>
        </w:rPr>
        <w:t>с.Ольгопіль</w:t>
      </w:r>
      <w:proofErr w:type="spellEnd"/>
      <w:r>
        <w:rPr>
          <w:sz w:val="28"/>
          <w:szCs w:val="28"/>
          <w:lang w:val="uk-UA"/>
        </w:rPr>
        <w:t xml:space="preserve"> ,Вінницька область, 24830  тел. </w:t>
      </w:r>
    </w:p>
    <w:p w:rsidR="00E62623" w:rsidRDefault="00E62623" w:rsidP="00E62623">
      <w:pPr>
        <w:shd w:val="clear" w:color="auto" w:fill="FFFFFF"/>
        <w:jc w:val="center"/>
        <w:rPr>
          <w:sz w:val="28"/>
          <w:szCs w:val="28"/>
          <w:lang w:val="uk-UA"/>
        </w:rPr>
      </w:pPr>
      <w:r>
        <w:rPr>
          <w:sz w:val="28"/>
          <w:szCs w:val="28"/>
          <w:lang w:val="uk-UA"/>
        </w:rPr>
        <w:t>2-72-02,2-73-02</w:t>
      </w:r>
    </w:p>
    <w:p w:rsidR="00E62623" w:rsidRDefault="00E62623" w:rsidP="00E62623">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52" w:history="1">
        <w:r>
          <w:rPr>
            <w:rStyle w:val="a3"/>
            <w:szCs w:val="28"/>
            <w:lang w:val="en-US"/>
          </w:rPr>
          <w:t>Olgop</w:t>
        </w:r>
        <w:r>
          <w:rPr>
            <w:rStyle w:val="a3"/>
            <w:szCs w:val="28"/>
          </w:rPr>
          <w:t>і</w:t>
        </w:r>
        <w:r>
          <w:rPr>
            <w:rStyle w:val="a3"/>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E62623" w:rsidRDefault="00E62623" w:rsidP="00E62623">
      <w:pPr>
        <w:jc w:val="center"/>
        <w:rPr>
          <w:sz w:val="28"/>
          <w:szCs w:val="28"/>
          <w:lang w:val="uk-UA"/>
        </w:rPr>
      </w:pPr>
      <w:r>
        <w:rPr>
          <w:b/>
          <w:sz w:val="28"/>
          <w:szCs w:val="28"/>
          <w:u w:val="single"/>
          <w:lang w:val="uk-UA"/>
        </w:rPr>
        <w:t xml:space="preserve">Р І Ш Е Н </w:t>
      </w:r>
      <w:proofErr w:type="spellStart"/>
      <w:r>
        <w:rPr>
          <w:b/>
          <w:sz w:val="28"/>
          <w:szCs w:val="28"/>
          <w:u w:val="single"/>
          <w:lang w:val="uk-UA"/>
        </w:rPr>
        <w:t>Н</w:t>
      </w:r>
      <w:proofErr w:type="spellEnd"/>
      <w:r>
        <w:rPr>
          <w:b/>
          <w:sz w:val="28"/>
          <w:szCs w:val="28"/>
          <w:u w:val="single"/>
          <w:lang w:val="uk-UA"/>
        </w:rPr>
        <w:t xml:space="preserve"> Я  № 549</w:t>
      </w:r>
    </w:p>
    <w:p w:rsidR="00E62623" w:rsidRDefault="00E62623" w:rsidP="00E62623">
      <w:pPr>
        <w:rPr>
          <w:sz w:val="28"/>
          <w:szCs w:val="28"/>
          <w:lang w:val="uk-UA"/>
        </w:rPr>
      </w:pPr>
    </w:p>
    <w:p w:rsidR="00E62623" w:rsidRPr="00D87D2C" w:rsidRDefault="00E62623" w:rsidP="00E62623">
      <w:pPr>
        <w:rPr>
          <w:b/>
          <w:i/>
          <w:sz w:val="28"/>
          <w:szCs w:val="28"/>
          <w:lang w:val="uk-UA"/>
        </w:rPr>
      </w:pPr>
      <w:r>
        <w:rPr>
          <w:sz w:val="28"/>
          <w:szCs w:val="28"/>
          <w:lang w:val="uk-UA"/>
        </w:rPr>
        <w:t>27.06.2018</w:t>
      </w:r>
      <w:r w:rsidRPr="00D87D2C">
        <w:rPr>
          <w:sz w:val="28"/>
          <w:szCs w:val="28"/>
          <w:lang w:val="uk-UA"/>
        </w:rPr>
        <w:t xml:space="preserve">  року                                                              </w:t>
      </w:r>
      <w:r>
        <w:rPr>
          <w:sz w:val="28"/>
          <w:szCs w:val="28"/>
          <w:lang w:val="uk-UA"/>
        </w:rPr>
        <w:t>32</w:t>
      </w:r>
      <w:r w:rsidRPr="00D87D2C">
        <w:rPr>
          <w:sz w:val="28"/>
          <w:szCs w:val="28"/>
          <w:lang w:val="uk-UA"/>
        </w:rPr>
        <w:t xml:space="preserve"> сесія </w:t>
      </w:r>
      <w:r>
        <w:rPr>
          <w:sz w:val="28"/>
          <w:szCs w:val="28"/>
          <w:lang w:val="uk-UA"/>
        </w:rPr>
        <w:t>7</w:t>
      </w:r>
      <w:r w:rsidRPr="00D87D2C">
        <w:rPr>
          <w:sz w:val="28"/>
          <w:szCs w:val="28"/>
          <w:lang w:val="uk-UA"/>
        </w:rPr>
        <w:t xml:space="preserve"> скликан</w:t>
      </w:r>
      <w:r>
        <w:rPr>
          <w:sz w:val="28"/>
          <w:szCs w:val="28"/>
          <w:lang w:val="uk-UA"/>
        </w:rPr>
        <w:t>ня</w:t>
      </w:r>
      <w:r w:rsidRPr="00544100">
        <w:rPr>
          <w:sz w:val="22"/>
          <w:szCs w:val="22"/>
          <w:lang w:val="uk-UA"/>
        </w:rPr>
        <w:t xml:space="preserve"> </w:t>
      </w:r>
    </w:p>
    <w:p w:rsidR="00E62623" w:rsidRPr="008B26CC" w:rsidRDefault="00E62623" w:rsidP="00E62623">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7C45A2">
        <w:rPr>
          <w:rFonts w:ascii="Times New Roman" w:hAnsi="Times New Roman" w:cs="Times New Roman"/>
          <w:b/>
          <w:sz w:val="28"/>
          <w:szCs w:val="28"/>
          <w:lang w:val="uk-UA"/>
        </w:rPr>
        <w:t xml:space="preserve">Про надання </w:t>
      </w:r>
      <w:r w:rsidRPr="008B26CC">
        <w:rPr>
          <w:rFonts w:ascii="Times New Roman" w:hAnsi="Times New Roman" w:cs="Times New Roman"/>
          <w:b/>
          <w:sz w:val="28"/>
          <w:szCs w:val="28"/>
          <w:lang w:val="uk-UA"/>
        </w:rPr>
        <w:t xml:space="preserve">дозволу </w:t>
      </w:r>
      <w:r w:rsidRPr="007C45A2">
        <w:rPr>
          <w:rFonts w:ascii="Times New Roman" w:hAnsi="Times New Roman" w:cs="Times New Roman"/>
          <w:b/>
          <w:sz w:val="28"/>
          <w:szCs w:val="28"/>
          <w:lang w:val="uk-UA"/>
        </w:rPr>
        <w:t xml:space="preserve"> на </w:t>
      </w:r>
      <w:r>
        <w:rPr>
          <w:rFonts w:ascii="Times New Roman" w:hAnsi="Times New Roman" w:cs="Times New Roman"/>
          <w:b/>
          <w:sz w:val="28"/>
          <w:szCs w:val="28"/>
          <w:lang w:val="uk-UA"/>
        </w:rPr>
        <w:t xml:space="preserve">розробку  проекту землеустрою щодо відведення земельної ділянки у </w:t>
      </w:r>
      <w:proofErr w:type="spellStart"/>
      <w:r>
        <w:rPr>
          <w:rFonts w:ascii="Times New Roman" w:hAnsi="Times New Roman" w:cs="Times New Roman"/>
          <w:b/>
          <w:sz w:val="28"/>
          <w:szCs w:val="28"/>
          <w:lang w:val="uk-UA"/>
        </w:rPr>
        <w:t>корисування</w:t>
      </w:r>
      <w:proofErr w:type="spellEnd"/>
      <w:r>
        <w:rPr>
          <w:rFonts w:ascii="Times New Roman" w:hAnsi="Times New Roman" w:cs="Times New Roman"/>
          <w:b/>
          <w:sz w:val="28"/>
          <w:szCs w:val="28"/>
          <w:lang w:val="uk-UA"/>
        </w:rPr>
        <w:t xml:space="preserve"> ( на умовах оренди) для огородництва .</w:t>
      </w:r>
    </w:p>
    <w:p w:rsidR="00E62623" w:rsidRDefault="00E62623" w:rsidP="00E62623">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374911">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ина</w:t>
      </w:r>
      <w:r w:rsidRPr="00374911">
        <w:rPr>
          <w:rFonts w:ascii="Times New Roman" w:hAnsi="Times New Roman" w:cs="Times New Roman"/>
          <w:sz w:val="28"/>
          <w:szCs w:val="28"/>
          <w:lang w:val="uk-UA"/>
        </w:rPr>
        <w:t xml:space="preserve">   </w:t>
      </w:r>
      <w:proofErr w:type="spellStart"/>
      <w:r>
        <w:rPr>
          <w:b/>
          <w:sz w:val="28"/>
          <w:szCs w:val="28"/>
          <w:lang w:val="uk-UA"/>
        </w:rPr>
        <w:t>Селєзньова</w:t>
      </w:r>
      <w:proofErr w:type="spellEnd"/>
      <w:r>
        <w:rPr>
          <w:b/>
          <w:sz w:val="28"/>
          <w:szCs w:val="28"/>
          <w:lang w:val="uk-UA"/>
        </w:rPr>
        <w:t xml:space="preserve">  </w:t>
      </w:r>
      <w:proofErr w:type="spellStart"/>
      <w:r>
        <w:rPr>
          <w:b/>
          <w:sz w:val="28"/>
          <w:szCs w:val="28"/>
          <w:lang w:val="uk-UA"/>
        </w:rPr>
        <w:t>Вячеслава</w:t>
      </w:r>
      <w:proofErr w:type="spellEnd"/>
      <w:r>
        <w:rPr>
          <w:b/>
          <w:sz w:val="28"/>
          <w:szCs w:val="28"/>
          <w:lang w:val="uk-UA"/>
        </w:rPr>
        <w:t xml:space="preserve"> Сергійовича </w:t>
      </w:r>
      <w:r w:rsidRPr="00374911">
        <w:rPr>
          <w:rFonts w:ascii="Times New Roman" w:hAnsi="Times New Roman" w:cs="Times New Roman"/>
          <w:b/>
          <w:sz w:val="28"/>
          <w:szCs w:val="28"/>
          <w:lang w:val="uk-UA"/>
        </w:rPr>
        <w:t xml:space="preserve"> </w:t>
      </w:r>
      <w:r w:rsidRPr="00374911">
        <w:rPr>
          <w:rFonts w:ascii="Times New Roman" w:hAnsi="Times New Roman" w:cs="Times New Roman"/>
          <w:sz w:val="28"/>
          <w:szCs w:val="28"/>
          <w:lang w:val="uk-UA"/>
        </w:rPr>
        <w:t xml:space="preserve">про </w:t>
      </w:r>
      <w:r>
        <w:rPr>
          <w:rFonts w:ascii="Times New Roman" w:hAnsi="Times New Roman" w:cs="Times New Roman"/>
          <w:sz w:val="28"/>
          <w:szCs w:val="28"/>
          <w:lang w:val="uk-UA"/>
        </w:rPr>
        <w:t>надання дозволу на розробку  проекту землеустрою щодо відведення земельної ділянки у  користування ( на умовах оренди) для огородництва,</w:t>
      </w:r>
      <w:r w:rsidRPr="00374911">
        <w:rPr>
          <w:rFonts w:ascii="Times New Roman" w:hAnsi="Times New Roman" w:cs="Times New Roman"/>
          <w:sz w:val="28"/>
          <w:szCs w:val="28"/>
          <w:lang w:val="uk-UA"/>
        </w:rPr>
        <w:t xml:space="preserve">  керуючись пунктом 34 частини 1 статті 26 Закону України «Про місцеве самоврядування  в Україні», сесія  сільської  ради    </w:t>
      </w:r>
      <w:r>
        <w:rPr>
          <w:rFonts w:ascii="Times New Roman" w:hAnsi="Times New Roman" w:cs="Times New Roman"/>
          <w:sz w:val="28"/>
          <w:szCs w:val="28"/>
          <w:lang w:val="uk-UA"/>
        </w:rPr>
        <w:t xml:space="preserve">                   </w:t>
      </w:r>
      <w:r w:rsidRPr="0037491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E62623" w:rsidRPr="00374911" w:rsidRDefault="00E62623" w:rsidP="00E62623">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C45A2">
        <w:rPr>
          <w:rFonts w:ascii="Times New Roman" w:hAnsi="Times New Roman" w:cs="Times New Roman"/>
          <w:b/>
          <w:sz w:val="28"/>
          <w:szCs w:val="28"/>
          <w:lang w:val="uk-UA"/>
        </w:rPr>
        <w:t>В И Р І Ш И Л А:</w:t>
      </w:r>
    </w:p>
    <w:p w:rsidR="00E62623" w:rsidRPr="00C53374" w:rsidRDefault="00E62623" w:rsidP="00E62623">
      <w:pPr>
        <w:widowControl w:val="0"/>
        <w:autoSpaceDE w:val="0"/>
        <w:autoSpaceDN w:val="0"/>
        <w:adjustRightInd w:val="0"/>
        <w:jc w:val="both"/>
        <w:rPr>
          <w:sz w:val="28"/>
          <w:szCs w:val="28"/>
          <w:lang w:val="uk-UA"/>
        </w:rPr>
      </w:pPr>
      <w:r w:rsidRPr="00374911">
        <w:rPr>
          <w:sz w:val="28"/>
          <w:szCs w:val="28"/>
          <w:lang w:val="uk-UA"/>
        </w:rPr>
        <w:t xml:space="preserve"> Згідно з ст. ст. 12,</w:t>
      </w:r>
      <w:r>
        <w:rPr>
          <w:sz w:val="28"/>
          <w:szCs w:val="28"/>
          <w:lang w:val="uk-UA"/>
        </w:rPr>
        <w:t>,36,93,122,123,124,125,126</w:t>
      </w:r>
      <w:r w:rsidRPr="00374911">
        <w:rPr>
          <w:sz w:val="28"/>
          <w:szCs w:val="28"/>
          <w:lang w:val="uk-UA"/>
        </w:rPr>
        <w:t xml:space="preserve"> Земельного кодексу України</w:t>
      </w:r>
      <w:r>
        <w:rPr>
          <w:sz w:val="28"/>
          <w:szCs w:val="28"/>
          <w:lang w:val="uk-UA"/>
        </w:rPr>
        <w:t>,</w:t>
      </w:r>
      <w:r w:rsidRPr="0090147E">
        <w:rPr>
          <w:sz w:val="28"/>
          <w:szCs w:val="28"/>
          <w:lang w:val="uk-UA"/>
        </w:rPr>
        <w:t xml:space="preserve"> </w:t>
      </w:r>
      <w:r>
        <w:rPr>
          <w:sz w:val="28"/>
          <w:szCs w:val="28"/>
          <w:lang w:val="uk-UA"/>
        </w:rPr>
        <w:t>ст..ст.1,5,6,16,19 Закону  України «Про оренду землі»</w:t>
      </w:r>
      <w:r w:rsidRPr="00C53374">
        <w:rPr>
          <w:sz w:val="28"/>
          <w:szCs w:val="28"/>
          <w:lang w:val="uk-UA"/>
        </w:rPr>
        <w:t>:</w:t>
      </w:r>
    </w:p>
    <w:p w:rsidR="00E62623" w:rsidRPr="000F5EE3" w:rsidRDefault="00E62623" w:rsidP="00E62623">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374911">
        <w:rPr>
          <w:sz w:val="28"/>
          <w:szCs w:val="28"/>
          <w:lang w:val="uk-UA"/>
        </w:rPr>
        <w:t xml:space="preserve">1.Надати дозвіл на </w:t>
      </w:r>
      <w:r>
        <w:rPr>
          <w:sz w:val="28"/>
          <w:szCs w:val="28"/>
          <w:lang w:val="uk-UA"/>
        </w:rPr>
        <w:t>розробку</w:t>
      </w:r>
      <w:r w:rsidRPr="000F5EE3">
        <w:rPr>
          <w:sz w:val="28"/>
          <w:szCs w:val="28"/>
          <w:lang w:val="uk-UA"/>
        </w:rPr>
        <w:t xml:space="preserve"> </w:t>
      </w:r>
      <w:r>
        <w:rPr>
          <w:sz w:val="28"/>
          <w:szCs w:val="28"/>
          <w:lang w:val="uk-UA"/>
        </w:rPr>
        <w:t>проекту землеустрою щодо відведення земельної ділянки у користування ( на умовах оренди) для огородництва</w:t>
      </w:r>
      <w:r w:rsidRPr="000F5EE3">
        <w:rPr>
          <w:sz w:val="28"/>
          <w:szCs w:val="28"/>
          <w:lang w:val="uk-UA"/>
        </w:rPr>
        <w:t xml:space="preserve">:                                                                                                                                                                                                                                                                                                                                                                                                                                                                                                                                                                                                                                                                                                                                                                                                                                                                                                                                                                                                                                                                                                                                                                                                                                                                                                                                                                                                                                                                                                                                                                                                                                                                                                                                                                                                                                                                                                                                                                                                                                                                                                                                                                                                                                                                                                                                                                                                                                                                                                                                                                                                                                                                                                                                                                                                                                                                                                                                                                                                                                        </w:t>
      </w:r>
    </w:p>
    <w:p w:rsidR="00E62623" w:rsidRPr="007C45A2" w:rsidRDefault="00E62623" w:rsidP="00E62623">
      <w:pPr>
        <w:pStyle w:val="ac"/>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color w:val="000000" w:themeColor="text1"/>
          <w:sz w:val="28"/>
          <w:szCs w:val="28"/>
          <w:lang w:val="uk-UA"/>
        </w:rPr>
      </w:pPr>
      <w:proofErr w:type="spellStart"/>
      <w:r>
        <w:rPr>
          <w:b/>
          <w:sz w:val="28"/>
          <w:szCs w:val="28"/>
          <w:lang w:val="uk-UA"/>
        </w:rPr>
        <w:t>Селєзньову</w:t>
      </w:r>
      <w:proofErr w:type="spellEnd"/>
      <w:r>
        <w:rPr>
          <w:b/>
          <w:sz w:val="28"/>
          <w:szCs w:val="28"/>
          <w:lang w:val="uk-UA"/>
        </w:rPr>
        <w:t xml:space="preserve">  </w:t>
      </w:r>
      <w:proofErr w:type="spellStart"/>
      <w:r>
        <w:rPr>
          <w:b/>
          <w:sz w:val="28"/>
          <w:szCs w:val="28"/>
          <w:lang w:val="uk-UA"/>
        </w:rPr>
        <w:t>Вячеславу</w:t>
      </w:r>
      <w:proofErr w:type="spellEnd"/>
      <w:r>
        <w:rPr>
          <w:b/>
          <w:sz w:val="28"/>
          <w:szCs w:val="28"/>
          <w:lang w:val="uk-UA"/>
        </w:rPr>
        <w:t xml:space="preserve"> Сергійовичу   </w:t>
      </w:r>
      <w:r>
        <w:rPr>
          <w:sz w:val="28"/>
          <w:szCs w:val="28"/>
          <w:lang w:val="uk-UA"/>
        </w:rPr>
        <w:t xml:space="preserve"> </w:t>
      </w:r>
      <w:r w:rsidRPr="007C45A2">
        <w:rPr>
          <w:sz w:val="28"/>
          <w:szCs w:val="28"/>
          <w:lang w:val="uk-UA"/>
        </w:rPr>
        <w:t xml:space="preserve">- орієнтовною </w:t>
      </w:r>
      <w:r w:rsidRPr="007C45A2">
        <w:rPr>
          <w:b/>
          <w:sz w:val="28"/>
          <w:szCs w:val="28"/>
          <w:lang w:val="uk-UA"/>
        </w:rPr>
        <w:t xml:space="preserve">  </w:t>
      </w:r>
      <w:r w:rsidRPr="007C45A2">
        <w:rPr>
          <w:sz w:val="28"/>
          <w:szCs w:val="28"/>
          <w:lang w:val="uk-UA"/>
        </w:rPr>
        <w:t xml:space="preserve">площею </w:t>
      </w:r>
      <w:r>
        <w:rPr>
          <w:b/>
          <w:sz w:val="28"/>
          <w:szCs w:val="28"/>
          <w:lang w:val="uk-UA"/>
        </w:rPr>
        <w:t>1,50</w:t>
      </w:r>
      <w:r w:rsidRPr="007C45A2">
        <w:rPr>
          <w:b/>
          <w:sz w:val="28"/>
          <w:szCs w:val="28"/>
          <w:lang w:val="uk-UA"/>
        </w:rPr>
        <w:t xml:space="preserve">  г</w:t>
      </w:r>
      <w:r w:rsidRPr="007C45A2">
        <w:rPr>
          <w:sz w:val="28"/>
          <w:szCs w:val="28"/>
          <w:lang w:val="uk-UA"/>
        </w:rPr>
        <w:t xml:space="preserve">а,  із земель запасу </w:t>
      </w:r>
      <w:proofErr w:type="spellStart"/>
      <w:r w:rsidRPr="007C45A2">
        <w:rPr>
          <w:sz w:val="28"/>
          <w:szCs w:val="28"/>
          <w:lang w:val="uk-UA"/>
        </w:rPr>
        <w:t>Ольгопільської</w:t>
      </w:r>
      <w:proofErr w:type="spellEnd"/>
      <w:r w:rsidRPr="007C45A2">
        <w:rPr>
          <w:sz w:val="28"/>
          <w:szCs w:val="28"/>
          <w:lang w:val="uk-UA"/>
        </w:rPr>
        <w:t xml:space="preserve">  сільської ради  </w:t>
      </w:r>
      <w:r w:rsidRPr="007C45A2">
        <w:rPr>
          <w:color w:val="000000" w:themeColor="text1"/>
          <w:sz w:val="28"/>
          <w:szCs w:val="28"/>
          <w:lang w:val="uk-UA"/>
        </w:rPr>
        <w:t xml:space="preserve"> за адресою </w:t>
      </w:r>
      <w:proofErr w:type="spellStart"/>
      <w:r w:rsidRPr="007C45A2">
        <w:rPr>
          <w:color w:val="000000" w:themeColor="text1"/>
          <w:sz w:val="28"/>
          <w:szCs w:val="28"/>
          <w:lang w:val="uk-UA"/>
        </w:rPr>
        <w:t>с.Ольгопіль</w:t>
      </w:r>
      <w:proofErr w:type="spellEnd"/>
      <w:r w:rsidRPr="007C45A2">
        <w:rPr>
          <w:color w:val="000000" w:themeColor="text1"/>
          <w:sz w:val="28"/>
          <w:szCs w:val="28"/>
          <w:lang w:val="uk-UA"/>
        </w:rPr>
        <w:t xml:space="preserve">,  </w:t>
      </w:r>
      <w:proofErr w:type="spellStart"/>
      <w:r>
        <w:rPr>
          <w:color w:val="000000" w:themeColor="text1"/>
          <w:sz w:val="28"/>
          <w:szCs w:val="28"/>
          <w:lang w:val="uk-UA"/>
        </w:rPr>
        <w:t>ур</w:t>
      </w:r>
      <w:proofErr w:type="spellEnd"/>
      <w:r>
        <w:rPr>
          <w:color w:val="000000" w:themeColor="text1"/>
          <w:sz w:val="28"/>
          <w:szCs w:val="28"/>
          <w:lang w:val="uk-UA"/>
        </w:rPr>
        <w:t>. «</w:t>
      </w:r>
      <w:proofErr w:type="spellStart"/>
      <w:r>
        <w:rPr>
          <w:color w:val="000000" w:themeColor="text1"/>
          <w:sz w:val="28"/>
          <w:szCs w:val="28"/>
          <w:lang w:val="uk-UA"/>
        </w:rPr>
        <w:t>Газцех</w:t>
      </w:r>
      <w:proofErr w:type="spellEnd"/>
      <w:r>
        <w:rPr>
          <w:color w:val="000000" w:themeColor="text1"/>
          <w:sz w:val="28"/>
          <w:szCs w:val="28"/>
          <w:lang w:val="uk-UA"/>
        </w:rPr>
        <w:t xml:space="preserve">», </w:t>
      </w:r>
      <w:r w:rsidRPr="007C45A2">
        <w:rPr>
          <w:color w:val="000000" w:themeColor="text1"/>
          <w:sz w:val="28"/>
          <w:szCs w:val="28"/>
          <w:lang w:val="uk-UA"/>
        </w:rPr>
        <w:t xml:space="preserve"> </w:t>
      </w:r>
      <w:proofErr w:type="spellStart"/>
      <w:r w:rsidRPr="007C45A2">
        <w:rPr>
          <w:color w:val="000000" w:themeColor="text1"/>
          <w:sz w:val="28"/>
          <w:szCs w:val="28"/>
          <w:lang w:val="uk-UA"/>
        </w:rPr>
        <w:t>Чечельницького</w:t>
      </w:r>
      <w:proofErr w:type="spellEnd"/>
      <w:r w:rsidRPr="007C45A2">
        <w:rPr>
          <w:color w:val="000000" w:themeColor="text1"/>
          <w:sz w:val="28"/>
          <w:szCs w:val="28"/>
          <w:lang w:val="uk-UA"/>
        </w:rPr>
        <w:t xml:space="preserve"> району  ,Вінницької області</w:t>
      </w:r>
      <w:r>
        <w:rPr>
          <w:color w:val="000000" w:themeColor="text1"/>
          <w:sz w:val="28"/>
          <w:szCs w:val="28"/>
          <w:lang w:val="uk-UA"/>
        </w:rPr>
        <w:t xml:space="preserve"> </w:t>
      </w:r>
      <w:r w:rsidRPr="007C45A2">
        <w:rPr>
          <w:color w:val="000000" w:themeColor="text1"/>
          <w:sz w:val="28"/>
          <w:szCs w:val="28"/>
          <w:lang w:val="uk-UA"/>
        </w:rPr>
        <w:t xml:space="preserve">. </w:t>
      </w:r>
    </w:p>
    <w:p w:rsidR="00E62623" w:rsidRPr="00464DD6" w:rsidRDefault="00E62623" w:rsidP="00E62623">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464DD6">
        <w:rPr>
          <w:sz w:val="28"/>
          <w:szCs w:val="28"/>
          <w:lang w:val="uk-UA"/>
        </w:rPr>
        <w:t xml:space="preserve">2.Встановити орендну плату у  розмірі </w:t>
      </w:r>
      <w:r>
        <w:rPr>
          <w:sz w:val="28"/>
          <w:szCs w:val="28"/>
          <w:lang w:val="uk-UA"/>
        </w:rPr>
        <w:t>4</w:t>
      </w:r>
      <w:r w:rsidRPr="00464DD6">
        <w:rPr>
          <w:sz w:val="28"/>
          <w:szCs w:val="28"/>
          <w:lang w:val="uk-UA"/>
        </w:rPr>
        <w:t>% від нормативно грошової оцінки землі.</w:t>
      </w:r>
    </w:p>
    <w:p w:rsidR="00E62623" w:rsidRPr="00464DD6" w:rsidRDefault="00E62623" w:rsidP="00E62623">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3</w:t>
      </w:r>
      <w:r w:rsidRPr="00464DD6">
        <w:rPr>
          <w:sz w:val="28"/>
          <w:szCs w:val="28"/>
          <w:lang w:val="uk-UA"/>
        </w:rPr>
        <w:t xml:space="preserve">. Встановити термін договору оренди землі на </w:t>
      </w:r>
      <w:r>
        <w:rPr>
          <w:sz w:val="28"/>
          <w:szCs w:val="28"/>
          <w:lang w:val="uk-UA"/>
        </w:rPr>
        <w:t>10</w:t>
      </w:r>
      <w:r w:rsidRPr="00464DD6">
        <w:rPr>
          <w:sz w:val="28"/>
          <w:szCs w:val="28"/>
          <w:lang w:val="uk-UA"/>
        </w:rPr>
        <w:t xml:space="preserve"> рок</w:t>
      </w:r>
      <w:r>
        <w:rPr>
          <w:sz w:val="28"/>
          <w:szCs w:val="28"/>
          <w:lang w:val="uk-UA"/>
        </w:rPr>
        <w:t>ів</w:t>
      </w:r>
      <w:r w:rsidRPr="00464DD6">
        <w:rPr>
          <w:sz w:val="28"/>
          <w:szCs w:val="28"/>
          <w:lang w:val="uk-UA"/>
        </w:rPr>
        <w:t>.</w:t>
      </w:r>
    </w:p>
    <w:p w:rsidR="00E62623" w:rsidRPr="00464DD6" w:rsidRDefault="00E62623" w:rsidP="00E62623">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4</w:t>
      </w:r>
      <w:r w:rsidRPr="00464DD6">
        <w:rPr>
          <w:sz w:val="28"/>
          <w:szCs w:val="28"/>
          <w:lang w:val="uk-UA"/>
        </w:rPr>
        <w:t>. Вносити орендну плату за користування землею до 10 числа кожного місяця.</w:t>
      </w:r>
    </w:p>
    <w:p w:rsidR="00E62623" w:rsidRPr="000F5EE3" w:rsidRDefault="00E62623" w:rsidP="00E62623">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5</w:t>
      </w:r>
      <w:r w:rsidRPr="000F5EE3">
        <w:rPr>
          <w:sz w:val="28"/>
          <w:szCs w:val="28"/>
          <w:lang w:val="uk-UA"/>
        </w:rPr>
        <w:t xml:space="preserve">.  </w:t>
      </w:r>
      <w:proofErr w:type="spellStart"/>
      <w:r>
        <w:rPr>
          <w:b/>
          <w:sz w:val="28"/>
          <w:szCs w:val="28"/>
          <w:lang w:val="uk-UA"/>
        </w:rPr>
        <w:t>Селєзньову</w:t>
      </w:r>
      <w:proofErr w:type="spellEnd"/>
      <w:r>
        <w:rPr>
          <w:b/>
          <w:sz w:val="28"/>
          <w:szCs w:val="28"/>
          <w:lang w:val="uk-UA"/>
        </w:rPr>
        <w:t xml:space="preserve">  </w:t>
      </w:r>
      <w:proofErr w:type="spellStart"/>
      <w:r>
        <w:rPr>
          <w:b/>
          <w:sz w:val="28"/>
          <w:szCs w:val="28"/>
          <w:lang w:val="uk-UA"/>
        </w:rPr>
        <w:t>Вячеславу</w:t>
      </w:r>
      <w:proofErr w:type="spellEnd"/>
      <w:r>
        <w:rPr>
          <w:b/>
          <w:sz w:val="28"/>
          <w:szCs w:val="28"/>
          <w:lang w:val="uk-UA"/>
        </w:rPr>
        <w:t xml:space="preserve"> Сергійовичу  </w:t>
      </w:r>
      <w:r>
        <w:rPr>
          <w:sz w:val="28"/>
          <w:szCs w:val="28"/>
          <w:lang w:val="uk-UA"/>
        </w:rPr>
        <w:t xml:space="preserve"> </w:t>
      </w:r>
      <w:r w:rsidRPr="000F5EE3">
        <w:rPr>
          <w:sz w:val="28"/>
          <w:szCs w:val="28"/>
          <w:lang w:val="uk-UA"/>
        </w:rPr>
        <w:t xml:space="preserve">замовити </w:t>
      </w:r>
      <w:r>
        <w:rPr>
          <w:sz w:val="28"/>
          <w:szCs w:val="28"/>
          <w:lang w:val="uk-UA"/>
        </w:rPr>
        <w:t>проект</w:t>
      </w:r>
      <w:r w:rsidRPr="000F5EE3">
        <w:rPr>
          <w:sz w:val="28"/>
          <w:szCs w:val="28"/>
          <w:lang w:val="uk-UA"/>
        </w:rPr>
        <w:t xml:space="preserve">   землеустрою  щодо </w:t>
      </w:r>
      <w:r>
        <w:rPr>
          <w:sz w:val="28"/>
          <w:szCs w:val="28"/>
          <w:lang w:val="uk-UA"/>
        </w:rPr>
        <w:t xml:space="preserve"> відведення земельної ділянки у користування ( на умовах оренди) для огородництва</w:t>
      </w:r>
      <w:r w:rsidRPr="000F5EE3">
        <w:rPr>
          <w:sz w:val="28"/>
          <w:szCs w:val="28"/>
          <w:lang w:val="uk-UA"/>
        </w:rPr>
        <w:t xml:space="preserve"> у  організації, яка має відповідні  дозволи  ( ліцензії) на виконання  цих  робіт  та  затвердити на черговій  сесії сільської ради</w:t>
      </w:r>
      <w:r>
        <w:rPr>
          <w:sz w:val="28"/>
          <w:szCs w:val="28"/>
          <w:lang w:val="uk-UA"/>
        </w:rPr>
        <w:t>.</w:t>
      </w:r>
    </w:p>
    <w:p w:rsidR="00E62623" w:rsidRPr="000F5EE3" w:rsidRDefault="00E62623" w:rsidP="00E62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6</w:t>
      </w:r>
      <w:r w:rsidRPr="000F5EE3">
        <w:rPr>
          <w:sz w:val="28"/>
          <w:szCs w:val="28"/>
          <w:lang w:val="uk-UA"/>
        </w:rPr>
        <w:t>.</w:t>
      </w:r>
      <w:r w:rsidRPr="000F5EE3">
        <w:rPr>
          <w:sz w:val="28"/>
          <w:szCs w:val="28"/>
        </w:rPr>
        <w:t xml:space="preserve"> </w:t>
      </w:r>
      <w:r w:rsidRPr="000F5EE3">
        <w:rPr>
          <w:sz w:val="28"/>
          <w:szCs w:val="28"/>
          <w:lang w:val="uk-UA"/>
        </w:rPr>
        <w:t xml:space="preserve">Контроль  за виконанням даного рішення покласти на голову постійної  </w:t>
      </w:r>
    </w:p>
    <w:p w:rsidR="00E62623" w:rsidRPr="000F5EE3" w:rsidRDefault="00E62623" w:rsidP="00E62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комісії  з питань   регулювання земельних ресурсів, охорони природного </w:t>
      </w:r>
    </w:p>
    <w:p w:rsidR="00E62623" w:rsidRDefault="00E62623" w:rsidP="00E62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середовища, благоустрою населеного   пункту   ( </w:t>
      </w:r>
      <w:proofErr w:type="spellStart"/>
      <w:r w:rsidRPr="000F5EE3">
        <w:rPr>
          <w:sz w:val="28"/>
          <w:szCs w:val="28"/>
          <w:lang w:val="uk-UA"/>
        </w:rPr>
        <w:t>Кіпайкін</w:t>
      </w:r>
      <w:proofErr w:type="spellEnd"/>
      <w:r w:rsidRPr="000F5EE3">
        <w:rPr>
          <w:sz w:val="28"/>
          <w:szCs w:val="28"/>
          <w:lang w:val="uk-UA"/>
        </w:rPr>
        <w:t xml:space="preserve"> М.М.)  </w:t>
      </w:r>
    </w:p>
    <w:p w:rsidR="00E62623" w:rsidRPr="000F5EE3" w:rsidRDefault="00E62623" w:rsidP="00E62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w:t>
      </w:r>
    </w:p>
    <w:p w:rsidR="00E62623" w:rsidRDefault="00E62623" w:rsidP="00E62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Сільський  голова                                        П.В.Козоріз</w:t>
      </w:r>
    </w:p>
    <w:p w:rsidR="00E62623" w:rsidRPr="006F1E0A" w:rsidRDefault="00E62623" w:rsidP="00E62623">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b/>
          <w:sz w:val="28"/>
          <w:szCs w:val="28"/>
          <w:lang w:val="uk-UA"/>
        </w:rPr>
        <w:lastRenderedPageBreak/>
        <w:t xml:space="preserve"> </w:t>
      </w:r>
      <w:r>
        <w:rPr>
          <w:sz w:val="28"/>
          <w:szCs w:val="28"/>
          <w:lang w:val="uk-UA"/>
        </w:rPr>
        <w:t xml:space="preserve">Рішення № 549  </w:t>
      </w:r>
      <w:r>
        <w:rPr>
          <w:b/>
          <w:sz w:val="28"/>
          <w:szCs w:val="28"/>
          <w:lang w:val="uk-UA"/>
        </w:rPr>
        <w:t>«</w:t>
      </w:r>
      <w:r w:rsidRPr="007C45A2">
        <w:rPr>
          <w:b/>
          <w:sz w:val="28"/>
          <w:szCs w:val="28"/>
          <w:lang w:val="uk-UA"/>
        </w:rPr>
        <w:t xml:space="preserve">Про надання </w:t>
      </w:r>
      <w:r w:rsidRPr="008B26CC">
        <w:rPr>
          <w:b/>
          <w:sz w:val="28"/>
          <w:szCs w:val="28"/>
          <w:lang w:val="uk-UA"/>
        </w:rPr>
        <w:t xml:space="preserve">дозволу </w:t>
      </w:r>
      <w:r w:rsidRPr="007C45A2">
        <w:rPr>
          <w:b/>
          <w:sz w:val="28"/>
          <w:szCs w:val="28"/>
          <w:lang w:val="uk-UA"/>
        </w:rPr>
        <w:t xml:space="preserve"> на </w:t>
      </w:r>
      <w:r>
        <w:rPr>
          <w:b/>
          <w:sz w:val="28"/>
          <w:szCs w:val="28"/>
          <w:lang w:val="uk-UA"/>
        </w:rPr>
        <w:t xml:space="preserve">розробку  проекту землеустрою щодо відведення земельної ділянки у </w:t>
      </w:r>
      <w:proofErr w:type="spellStart"/>
      <w:r>
        <w:rPr>
          <w:b/>
          <w:sz w:val="28"/>
          <w:szCs w:val="28"/>
          <w:lang w:val="uk-UA"/>
        </w:rPr>
        <w:t>корисування</w:t>
      </w:r>
      <w:proofErr w:type="spellEnd"/>
      <w:r>
        <w:rPr>
          <w:b/>
          <w:sz w:val="28"/>
          <w:szCs w:val="28"/>
          <w:lang w:val="uk-UA"/>
        </w:rPr>
        <w:t xml:space="preserve"> ( на умовах оренди) для огородництва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E62623" w:rsidRPr="006F1E0A" w:rsidTr="006854FB">
        <w:tc>
          <w:tcPr>
            <w:tcW w:w="526" w:type="dxa"/>
          </w:tcPr>
          <w:p w:rsidR="00E62623" w:rsidRPr="006F1E0A" w:rsidRDefault="00E62623" w:rsidP="006854FB">
            <w:pPr>
              <w:tabs>
                <w:tab w:val="left" w:pos="5850"/>
              </w:tabs>
              <w:spacing w:before="100" w:beforeAutospacing="1" w:after="119"/>
              <w:jc w:val="center"/>
              <w:rPr>
                <w:sz w:val="28"/>
                <w:szCs w:val="28"/>
                <w:lang w:val="uk-UA"/>
              </w:rPr>
            </w:pPr>
            <w:r w:rsidRPr="006F1E0A">
              <w:rPr>
                <w:sz w:val="28"/>
                <w:szCs w:val="28"/>
                <w:lang w:val="uk-UA"/>
              </w:rPr>
              <w:t xml:space="preserve">№ </w:t>
            </w:r>
            <w:proofErr w:type="spellStart"/>
            <w:r w:rsidRPr="006F1E0A">
              <w:rPr>
                <w:sz w:val="28"/>
                <w:szCs w:val="28"/>
                <w:lang w:val="uk-UA"/>
              </w:rPr>
              <w:t>пп</w:t>
            </w:r>
            <w:proofErr w:type="spellEnd"/>
          </w:p>
        </w:tc>
        <w:tc>
          <w:tcPr>
            <w:tcW w:w="3737" w:type="dxa"/>
          </w:tcPr>
          <w:p w:rsidR="00E62623" w:rsidRPr="006F1E0A" w:rsidRDefault="00E62623" w:rsidP="006854FB">
            <w:pPr>
              <w:tabs>
                <w:tab w:val="left" w:pos="5850"/>
              </w:tabs>
              <w:spacing w:before="100" w:beforeAutospacing="1" w:after="119"/>
              <w:jc w:val="center"/>
              <w:rPr>
                <w:sz w:val="28"/>
                <w:szCs w:val="28"/>
                <w:lang w:val="uk-UA"/>
              </w:rPr>
            </w:pPr>
            <w:proofErr w:type="spellStart"/>
            <w:r w:rsidRPr="006F1E0A">
              <w:rPr>
                <w:sz w:val="28"/>
                <w:szCs w:val="28"/>
                <w:lang w:val="uk-UA"/>
              </w:rPr>
              <w:t>ПІП</w:t>
            </w:r>
            <w:proofErr w:type="spellEnd"/>
          </w:p>
        </w:tc>
        <w:tc>
          <w:tcPr>
            <w:tcW w:w="927" w:type="dxa"/>
          </w:tcPr>
          <w:p w:rsidR="00E62623" w:rsidRPr="006F1E0A" w:rsidRDefault="00E62623" w:rsidP="006854FB">
            <w:pPr>
              <w:tabs>
                <w:tab w:val="left" w:pos="5850"/>
              </w:tabs>
              <w:spacing w:before="100" w:beforeAutospacing="1" w:after="119"/>
              <w:jc w:val="center"/>
              <w:rPr>
                <w:sz w:val="28"/>
                <w:szCs w:val="28"/>
                <w:lang w:val="uk-UA"/>
              </w:rPr>
            </w:pPr>
            <w:r w:rsidRPr="006F1E0A">
              <w:rPr>
                <w:sz w:val="28"/>
                <w:szCs w:val="28"/>
                <w:lang w:val="uk-UA"/>
              </w:rPr>
              <w:t>За</w:t>
            </w:r>
          </w:p>
        </w:tc>
        <w:tc>
          <w:tcPr>
            <w:tcW w:w="989" w:type="dxa"/>
          </w:tcPr>
          <w:p w:rsidR="00E62623" w:rsidRPr="006F1E0A" w:rsidRDefault="00E62623" w:rsidP="006854FB">
            <w:pPr>
              <w:tabs>
                <w:tab w:val="left" w:pos="5850"/>
              </w:tabs>
              <w:spacing w:before="100" w:beforeAutospacing="1" w:after="119"/>
              <w:jc w:val="center"/>
              <w:rPr>
                <w:sz w:val="28"/>
                <w:szCs w:val="28"/>
                <w:lang w:val="uk-UA"/>
              </w:rPr>
            </w:pPr>
            <w:r w:rsidRPr="006F1E0A">
              <w:rPr>
                <w:sz w:val="28"/>
                <w:szCs w:val="28"/>
                <w:lang w:val="uk-UA"/>
              </w:rPr>
              <w:t>Проти</w:t>
            </w:r>
          </w:p>
        </w:tc>
        <w:tc>
          <w:tcPr>
            <w:tcW w:w="1697" w:type="dxa"/>
          </w:tcPr>
          <w:p w:rsidR="00E62623" w:rsidRPr="006F1E0A" w:rsidRDefault="00E62623" w:rsidP="006854FB">
            <w:pPr>
              <w:tabs>
                <w:tab w:val="left" w:pos="5850"/>
              </w:tabs>
              <w:spacing w:before="100" w:beforeAutospacing="1" w:after="119"/>
              <w:jc w:val="center"/>
              <w:rPr>
                <w:sz w:val="28"/>
                <w:szCs w:val="28"/>
                <w:lang w:val="uk-UA"/>
              </w:rPr>
            </w:pPr>
            <w:r w:rsidRPr="006F1E0A">
              <w:rPr>
                <w:sz w:val="28"/>
                <w:szCs w:val="28"/>
                <w:lang w:val="uk-UA"/>
              </w:rPr>
              <w:t>Утримались</w:t>
            </w:r>
          </w:p>
        </w:tc>
        <w:tc>
          <w:tcPr>
            <w:tcW w:w="1271" w:type="dxa"/>
          </w:tcPr>
          <w:p w:rsidR="00E62623" w:rsidRPr="006F1E0A" w:rsidRDefault="00E62623" w:rsidP="006854FB">
            <w:pPr>
              <w:tabs>
                <w:tab w:val="left" w:pos="5850"/>
              </w:tabs>
              <w:spacing w:before="100" w:beforeAutospacing="1" w:after="119"/>
              <w:jc w:val="center"/>
              <w:rPr>
                <w:sz w:val="28"/>
                <w:szCs w:val="28"/>
                <w:lang w:val="uk-UA"/>
              </w:rPr>
            </w:pPr>
            <w:r w:rsidRPr="006F1E0A">
              <w:rPr>
                <w:sz w:val="28"/>
                <w:szCs w:val="28"/>
                <w:lang w:val="uk-UA"/>
              </w:rPr>
              <w:t>Відсутні</w:t>
            </w:r>
          </w:p>
        </w:tc>
      </w:tr>
      <w:tr w:rsidR="00E62623" w:rsidRPr="006F1E0A" w:rsidTr="006854FB">
        <w:tc>
          <w:tcPr>
            <w:tcW w:w="526" w:type="dxa"/>
          </w:tcPr>
          <w:p w:rsidR="00E62623" w:rsidRPr="006F1E0A" w:rsidRDefault="00E62623" w:rsidP="006854FB">
            <w:pPr>
              <w:tabs>
                <w:tab w:val="left" w:pos="5850"/>
              </w:tabs>
              <w:spacing w:before="100" w:beforeAutospacing="1" w:after="119"/>
              <w:jc w:val="center"/>
              <w:rPr>
                <w:sz w:val="28"/>
                <w:szCs w:val="28"/>
                <w:lang w:val="uk-UA"/>
              </w:rPr>
            </w:pPr>
          </w:p>
        </w:tc>
        <w:tc>
          <w:tcPr>
            <w:tcW w:w="3737" w:type="dxa"/>
          </w:tcPr>
          <w:p w:rsidR="00E62623" w:rsidRPr="006F1E0A" w:rsidRDefault="00E62623" w:rsidP="006854FB">
            <w:pPr>
              <w:tabs>
                <w:tab w:val="left" w:pos="5850"/>
              </w:tabs>
              <w:spacing w:before="100" w:beforeAutospacing="1" w:after="119"/>
              <w:jc w:val="center"/>
              <w:rPr>
                <w:b/>
                <w:i/>
                <w:sz w:val="28"/>
                <w:szCs w:val="28"/>
                <w:lang w:val="uk-UA"/>
              </w:rPr>
            </w:pPr>
            <w:r w:rsidRPr="006F1E0A">
              <w:rPr>
                <w:b/>
                <w:i/>
                <w:sz w:val="28"/>
                <w:szCs w:val="28"/>
                <w:lang w:val="uk-UA"/>
              </w:rPr>
              <w:t>Сільський  голова</w:t>
            </w:r>
          </w:p>
        </w:tc>
        <w:tc>
          <w:tcPr>
            <w:tcW w:w="927" w:type="dxa"/>
          </w:tcPr>
          <w:p w:rsidR="00E62623" w:rsidRPr="006F1E0A" w:rsidRDefault="00E62623" w:rsidP="006854FB">
            <w:pPr>
              <w:tabs>
                <w:tab w:val="left" w:pos="5850"/>
              </w:tabs>
              <w:spacing w:before="100" w:beforeAutospacing="1" w:after="119"/>
              <w:jc w:val="center"/>
              <w:rPr>
                <w:sz w:val="28"/>
                <w:szCs w:val="28"/>
                <w:lang w:val="uk-UA"/>
              </w:rPr>
            </w:pPr>
          </w:p>
        </w:tc>
        <w:tc>
          <w:tcPr>
            <w:tcW w:w="989" w:type="dxa"/>
          </w:tcPr>
          <w:p w:rsidR="00E62623" w:rsidRPr="006F1E0A" w:rsidRDefault="00E62623" w:rsidP="006854FB">
            <w:pPr>
              <w:tabs>
                <w:tab w:val="left" w:pos="5850"/>
              </w:tabs>
              <w:spacing w:before="100" w:beforeAutospacing="1" w:after="119"/>
              <w:jc w:val="center"/>
              <w:rPr>
                <w:sz w:val="28"/>
                <w:szCs w:val="28"/>
                <w:lang w:val="uk-UA"/>
              </w:rPr>
            </w:pPr>
          </w:p>
        </w:tc>
        <w:tc>
          <w:tcPr>
            <w:tcW w:w="1697" w:type="dxa"/>
          </w:tcPr>
          <w:p w:rsidR="00E62623" w:rsidRPr="006F1E0A" w:rsidRDefault="00E62623" w:rsidP="006854FB">
            <w:pPr>
              <w:tabs>
                <w:tab w:val="left" w:pos="5850"/>
              </w:tabs>
              <w:spacing w:before="100" w:beforeAutospacing="1" w:after="119"/>
              <w:jc w:val="center"/>
              <w:rPr>
                <w:sz w:val="28"/>
                <w:szCs w:val="28"/>
                <w:lang w:val="uk-UA"/>
              </w:rPr>
            </w:pPr>
          </w:p>
        </w:tc>
        <w:tc>
          <w:tcPr>
            <w:tcW w:w="1271" w:type="dxa"/>
          </w:tcPr>
          <w:p w:rsidR="00E62623" w:rsidRPr="006F1E0A" w:rsidRDefault="00E62623" w:rsidP="006854FB">
            <w:pPr>
              <w:tabs>
                <w:tab w:val="left" w:pos="5850"/>
              </w:tabs>
              <w:spacing w:before="100" w:beforeAutospacing="1" w:after="119"/>
              <w:jc w:val="center"/>
              <w:rPr>
                <w:sz w:val="28"/>
                <w:szCs w:val="28"/>
                <w:lang w:val="uk-UA"/>
              </w:rPr>
            </w:pPr>
          </w:p>
        </w:tc>
      </w:tr>
      <w:tr w:rsidR="00E62623" w:rsidRPr="006F1E0A" w:rsidTr="006854FB">
        <w:tc>
          <w:tcPr>
            <w:tcW w:w="526" w:type="dxa"/>
          </w:tcPr>
          <w:p w:rsidR="00E62623" w:rsidRPr="006F1E0A" w:rsidRDefault="00E62623" w:rsidP="006854FB">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E62623" w:rsidRPr="006F1E0A" w:rsidRDefault="00E62623" w:rsidP="006854FB">
            <w:pPr>
              <w:tabs>
                <w:tab w:val="left" w:pos="5850"/>
              </w:tabs>
              <w:spacing w:before="100" w:beforeAutospacing="1" w:after="119"/>
              <w:jc w:val="center"/>
              <w:rPr>
                <w:sz w:val="28"/>
                <w:szCs w:val="28"/>
                <w:lang w:val="uk-UA"/>
              </w:rPr>
            </w:pPr>
            <w:r w:rsidRPr="006F1E0A">
              <w:rPr>
                <w:sz w:val="28"/>
                <w:szCs w:val="28"/>
                <w:lang w:val="uk-UA"/>
              </w:rPr>
              <w:t>Козоріз Петро Володимирович</w:t>
            </w:r>
          </w:p>
        </w:tc>
        <w:tc>
          <w:tcPr>
            <w:tcW w:w="927" w:type="dxa"/>
          </w:tcPr>
          <w:p w:rsidR="00E62623" w:rsidRPr="006F1E0A" w:rsidRDefault="00E62623" w:rsidP="006854FB">
            <w:pPr>
              <w:rPr>
                <w:sz w:val="28"/>
                <w:szCs w:val="28"/>
              </w:rPr>
            </w:pPr>
            <w:r w:rsidRPr="006F1E0A">
              <w:rPr>
                <w:sz w:val="28"/>
                <w:szCs w:val="28"/>
                <w:lang w:val="uk-UA"/>
              </w:rPr>
              <w:t>+</w:t>
            </w:r>
          </w:p>
        </w:tc>
        <w:tc>
          <w:tcPr>
            <w:tcW w:w="989" w:type="dxa"/>
          </w:tcPr>
          <w:p w:rsidR="00E62623" w:rsidRPr="006F1E0A" w:rsidRDefault="00E62623" w:rsidP="006854FB">
            <w:pPr>
              <w:tabs>
                <w:tab w:val="left" w:pos="5850"/>
              </w:tabs>
              <w:jc w:val="center"/>
              <w:rPr>
                <w:sz w:val="28"/>
                <w:szCs w:val="28"/>
                <w:lang w:val="uk-UA"/>
              </w:rPr>
            </w:pPr>
          </w:p>
        </w:tc>
        <w:tc>
          <w:tcPr>
            <w:tcW w:w="1697" w:type="dxa"/>
          </w:tcPr>
          <w:p w:rsidR="00E62623" w:rsidRPr="006F1E0A" w:rsidRDefault="00E62623" w:rsidP="006854FB">
            <w:pPr>
              <w:tabs>
                <w:tab w:val="left" w:pos="5850"/>
              </w:tabs>
              <w:jc w:val="center"/>
              <w:rPr>
                <w:sz w:val="28"/>
                <w:szCs w:val="28"/>
                <w:lang w:val="uk-UA"/>
              </w:rPr>
            </w:pPr>
          </w:p>
        </w:tc>
        <w:tc>
          <w:tcPr>
            <w:tcW w:w="1271" w:type="dxa"/>
          </w:tcPr>
          <w:p w:rsidR="00E62623" w:rsidRPr="006F1E0A" w:rsidRDefault="00E62623" w:rsidP="006854FB">
            <w:pPr>
              <w:tabs>
                <w:tab w:val="left" w:pos="5850"/>
              </w:tabs>
              <w:jc w:val="center"/>
              <w:rPr>
                <w:sz w:val="28"/>
                <w:szCs w:val="28"/>
                <w:lang w:val="uk-UA"/>
              </w:rPr>
            </w:pPr>
          </w:p>
        </w:tc>
      </w:tr>
      <w:tr w:rsidR="00E62623" w:rsidRPr="006F1E0A" w:rsidTr="006854FB">
        <w:tc>
          <w:tcPr>
            <w:tcW w:w="526" w:type="dxa"/>
          </w:tcPr>
          <w:p w:rsidR="00E62623" w:rsidRPr="006F1E0A" w:rsidRDefault="00E62623" w:rsidP="006854FB">
            <w:pPr>
              <w:tabs>
                <w:tab w:val="left" w:pos="5850"/>
              </w:tabs>
              <w:spacing w:before="100" w:beforeAutospacing="1" w:after="119"/>
              <w:jc w:val="center"/>
              <w:rPr>
                <w:sz w:val="28"/>
                <w:szCs w:val="28"/>
                <w:lang w:val="uk-UA"/>
              </w:rPr>
            </w:pPr>
          </w:p>
        </w:tc>
        <w:tc>
          <w:tcPr>
            <w:tcW w:w="3737" w:type="dxa"/>
          </w:tcPr>
          <w:p w:rsidR="00E62623" w:rsidRPr="006F1E0A" w:rsidRDefault="00E62623" w:rsidP="006854FB">
            <w:pPr>
              <w:tabs>
                <w:tab w:val="left" w:pos="5850"/>
              </w:tabs>
              <w:spacing w:before="100" w:beforeAutospacing="1" w:after="119"/>
              <w:jc w:val="center"/>
              <w:rPr>
                <w:b/>
                <w:i/>
                <w:sz w:val="28"/>
                <w:szCs w:val="28"/>
                <w:lang w:val="uk-UA"/>
              </w:rPr>
            </w:pPr>
            <w:r w:rsidRPr="006F1E0A">
              <w:rPr>
                <w:b/>
                <w:i/>
                <w:sz w:val="28"/>
                <w:szCs w:val="28"/>
                <w:lang w:val="uk-UA"/>
              </w:rPr>
              <w:t>Депутати</w:t>
            </w:r>
          </w:p>
        </w:tc>
        <w:tc>
          <w:tcPr>
            <w:tcW w:w="927" w:type="dxa"/>
          </w:tcPr>
          <w:p w:rsidR="00E62623" w:rsidRPr="006F1E0A" w:rsidRDefault="00E62623" w:rsidP="006854FB">
            <w:pPr>
              <w:tabs>
                <w:tab w:val="left" w:pos="5850"/>
              </w:tabs>
              <w:jc w:val="center"/>
              <w:rPr>
                <w:sz w:val="28"/>
                <w:szCs w:val="28"/>
                <w:lang w:val="uk-UA"/>
              </w:rPr>
            </w:pPr>
          </w:p>
        </w:tc>
        <w:tc>
          <w:tcPr>
            <w:tcW w:w="989" w:type="dxa"/>
          </w:tcPr>
          <w:p w:rsidR="00E62623" w:rsidRPr="006F1E0A" w:rsidRDefault="00E62623" w:rsidP="006854FB">
            <w:pPr>
              <w:tabs>
                <w:tab w:val="left" w:pos="5850"/>
              </w:tabs>
              <w:jc w:val="center"/>
              <w:rPr>
                <w:sz w:val="28"/>
                <w:szCs w:val="28"/>
                <w:lang w:val="uk-UA"/>
              </w:rPr>
            </w:pPr>
          </w:p>
        </w:tc>
        <w:tc>
          <w:tcPr>
            <w:tcW w:w="1697" w:type="dxa"/>
          </w:tcPr>
          <w:p w:rsidR="00E62623" w:rsidRPr="006F1E0A" w:rsidRDefault="00E62623" w:rsidP="006854FB">
            <w:pPr>
              <w:tabs>
                <w:tab w:val="left" w:pos="5850"/>
              </w:tabs>
              <w:jc w:val="center"/>
              <w:rPr>
                <w:sz w:val="28"/>
                <w:szCs w:val="28"/>
                <w:lang w:val="uk-UA"/>
              </w:rPr>
            </w:pPr>
          </w:p>
        </w:tc>
        <w:tc>
          <w:tcPr>
            <w:tcW w:w="1271" w:type="dxa"/>
          </w:tcPr>
          <w:p w:rsidR="00E62623" w:rsidRPr="006F1E0A" w:rsidRDefault="00E62623" w:rsidP="006854FB">
            <w:pPr>
              <w:tabs>
                <w:tab w:val="left" w:pos="5850"/>
              </w:tabs>
              <w:jc w:val="center"/>
              <w:rPr>
                <w:sz w:val="28"/>
                <w:szCs w:val="28"/>
                <w:lang w:val="uk-UA"/>
              </w:rPr>
            </w:pPr>
          </w:p>
        </w:tc>
      </w:tr>
      <w:tr w:rsidR="00E62623" w:rsidRPr="006F1E0A" w:rsidTr="006854FB">
        <w:tc>
          <w:tcPr>
            <w:tcW w:w="526" w:type="dxa"/>
          </w:tcPr>
          <w:p w:rsidR="00E62623" w:rsidRPr="006F1E0A" w:rsidRDefault="00E62623" w:rsidP="006854FB">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E62623" w:rsidRPr="006F1E0A" w:rsidRDefault="00E62623" w:rsidP="006854FB">
            <w:pPr>
              <w:spacing w:before="100" w:beforeAutospacing="1" w:after="119"/>
              <w:rPr>
                <w:sz w:val="28"/>
                <w:szCs w:val="28"/>
                <w:lang w:val="uk-UA" w:eastAsia="en-US"/>
              </w:rPr>
            </w:pPr>
            <w:r w:rsidRPr="006F1E0A">
              <w:rPr>
                <w:sz w:val="28"/>
                <w:szCs w:val="28"/>
                <w:lang w:val="uk-UA" w:eastAsia="en-US"/>
              </w:rPr>
              <w:t>Щербата  Валентина  Федорівна</w:t>
            </w:r>
          </w:p>
        </w:tc>
        <w:tc>
          <w:tcPr>
            <w:tcW w:w="927" w:type="dxa"/>
          </w:tcPr>
          <w:p w:rsidR="00E62623" w:rsidRPr="006F1E0A" w:rsidRDefault="00E62623" w:rsidP="006854FB">
            <w:pPr>
              <w:rPr>
                <w:sz w:val="28"/>
                <w:szCs w:val="28"/>
              </w:rPr>
            </w:pPr>
            <w:r w:rsidRPr="006F1E0A">
              <w:rPr>
                <w:sz w:val="28"/>
                <w:szCs w:val="28"/>
                <w:lang w:val="uk-UA"/>
              </w:rPr>
              <w:t>+</w:t>
            </w:r>
          </w:p>
        </w:tc>
        <w:tc>
          <w:tcPr>
            <w:tcW w:w="989" w:type="dxa"/>
          </w:tcPr>
          <w:p w:rsidR="00E62623" w:rsidRPr="006F1E0A" w:rsidRDefault="00E62623" w:rsidP="006854FB">
            <w:pPr>
              <w:tabs>
                <w:tab w:val="left" w:pos="5850"/>
              </w:tabs>
              <w:jc w:val="center"/>
              <w:rPr>
                <w:sz w:val="28"/>
                <w:szCs w:val="28"/>
                <w:lang w:val="uk-UA"/>
              </w:rPr>
            </w:pPr>
          </w:p>
        </w:tc>
        <w:tc>
          <w:tcPr>
            <w:tcW w:w="1697" w:type="dxa"/>
          </w:tcPr>
          <w:p w:rsidR="00E62623" w:rsidRPr="006F1E0A" w:rsidRDefault="00E62623" w:rsidP="006854FB">
            <w:pPr>
              <w:tabs>
                <w:tab w:val="left" w:pos="5850"/>
              </w:tabs>
              <w:jc w:val="center"/>
              <w:rPr>
                <w:sz w:val="28"/>
                <w:szCs w:val="28"/>
                <w:lang w:val="uk-UA"/>
              </w:rPr>
            </w:pPr>
          </w:p>
        </w:tc>
        <w:tc>
          <w:tcPr>
            <w:tcW w:w="1271" w:type="dxa"/>
          </w:tcPr>
          <w:p w:rsidR="00E62623" w:rsidRPr="006F1E0A" w:rsidRDefault="00E62623" w:rsidP="006854FB">
            <w:pPr>
              <w:rPr>
                <w:sz w:val="28"/>
                <w:szCs w:val="28"/>
              </w:rPr>
            </w:pPr>
          </w:p>
        </w:tc>
      </w:tr>
      <w:tr w:rsidR="00E62623" w:rsidRPr="006F1E0A" w:rsidTr="006854FB">
        <w:tc>
          <w:tcPr>
            <w:tcW w:w="526" w:type="dxa"/>
          </w:tcPr>
          <w:p w:rsidR="00E62623" w:rsidRPr="006F1E0A" w:rsidRDefault="00E62623" w:rsidP="006854FB">
            <w:pPr>
              <w:tabs>
                <w:tab w:val="left" w:pos="5850"/>
              </w:tabs>
              <w:spacing w:before="100" w:beforeAutospacing="1" w:after="119"/>
              <w:jc w:val="center"/>
              <w:rPr>
                <w:sz w:val="28"/>
                <w:szCs w:val="28"/>
                <w:lang w:val="uk-UA"/>
              </w:rPr>
            </w:pPr>
            <w:r w:rsidRPr="006F1E0A">
              <w:rPr>
                <w:sz w:val="28"/>
                <w:szCs w:val="28"/>
                <w:lang w:val="uk-UA"/>
              </w:rPr>
              <w:t>2</w:t>
            </w:r>
          </w:p>
        </w:tc>
        <w:tc>
          <w:tcPr>
            <w:tcW w:w="3737" w:type="dxa"/>
          </w:tcPr>
          <w:p w:rsidR="00E62623" w:rsidRPr="006F1E0A" w:rsidRDefault="00E62623" w:rsidP="006854FB">
            <w:pPr>
              <w:spacing w:before="100" w:beforeAutospacing="1" w:after="119"/>
              <w:rPr>
                <w:sz w:val="28"/>
                <w:szCs w:val="28"/>
                <w:lang w:val="uk-UA" w:eastAsia="en-US"/>
              </w:rPr>
            </w:pPr>
            <w:proofErr w:type="spellStart"/>
            <w:r w:rsidRPr="006F1E0A">
              <w:rPr>
                <w:sz w:val="28"/>
                <w:szCs w:val="28"/>
                <w:lang w:val="uk-UA" w:eastAsia="en-US"/>
              </w:rPr>
              <w:t>Кіпайкін</w:t>
            </w:r>
            <w:proofErr w:type="spellEnd"/>
            <w:r w:rsidRPr="006F1E0A">
              <w:rPr>
                <w:sz w:val="28"/>
                <w:szCs w:val="28"/>
                <w:lang w:val="uk-UA" w:eastAsia="en-US"/>
              </w:rPr>
              <w:t xml:space="preserve">  Микола Михайлович</w:t>
            </w:r>
          </w:p>
        </w:tc>
        <w:tc>
          <w:tcPr>
            <w:tcW w:w="927" w:type="dxa"/>
          </w:tcPr>
          <w:p w:rsidR="00E62623" w:rsidRPr="006F1E0A" w:rsidRDefault="00E62623" w:rsidP="006854FB">
            <w:pPr>
              <w:rPr>
                <w:sz w:val="28"/>
                <w:szCs w:val="28"/>
              </w:rPr>
            </w:pPr>
            <w:r>
              <w:rPr>
                <w:sz w:val="28"/>
                <w:szCs w:val="28"/>
                <w:lang w:val="uk-UA"/>
              </w:rPr>
              <w:t xml:space="preserve"> -</w:t>
            </w:r>
          </w:p>
        </w:tc>
        <w:tc>
          <w:tcPr>
            <w:tcW w:w="989" w:type="dxa"/>
          </w:tcPr>
          <w:p w:rsidR="00E62623" w:rsidRPr="006F1E0A" w:rsidRDefault="00E62623" w:rsidP="006854FB">
            <w:pPr>
              <w:tabs>
                <w:tab w:val="left" w:pos="5850"/>
              </w:tabs>
              <w:jc w:val="center"/>
              <w:rPr>
                <w:sz w:val="28"/>
                <w:szCs w:val="28"/>
                <w:lang w:val="uk-UA"/>
              </w:rPr>
            </w:pPr>
          </w:p>
        </w:tc>
        <w:tc>
          <w:tcPr>
            <w:tcW w:w="1697" w:type="dxa"/>
          </w:tcPr>
          <w:p w:rsidR="00E62623" w:rsidRPr="006F1E0A" w:rsidRDefault="00E62623" w:rsidP="006854FB">
            <w:pPr>
              <w:tabs>
                <w:tab w:val="left" w:pos="5850"/>
              </w:tabs>
              <w:jc w:val="center"/>
              <w:rPr>
                <w:sz w:val="28"/>
                <w:szCs w:val="28"/>
                <w:lang w:val="uk-UA"/>
              </w:rPr>
            </w:pPr>
          </w:p>
        </w:tc>
        <w:tc>
          <w:tcPr>
            <w:tcW w:w="1271" w:type="dxa"/>
          </w:tcPr>
          <w:p w:rsidR="00E62623" w:rsidRPr="006F1E0A" w:rsidRDefault="00E62623" w:rsidP="006854FB">
            <w:pPr>
              <w:tabs>
                <w:tab w:val="left" w:pos="5850"/>
              </w:tabs>
              <w:jc w:val="center"/>
              <w:rPr>
                <w:sz w:val="28"/>
                <w:szCs w:val="28"/>
                <w:lang w:val="uk-UA"/>
              </w:rPr>
            </w:pPr>
            <w:r>
              <w:rPr>
                <w:sz w:val="28"/>
                <w:szCs w:val="28"/>
                <w:lang w:val="uk-UA"/>
              </w:rPr>
              <w:t>+</w:t>
            </w:r>
          </w:p>
        </w:tc>
      </w:tr>
      <w:tr w:rsidR="00E62623" w:rsidRPr="006F1E0A" w:rsidTr="006854FB">
        <w:tc>
          <w:tcPr>
            <w:tcW w:w="526" w:type="dxa"/>
          </w:tcPr>
          <w:p w:rsidR="00E62623" w:rsidRPr="006F1E0A" w:rsidRDefault="00E62623" w:rsidP="006854FB">
            <w:pPr>
              <w:tabs>
                <w:tab w:val="left" w:pos="5850"/>
              </w:tabs>
              <w:spacing w:before="100" w:beforeAutospacing="1" w:after="119"/>
              <w:jc w:val="center"/>
              <w:rPr>
                <w:sz w:val="28"/>
                <w:szCs w:val="28"/>
                <w:lang w:val="uk-UA"/>
              </w:rPr>
            </w:pPr>
            <w:r w:rsidRPr="006F1E0A">
              <w:rPr>
                <w:sz w:val="28"/>
                <w:szCs w:val="28"/>
                <w:lang w:val="uk-UA"/>
              </w:rPr>
              <w:t>3</w:t>
            </w:r>
          </w:p>
        </w:tc>
        <w:tc>
          <w:tcPr>
            <w:tcW w:w="3737" w:type="dxa"/>
          </w:tcPr>
          <w:p w:rsidR="00E62623" w:rsidRPr="006F1E0A" w:rsidRDefault="00E62623" w:rsidP="006854FB">
            <w:pPr>
              <w:spacing w:before="100" w:beforeAutospacing="1" w:after="119"/>
              <w:rPr>
                <w:sz w:val="28"/>
                <w:szCs w:val="28"/>
                <w:lang w:val="uk-UA" w:eastAsia="en-US"/>
              </w:rPr>
            </w:pPr>
            <w:proofErr w:type="spellStart"/>
            <w:r w:rsidRPr="006F1E0A">
              <w:rPr>
                <w:sz w:val="28"/>
                <w:szCs w:val="28"/>
                <w:lang w:val="uk-UA" w:eastAsia="en-US"/>
              </w:rPr>
              <w:t>Пелих</w:t>
            </w:r>
            <w:proofErr w:type="spellEnd"/>
            <w:r w:rsidRPr="006F1E0A">
              <w:rPr>
                <w:sz w:val="28"/>
                <w:szCs w:val="28"/>
                <w:lang w:val="uk-UA" w:eastAsia="en-US"/>
              </w:rPr>
              <w:t xml:space="preserve">  Геннадій  Іванович</w:t>
            </w:r>
          </w:p>
        </w:tc>
        <w:tc>
          <w:tcPr>
            <w:tcW w:w="927" w:type="dxa"/>
          </w:tcPr>
          <w:p w:rsidR="00E62623" w:rsidRPr="006F1E0A" w:rsidRDefault="00E62623" w:rsidP="006854FB">
            <w:pPr>
              <w:rPr>
                <w:sz w:val="28"/>
                <w:szCs w:val="28"/>
              </w:rPr>
            </w:pPr>
            <w:r w:rsidRPr="006F1E0A">
              <w:rPr>
                <w:sz w:val="28"/>
                <w:szCs w:val="28"/>
                <w:lang w:val="uk-UA"/>
              </w:rPr>
              <w:t>+</w:t>
            </w:r>
          </w:p>
        </w:tc>
        <w:tc>
          <w:tcPr>
            <w:tcW w:w="989" w:type="dxa"/>
          </w:tcPr>
          <w:p w:rsidR="00E62623" w:rsidRPr="006F1E0A" w:rsidRDefault="00E62623" w:rsidP="006854FB">
            <w:pPr>
              <w:tabs>
                <w:tab w:val="left" w:pos="5850"/>
              </w:tabs>
              <w:jc w:val="center"/>
              <w:rPr>
                <w:sz w:val="28"/>
                <w:szCs w:val="28"/>
                <w:lang w:val="uk-UA"/>
              </w:rPr>
            </w:pPr>
          </w:p>
        </w:tc>
        <w:tc>
          <w:tcPr>
            <w:tcW w:w="1697" w:type="dxa"/>
          </w:tcPr>
          <w:p w:rsidR="00E62623" w:rsidRPr="006F1E0A" w:rsidRDefault="00E62623" w:rsidP="006854FB">
            <w:pPr>
              <w:tabs>
                <w:tab w:val="left" w:pos="5850"/>
              </w:tabs>
              <w:jc w:val="center"/>
              <w:rPr>
                <w:sz w:val="28"/>
                <w:szCs w:val="28"/>
                <w:lang w:val="uk-UA"/>
              </w:rPr>
            </w:pPr>
          </w:p>
        </w:tc>
        <w:tc>
          <w:tcPr>
            <w:tcW w:w="1271" w:type="dxa"/>
          </w:tcPr>
          <w:p w:rsidR="00E62623" w:rsidRPr="006F1E0A" w:rsidRDefault="00E62623" w:rsidP="006854FB">
            <w:pPr>
              <w:jc w:val="center"/>
              <w:rPr>
                <w:sz w:val="28"/>
                <w:szCs w:val="28"/>
              </w:rPr>
            </w:pPr>
          </w:p>
        </w:tc>
      </w:tr>
      <w:tr w:rsidR="00E62623" w:rsidRPr="006F1E0A" w:rsidTr="006854FB">
        <w:tc>
          <w:tcPr>
            <w:tcW w:w="526" w:type="dxa"/>
          </w:tcPr>
          <w:p w:rsidR="00E62623" w:rsidRPr="006F1E0A" w:rsidRDefault="00E62623" w:rsidP="006854FB">
            <w:pPr>
              <w:tabs>
                <w:tab w:val="left" w:pos="5850"/>
              </w:tabs>
              <w:spacing w:before="100" w:beforeAutospacing="1" w:after="119"/>
              <w:jc w:val="center"/>
              <w:rPr>
                <w:sz w:val="28"/>
                <w:szCs w:val="28"/>
                <w:lang w:val="uk-UA"/>
              </w:rPr>
            </w:pPr>
            <w:r w:rsidRPr="006F1E0A">
              <w:rPr>
                <w:sz w:val="28"/>
                <w:szCs w:val="28"/>
                <w:lang w:val="uk-UA"/>
              </w:rPr>
              <w:t>4</w:t>
            </w:r>
          </w:p>
        </w:tc>
        <w:tc>
          <w:tcPr>
            <w:tcW w:w="3737" w:type="dxa"/>
          </w:tcPr>
          <w:p w:rsidR="00E62623" w:rsidRPr="006F1E0A" w:rsidRDefault="00E62623" w:rsidP="006854FB">
            <w:pPr>
              <w:spacing w:before="100" w:beforeAutospacing="1" w:after="119"/>
              <w:rPr>
                <w:sz w:val="28"/>
                <w:szCs w:val="28"/>
                <w:lang w:val="uk-UA" w:eastAsia="en-US"/>
              </w:rPr>
            </w:pPr>
            <w:proofErr w:type="spellStart"/>
            <w:r w:rsidRPr="006F1E0A">
              <w:rPr>
                <w:sz w:val="28"/>
                <w:szCs w:val="28"/>
                <w:lang w:val="uk-UA" w:eastAsia="en-US"/>
              </w:rPr>
              <w:t>Мочульська</w:t>
            </w:r>
            <w:proofErr w:type="spellEnd"/>
            <w:r w:rsidRPr="006F1E0A">
              <w:rPr>
                <w:sz w:val="28"/>
                <w:szCs w:val="28"/>
                <w:lang w:val="uk-UA" w:eastAsia="en-US"/>
              </w:rPr>
              <w:t xml:space="preserve">  Галина  Павлівна</w:t>
            </w:r>
          </w:p>
        </w:tc>
        <w:tc>
          <w:tcPr>
            <w:tcW w:w="927" w:type="dxa"/>
          </w:tcPr>
          <w:p w:rsidR="00E62623" w:rsidRPr="006F1E0A" w:rsidRDefault="00E62623" w:rsidP="006854FB">
            <w:pPr>
              <w:rPr>
                <w:sz w:val="28"/>
                <w:szCs w:val="28"/>
              </w:rPr>
            </w:pPr>
            <w:r w:rsidRPr="006F1E0A">
              <w:rPr>
                <w:sz w:val="28"/>
                <w:szCs w:val="28"/>
                <w:lang w:val="uk-UA"/>
              </w:rPr>
              <w:t>+</w:t>
            </w:r>
          </w:p>
        </w:tc>
        <w:tc>
          <w:tcPr>
            <w:tcW w:w="989" w:type="dxa"/>
          </w:tcPr>
          <w:p w:rsidR="00E62623" w:rsidRPr="006F1E0A" w:rsidRDefault="00E62623" w:rsidP="006854FB">
            <w:pPr>
              <w:tabs>
                <w:tab w:val="left" w:pos="5850"/>
              </w:tabs>
              <w:jc w:val="center"/>
              <w:rPr>
                <w:sz w:val="28"/>
                <w:szCs w:val="28"/>
                <w:lang w:val="uk-UA"/>
              </w:rPr>
            </w:pPr>
          </w:p>
        </w:tc>
        <w:tc>
          <w:tcPr>
            <w:tcW w:w="1697" w:type="dxa"/>
          </w:tcPr>
          <w:p w:rsidR="00E62623" w:rsidRPr="006F1E0A" w:rsidRDefault="00E62623" w:rsidP="006854FB">
            <w:pPr>
              <w:tabs>
                <w:tab w:val="left" w:pos="5850"/>
              </w:tabs>
              <w:jc w:val="center"/>
              <w:rPr>
                <w:sz w:val="28"/>
                <w:szCs w:val="28"/>
                <w:lang w:val="uk-UA"/>
              </w:rPr>
            </w:pPr>
          </w:p>
        </w:tc>
        <w:tc>
          <w:tcPr>
            <w:tcW w:w="1271" w:type="dxa"/>
          </w:tcPr>
          <w:p w:rsidR="00E62623" w:rsidRPr="006F1E0A" w:rsidRDefault="00E62623" w:rsidP="006854FB">
            <w:pPr>
              <w:tabs>
                <w:tab w:val="left" w:pos="5850"/>
              </w:tabs>
              <w:jc w:val="center"/>
              <w:rPr>
                <w:sz w:val="28"/>
                <w:szCs w:val="28"/>
                <w:lang w:val="uk-UA"/>
              </w:rPr>
            </w:pPr>
          </w:p>
        </w:tc>
      </w:tr>
      <w:tr w:rsidR="00E62623" w:rsidRPr="006F1E0A" w:rsidTr="006854FB">
        <w:tc>
          <w:tcPr>
            <w:tcW w:w="526" w:type="dxa"/>
          </w:tcPr>
          <w:p w:rsidR="00E62623" w:rsidRPr="006F1E0A" w:rsidRDefault="00E62623" w:rsidP="006854FB">
            <w:pPr>
              <w:tabs>
                <w:tab w:val="left" w:pos="5850"/>
              </w:tabs>
              <w:spacing w:before="100" w:beforeAutospacing="1" w:after="119"/>
              <w:jc w:val="center"/>
              <w:rPr>
                <w:sz w:val="28"/>
                <w:szCs w:val="28"/>
                <w:lang w:val="uk-UA"/>
              </w:rPr>
            </w:pPr>
            <w:r w:rsidRPr="006F1E0A">
              <w:rPr>
                <w:sz w:val="28"/>
                <w:szCs w:val="28"/>
                <w:lang w:val="uk-UA"/>
              </w:rPr>
              <w:t>5</w:t>
            </w:r>
          </w:p>
        </w:tc>
        <w:tc>
          <w:tcPr>
            <w:tcW w:w="3737" w:type="dxa"/>
          </w:tcPr>
          <w:p w:rsidR="00E62623" w:rsidRPr="006F1E0A" w:rsidRDefault="00E62623" w:rsidP="006854FB">
            <w:pPr>
              <w:spacing w:before="100" w:beforeAutospacing="1" w:after="119"/>
              <w:rPr>
                <w:sz w:val="28"/>
                <w:szCs w:val="28"/>
                <w:lang w:val="uk-UA" w:eastAsia="en-US"/>
              </w:rPr>
            </w:pPr>
            <w:r w:rsidRPr="006F1E0A">
              <w:rPr>
                <w:sz w:val="28"/>
                <w:szCs w:val="28"/>
                <w:lang w:val="uk-UA" w:eastAsia="en-US"/>
              </w:rPr>
              <w:t>Полянська  Тамара Володимирівна</w:t>
            </w:r>
          </w:p>
        </w:tc>
        <w:tc>
          <w:tcPr>
            <w:tcW w:w="927" w:type="dxa"/>
          </w:tcPr>
          <w:p w:rsidR="00E62623" w:rsidRPr="006F1E0A" w:rsidRDefault="00E62623" w:rsidP="006854FB">
            <w:pPr>
              <w:rPr>
                <w:sz w:val="28"/>
                <w:szCs w:val="28"/>
              </w:rPr>
            </w:pPr>
            <w:r>
              <w:rPr>
                <w:sz w:val="28"/>
                <w:szCs w:val="28"/>
                <w:lang w:val="uk-UA"/>
              </w:rPr>
              <w:t>-</w:t>
            </w:r>
          </w:p>
        </w:tc>
        <w:tc>
          <w:tcPr>
            <w:tcW w:w="989" w:type="dxa"/>
          </w:tcPr>
          <w:p w:rsidR="00E62623" w:rsidRPr="006F1E0A" w:rsidRDefault="00E62623" w:rsidP="006854FB">
            <w:pPr>
              <w:tabs>
                <w:tab w:val="left" w:pos="5850"/>
              </w:tabs>
              <w:jc w:val="center"/>
              <w:rPr>
                <w:sz w:val="28"/>
                <w:szCs w:val="28"/>
                <w:lang w:val="uk-UA"/>
              </w:rPr>
            </w:pPr>
          </w:p>
        </w:tc>
        <w:tc>
          <w:tcPr>
            <w:tcW w:w="1697" w:type="dxa"/>
          </w:tcPr>
          <w:p w:rsidR="00E62623" w:rsidRPr="006F1E0A" w:rsidRDefault="00E62623" w:rsidP="006854FB">
            <w:pPr>
              <w:tabs>
                <w:tab w:val="left" w:pos="5850"/>
              </w:tabs>
              <w:jc w:val="center"/>
              <w:rPr>
                <w:sz w:val="28"/>
                <w:szCs w:val="28"/>
                <w:lang w:val="uk-UA"/>
              </w:rPr>
            </w:pPr>
          </w:p>
        </w:tc>
        <w:tc>
          <w:tcPr>
            <w:tcW w:w="1271" w:type="dxa"/>
          </w:tcPr>
          <w:p w:rsidR="00E62623" w:rsidRPr="006F1E0A" w:rsidRDefault="00E62623" w:rsidP="006854FB">
            <w:pPr>
              <w:rPr>
                <w:sz w:val="28"/>
                <w:szCs w:val="28"/>
              </w:rPr>
            </w:pPr>
            <w:r w:rsidRPr="006F1E0A">
              <w:rPr>
                <w:sz w:val="28"/>
                <w:szCs w:val="28"/>
                <w:lang w:val="uk-UA"/>
              </w:rPr>
              <w:t xml:space="preserve"> </w:t>
            </w:r>
            <w:r>
              <w:rPr>
                <w:sz w:val="28"/>
                <w:szCs w:val="28"/>
                <w:lang w:val="uk-UA"/>
              </w:rPr>
              <w:t>+</w:t>
            </w:r>
          </w:p>
        </w:tc>
      </w:tr>
      <w:tr w:rsidR="00E62623" w:rsidRPr="006F1E0A" w:rsidTr="006854FB">
        <w:tc>
          <w:tcPr>
            <w:tcW w:w="526" w:type="dxa"/>
          </w:tcPr>
          <w:p w:rsidR="00E62623" w:rsidRPr="006F1E0A" w:rsidRDefault="00E62623" w:rsidP="006854FB">
            <w:pPr>
              <w:tabs>
                <w:tab w:val="left" w:pos="5850"/>
              </w:tabs>
              <w:spacing w:before="100" w:beforeAutospacing="1" w:after="119"/>
              <w:jc w:val="center"/>
              <w:rPr>
                <w:sz w:val="28"/>
                <w:szCs w:val="28"/>
                <w:lang w:val="uk-UA"/>
              </w:rPr>
            </w:pPr>
            <w:r w:rsidRPr="006F1E0A">
              <w:rPr>
                <w:sz w:val="28"/>
                <w:szCs w:val="28"/>
                <w:lang w:val="uk-UA"/>
              </w:rPr>
              <w:t>6</w:t>
            </w:r>
          </w:p>
        </w:tc>
        <w:tc>
          <w:tcPr>
            <w:tcW w:w="3737" w:type="dxa"/>
          </w:tcPr>
          <w:p w:rsidR="00E62623" w:rsidRPr="006F1E0A" w:rsidRDefault="00E62623" w:rsidP="006854FB">
            <w:pPr>
              <w:spacing w:before="100" w:beforeAutospacing="1" w:after="119"/>
              <w:rPr>
                <w:sz w:val="28"/>
                <w:szCs w:val="28"/>
                <w:lang w:val="uk-UA" w:eastAsia="en-US"/>
              </w:rPr>
            </w:pPr>
            <w:proofErr w:type="spellStart"/>
            <w:r w:rsidRPr="006F1E0A">
              <w:rPr>
                <w:sz w:val="28"/>
                <w:szCs w:val="28"/>
                <w:lang w:val="uk-UA" w:eastAsia="en-US"/>
              </w:rPr>
              <w:t>Острук</w:t>
            </w:r>
            <w:proofErr w:type="spellEnd"/>
            <w:r w:rsidRPr="006F1E0A">
              <w:rPr>
                <w:sz w:val="28"/>
                <w:szCs w:val="28"/>
                <w:lang w:val="uk-UA" w:eastAsia="en-US"/>
              </w:rPr>
              <w:t xml:space="preserve">  Володимир Гаврилович</w:t>
            </w:r>
          </w:p>
        </w:tc>
        <w:tc>
          <w:tcPr>
            <w:tcW w:w="927" w:type="dxa"/>
          </w:tcPr>
          <w:p w:rsidR="00E62623" w:rsidRPr="006F1E0A" w:rsidRDefault="00E62623" w:rsidP="006854FB">
            <w:pPr>
              <w:rPr>
                <w:sz w:val="28"/>
                <w:szCs w:val="28"/>
                <w:lang w:val="uk-UA"/>
              </w:rPr>
            </w:pPr>
            <w:r w:rsidRPr="006F1E0A">
              <w:rPr>
                <w:sz w:val="28"/>
                <w:szCs w:val="28"/>
                <w:lang w:val="uk-UA"/>
              </w:rPr>
              <w:t>-</w:t>
            </w:r>
          </w:p>
        </w:tc>
        <w:tc>
          <w:tcPr>
            <w:tcW w:w="989" w:type="dxa"/>
          </w:tcPr>
          <w:p w:rsidR="00E62623" w:rsidRPr="006F1E0A" w:rsidRDefault="00E62623" w:rsidP="006854FB">
            <w:pPr>
              <w:tabs>
                <w:tab w:val="left" w:pos="5850"/>
              </w:tabs>
              <w:jc w:val="center"/>
              <w:rPr>
                <w:sz w:val="28"/>
                <w:szCs w:val="28"/>
                <w:lang w:val="uk-UA"/>
              </w:rPr>
            </w:pPr>
          </w:p>
        </w:tc>
        <w:tc>
          <w:tcPr>
            <w:tcW w:w="1697" w:type="dxa"/>
          </w:tcPr>
          <w:p w:rsidR="00E62623" w:rsidRPr="006F1E0A" w:rsidRDefault="00E62623" w:rsidP="006854FB">
            <w:pPr>
              <w:tabs>
                <w:tab w:val="left" w:pos="5850"/>
              </w:tabs>
              <w:jc w:val="center"/>
              <w:rPr>
                <w:sz w:val="28"/>
                <w:szCs w:val="28"/>
                <w:lang w:val="uk-UA"/>
              </w:rPr>
            </w:pPr>
          </w:p>
        </w:tc>
        <w:tc>
          <w:tcPr>
            <w:tcW w:w="1271" w:type="dxa"/>
          </w:tcPr>
          <w:p w:rsidR="00E62623" w:rsidRPr="006F1E0A" w:rsidRDefault="00E62623" w:rsidP="006854FB">
            <w:pPr>
              <w:jc w:val="center"/>
              <w:rPr>
                <w:sz w:val="28"/>
                <w:szCs w:val="28"/>
              </w:rPr>
            </w:pPr>
            <w:r w:rsidRPr="006F1E0A">
              <w:rPr>
                <w:sz w:val="28"/>
                <w:szCs w:val="28"/>
                <w:lang w:val="uk-UA"/>
              </w:rPr>
              <w:t>+</w:t>
            </w:r>
          </w:p>
        </w:tc>
      </w:tr>
      <w:tr w:rsidR="00E62623" w:rsidRPr="006F1E0A" w:rsidTr="006854FB">
        <w:tc>
          <w:tcPr>
            <w:tcW w:w="526" w:type="dxa"/>
          </w:tcPr>
          <w:p w:rsidR="00E62623" w:rsidRPr="006F1E0A" w:rsidRDefault="00E62623" w:rsidP="006854FB">
            <w:pPr>
              <w:tabs>
                <w:tab w:val="left" w:pos="5850"/>
              </w:tabs>
              <w:spacing w:before="100" w:beforeAutospacing="1" w:after="119"/>
              <w:jc w:val="center"/>
              <w:rPr>
                <w:sz w:val="28"/>
                <w:szCs w:val="28"/>
                <w:lang w:val="uk-UA"/>
              </w:rPr>
            </w:pPr>
            <w:r w:rsidRPr="006F1E0A">
              <w:rPr>
                <w:sz w:val="28"/>
                <w:szCs w:val="28"/>
                <w:lang w:val="uk-UA"/>
              </w:rPr>
              <w:t>7</w:t>
            </w:r>
          </w:p>
        </w:tc>
        <w:tc>
          <w:tcPr>
            <w:tcW w:w="3737" w:type="dxa"/>
          </w:tcPr>
          <w:p w:rsidR="00E62623" w:rsidRPr="006F1E0A" w:rsidRDefault="00E62623" w:rsidP="006854FB">
            <w:pPr>
              <w:spacing w:before="100" w:beforeAutospacing="1" w:after="119"/>
              <w:rPr>
                <w:sz w:val="28"/>
                <w:szCs w:val="28"/>
                <w:lang w:val="uk-UA" w:eastAsia="en-US"/>
              </w:rPr>
            </w:pPr>
            <w:proofErr w:type="spellStart"/>
            <w:r w:rsidRPr="006F1E0A">
              <w:rPr>
                <w:sz w:val="28"/>
                <w:szCs w:val="28"/>
                <w:lang w:val="uk-UA" w:eastAsia="en-US"/>
              </w:rPr>
              <w:t>Бурбело</w:t>
            </w:r>
            <w:proofErr w:type="spellEnd"/>
            <w:r w:rsidRPr="006F1E0A">
              <w:rPr>
                <w:sz w:val="28"/>
                <w:szCs w:val="28"/>
                <w:lang w:val="uk-UA" w:eastAsia="en-US"/>
              </w:rPr>
              <w:t xml:space="preserve">  Галина  Василівна</w:t>
            </w:r>
          </w:p>
        </w:tc>
        <w:tc>
          <w:tcPr>
            <w:tcW w:w="927" w:type="dxa"/>
          </w:tcPr>
          <w:p w:rsidR="00E62623" w:rsidRPr="006F1E0A" w:rsidRDefault="00E62623" w:rsidP="006854FB">
            <w:pPr>
              <w:rPr>
                <w:sz w:val="28"/>
                <w:szCs w:val="28"/>
              </w:rPr>
            </w:pPr>
            <w:r w:rsidRPr="006F1E0A">
              <w:rPr>
                <w:sz w:val="28"/>
                <w:szCs w:val="28"/>
                <w:lang w:val="uk-UA"/>
              </w:rPr>
              <w:t>+</w:t>
            </w:r>
          </w:p>
        </w:tc>
        <w:tc>
          <w:tcPr>
            <w:tcW w:w="989" w:type="dxa"/>
          </w:tcPr>
          <w:p w:rsidR="00E62623" w:rsidRPr="006F1E0A" w:rsidRDefault="00E62623" w:rsidP="006854FB">
            <w:pPr>
              <w:tabs>
                <w:tab w:val="left" w:pos="5850"/>
              </w:tabs>
              <w:jc w:val="center"/>
              <w:rPr>
                <w:sz w:val="28"/>
                <w:szCs w:val="28"/>
                <w:lang w:val="uk-UA"/>
              </w:rPr>
            </w:pPr>
          </w:p>
        </w:tc>
        <w:tc>
          <w:tcPr>
            <w:tcW w:w="1697" w:type="dxa"/>
          </w:tcPr>
          <w:p w:rsidR="00E62623" w:rsidRPr="006F1E0A" w:rsidRDefault="00E62623" w:rsidP="006854FB">
            <w:pPr>
              <w:tabs>
                <w:tab w:val="left" w:pos="5850"/>
              </w:tabs>
              <w:jc w:val="center"/>
              <w:rPr>
                <w:sz w:val="28"/>
                <w:szCs w:val="28"/>
                <w:lang w:val="uk-UA"/>
              </w:rPr>
            </w:pPr>
          </w:p>
        </w:tc>
        <w:tc>
          <w:tcPr>
            <w:tcW w:w="1271" w:type="dxa"/>
          </w:tcPr>
          <w:p w:rsidR="00E62623" w:rsidRPr="006F1E0A" w:rsidRDefault="00E62623" w:rsidP="006854FB">
            <w:pPr>
              <w:jc w:val="center"/>
              <w:rPr>
                <w:sz w:val="28"/>
                <w:szCs w:val="28"/>
              </w:rPr>
            </w:pPr>
          </w:p>
        </w:tc>
      </w:tr>
      <w:tr w:rsidR="00E62623" w:rsidRPr="006F1E0A" w:rsidTr="006854FB">
        <w:tc>
          <w:tcPr>
            <w:tcW w:w="526" w:type="dxa"/>
          </w:tcPr>
          <w:p w:rsidR="00E62623" w:rsidRPr="006F1E0A" w:rsidRDefault="00E62623" w:rsidP="006854FB">
            <w:pPr>
              <w:tabs>
                <w:tab w:val="left" w:pos="5850"/>
              </w:tabs>
              <w:spacing w:before="100" w:beforeAutospacing="1" w:after="119"/>
              <w:jc w:val="center"/>
              <w:rPr>
                <w:sz w:val="28"/>
                <w:szCs w:val="28"/>
                <w:lang w:val="uk-UA"/>
              </w:rPr>
            </w:pPr>
            <w:r w:rsidRPr="006F1E0A">
              <w:rPr>
                <w:sz w:val="28"/>
                <w:szCs w:val="28"/>
                <w:lang w:val="uk-UA"/>
              </w:rPr>
              <w:t>8</w:t>
            </w:r>
          </w:p>
        </w:tc>
        <w:tc>
          <w:tcPr>
            <w:tcW w:w="3737" w:type="dxa"/>
          </w:tcPr>
          <w:p w:rsidR="00E62623" w:rsidRPr="006F1E0A" w:rsidRDefault="00E62623" w:rsidP="006854FB">
            <w:pPr>
              <w:spacing w:before="100" w:beforeAutospacing="1" w:after="119"/>
              <w:rPr>
                <w:sz w:val="28"/>
                <w:szCs w:val="28"/>
                <w:lang w:val="uk-UA" w:eastAsia="en-US"/>
              </w:rPr>
            </w:pPr>
            <w:proofErr w:type="spellStart"/>
            <w:r w:rsidRPr="006F1E0A">
              <w:rPr>
                <w:sz w:val="28"/>
                <w:szCs w:val="28"/>
                <w:lang w:val="uk-UA" w:eastAsia="en-US"/>
              </w:rPr>
              <w:t>Грабенко</w:t>
            </w:r>
            <w:proofErr w:type="spellEnd"/>
            <w:r w:rsidRPr="006F1E0A">
              <w:rPr>
                <w:sz w:val="28"/>
                <w:szCs w:val="28"/>
                <w:lang w:val="uk-UA" w:eastAsia="en-US"/>
              </w:rPr>
              <w:t xml:space="preserve"> Микола Степанович</w:t>
            </w:r>
          </w:p>
        </w:tc>
        <w:tc>
          <w:tcPr>
            <w:tcW w:w="927" w:type="dxa"/>
          </w:tcPr>
          <w:p w:rsidR="00E62623" w:rsidRPr="006F1E0A" w:rsidRDefault="00E62623" w:rsidP="006854FB">
            <w:pPr>
              <w:rPr>
                <w:b/>
                <w:sz w:val="28"/>
                <w:szCs w:val="28"/>
              </w:rPr>
            </w:pPr>
            <w:r w:rsidRPr="006F1E0A">
              <w:rPr>
                <w:b/>
                <w:sz w:val="28"/>
                <w:szCs w:val="28"/>
                <w:lang w:val="uk-UA"/>
              </w:rPr>
              <w:t>+</w:t>
            </w:r>
          </w:p>
        </w:tc>
        <w:tc>
          <w:tcPr>
            <w:tcW w:w="989" w:type="dxa"/>
          </w:tcPr>
          <w:p w:rsidR="00E62623" w:rsidRPr="006F1E0A" w:rsidRDefault="00E62623" w:rsidP="006854FB">
            <w:pPr>
              <w:tabs>
                <w:tab w:val="left" w:pos="5850"/>
              </w:tabs>
              <w:jc w:val="center"/>
              <w:rPr>
                <w:sz w:val="28"/>
                <w:szCs w:val="28"/>
                <w:lang w:val="uk-UA"/>
              </w:rPr>
            </w:pPr>
          </w:p>
        </w:tc>
        <w:tc>
          <w:tcPr>
            <w:tcW w:w="1697" w:type="dxa"/>
          </w:tcPr>
          <w:p w:rsidR="00E62623" w:rsidRPr="006F1E0A" w:rsidRDefault="00E62623" w:rsidP="006854FB">
            <w:pPr>
              <w:tabs>
                <w:tab w:val="left" w:pos="5850"/>
              </w:tabs>
              <w:jc w:val="center"/>
              <w:rPr>
                <w:sz w:val="28"/>
                <w:szCs w:val="28"/>
                <w:lang w:val="uk-UA"/>
              </w:rPr>
            </w:pPr>
          </w:p>
        </w:tc>
        <w:tc>
          <w:tcPr>
            <w:tcW w:w="1271" w:type="dxa"/>
          </w:tcPr>
          <w:p w:rsidR="00E62623" w:rsidRPr="006F1E0A" w:rsidRDefault="00E62623" w:rsidP="006854FB">
            <w:pPr>
              <w:tabs>
                <w:tab w:val="left" w:pos="5850"/>
              </w:tabs>
              <w:jc w:val="center"/>
              <w:rPr>
                <w:sz w:val="28"/>
                <w:szCs w:val="28"/>
                <w:lang w:val="uk-UA"/>
              </w:rPr>
            </w:pPr>
          </w:p>
        </w:tc>
      </w:tr>
      <w:tr w:rsidR="00E62623" w:rsidRPr="006F1E0A" w:rsidTr="006854FB">
        <w:tc>
          <w:tcPr>
            <w:tcW w:w="526" w:type="dxa"/>
          </w:tcPr>
          <w:p w:rsidR="00E62623" w:rsidRPr="006F1E0A" w:rsidRDefault="00E62623" w:rsidP="006854FB">
            <w:pPr>
              <w:tabs>
                <w:tab w:val="left" w:pos="5850"/>
              </w:tabs>
              <w:spacing w:before="100" w:beforeAutospacing="1" w:after="119"/>
              <w:jc w:val="center"/>
              <w:rPr>
                <w:sz w:val="28"/>
                <w:szCs w:val="28"/>
                <w:lang w:val="uk-UA"/>
              </w:rPr>
            </w:pPr>
            <w:r w:rsidRPr="006F1E0A">
              <w:rPr>
                <w:sz w:val="28"/>
                <w:szCs w:val="28"/>
                <w:lang w:val="uk-UA"/>
              </w:rPr>
              <w:t>9</w:t>
            </w:r>
          </w:p>
        </w:tc>
        <w:tc>
          <w:tcPr>
            <w:tcW w:w="3737" w:type="dxa"/>
          </w:tcPr>
          <w:p w:rsidR="00E62623" w:rsidRPr="006F1E0A" w:rsidRDefault="00E62623" w:rsidP="006854FB">
            <w:pPr>
              <w:spacing w:before="100" w:beforeAutospacing="1" w:after="119"/>
              <w:rPr>
                <w:sz w:val="28"/>
                <w:szCs w:val="28"/>
                <w:lang w:val="uk-UA" w:eastAsia="en-US"/>
              </w:rPr>
            </w:pPr>
            <w:proofErr w:type="spellStart"/>
            <w:r w:rsidRPr="006F1E0A">
              <w:rPr>
                <w:sz w:val="28"/>
                <w:szCs w:val="28"/>
                <w:lang w:val="uk-UA" w:eastAsia="en-US"/>
              </w:rPr>
              <w:t>Брезін</w:t>
            </w:r>
            <w:proofErr w:type="spellEnd"/>
            <w:r w:rsidRPr="006F1E0A">
              <w:rPr>
                <w:sz w:val="28"/>
                <w:szCs w:val="28"/>
                <w:lang w:val="uk-UA" w:eastAsia="en-US"/>
              </w:rPr>
              <w:t xml:space="preserve">  Юрій  Георгійович</w:t>
            </w:r>
          </w:p>
        </w:tc>
        <w:tc>
          <w:tcPr>
            <w:tcW w:w="927" w:type="dxa"/>
          </w:tcPr>
          <w:p w:rsidR="00E62623" w:rsidRPr="006F1E0A" w:rsidRDefault="00E62623" w:rsidP="006854FB">
            <w:pPr>
              <w:rPr>
                <w:sz w:val="28"/>
                <w:szCs w:val="28"/>
              </w:rPr>
            </w:pPr>
            <w:r>
              <w:rPr>
                <w:sz w:val="28"/>
                <w:szCs w:val="28"/>
                <w:lang w:val="uk-UA"/>
              </w:rPr>
              <w:t>-</w:t>
            </w:r>
          </w:p>
        </w:tc>
        <w:tc>
          <w:tcPr>
            <w:tcW w:w="989" w:type="dxa"/>
          </w:tcPr>
          <w:p w:rsidR="00E62623" w:rsidRPr="006F1E0A" w:rsidRDefault="00E62623" w:rsidP="006854FB">
            <w:pPr>
              <w:tabs>
                <w:tab w:val="left" w:pos="5850"/>
              </w:tabs>
              <w:jc w:val="center"/>
              <w:rPr>
                <w:sz w:val="28"/>
                <w:szCs w:val="28"/>
                <w:lang w:val="uk-UA"/>
              </w:rPr>
            </w:pPr>
          </w:p>
        </w:tc>
        <w:tc>
          <w:tcPr>
            <w:tcW w:w="1697" w:type="dxa"/>
          </w:tcPr>
          <w:p w:rsidR="00E62623" w:rsidRPr="006F1E0A" w:rsidRDefault="00E62623" w:rsidP="006854FB">
            <w:pPr>
              <w:tabs>
                <w:tab w:val="left" w:pos="5850"/>
              </w:tabs>
              <w:jc w:val="center"/>
              <w:rPr>
                <w:sz w:val="28"/>
                <w:szCs w:val="28"/>
                <w:lang w:val="uk-UA"/>
              </w:rPr>
            </w:pPr>
          </w:p>
        </w:tc>
        <w:tc>
          <w:tcPr>
            <w:tcW w:w="1271" w:type="dxa"/>
          </w:tcPr>
          <w:p w:rsidR="00E62623" w:rsidRPr="006F1E0A" w:rsidRDefault="00E62623" w:rsidP="006854FB">
            <w:pPr>
              <w:jc w:val="center"/>
              <w:rPr>
                <w:sz w:val="28"/>
                <w:szCs w:val="28"/>
              </w:rPr>
            </w:pPr>
            <w:r>
              <w:rPr>
                <w:sz w:val="28"/>
                <w:szCs w:val="28"/>
                <w:lang w:val="uk-UA"/>
              </w:rPr>
              <w:t>+</w:t>
            </w:r>
            <w:r w:rsidRPr="006F1E0A">
              <w:rPr>
                <w:sz w:val="28"/>
                <w:szCs w:val="28"/>
                <w:lang w:val="uk-UA"/>
              </w:rPr>
              <w:t xml:space="preserve"> </w:t>
            </w:r>
          </w:p>
        </w:tc>
      </w:tr>
      <w:tr w:rsidR="00E62623" w:rsidRPr="006F1E0A" w:rsidTr="006854FB">
        <w:tc>
          <w:tcPr>
            <w:tcW w:w="526" w:type="dxa"/>
          </w:tcPr>
          <w:p w:rsidR="00E62623" w:rsidRPr="006F1E0A" w:rsidRDefault="00E62623" w:rsidP="006854FB">
            <w:pPr>
              <w:tabs>
                <w:tab w:val="left" w:pos="5850"/>
              </w:tabs>
              <w:spacing w:before="100" w:beforeAutospacing="1" w:after="119"/>
              <w:jc w:val="center"/>
              <w:rPr>
                <w:sz w:val="28"/>
                <w:szCs w:val="28"/>
                <w:lang w:val="uk-UA"/>
              </w:rPr>
            </w:pPr>
            <w:r w:rsidRPr="006F1E0A">
              <w:rPr>
                <w:sz w:val="28"/>
                <w:szCs w:val="28"/>
                <w:lang w:val="uk-UA"/>
              </w:rPr>
              <w:t>10</w:t>
            </w:r>
          </w:p>
        </w:tc>
        <w:tc>
          <w:tcPr>
            <w:tcW w:w="3737" w:type="dxa"/>
          </w:tcPr>
          <w:p w:rsidR="00E62623" w:rsidRPr="006F1E0A" w:rsidRDefault="00E62623" w:rsidP="006854FB">
            <w:pPr>
              <w:spacing w:before="100" w:beforeAutospacing="1" w:after="119"/>
              <w:rPr>
                <w:sz w:val="28"/>
                <w:szCs w:val="28"/>
                <w:lang w:val="uk-UA" w:eastAsia="en-US"/>
              </w:rPr>
            </w:pPr>
            <w:proofErr w:type="spellStart"/>
            <w:r w:rsidRPr="006F1E0A">
              <w:rPr>
                <w:sz w:val="28"/>
                <w:szCs w:val="28"/>
                <w:lang w:val="uk-UA" w:eastAsia="en-US"/>
              </w:rPr>
              <w:t>Марківський</w:t>
            </w:r>
            <w:proofErr w:type="spellEnd"/>
            <w:r w:rsidRPr="006F1E0A">
              <w:rPr>
                <w:sz w:val="28"/>
                <w:szCs w:val="28"/>
                <w:lang w:val="uk-UA" w:eastAsia="en-US"/>
              </w:rPr>
              <w:t xml:space="preserve">  Сергій Миколайович</w:t>
            </w:r>
          </w:p>
        </w:tc>
        <w:tc>
          <w:tcPr>
            <w:tcW w:w="927" w:type="dxa"/>
          </w:tcPr>
          <w:p w:rsidR="00E62623" w:rsidRPr="006F1E0A" w:rsidRDefault="00E62623" w:rsidP="006854FB">
            <w:pPr>
              <w:rPr>
                <w:sz w:val="28"/>
                <w:szCs w:val="28"/>
              </w:rPr>
            </w:pPr>
            <w:r w:rsidRPr="006F1E0A">
              <w:rPr>
                <w:sz w:val="28"/>
                <w:szCs w:val="28"/>
                <w:lang w:val="uk-UA"/>
              </w:rPr>
              <w:t>+</w:t>
            </w:r>
          </w:p>
        </w:tc>
        <w:tc>
          <w:tcPr>
            <w:tcW w:w="989" w:type="dxa"/>
          </w:tcPr>
          <w:p w:rsidR="00E62623" w:rsidRPr="006F1E0A" w:rsidRDefault="00E62623" w:rsidP="006854FB">
            <w:pPr>
              <w:tabs>
                <w:tab w:val="left" w:pos="5850"/>
              </w:tabs>
              <w:jc w:val="center"/>
              <w:rPr>
                <w:sz w:val="28"/>
                <w:szCs w:val="28"/>
                <w:lang w:val="uk-UA"/>
              </w:rPr>
            </w:pPr>
          </w:p>
        </w:tc>
        <w:tc>
          <w:tcPr>
            <w:tcW w:w="1697" w:type="dxa"/>
          </w:tcPr>
          <w:p w:rsidR="00E62623" w:rsidRPr="006F1E0A" w:rsidRDefault="00E62623" w:rsidP="006854FB">
            <w:pPr>
              <w:tabs>
                <w:tab w:val="left" w:pos="5850"/>
              </w:tabs>
              <w:jc w:val="center"/>
              <w:rPr>
                <w:sz w:val="28"/>
                <w:szCs w:val="28"/>
                <w:lang w:val="uk-UA"/>
              </w:rPr>
            </w:pPr>
          </w:p>
        </w:tc>
        <w:tc>
          <w:tcPr>
            <w:tcW w:w="1271" w:type="dxa"/>
          </w:tcPr>
          <w:p w:rsidR="00E62623" w:rsidRPr="006F1E0A" w:rsidRDefault="00E62623" w:rsidP="006854FB">
            <w:pPr>
              <w:tabs>
                <w:tab w:val="left" w:pos="5850"/>
              </w:tabs>
              <w:jc w:val="center"/>
              <w:rPr>
                <w:sz w:val="28"/>
                <w:szCs w:val="28"/>
                <w:lang w:val="uk-UA"/>
              </w:rPr>
            </w:pPr>
            <w:r>
              <w:rPr>
                <w:sz w:val="28"/>
                <w:szCs w:val="28"/>
                <w:lang w:val="uk-UA"/>
              </w:rPr>
              <w:t xml:space="preserve"> </w:t>
            </w:r>
          </w:p>
        </w:tc>
      </w:tr>
      <w:tr w:rsidR="00E62623" w:rsidRPr="006F1E0A" w:rsidTr="006854FB">
        <w:tc>
          <w:tcPr>
            <w:tcW w:w="526" w:type="dxa"/>
          </w:tcPr>
          <w:p w:rsidR="00E62623" w:rsidRPr="006F1E0A" w:rsidRDefault="00E62623" w:rsidP="006854FB">
            <w:pPr>
              <w:tabs>
                <w:tab w:val="left" w:pos="5850"/>
              </w:tabs>
              <w:spacing w:before="100" w:beforeAutospacing="1" w:after="119"/>
              <w:jc w:val="center"/>
              <w:rPr>
                <w:sz w:val="28"/>
                <w:szCs w:val="28"/>
                <w:lang w:val="uk-UA"/>
              </w:rPr>
            </w:pPr>
            <w:r w:rsidRPr="006F1E0A">
              <w:rPr>
                <w:sz w:val="28"/>
                <w:szCs w:val="28"/>
                <w:lang w:val="uk-UA"/>
              </w:rPr>
              <w:t>11</w:t>
            </w:r>
          </w:p>
        </w:tc>
        <w:tc>
          <w:tcPr>
            <w:tcW w:w="3737" w:type="dxa"/>
          </w:tcPr>
          <w:p w:rsidR="00E62623" w:rsidRPr="006F1E0A" w:rsidRDefault="00E62623" w:rsidP="006854FB">
            <w:pPr>
              <w:spacing w:before="100" w:beforeAutospacing="1" w:after="119"/>
              <w:rPr>
                <w:sz w:val="28"/>
                <w:szCs w:val="28"/>
                <w:lang w:val="uk-UA" w:eastAsia="en-US"/>
              </w:rPr>
            </w:pPr>
            <w:proofErr w:type="spellStart"/>
            <w:r w:rsidRPr="006F1E0A">
              <w:rPr>
                <w:sz w:val="28"/>
                <w:szCs w:val="28"/>
                <w:lang w:val="uk-UA" w:eastAsia="en-US"/>
              </w:rPr>
              <w:t>Рихло</w:t>
            </w:r>
            <w:proofErr w:type="spellEnd"/>
            <w:r w:rsidRPr="006F1E0A">
              <w:rPr>
                <w:sz w:val="28"/>
                <w:szCs w:val="28"/>
                <w:lang w:val="uk-UA" w:eastAsia="en-US"/>
              </w:rPr>
              <w:t xml:space="preserve"> Михайло Васильович</w:t>
            </w:r>
          </w:p>
        </w:tc>
        <w:tc>
          <w:tcPr>
            <w:tcW w:w="927" w:type="dxa"/>
          </w:tcPr>
          <w:p w:rsidR="00E62623" w:rsidRPr="006F1E0A" w:rsidRDefault="00E62623" w:rsidP="006854FB">
            <w:pPr>
              <w:rPr>
                <w:sz w:val="28"/>
                <w:szCs w:val="28"/>
              </w:rPr>
            </w:pPr>
            <w:r>
              <w:rPr>
                <w:sz w:val="28"/>
                <w:szCs w:val="28"/>
                <w:lang w:val="uk-UA"/>
              </w:rPr>
              <w:t>+</w:t>
            </w:r>
          </w:p>
        </w:tc>
        <w:tc>
          <w:tcPr>
            <w:tcW w:w="989" w:type="dxa"/>
          </w:tcPr>
          <w:p w:rsidR="00E62623" w:rsidRPr="006F1E0A" w:rsidRDefault="00E62623" w:rsidP="006854FB">
            <w:pPr>
              <w:tabs>
                <w:tab w:val="left" w:pos="5850"/>
              </w:tabs>
              <w:jc w:val="center"/>
              <w:rPr>
                <w:sz w:val="28"/>
                <w:szCs w:val="28"/>
                <w:lang w:val="uk-UA"/>
              </w:rPr>
            </w:pPr>
          </w:p>
        </w:tc>
        <w:tc>
          <w:tcPr>
            <w:tcW w:w="1697" w:type="dxa"/>
          </w:tcPr>
          <w:p w:rsidR="00E62623" w:rsidRPr="006F1E0A" w:rsidRDefault="00E62623" w:rsidP="006854FB">
            <w:pPr>
              <w:tabs>
                <w:tab w:val="left" w:pos="5850"/>
              </w:tabs>
              <w:jc w:val="center"/>
              <w:rPr>
                <w:sz w:val="28"/>
                <w:szCs w:val="28"/>
                <w:lang w:val="uk-UA"/>
              </w:rPr>
            </w:pPr>
          </w:p>
        </w:tc>
        <w:tc>
          <w:tcPr>
            <w:tcW w:w="1271" w:type="dxa"/>
          </w:tcPr>
          <w:p w:rsidR="00E62623" w:rsidRPr="00CF3287" w:rsidRDefault="00E62623" w:rsidP="006854FB">
            <w:pPr>
              <w:jc w:val="center"/>
              <w:rPr>
                <w:sz w:val="28"/>
                <w:szCs w:val="28"/>
                <w:lang w:val="uk-UA"/>
              </w:rPr>
            </w:pPr>
            <w:r>
              <w:rPr>
                <w:sz w:val="28"/>
                <w:szCs w:val="28"/>
                <w:lang w:val="uk-UA"/>
              </w:rPr>
              <w:t xml:space="preserve"> </w:t>
            </w:r>
          </w:p>
        </w:tc>
      </w:tr>
      <w:tr w:rsidR="00E62623" w:rsidRPr="006F1E0A" w:rsidTr="006854FB">
        <w:tc>
          <w:tcPr>
            <w:tcW w:w="526" w:type="dxa"/>
          </w:tcPr>
          <w:p w:rsidR="00E62623" w:rsidRPr="006F1E0A" w:rsidRDefault="00E62623" w:rsidP="006854FB">
            <w:pPr>
              <w:tabs>
                <w:tab w:val="left" w:pos="5850"/>
              </w:tabs>
              <w:spacing w:before="100" w:beforeAutospacing="1" w:after="119"/>
              <w:jc w:val="center"/>
              <w:rPr>
                <w:sz w:val="28"/>
                <w:szCs w:val="28"/>
                <w:lang w:val="uk-UA"/>
              </w:rPr>
            </w:pPr>
            <w:r w:rsidRPr="006F1E0A">
              <w:rPr>
                <w:sz w:val="28"/>
                <w:szCs w:val="28"/>
                <w:lang w:val="uk-UA"/>
              </w:rPr>
              <w:t>12</w:t>
            </w:r>
          </w:p>
        </w:tc>
        <w:tc>
          <w:tcPr>
            <w:tcW w:w="3737" w:type="dxa"/>
          </w:tcPr>
          <w:p w:rsidR="00E62623" w:rsidRPr="006F1E0A" w:rsidRDefault="00E62623" w:rsidP="006854FB">
            <w:pPr>
              <w:spacing w:before="100" w:beforeAutospacing="1" w:after="119"/>
              <w:rPr>
                <w:sz w:val="28"/>
                <w:szCs w:val="28"/>
                <w:lang w:val="uk-UA" w:eastAsia="en-US"/>
              </w:rPr>
            </w:pPr>
            <w:proofErr w:type="spellStart"/>
            <w:r w:rsidRPr="006F1E0A">
              <w:rPr>
                <w:sz w:val="28"/>
                <w:szCs w:val="28"/>
                <w:lang w:val="uk-UA" w:eastAsia="en-US"/>
              </w:rPr>
              <w:t>Шуваєв</w:t>
            </w:r>
            <w:proofErr w:type="spellEnd"/>
            <w:r w:rsidRPr="006F1E0A">
              <w:rPr>
                <w:sz w:val="28"/>
                <w:szCs w:val="28"/>
                <w:lang w:val="uk-UA" w:eastAsia="en-US"/>
              </w:rPr>
              <w:t xml:space="preserve">  Володимир Олександрович</w:t>
            </w:r>
          </w:p>
        </w:tc>
        <w:tc>
          <w:tcPr>
            <w:tcW w:w="927" w:type="dxa"/>
          </w:tcPr>
          <w:p w:rsidR="00E62623" w:rsidRPr="006F1E0A" w:rsidRDefault="00E62623" w:rsidP="006854FB">
            <w:pPr>
              <w:rPr>
                <w:sz w:val="28"/>
                <w:szCs w:val="28"/>
              </w:rPr>
            </w:pPr>
            <w:r w:rsidRPr="006F1E0A">
              <w:rPr>
                <w:sz w:val="28"/>
                <w:szCs w:val="28"/>
                <w:lang w:val="uk-UA"/>
              </w:rPr>
              <w:t>+</w:t>
            </w:r>
          </w:p>
        </w:tc>
        <w:tc>
          <w:tcPr>
            <w:tcW w:w="989" w:type="dxa"/>
          </w:tcPr>
          <w:p w:rsidR="00E62623" w:rsidRPr="006F1E0A" w:rsidRDefault="00E62623" w:rsidP="006854FB">
            <w:pPr>
              <w:tabs>
                <w:tab w:val="left" w:pos="5850"/>
              </w:tabs>
              <w:jc w:val="center"/>
              <w:rPr>
                <w:sz w:val="28"/>
                <w:szCs w:val="28"/>
                <w:lang w:val="uk-UA"/>
              </w:rPr>
            </w:pPr>
          </w:p>
        </w:tc>
        <w:tc>
          <w:tcPr>
            <w:tcW w:w="1697" w:type="dxa"/>
          </w:tcPr>
          <w:p w:rsidR="00E62623" w:rsidRPr="006F1E0A" w:rsidRDefault="00E62623" w:rsidP="006854FB">
            <w:pPr>
              <w:tabs>
                <w:tab w:val="left" w:pos="5850"/>
              </w:tabs>
              <w:jc w:val="center"/>
              <w:rPr>
                <w:sz w:val="28"/>
                <w:szCs w:val="28"/>
                <w:lang w:val="uk-UA"/>
              </w:rPr>
            </w:pPr>
          </w:p>
        </w:tc>
        <w:tc>
          <w:tcPr>
            <w:tcW w:w="1271" w:type="dxa"/>
          </w:tcPr>
          <w:p w:rsidR="00E62623" w:rsidRPr="006F1E0A" w:rsidRDefault="00E62623" w:rsidP="006854FB">
            <w:pPr>
              <w:jc w:val="center"/>
              <w:rPr>
                <w:sz w:val="28"/>
                <w:szCs w:val="28"/>
              </w:rPr>
            </w:pPr>
            <w:r w:rsidRPr="006F1E0A">
              <w:rPr>
                <w:sz w:val="28"/>
                <w:szCs w:val="28"/>
                <w:lang w:val="uk-UA"/>
              </w:rPr>
              <w:t xml:space="preserve"> </w:t>
            </w:r>
          </w:p>
        </w:tc>
      </w:tr>
      <w:tr w:rsidR="00E62623" w:rsidRPr="006F1E0A" w:rsidTr="006854FB">
        <w:tc>
          <w:tcPr>
            <w:tcW w:w="526" w:type="dxa"/>
          </w:tcPr>
          <w:p w:rsidR="00E62623" w:rsidRPr="006F1E0A" w:rsidRDefault="00E62623" w:rsidP="006854FB">
            <w:pPr>
              <w:tabs>
                <w:tab w:val="left" w:pos="5850"/>
              </w:tabs>
              <w:spacing w:before="100" w:beforeAutospacing="1" w:after="119"/>
              <w:jc w:val="center"/>
              <w:rPr>
                <w:sz w:val="28"/>
                <w:szCs w:val="28"/>
                <w:lang w:val="uk-UA"/>
              </w:rPr>
            </w:pPr>
            <w:r w:rsidRPr="006F1E0A">
              <w:rPr>
                <w:sz w:val="28"/>
                <w:szCs w:val="28"/>
                <w:lang w:val="uk-UA"/>
              </w:rPr>
              <w:t>13</w:t>
            </w:r>
          </w:p>
        </w:tc>
        <w:tc>
          <w:tcPr>
            <w:tcW w:w="3737" w:type="dxa"/>
          </w:tcPr>
          <w:p w:rsidR="00E62623" w:rsidRPr="006F1E0A" w:rsidRDefault="00E62623" w:rsidP="006854FB">
            <w:pPr>
              <w:spacing w:before="100" w:beforeAutospacing="1" w:after="119"/>
              <w:rPr>
                <w:sz w:val="28"/>
                <w:szCs w:val="28"/>
                <w:lang w:val="uk-UA" w:eastAsia="en-US"/>
              </w:rPr>
            </w:pPr>
            <w:proofErr w:type="spellStart"/>
            <w:r w:rsidRPr="006F1E0A">
              <w:rPr>
                <w:sz w:val="28"/>
                <w:szCs w:val="28"/>
                <w:lang w:val="uk-UA" w:eastAsia="en-US"/>
              </w:rPr>
              <w:t>Бугайчук</w:t>
            </w:r>
            <w:proofErr w:type="spellEnd"/>
            <w:r w:rsidRPr="006F1E0A">
              <w:rPr>
                <w:sz w:val="28"/>
                <w:szCs w:val="28"/>
                <w:lang w:val="uk-UA" w:eastAsia="en-US"/>
              </w:rPr>
              <w:t xml:space="preserve">  Борис  Леонтійович</w:t>
            </w:r>
          </w:p>
        </w:tc>
        <w:tc>
          <w:tcPr>
            <w:tcW w:w="927" w:type="dxa"/>
          </w:tcPr>
          <w:p w:rsidR="00E62623" w:rsidRPr="006F1E0A" w:rsidRDefault="00E62623" w:rsidP="006854FB">
            <w:pPr>
              <w:rPr>
                <w:sz w:val="28"/>
                <w:szCs w:val="28"/>
              </w:rPr>
            </w:pPr>
            <w:r w:rsidRPr="006F1E0A">
              <w:rPr>
                <w:sz w:val="28"/>
                <w:szCs w:val="28"/>
                <w:lang w:val="uk-UA"/>
              </w:rPr>
              <w:t xml:space="preserve"> </w:t>
            </w:r>
            <w:r>
              <w:rPr>
                <w:sz w:val="28"/>
                <w:szCs w:val="28"/>
                <w:lang w:val="uk-UA"/>
              </w:rPr>
              <w:t>-</w:t>
            </w:r>
          </w:p>
        </w:tc>
        <w:tc>
          <w:tcPr>
            <w:tcW w:w="989" w:type="dxa"/>
          </w:tcPr>
          <w:p w:rsidR="00E62623" w:rsidRPr="006F1E0A" w:rsidRDefault="00E62623" w:rsidP="006854FB">
            <w:pPr>
              <w:tabs>
                <w:tab w:val="left" w:pos="5850"/>
              </w:tabs>
              <w:jc w:val="center"/>
              <w:rPr>
                <w:sz w:val="28"/>
                <w:szCs w:val="28"/>
                <w:lang w:val="uk-UA"/>
              </w:rPr>
            </w:pPr>
          </w:p>
        </w:tc>
        <w:tc>
          <w:tcPr>
            <w:tcW w:w="1697" w:type="dxa"/>
          </w:tcPr>
          <w:p w:rsidR="00E62623" w:rsidRPr="006F1E0A" w:rsidRDefault="00E62623" w:rsidP="006854FB">
            <w:pPr>
              <w:tabs>
                <w:tab w:val="left" w:pos="5850"/>
              </w:tabs>
              <w:jc w:val="center"/>
              <w:rPr>
                <w:sz w:val="28"/>
                <w:szCs w:val="28"/>
                <w:lang w:val="uk-UA"/>
              </w:rPr>
            </w:pPr>
          </w:p>
        </w:tc>
        <w:tc>
          <w:tcPr>
            <w:tcW w:w="1271" w:type="dxa"/>
          </w:tcPr>
          <w:p w:rsidR="00E62623" w:rsidRPr="006F1E0A" w:rsidRDefault="00E62623" w:rsidP="006854FB">
            <w:pPr>
              <w:tabs>
                <w:tab w:val="left" w:pos="5850"/>
              </w:tabs>
              <w:jc w:val="center"/>
              <w:rPr>
                <w:sz w:val="28"/>
                <w:szCs w:val="28"/>
                <w:lang w:val="uk-UA"/>
              </w:rPr>
            </w:pPr>
            <w:r>
              <w:rPr>
                <w:sz w:val="28"/>
                <w:szCs w:val="28"/>
                <w:lang w:val="uk-UA"/>
              </w:rPr>
              <w:t>+</w:t>
            </w:r>
          </w:p>
        </w:tc>
      </w:tr>
      <w:tr w:rsidR="00E62623" w:rsidRPr="006F1E0A" w:rsidTr="006854FB">
        <w:tc>
          <w:tcPr>
            <w:tcW w:w="526" w:type="dxa"/>
          </w:tcPr>
          <w:p w:rsidR="00E62623" w:rsidRPr="006F1E0A" w:rsidRDefault="00E62623" w:rsidP="006854FB">
            <w:pPr>
              <w:tabs>
                <w:tab w:val="left" w:pos="5850"/>
              </w:tabs>
              <w:spacing w:before="100" w:beforeAutospacing="1" w:after="119"/>
              <w:jc w:val="center"/>
              <w:rPr>
                <w:sz w:val="28"/>
                <w:szCs w:val="28"/>
                <w:lang w:val="uk-UA"/>
              </w:rPr>
            </w:pPr>
            <w:r w:rsidRPr="006F1E0A">
              <w:rPr>
                <w:sz w:val="28"/>
                <w:szCs w:val="28"/>
                <w:lang w:val="uk-UA"/>
              </w:rPr>
              <w:t>14</w:t>
            </w:r>
          </w:p>
        </w:tc>
        <w:tc>
          <w:tcPr>
            <w:tcW w:w="3737" w:type="dxa"/>
          </w:tcPr>
          <w:p w:rsidR="00E62623" w:rsidRPr="006F1E0A" w:rsidRDefault="00E62623" w:rsidP="006854FB">
            <w:pPr>
              <w:spacing w:before="100" w:beforeAutospacing="1" w:after="119"/>
              <w:rPr>
                <w:sz w:val="28"/>
                <w:szCs w:val="28"/>
                <w:lang w:val="uk-UA" w:eastAsia="en-US"/>
              </w:rPr>
            </w:pPr>
            <w:r w:rsidRPr="006F1E0A">
              <w:rPr>
                <w:sz w:val="28"/>
                <w:szCs w:val="28"/>
                <w:lang w:val="uk-UA" w:eastAsia="en-US"/>
              </w:rPr>
              <w:t>Довгополий  Юрій  Федорович</w:t>
            </w:r>
          </w:p>
        </w:tc>
        <w:tc>
          <w:tcPr>
            <w:tcW w:w="927" w:type="dxa"/>
          </w:tcPr>
          <w:p w:rsidR="00E62623" w:rsidRPr="006F1E0A" w:rsidRDefault="00E62623" w:rsidP="006854FB">
            <w:pPr>
              <w:rPr>
                <w:sz w:val="28"/>
                <w:szCs w:val="28"/>
              </w:rPr>
            </w:pPr>
            <w:r w:rsidRPr="006F1E0A">
              <w:rPr>
                <w:sz w:val="28"/>
                <w:szCs w:val="28"/>
                <w:lang w:val="uk-UA"/>
              </w:rPr>
              <w:t>+</w:t>
            </w:r>
          </w:p>
        </w:tc>
        <w:tc>
          <w:tcPr>
            <w:tcW w:w="989" w:type="dxa"/>
          </w:tcPr>
          <w:p w:rsidR="00E62623" w:rsidRPr="006F1E0A" w:rsidRDefault="00E62623" w:rsidP="006854FB">
            <w:pPr>
              <w:tabs>
                <w:tab w:val="left" w:pos="5850"/>
              </w:tabs>
              <w:jc w:val="center"/>
              <w:rPr>
                <w:sz w:val="28"/>
                <w:szCs w:val="28"/>
                <w:lang w:val="uk-UA"/>
              </w:rPr>
            </w:pPr>
          </w:p>
        </w:tc>
        <w:tc>
          <w:tcPr>
            <w:tcW w:w="1697" w:type="dxa"/>
          </w:tcPr>
          <w:p w:rsidR="00E62623" w:rsidRPr="006F1E0A" w:rsidRDefault="00E62623" w:rsidP="006854FB">
            <w:pPr>
              <w:tabs>
                <w:tab w:val="left" w:pos="5850"/>
              </w:tabs>
              <w:jc w:val="center"/>
              <w:rPr>
                <w:sz w:val="28"/>
                <w:szCs w:val="28"/>
                <w:lang w:val="uk-UA"/>
              </w:rPr>
            </w:pPr>
          </w:p>
        </w:tc>
        <w:tc>
          <w:tcPr>
            <w:tcW w:w="1271" w:type="dxa"/>
          </w:tcPr>
          <w:p w:rsidR="00E62623" w:rsidRPr="006F1E0A" w:rsidRDefault="00E62623" w:rsidP="006854FB">
            <w:pPr>
              <w:rPr>
                <w:sz w:val="28"/>
                <w:szCs w:val="28"/>
              </w:rPr>
            </w:pPr>
            <w:r w:rsidRPr="006F1E0A">
              <w:rPr>
                <w:sz w:val="28"/>
                <w:szCs w:val="28"/>
                <w:lang w:val="uk-UA"/>
              </w:rPr>
              <w:t xml:space="preserve">       </w:t>
            </w:r>
          </w:p>
        </w:tc>
      </w:tr>
      <w:tr w:rsidR="00E62623" w:rsidRPr="006F1E0A" w:rsidTr="006854FB">
        <w:tc>
          <w:tcPr>
            <w:tcW w:w="526" w:type="dxa"/>
          </w:tcPr>
          <w:p w:rsidR="00E62623" w:rsidRPr="006F1E0A" w:rsidRDefault="00E62623" w:rsidP="006854FB">
            <w:pPr>
              <w:tabs>
                <w:tab w:val="left" w:pos="5850"/>
              </w:tabs>
              <w:spacing w:before="100" w:beforeAutospacing="1" w:after="119"/>
              <w:jc w:val="center"/>
              <w:rPr>
                <w:sz w:val="28"/>
                <w:szCs w:val="28"/>
                <w:lang w:val="uk-UA"/>
              </w:rPr>
            </w:pPr>
          </w:p>
        </w:tc>
        <w:tc>
          <w:tcPr>
            <w:tcW w:w="3737" w:type="dxa"/>
          </w:tcPr>
          <w:p w:rsidR="00E62623" w:rsidRPr="006F1E0A" w:rsidRDefault="00E62623" w:rsidP="006854FB">
            <w:pPr>
              <w:spacing w:before="100" w:beforeAutospacing="1" w:after="119"/>
              <w:jc w:val="center"/>
              <w:rPr>
                <w:b/>
                <w:sz w:val="28"/>
                <w:szCs w:val="28"/>
                <w:lang w:val="uk-UA" w:eastAsia="en-US"/>
              </w:rPr>
            </w:pPr>
            <w:r w:rsidRPr="006F1E0A">
              <w:rPr>
                <w:b/>
                <w:sz w:val="28"/>
                <w:szCs w:val="28"/>
                <w:lang w:val="uk-UA" w:eastAsia="en-US"/>
              </w:rPr>
              <w:t>РАЗОМ</w:t>
            </w:r>
          </w:p>
        </w:tc>
        <w:tc>
          <w:tcPr>
            <w:tcW w:w="927" w:type="dxa"/>
          </w:tcPr>
          <w:p w:rsidR="00E62623" w:rsidRPr="006F1E0A" w:rsidRDefault="00E62623" w:rsidP="006854FB">
            <w:pPr>
              <w:rPr>
                <w:sz w:val="28"/>
                <w:szCs w:val="28"/>
                <w:lang w:val="uk-UA"/>
              </w:rPr>
            </w:pPr>
            <w:r w:rsidRPr="006F1E0A">
              <w:rPr>
                <w:sz w:val="28"/>
                <w:szCs w:val="28"/>
                <w:lang w:val="uk-UA"/>
              </w:rPr>
              <w:t>1</w:t>
            </w:r>
            <w:r>
              <w:rPr>
                <w:sz w:val="28"/>
                <w:szCs w:val="28"/>
                <w:lang w:val="uk-UA"/>
              </w:rPr>
              <w:t>0</w:t>
            </w:r>
          </w:p>
        </w:tc>
        <w:tc>
          <w:tcPr>
            <w:tcW w:w="989" w:type="dxa"/>
          </w:tcPr>
          <w:p w:rsidR="00E62623" w:rsidRPr="006F1E0A" w:rsidRDefault="00E62623" w:rsidP="006854FB">
            <w:pPr>
              <w:tabs>
                <w:tab w:val="left" w:pos="5850"/>
              </w:tabs>
              <w:jc w:val="center"/>
              <w:rPr>
                <w:sz w:val="28"/>
                <w:szCs w:val="28"/>
                <w:lang w:val="uk-UA"/>
              </w:rPr>
            </w:pPr>
          </w:p>
        </w:tc>
        <w:tc>
          <w:tcPr>
            <w:tcW w:w="1697" w:type="dxa"/>
          </w:tcPr>
          <w:p w:rsidR="00E62623" w:rsidRPr="006F1E0A" w:rsidRDefault="00E62623" w:rsidP="006854FB">
            <w:pPr>
              <w:tabs>
                <w:tab w:val="left" w:pos="5850"/>
              </w:tabs>
              <w:jc w:val="center"/>
              <w:rPr>
                <w:sz w:val="28"/>
                <w:szCs w:val="28"/>
                <w:lang w:val="uk-UA"/>
              </w:rPr>
            </w:pPr>
          </w:p>
        </w:tc>
        <w:tc>
          <w:tcPr>
            <w:tcW w:w="1271" w:type="dxa"/>
          </w:tcPr>
          <w:p w:rsidR="00E62623" w:rsidRPr="006F1E0A" w:rsidRDefault="00E62623" w:rsidP="006854FB">
            <w:pPr>
              <w:tabs>
                <w:tab w:val="left" w:pos="5850"/>
              </w:tabs>
              <w:jc w:val="center"/>
              <w:rPr>
                <w:sz w:val="28"/>
                <w:szCs w:val="28"/>
                <w:lang w:val="uk-UA"/>
              </w:rPr>
            </w:pPr>
            <w:r>
              <w:rPr>
                <w:sz w:val="28"/>
                <w:szCs w:val="28"/>
                <w:lang w:val="uk-UA"/>
              </w:rPr>
              <w:t>5</w:t>
            </w:r>
          </w:p>
        </w:tc>
      </w:tr>
    </w:tbl>
    <w:p w:rsidR="00E62623" w:rsidRPr="00E01F27" w:rsidRDefault="00E62623" w:rsidP="00E62623">
      <w:pPr>
        <w:rPr>
          <w:sz w:val="24"/>
          <w:szCs w:val="24"/>
          <w:lang w:val="uk-UA"/>
        </w:rPr>
      </w:pPr>
      <w:r w:rsidRPr="00E01F27">
        <w:rPr>
          <w:sz w:val="24"/>
          <w:szCs w:val="24"/>
        </w:rPr>
        <w:t xml:space="preserve">Заявлено про </w:t>
      </w:r>
      <w:proofErr w:type="spellStart"/>
      <w:r w:rsidRPr="00E01F27">
        <w:rPr>
          <w:sz w:val="24"/>
          <w:szCs w:val="24"/>
        </w:rPr>
        <w:t>конфлікт</w:t>
      </w:r>
      <w:proofErr w:type="spellEnd"/>
      <w:r w:rsidRPr="00E01F27">
        <w:rPr>
          <w:sz w:val="24"/>
          <w:szCs w:val="24"/>
        </w:rPr>
        <w:t xml:space="preserve"> </w:t>
      </w:r>
      <w:proofErr w:type="spellStart"/>
      <w:r w:rsidRPr="00E01F27">
        <w:rPr>
          <w:sz w:val="24"/>
          <w:szCs w:val="24"/>
        </w:rPr>
        <w:t>інтересі</w:t>
      </w:r>
      <w:proofErr w:type="gramStart"/>
      <w:r w:rsidRPr="00E01F27">
        <w:rPr>
          <w:sz w:val="24"/>
          <w:szCs w:val="24"/>
        </w:rPr>
        <w:t>в</w:t>
      </w:r>
      <w:proofErr w:type="spellEnd"/>
      <w:proofErr w:type="gramEnd"/>
      <w:r w:rsidRPr="00E01F27">
        <w:rPr>
          <w:sz w:val="24"/>
          <w:szCs w:val="24"/>
        </w:rPr>
        <w:t>______________</w:t>
      </w:r>
    </w:p>
    <w:p w:rsidR="00E62623" w:rsidRPr="00E01F27" w:rsidRDefault="00E62623" w:rsidP="00E62623">
      <w:pPr>
        <w:rPr>
          <w:sz w:val="24"/>
          <w:szCs w:val="24"/>
        </w:rPr>
      </w:pPr>
      <w:r w:rsidRPr="00E01F27">
        <w:rPr>
          <w:sz w:val="24"/>
          <w:szCs w:val="24"/>
        </w:rPr>
        <w:t>ЛІЧИЛЬНА КОМІ</w:t>
      </w:r>
      <w:proofErr w:type="gramStart"/>
      <w:r w:rsidRPr="00E01F27">
        <w:rPr>
          <w:sz w:val="24"/>
          <w:szCs w:val="24"/>
        </w:rPr>
        <w:t>С</w:t>
      </w:r>
      <w:proofErr w:type="gramEnd"/>
      <w:r w:rsidRPr="00E01F27">
        <w:rPr>
          <w:sz w:val="24"/>
          <w:szCs w:val="24"/>
        </w:rPr>
        <w:t>ІЯ:</w:t>
      </w:r>
    </w:p>
    <w:p w:rsidR="00E62623" w:rsidRPr="006F1E0A" w:rsidRDefault="00E62623" w:rsidP="00E62623">
      <w:pPr>
        <w:rPr>
          <w:sz w:val="28"/>
          <w:szCs w:val="28"/>
          <w:lang w:val="uk-UA"/>
        </w:rPr>
      </w:pPr>
      <w:r w:rsidRPr="006F1E0A">
        <w:rPr>
          <w:sz w:val="28"/>
          <w:szCs w:val="28"/>
          <w:lang w:val="uk-UA"/>
        </w:rPr>
        <w:t>Рішення  прийнято.</w:t>
      </w:r>
    </w:p>
    <w:p w:rsidR="00E62623" w:rsidRDefault="00E62623" w:rsidP="00E62623">
      <w:pPr>
        <w:shd w:val="clear" w:color="auto" w:fill="FFFFFF"/>
        <w:jc w:val="center"/>
        <w:rPr>
          <w:b/>
          <w:bCs/>
          <w:color w:val="333399"/>
          <w:sz w:val="28"/>
          <w:szCs w:val="28"/>
          <w:lang w:val="uk-UA"/>
        </w:rPr>
      </w:pPr>
      <w:r w:rsidRPr="00E43E07">
        <w:rPr>
          <w:b/>
          <w:bCs/>
          <w:color w:val="333399"/>
          <w:sz w:val="28"/>
          <w:szCs w:val="28"/>
          <w:lang w:val="uk-UA"/>
        </w:rPr>
        <w:object w:dxaOrig="830" w:dyaOrig="1135">
          <v:shape id="_x0000_i1059" type="#_x0000_t75" style="width:35.25pt;height:47.25pt" o:ole="" fillcolor="window">
            <v:imagedata r:id="rId8" o:title=""/>
          </v:shape>
          <o:OLEObject Type="Embed" ProgID="Word.Picture.8" ShapeID="_x0000_i1059" DrawAspect="Content" ObjectID="_1600001348" r:id="rId53"/>
        </w:object>
      </w:r>
    </w:p>
    <w:p w:rsidR="00E62623" w:rsidRDefault="00E62623" w:rsidP="00E62623">
      <w:pPr>
        <w:shd w:val="clear" w:color="auto" w:fill="FFFFFF"/>
        <w:jc w:val="center"/>
        <w:rPr>
          <w:b/>
          <w:sz w:val="28"/>
          <w:szCs w:val="28"/>
          <w:lang w:val="uk-UA"/>
        </w:rPr>
      </w:pPr>
      <w:r>
        <w:rPr>
          <w:b/>
          <w:sz w:val="28"/>
          <w:szCs w:val="28"/>
          <w:lang w:val="uk-UA"/>
        </w:rPr>
        <w:t>УКРАЇНА</w:t>
      </w:r>
    </w:p>
    <w:p w:rsidR="00E62623" w:rsidRDefault="00E62623" w:rsidP="00E62623">
      <w:pPr>
        <w:shd w:val="clear" w:color="auto" w:fill="FFFFFF"/>
        <w:jc w:val="center"/>
        <w:rPr>
          <w:b/>
          <w:sz w:val="28"/>
          <w:szCs w:val="28"/>
          <w:lang w:val="uk-UA"/>
        </w:rPr>
      </w:pPr>
      <w:r>
        <w:rPr>
          <w:b/>
          <w:sz w:val="28"/>
          <w:szCs w:val="28"/>
          <w:lang w:val="uk-UA"/>
        </w:rPr>
        <w:t xml:space="preserve"> МІСЦЕВЕ САМОВРЯДУВАННЯ</w:t>
      </w:r>
    </w:p>
    <w:p w:rsidR="00E62623" w:rsidRDefault="00E62623" w:rsidP="00E62623">
      <w:pPr>
        <w:shd w:val="clear" w:color="auto" w:fill="FFFFFF"/>
        <w:jc w:val="center"/>
        <w:rPr>
          <w:b/>
          <w:sz w:val="28"/>
          <w:szCs w:val="28"/>
          <w:lang w:val="uk-UA"/>
        </w:rPr>
      </w:pPr>
      <w:proofErr w:type="spellStart"/>
      <w:r>
        <w:rPr>
          <w:b/>
          <w:sz w:val="28"/>
          <w:szCs w:val="28"/>
        </w:rPr>
        <w:t>Ольгопільська</w:t>
      </w:r>
      <w:proofErr w:type="spellEnd"/>
      <w:r>
        <w:rPr>
          <w:b/>
          <w:sz w:val="28"/>
          <w:szCs w:val="28"/>
        </w:rPr>
        <w:t xml:space="preserve"> </w:t>
      </w:r>
      <w:proofErr w:type="spellStart"/>
      <w:r>
        <w:rPr>
          <w:b/>
          <w:sz w:val="28"/>
          <w:szCs w:val="28"/>
        </w:rPr>
        <w:t>сільська</w:t>
      </w:r>
      <w:proofErr w:type="spellEnd"/>
      <w:r>
        <w:rPr>
          <w:b/>
          <w:sz w:val="28"/>
          <w:szCs w:val="28"/>
        </w:rPr>
        <w:t xml:space="preserve"> рада</w:t>
      </w:r>
      <w:r>
        <w:rPr>
          <w:b/>
          <w:sz w:val="28"/>
          <w:szCs w:val="28"/>
          <w:lang w:val="uk-UA"/>
        </w:rPr>
        <w:t xml:space="preserve"> </w:t>
      </w:r>
      <w:proofErr w:type="spellStart"/>
      <w:r>
        <w:rPr>
          <w:b/>
          <w:sz w:val="28"/>
          <w:szCs w:val="28"/>
          <w:lang w:val="uk-UA"/>
        </w:rPr>
        <w:t>Чечельницького</w:t>
      </w:r>
      <w:proofErr w:type="spellEnd"/>
      <w:r>
        <w:rPr>
          <w:b/>
          <w:sz w:val="28"/>
          <w:szCs w:val="28"/>
          <w:lang w:val="uk-UA"/>
        </w:rPr>
        <w:t xml:space="preserve"> району</w:t>
      </w:r>
    </w:p>
    <w:p w:rsidR="00E62623" w:rsidRDefault="00E62623" w:rsidP="00E62623">
      <w:pPr>
        <w:shd w:val="clear" w:color="auto" w:fill="FFFFFF"/>
        <w:jc w:val="center"/>
        <w:rPr>
          <w:b/>
          <w:sz w:val="28"/>
          <w:szCs w:val="28"/>
          <w:lang w:val="uk-UA"/>
        </w:rPr>
      </w:pPr>
      <w:r>
        <w:rPr>
          <w:b/>
          <w:sz w:val="28"/>
          <w:szCs w:val="28"/>
          <w:lang w:val="uk-UA"/>
        </w:rPr>
        <w:t>Вінницької області</w:t>
      </w:r>
    </w:p>
    <w:p w:rsidR="00E62623" w:rsidRDefault="00E62623" w:rsidP="00E62623">
      <w:pPr>
        <w:shd w:val="clear" w:color="auto" w:fill="FFFFFF"/>
        <w:jc w:val="center"/>
        <w:rPr>
          <w:sz w:val="28"/>
          <w:szCs w:val="28"/>
          <w:lang w:val="uk-UA"/>
        </w:rPr>
      </w:pPr>
      <w:r>
        <w:rPr>
          <w:sz w:val="28"/>
          <w:szCs w:val="28"/>
          <w:lang w:val="uk-UA"/>
        </w:rPr>
        <w:t xml:space="preserve"> Вул. Центральна,131 , </w:t>
      </w:r>
      <w:proofErr w:type="spellStart"/>
      <w:r>
        <w:rPr>
          <w:sz w:val="28"/>
          <w:szCs w:val="28"/>
          <w:lang w:val="uk-UA"/>
        </w:rPr>
        <w:t>с.Ольгопіль</w:t>
      </w:r>
      <w:proofErr w:type="spellEnd"/>
      <w:r>
        <w:rPr>
          <w:sz w:val="28"/>
          <w:szCs w:val="28"/>
          <w:lang w:val="uk-UA"/>
        </w:rPr>
        <w:t xml:space="preserve"> ,Вінницька область, 24830  тел. </w:t>
      </w:r>
    </w:p>
    <w:p w:rsidR="00E62623" w:rsidRDefault="00E62623" w:rsidP="00E62623">
      <w:pPr>
        <w:shd w:val="clear" w:color="auto" w:fill="FFFFFF"/>
        <w:jc w:val="center"/>
        <w:rPr>
          <w:sz w:val="28"/>
          <w:szCs w:val="28"/>
          <w:lang w:val="uk-UA"/>
        </w:rPr>
      </w:pPr>
      <w:r>
        <w:rPr>
          <w:sz w:val="28"/>
          <w:szCs w:val="28"/>
          <w:lang w:val="uk-UA"/>
        </w:rPr>
        <w:t>2-72-02,2-73-02</w:t>
      </w:r>
    </w:p>
    <w:p w:rsidR="00E62623" w:rsidRDefault="00E62623" w:rsidP="00E62623">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54" w:history="1">
        <w:r>
          <w:rPr>
            <w:rStyle w:val="a3"/>
            <w:szCs w:val="28"/>
            <w:lang w:val="en-US"/>
          </w:rPr>
          <w:t>Olgop</w:t>
        </w:r>
        <w:r>
          <w:rPr>
            <w:rStyle w:val="a3"/>
            <w:szCs w:val="28"/>
          </w:rPr>
          <w:t>і</w:t>
        </w:r>
        <w:r>
          <w:rPr>
            <w:rStyle w:val="a3"/>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E62623" w:rsidRDefault="00E62623" w:rsidP="00E62623">
      <w:pPr>
        <w:jc w:val="center"/>
        <w:rPr>
          <w:sz w:val="28"/>
          <w:szCs w:val="28"/>
          <w:lang w:val="uk-UA"/>
        </w:rPr>
      </w:pPr>
      <w:r>
        <w:rPr>
          <w:b/>
          <w:sz w:val="28"/>
          <w:szCs w:val="28"/>
          <w:u w:val="single"/>
          <w:lang w:val="uk-UA"/>
        </w:rPr>
        <w:t xml:space="preserve">Р І Ш Е Н </w:t>
      </w:r>
      <w:proofErr w:type="spellStart"/>
      <w:r>
        <w:rPr>
          <w:b/>
          <w:sz w:val="28"/>
          <w:szCs w:val="28"/>
          <w:u w:val="single"/>
          <w:lang w:val="uk-UA"/>
        </w:rPr>
        <w:t>Н</w:t>
      </w:r>
      <w:proofErr w:type="spellEnd"/>
      <w:r>
        <w:rPr>
          <w:b/>
          <w:sz w:val="28"/>
          <w:szCs w:val="28"/>
          <w:u w:val="single"/>
          <w:lang w:val="uk-UA"/>
        </w:rPr>
        <w:t xml:space="preserve"> Я  № 550</w:t>
      </w:r>
    </w:p>
    <w:p w:rsidR="00E62623" w:rsidRDefault="00E62623" w:rsidP="00E62623">
      <w:pPr>
        <w:rPr>
          <w:sz w:val="28"/>
          <w:szCs w:val="28"/>
          <w:lang w:val="uk-UA"/>
        </w:rPr>
      </w:pPr>
    </w:p>
    <w:p w:rsidR="00E62623" w:rsidRPr="00D87D2C" w:rsidRDefault="00E62623" w:rsidP="00E62623">
      <w:pPr>
        <w:rPr>
          <w:b/>
          <w:i/>
          <w:sz w:val="28"/>
          <w:szCs w:val="28"/>
          <w:lang w:val="uk-UA"/>
        </w:rPr>
      </w:pPr>
      <w:r>
        <w:rPr>
          <w:sz w:val="28"/>
          <w:szCs w:val="28"/>
          <w:lang w:val="uk-UA"/>
        </w:rPr>
        <w:t>27.06.2018</w:t>
      </w:r>
      <w:r w:rsidRPr="00D87D2C">
        <w:rPr>
          <w:sz w:val="28"/>
          <w:szCs w:val="28"/>
          <w:lang w:val="uk-UA"/>
        </w:rPr>
        <w:t xml:space="preserve">  року                                                              </w:t>
      </w:r>
      <w:r>
        <w:rPr>
          <w:sz w:val="28"/>
          <w:szCs w:val="28"/>
          <w:lang w:val="uk-UA"/>
        </w:rPr>
        <w:t>32</w:t>
      </w:r>
      <w:r w:rsidRPr="00D87D2C">
        <w:rPr>
          <w:sz w:val="28"/>
          <w:szCs w:val="28"/>
          <w:lang w:val="uk-UA"/>
        </w:rPr>
        <w:t xml:space="preserve"> сесія </w:t>
      </w:r>
      <w:r>
        <w:rPr>
          <w:sz w:val="28"/>
          <w:szCs w:val="28"/>
          <w:lang w:val="uk-UA"/>
        </w:rPr>
        <w:t>7</w:t>
      </w:r>
      <w:r w:rsidRPr="00D87D2C">
        <w:rPr>
          <w:sz w:val="28"/>
          <w:szCs w:val="28"/>
          <w:lang w:val="uk-UA"/>
        </w:rPr>
        <w:t xml:space="preserve"> скликан</w:t>
      </w:r>
      <w:r>
        <w:rPr>
          <w:sz w:val="28"/>
          <w:szCs w:val="28"/>
          <w:lang w:val="uk-UA"/>
        </w:rPr>
        <w:t>ня</w:t>
      </w:r>
      <w:r w:rsidRPr="00544100">
        <w:rPr>
          <w:sz w:val="22"/>
          <w:szCs w:val="22"/>
          <w:lang w:val="uk-UA"/>
        </w:rPr>
        <w:t xml:space="preserve"> </w:t>
      </w:r>
    </w:p>
    <w:p w:rsidR="00E62623" w:rsidRPr="008B26CC" w:rsidRDefault="00E62623" w:rsidP="00E62623">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7C45A2">
        <w:rPr>
          <w:rFonts w:ascii="Times New Roman" w:hAnsi="Times New Roman" w:cs="Times New Roman"/>
          <w:b/>
          <w:sz w:val="28"/>
          <w:szCs w:val="28"/>
          <w:lang w:val="uk-UA"/>
        </w:rPr>
        <w:t xml:space="preserve">Про надання </w:t>
      </w:r>
      <w:r w:rsidRPr="008B26CC">
        <w:rPr>
          <w:rFonts w:ascii="Times New Roman" w:hAnsi="Times New Roman" w:cs="Times New Roman"/>
          <w:b/>
          <w:sz w:val="28"/>
          <w:szCs w:val="28"/>
          <w:lang w:val="uk-UA"/>
        </w:rPr>
        <w:t xml:space="preserve">дозволу </w:t>
      </w:r>
      <w:r w:rsidRPr="007C45A2">
        <w:rPr>
          <w:rFonts w:ascii="Times New Roman" w:hAnsi="Times New Roman" w:cs="Times New Roman"/>
          <w:b/>
          <w:sz w:val="28"/>
          <w:szCs w:val="28"/>
          <w:lang w:val="uk-UA"/>
        </w:rPr>
        <w:t xml:space="preserve"> на </w:t>
      </w:r>
      <w:r>
        <w:rPr>
          <w:rFonts w:ascii="Times New Roman" w:hAnsi="Times New Roman" w:cs="Times New Roman"/>
          <w:b/>
          <w:sz w:val="28"/>
          <w:szCs w:val="28"/>
          <w:lang w:val="uk-UA"/>
        </w:rPr>
        <w:t xml:space="preserve">розробку  проекту землеустрою щодо відведення земельної ділянки у </w:t>
      </w:r>
      <w:proofErr w:type="spellStart"/>
      <w:r>
        <w:rPr>
          <w:rFonts w:ascii="Times New Roman" w:hAnsi="Times New Roman" w:cs="Times New Roman"/>
          <w:b/>
          <w:sz w:val="28"/>
          <w:szCs w:val="28"/>
          <w:lang w:val="uk-UA"/>
        </w:rPr>
        <w:t>корисування</w:t>
      </w:r>
      <w:proofErr w:type="spellEnd"/>
      <w:r>
        <w:rPr>
          <w:rFonts w:ascii="Times New Roman" w:hAnsi="Times New Roman" w:cs="Times New Roman"/>
          <w:b/>
          <w:sz w:val="28"/>
          <w:szCs w:val="28"/>
          <w:lang w:val="uk-UA"/>
        </w:rPr>
        <w:t xml:space="preserve"> ( на умовах оренди) для огородництва .</w:t>
      </w:r>
    </w:p>
    <w:p w:rsidR="00E62623" w:rsidRDefault="00E62623" w:rsidP="00E62623">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374911">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ки</w:t>
      </w:r>
      <w:r w:rsidRPr="00374911">
        <w:rPr>
          <w:rFonts w:ascii="Times New Roman" w:hAnsi="Times New Roman" w:cs="Times New Roman"/>
          <w:sz w:val="28"/>
          <w:szCs w:val="28"/>
          <w:lang w:val="uk-UA"/>
        </w:rPr>
        <w:t xml:space="preserve">   </w:t>
      </w:r>
      <w:proofErr w:type="spellStart"/>
      <w:r>
        <w:rPr>
          <w:b/>
          <w:sz w:val="28"/>
          <w:szCs w:val="28"/>
          <w:lang w:val="uk-UA"/>
        </w:rPr>
        <w:t>Селєзньової</w:t>
      </w:r>
      <w:proofErr w:type="spellEnd"/>
      <w:r>
        <w:rPr>
          <w:b/>
          <w:sz w:val="28"/>
          <w:szCs w:val="28"/>
          <w:lang w:val="uk-UA"/>
        </w:rPr>
        <w:t xml:space="preserve">  Лариси  Федорівни </w:t>
      </w:r>
      <w:r w:rsidRPr="00374911">
        <w:rPr>
          <w:rFonts w:ascii="Times New Roman" w:hAnsi="Times New Roman" w:cs="Times New Roman"/>
          <w:sz w:val="28"/>
          <w:szCs w:val="28"/>
          <w:lang w:val="uk-UA"/>
        </w:rPr>
        <w:t xml:space="preserve">про </w:t>
      </w:r>
      <w:r>
        <w:rPr>
          <w:rFonts w:ascii="Times New Roman" w:hAnsi="Times New Roman" w:cs="Times New Roman"/>
          <w:sz w:val="28"/>
          <w:szCs w:val="28"/>
          <w:lang w:val="uk-UA"/>
        </w:rPr>
        <w:t>надання дозволу на розробку  проекту землеустрою щодо відведення земельної ділянки у  користування ( на умовах оренди) для огородництва,</w:t>
      </w:r>
      <w:r w:rsidRPr="00374911">
        <w:rPr>
          <w:rFonts w:ascii="Times New Roman" w:hAnsi="Times New Roman" w:cs="Times New Roman"/>
          <w:sz w:val="28"/>
          <w:szCs w:val="28"/>
          <w:lang w:val="uk-UA"/>
        </w:rPr>
        <w:t xml:space="preserve">  керуючись пунктом 34 частини 1 статті 26 Закону України «Про місцеве самоврядування  в Україні», сесія  сільської  ради    </w:t>
      </w:r>
      <w:r>
        <w:rPr>
          <w:rFonts w:ascii="Times New Roman" w:hAnsi="Times New Roman" w:cs="Times New Roman"/>
          <w:sz w:val="28"/>
          <w:szCs w:val="28"/>
          <w:lang w:val="uk-UA"/>
        </w:rPr>
        <w:t xml:space="preserve">                   </w:t>
      </w:r>
      <w:r w:rsidRPr="0037491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E62623" w:rsidRPr="00374911" w:rsidRDefault="00E62623" w:rsidP="00E62623">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C45A2">
        <w:rPr>
          <w:rFonts w:ascii="Times New Roman" w:hAnsi="Times New Roman" w:cs="Times New Roman"/>
          <w:b/>
          <w:sz w:val="28"/>
          <w:szCs w:val="28"/>
          <w:lang w:val="uk-UA"/>
        </w:rPr>
        <w:t>В И Р І Ш И Л А:</w:t>
      </w:r>
    </w:p>
    <w:p w:rsidR="00E62623" w:rsidRPr="00C53374" w:rsidRDefault="00E62623" w:rsidP="00E62623">
      <w:pPr>
        <w:widowControl w:val="0"/>
        <w:autoSpaceDE w:val="0"/>
        <w:autoSpaceDN w:val="0"/>
        <w:adjustRightInd w:val="0"/>
        <w:jc w:val="both"/>
        <w:rPr>
          <w:sz w:val="28"/>
          <w:szCs w:val="28"/>
          <w:lang w:val="uk-UA"/>
        </w:rPr>
      </w:pPr>
      <w:r w:rsidRPr="00374911">
        <w:rPr>
          <w:sz w:val="28"/>
          <w:szCs w:val="28"/>
          <w:lang w:val="uk-UA"/>
        </w:rPr>
        <w:t xml:space="preserve"> Згідно з ст. ст. 12,</w:t>
      </w:r>
      <w:r>
        <w:rPr>
          <w:sz w:val="28"/>
          <w:szCs w:val="28"/>
          <w:lang w:val="uk-UA"/>
        </w:rPr>
        <w:t>,36,93,122,123,124,125,126</w:t>
      </w:r>
      <w:r w:rsidRPr="00374911">
        <w:rPr>
          <w:sz w:val="28"/>
          <w:szCs w:val="28"/>
          <w:lang w:val="uk-UA"/>
        </w:rPr>
        <w:t xml:space="preserve"> Земельного кодексу України</w:t>
      </w:r>
      <w:r>
        <w:rPr>
          <w:sz w:val="28"/>
          <w:szCs w:val="28"/>
          <w:lang w:val="uk-UA"/>
        </w:rPr>
        <w:t>,</w:t>
      </w:r>
      <w:r w:rsidRPr="0090147E">
        <w:rPr>
          <w:sz w:val="28"/>
          <w:szCs w:val="28"/>
          <w:lang w:val="uk-UA"/>
        </w:rPr>
        <w:t xml:space="preserve"> </w:t>
      </w:r>
      <w:r>
        <w:rPr>
          <w:sz w:val="28"/>
          <w:szCs w:val="28"/>
          <w:lang w:val="uk-UA"/>
        </w:rPr>
        <w:t>ст..ст.1,5,6,16,19 Закону  України «Про оренду землі»</w:t>
      </w:r>
      <w:r w:rsidRPr="00C53374">
        <w:rPr>
          <w:sz w:val="28"/>
          <w:szCs w:val="28"/>
          <w:lang w:val="uk-UA"/>
        </w:rPr>
        <w:t>:</w:t>
      </w:r>
    </w:p>
    <w:p w:rsidR="00E62623" w:rsidRPr="000F5EE3" w:rsidRDefault="00E62623" w:rsidP="00E62623">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374911">
        <w:rPr>
          <w:sz w:val="28"/>
          <w:szCs w:val="28"/>
          <w:lang w:val="uk-UA"/>
        </w:rPr>
        <w:t xml:space="preserve">1.Надати дозвіл на </w:t>
      </w:r>
      <w:r>
        <w:rPr>
          <w:sz w:val="28"/>
          <w:szCs w:val="28"/>
          <w:lang w:val="uk-UA"/>
        </w:rPr>
        <w:t>розробку</w:t>
      </w:r>
      <w:r w:rsidRPr="000F5EE3">
        <w:rPr>
          <w:sz w:val="28"/>
          <w:szCs w:val="28"/>
          <w:lang w:val="uk-UA"/>
        </w:rPr>
        <w:t xml:space="preserve"> </w:t>
      </w:r>
      <w:r>
        <w:rPr>
          <w:sz w:val="28"/>
          <w:szCs w:val="28"/>
          <w:lang w:val="uk-UA"/>
        </w:rPr>
        <w:t>проекту землеустрою щодо відведення земельної ділянки у користування ( на умовах оренди) для огородництва</w:t>
      </w:r>
      <w:r w:rsidRPr="000F5EE3">
        <w:rPr>
          <w:sz w:val="28"/>
          <w:szCs w:val="28"/>
          <w:lang w:val="uk-UA"/>
        </w:rPr>
        <w:t xml:space="preserve">:                                                                                                                                                                                                                                                                                                                                                                                                                                                                                                                                                                                                                                                                                                                                                                                                                                                                                                                                                                                                                                                                                                                                                                                                                                                                                                                                                                                                                                                                                                                                                                                                                                                                                                                                                                                                                                                                                                                                                                                                                                                                                                                                                                                                                                                                                                                                                                                                                                                                                                                                                                                                                                                                                                                                                                                                                                                                                                                                                                                                                                        </w:t>
      </w:r>
    </w:p>
    <w:p w:rsidR="00E62623" w:rsidRPr="007C45A2" w:rsidRDefault="00E62623" w:rsidP="00E62623">
      <w:pPr>
        <w:pStyle w:val="ac"/>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color w:val="000000" w:themeColor="text1"/>
          <w:sz w:val="28"/>
          <w:szCs w:val="28"/>
          <w:lang w:val="uk-UA"/>
        </w:rPr>
      </w:pPr>
      <w:proofErr w:type="spellStart"/>
      <w:r w:rsidRPr="00062B5E">
        <w:rPr>
          <w:b/>
          <w:sz w:val="28"/>
          <w:szCs w:val="28"/>
          <w:lang w:val="uk-UA"/>
        </w:rPr>
        <w:t>Селєзньовій</w:t>
      </w:r>
      <w:proofErr w:type="spellEnd"/>
      <w:r w:rsidRPr="00062B5E">
        <w:rPr>
          <w:b/>
          <w:sz w:val="28"/>
          <w:szCs w:val="28"/>
          <w:lang w:val="uk-UA"/>
        </w:rPr>
        <w:t xml:space="preserve"> Ларисі  Федорівні</w:t>
      </w:r>
      <w:r w:rsidRPr="00FA1988">
        <w:rPr>
          <w:sz w:val="28"/>
          <w:szCs w:val="28"/>
          <w:lang w:val="uk-UA"/>
        </w:rPr>
        <w:t xml:space="preserve"> </w:t>
      </w:r>
      <w:r w:rsidRPr="007C45A2">
        <w:rPr>
          <w:sz w:val="28"/>
          <w:szCs w:val="28"/>
          <w:lang w:val="uk-UA"/>
        </w:rPr>
        <w:t xml:space="preserve">- орієнтовною </w:t>
      </w:r>
      <w:r w:rsidRPr="007C45A2">
        <w:rPr>
          <w:b/>
          <w:sz w:val="28"/>
          <w:szCs w:val="28"/>
          <w:lang w:val="uk-UA"/>
        </w:rPr>
        <w:t xml:space="preserve">  </w:t>
      </w:r>
      <w:r w:rsidRPr="007C45A2">
        <w:rPr>
          <w:sz w:val="28"/>
          <w:szCs w:val="28"/>
          <w:lang w:val="uk-UA"/>
        </w:rPr>
        <w:t xml:space="preserve">площею </w:t>
      </w:r>
      <w:r>
        <w:rPr>
          <w:b/>
          <w:sz w:val="28"/>
          <w:szCs w:val="28"/>
          <w:lang w:val="uk-UA"/>
        </w:rPr>
        <w:t>1,50</w:t>
      </w:r>
      <w:r w:rsidRPr="007C45A2">
        <w:rPr>
          <w:b/>
          <w:sz w:val="28"/>
          <w:szCs w:val="28"/>
          <w:lang w:val="uk-UA"/>
        </w:rPr>
        <w:t xml:space="preserve">  г</w:t>
      </w:r>
      <w:r w:rsidRPr="007C45A2">
        <w:rPr>
          <w:sz w:val="28"/>
          <w:szCs w:val="28"/>
          <w:lang w:val="uk-UA"/>
        </w:rPr>
        <w:t xml:space="preserve">а,  із земель запасу </w:t>
      </w:r>
      <w:proofErr w:type="spellStart"/>
      <w:r w:rsidRPr="007C45A2">
        <w:rPr>
          <w:sz w:val="28"/>
          <w:szCs w:val="28"/>
          <w:lang w:val="uk-UA"/>
        </w:rPr>
        <w:t>Ольгопільської</w:t>
      </w:r>
      <w:proofErr w:type="spellEnd"/>
      <w:r w:rsidRPr="007C45A2">
        <w:rPr>
          <w:sz w:val="28"/>
          <w:szCs w:val="28"/>
          <w:lang w:val="uk-UA"/>
        </w:rPr>
        <w:t xml:space="preserve">  сільської ради  </w:t>
      </w:r>
      <w:r w:rsidRPr="007C45A2">
        <w:rPr>
          <w:color w:val="000000" w:themeColor="text1"/>
          <w:sz w:val="28"/>
          <w:szCs w:val="28"/>
          <w:lang w:val="uk-UA"/>
        </w:rPr>
        <w:t xml:space="preserve"> за адресою </w:t>
      </w:r>
      <w:proofErr w:type="spellStart"/>
      <w:r w:rsidRPr="007C45A2">
        <w:rPr>
          <w:color w:val="000000" w:themeColor="text1"/>
          <w:sz w:val="28"/>
          <w:szCs w:val="28"/>
          <w:lang w:val="uk-UA"/>
        </w:rPr>
        <w:t>с.Ольгопіль</w:t>
      </w:r>
      <w:proofErr w:type="spellEnd"/>
      <w:r w:rsidRPr="007C45A2">
        <w:rPr>
          <w:color w:val="000000" w:themeColor="text1"/>
          <w:sz w:val="28"/>
          <w:szCs w:val="28"/>
          <w:lang w:val="uk-UA"/>
        </w:rPr>
        <w:t xml:space="preserve">,  </w:t>
      </w:r>
      <w:proofErr w:type="spellStart"/>
      <w:r>
        <w:rPr>
          <w:color w:val="000000" w:themeColor="text1"/>
          <w:sz w:val="28"/>
          <w:szCs w:val="28"/>
          <w:lang w:val="uk-UA"/>
        </w:rPr>
        <w:t>ур</w:t>
      </w:r>
      <w:proofErr w:type="spellEnd"/>
      <w:r>
        <w:rPr>
          <w:color w:val="000000" w:themeColor="text1"/>
          <w:sz w:val="28"/>
          <w:szCs w:val="28"/>
          <w:lang w:val="uk-UA"/>
        </w:rPr>
        <w:t>. «</w:t>
      </w:r>
      <w:proofErr w:type="spellStart"/>
      <w:r>
        <w:rPr>
          <w:color w:val="000000" w:themeColor="text1"/>
          <w:sz w:val="28"/>
          <w:szCs w:val="28"/>
          <w:lang w:val="uk-UA"/>
        </w:rPr>
        <w:t>Газцех</w:t>
      </w:r>
      <w:proofErr w:type="spellEnd"/>
      <w:r>
        <w:rPr>
          <w:color w:val="000000" w:themeColor="text1"/>
          <w:sz w:val="28"/>
          <w:szCs w:val="28"/>
          <w:lang w:val="uk-UA"/>
        </w:rPr>
        <w:t xml:space="preserve">», </w:t>
      </w:r>
      <w:r w:rsidRPr="007C45A2">
        <w:rPr>
          <w:color w:val="000000" w:themeColor="text1"/>
          <w:sz w:val="28"/>
          <w:szCs w:val="28"/>
          <w:lang w:val="uk-UA"/>
        </w:rPr>
        <w:t xml:space="preserve"> </w:t>
      </w:r>
      <w:proofErr w:type="spellStart"/>
      <w:r w:rsidRPr="007C45A2">
        <w:rPr>
          <w:color w:val="000000" w:themeColor="text1"/>
          <w:sz w:val="28"/>
          <w:szCs w:val="28"/>
          <w:lang w:val="uk-UA"/>
        </w:rPr>
        <w:t>Чечельницького</w:t>
      </w:r>
      <w:proofErr w:type="spellEnd"/>
      <w:r w:rsidRPr="007C45A2">
        <w:rPr>
          <w:color w:val="000000" w:themeColor="text1"/>
          <w:sz w:val="28"/>
          <w:szCs w:val="28"/>
          <w:lang w:val="uk-UA"/>
        </w:rPr>
        <w:t xml:space="preserve"> району  ,Вінницької області</w:t>
      </w:r>
      <w:r>
        <w:rPr>
          <w:color w:val="000000" w:themeColor="text1"/>
          <w:sz w:val="28"/>
          <w:szCs w:val="28"/>
          <w:lang w:val="uk-UA"/>
        </w:rPr>
        <w:t xml:space="preserve"> </w:t>
      </w:r>
      <w:r w:rsidRPr="007C45A2">
        <w:rPr>
          <w:color w:val="000000" w:themeColor="text1"/>
          <w:sz w:val="28"/>
          <w:szCs w:val="28"/>
          <w:lang w:val="uk-UA"/>
        </w:rPr>
        <w:t xml:space="preserve">. </w:t>
      </w:r>
    </w:p>
    <w:p w:rsidR="00E62623" w:rsidRPr="00464DD6" w:rsidRDefault="00E62623" w:rsidP="00E62623">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464DD6">
        <w:rPr>
          <w:sz w:val="28"/>
          <w:szCs w:val="28"/>
          <w:lang w:val="uk-UA"/>
        </w:rPr>
        <w:t xml:space="preserve">2.Встановити орендну плату у  розмірі </w:t>
      </w:r>
      <w:r>
        <w:rPr>
          <w:sz w:val="28"/>
          <w:szCs w:val="28"/>
          <w:lang w:val="uk-UA"/>
        </w:rPr>
        <w:t>4</w:t>
      </w:r>
      <w:r w:rsidRPr="00464DD6">
        <w:rPr>
          <w:sz w:val="28"/>
          <w:szCs w:val="28"/>
          <w:lang w:val="uk-UA"/>
        </w:rPr>
        <w:t>% від нормативно грошової оцінки землі.</w:t>
      </w:r>
    </w:p>
    <w:p w:rsidR="00E62623" w:rsidRPr="00464DD6" w:rsidRDefault="00E62623" w:rsidP="00E62623">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3</w:t>
      </w:r>
      <w:r w:rsidRPr="00464DD6">
        <w:rPr>
          <w:sz w:val="28"/>
          <w:szCs w:val="28"/>
          <w:lang w:val="uk-UA"/>
        </w:rPr>
        <w:t xml:space="preserve">. Встановити термін договору оренди землі на </w:t>
      </w:r>
      <w:r>
        <w:rPr>
          <w:sz w:val="28"/>
          <w:szCs w:val="28"/>
          <w:lang w:val="uk-UA"/>
        </w:rPr>
        <w:t>10</w:t>
      </w:r>
      <w:r w:rsidRPr="00464DD6">
        <w:rPr>
          <w:sz w:val="28"/>
          <w:szCs w:val="28"/>
          <w:lang w:val="uk-UA"/>
        </w:rPr>
        <w:t xml:space="preserve"> рок</w:t>
      </w:r>
      <w:r>
        <w:rPr>
          <w:sz w:val="28"/>
          <w:szCs w:val="28"/>
          <w:lang w:val="uk-UA"/>
        </w:rPr>
        <w:t>ів</w:t>
      </w:r>
      <w:r w:rsidRPr="00464DD6">
        <w:rPr>
          <w:sz w:val="28"/>
          <w:szCs w:val="28"/>
          <w:lang w:val="uk-UA"/>
        </w:rPr>
        <w:t>.</w:t>
      </w:r>
    </w:p>
    <w:p w:rsidR="00E62623" w:rsidRPr="00464DD6" w:rsidRDefault="00E62623" w:rsidP="00E62623">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4</w:t>
      </w:r>
      <w:r w:rsidRPr="00464DD6">
        <w:rPr>
          <w:sz w:val="28"/>
          <w:szCs w:val="28"/>
          <w:lang w:val="uk-UA"/>
        </w:rPr>
        <w:t>. Вносити орендну плату за користування землею до 10 числа кожного місяця.</w:t>
      </w:r>
    </w:p>
    <w:p w:rsidR="00E62623" w:rsidRPr="000F5EE3" w:rsidRDefault="00E62623" w:rsidP="00E62623">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5</w:t>
      </w:r>
      <w:r w:rsidRPr="000F5EE3">
        <w:rPr>
          <w:sz w:val="28"/>
          <w:szCs w:val="28"/>
          <w:lang w:val="uk-UA"/>
        </w:rPr>
        <w:t xml:space="preserve">.  </w:t>
      </w:r>
      <w:proofErr w:type="spellStart"/>
      <w:r>
        <w:rPr>
          <w:sz w:val="28"/>
          <w:szCs w:val="28"/>
          <w:lang w:val="uk-UA"/>
        </w:rPr>
        <w:t>Селєзньовій</w:t>
      </w:r>
      <w:proofErr w:type="spellEnd"/>
      <w:r>
        <w:rPr>
          <w:sz w:val="28"/>
          <w:szCs w:val="28"/>
          <w:lang w:val="uk-UA"/>
        </w:rPr>
        <w:t xml:space="preserve"> Ларисі  Федорівні</w:t>
      </w:r>
      <w:r w:rsidRPr="00FA1988">
        <w:rPr>
          <w:sz w:val="28"/>
          <w:szCs w:val="28"/>
          <w:lang w:val="uk-UA"/>
        </w:rPr>
        <w:t xml:space="preserve"> </w:t>
      </w:r>
      <w:r w:rsidRPr="000F5EE3">
        <w:rPr>
          <w:sz w:val="28"/>
          <w:szCs w:val="28"/>
          <w:lang w:val="uk-UA"/>
        </w:rPr>
        <w:t xml:space="preserve">замовити </w:t>
      </w:r>
      <w:r>
        <w:rPr>
          <w:sz w:val="28"/>
          <w:szCs w:val="28"/>
          <w:lang w:val="uk-UA"/>
        </w:rPr>
        <w:t>проект</w:t>
      </w:r>
      <w:r w:rsidRPr="000F5EE3">
        <w:rPr>
          <w:sz w:val="28"/>
          <w:szCs w:val="28"/>
          <w:lang w:val="uk-UA"/>
        </w:rPr>
        <w:t xml:space="preserve">   землеустрою  щодо </w:t>
      </w:r>
      <w:r>
        <w:rPr>
          <w:sz w:val="28"/>
          <w:szCs w:val="28"/>
          <w:lang w:val="uk-UA"/>
        </w:rPr>
        <w:t xml:space="preserve"> відведення земельної ділянки у користування ( на умовах оренди) для огородництва</w:t>
      </w:r>
      <w:r w:rsidRPr="000F5EE3">
        <w:rPr>
          <w:sz w:val="28"/>
          <w:szCs w:val="28"/>
          <w:lang w:val="uk-UA"/>
        </w:rPr>
        <w:t xml:space="preserve"> у  організації, яка має відповідні  дозволи  ( ліцензії) на виконання  цих  робіт  та  затвердити на черговій  сесії сільської ради</w:t>
      </w:r>
      <w:r>
        <w:rPr>
          <w:sz w:val="28"/>
          <w:szCs w:val="28"/>
          <w:lang w:val="uk-UA"/>
        </w:rPr>
        <w:t>.</w:t>
      </w:r>
    </w:p>
    <w:p w:rsidR="00E62623" w:rsidRPr="000F5EE3" w:rsidRDefault="00E62623" w:rsidP="00E62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6</w:t>
      </w:r>
      <w:r w:rsidRPr="000F5EE3">
        <w:rPr>
          <w:sz w:val="28"/>
          <w:szCs w:val="28"/>
          <w:lang w:val="uk-UA"/>
        </w:rPr>
        <w:t>.</w:t>
      </w:r>
      <w:r w:rsidRPr="000F5EE3">
        <w:rPr>
          <w:sz w:val="28"/>
          <w:szCs w:val="28"/>
        </w:rPr>
        <w:t xml:space="preserve"> </w:t>
      </w:r>
      <w:r w:rsidRPr="000F5EE3">
        <w:rPr>
          <w:sz w:val="28"/>
          <w:szCs w:val="28"/>
          <w:lang w:val="uk-UA"/>
        </w:rPr>
        <w:t xml:space="preserve">Контроль  за виконанням даного рішення покласти на голову постійної  </w:t>
      </w:r>
    </w:p>
    <w:p w:rsidR="00E62623" w:rsidRPr="000F5EE3" w:rsidRDefault="00E62623" w:rsidP="00E62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комісії  з питань   регулювання земельних ресурсів, охорони природного </w:t>
      </w:r>
    </w:p>
    <w:p w:rsidR="00E62623" w:rsidRDefault="00E62623" w:rsidP="00E62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середовища, благоустрою населеного   пункту   ( </w:t>
      </w:r>
      <w:proofErr w:type="spellStart"/>
      <w:r w:rsidRPr="000F5EE3">
        <w:rPr>
          <w:sz w:val="28"/>
          <w:szCs w:val="28"/>
          <w:lang w:val="uk-UA"/>
        </w:rPr>
        <w:t>Кіпайкін</w:t>
      </w:r>
      <w:proofErr w:type="spellEnd"/>
      <w:r w:rsidRPr="000F5EE3">
        <w:rPr>
          <w:sz w:val="28"/>
          <w:szCs w:val="28"/>
          <w:lang w:val="uk-UA"/>
        </w:rPr>
        <w:t xml:space="preserve"> М.М.)  </w:t>
      </w:r>
    </w:p>
    <w:p w:rsidR="00E62623" w:rsidRPr="000F5EE3" w:rsidRDefault="00E62623" w:rsidP="00E62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w:t>
      </w:r>
    </w:p>
    <w:p w:rsidR="00E62623" w:rsidRDefault="00E62623" w:rsidP="00E62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Сільський  голова                                        П.В.Козоріз</w:t>
      </w:r>
    </w:p>
    <w:p w:rsidR="00E62623" w:rsidRPr="00E44742" w:rsidRDefault="00E62623" w:rsidP="00E62623">
      <w:pPr>
        <w:pStyle w:val="aa"/>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B15611" w:rsidRPr="00AD3933" w:rsidRDefault="00B15611" w:rsidP="00B15611">
      <w:pPr>
        <w:tabs>
          <w:tab w:val="left" w:pos="-2410"/>
          <w:tab w:val="left" w:pos="-1985"/>
          <w:tab w:val="left" w:pos="-1843"/>
          <w:tab w:val="left" w:pos="567"/>
        </w:tabs>
        <w:jc w:val="center"/>
        <w:rPr>
          <w:b/>
          <w:bCs/>
          <w:color w:val="333399"/>
          <w:sz w:val="28"/>
          <w:szCs w:val="28"/>
          <w:lang w:val="uk-UA"/>
        </w:rPr>
      </w:pPr>
      <w:r w:rsidRPr="00E43E07">
        <w:rPr>
          <w:b/>
          <w:bCs/>
          <w:color w:val="333399"/>
          <w:sz w:val="28"/>
          <w:szCs w:val="28"/>
          <w:lang w:val="uk-UA"/>
        </w:rPr>
        <w:object w:dxaOrig="830" w:dyaOrig="1135">
          <v:shape id="_x0000_i1049" type="#_x0000_t75" style="width:35.25pt;height:47.25pt" o:ole="" fillcolor="window">
            <v:imagedata r:id="rId8" o:title=""/>
          </v:shape>
          <o:OLEObject Type="Embed" ProgID="Word.Picture.8" ShapeID="_x0000_i1049" DrawAspect="Content" ObjectID="_1600001349" r:id="rId55"/>
        </w:object>
      </w:r>
    </w:p>
    <w:p w:rsidR="00B15611" w:rsidRDefault="00B15611" w:rsidP="00B15611">
      <w:pPr>
        <w:shd w:val="clear" w:color="auto" w:fill="FFFFFF"/>
        <w:jc w:val="center"/>
        <w:rPr>
          <w:b/>
          <w:sz w:val="28"/>
          <w:szCs w:val="28"/>
          <w:lang w:val="uk-UA"/>
        </w:rPr>
      </w:pPr>
      <w:r>
        <w:rPr>
          <w:b/>
          <w:sz w:val="28"/>
          <w:szCs w:val="28"/>
          <w:lang w:val="uk-UA"/>
        </w:rPr>
        <w:t>УКРАЇНА</w:t>
      </w:r>
    </w:p>
    <w:p w:rsidR="00B15611" w:rsidRDefault="00B15611" w:rsidP="00B15611">
      <w:pPr>
        <w:shd w:val="clear" w:color="auto" w:fill="FFFFFF"/>
        <w:jc w:val="center"/>
        <w:rPr>
          <w:b/>
          <w:sz w:val="28"/>
          <w:szCs w:val="28"/>
          <w:lang w:val="uk-UA"/>
        </w:rPr>
      </w:pPr>
      <w:r>
        <w:rPr>
          <w:b/>
          <w:sz w:val="28"/>
          <w:szCs w:val="28"/>
          <w:lang w:val="uk-UA"/>
        </w:rPr>
        <w:t xml:space="preserve"> МІСЦЕВЕ САМОВРЯДУВАННЯ</w:t>
      </w:r>
    </w:p>
    <w:p w:rsidR="00B15611" w:rsidRDefault="00B15611" w:rsidP="00B15611">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B15611" w:rsidRDefault="00B15611" w:rsidP="00B15611">
      <w:pPr>
        <w:shd w:val="clear" w:color="auto" w:fill="FFFFFF"/>
        <w:jc w:val="center"/>
        <w:rPr>
          <w:b/>
          <w:sz w:val="28"/>
          <w:szCs w:val="28"/>
          <w:lang w:val="uk-UA"/>
        </w:rPr>
      </w:pPr>
      <w:r>
        <w:rPr>
          <w:b/>
          <w:sz w:val="28"/>
          <w:szCs w:val="28"/>
          <w:lang w:val="uk-UA"/>
        </w:rPr>
        <w:t>Вінницької області</w:t>
      </w:r>
    </w:p>
    <w:p w:rsidR="00B15611" w:rsidRDefault="00B15611" w:rsidP="00B15611">
      <w:pPr>
        <w:shd w:val="clear" w:color="auto" w:fill="FFFFFF"/>
        <w:jc w:val="center"/>
        <w:rPr>
          <w:sz w:val="28"/>
          <w:szCs w:val="28"/>
          <w:lang w:val="uk-UA"/>
        </w:rPr>
      </w:pPr>
      <w:r>
        <w:rPr>
          <w:sz w:val="28"/>
          <w:szCs w:val="28"/>
          <w:lang w:val="uk-UA"/>
        </w:rPr>
        <w:t xml:space="preserve"> Вул. Центральна,131 , с.Ольгопіль ,Вінницька область, 24830  тел. </w:t>
      </w:r>
    </w:p>
    <w:p w:rsidR="00B15611" w:rsidRDefault="00B15611" w:rsidP="00B15611">
      <w:pPr>
        <w:shd w:val="clear" w:color="auto" w:fill="FFFFFF"/>
        <w:jc w:val="center"/>
        <w:rPr>
          <w:sz w:val="28"/>
          <w:szCs w:val="28"/>
          <w:lang w:val="uk-UA"/>
        </w:rPr>
      </w:pPr>
      <w:r>
        <w:rPr>
          <w:sz w:val="28"/>
          <w:szCs w:val="28"/>
          <w:lang w:val="uk-UA"/>
        </w:rPr>
        <w:t>2-72-02,2-73-02</w:t>
      </w:r>
    </w:p>
    <w:p w:rsidR="00B15611" w:rsidRPr="008B26CC" w:rsidRDefault="00B15611" w:rsidP="00B15611">
      <w:pPr>
        <w:pBdr>
          <w:bottom w:val="single" w:sz="24" w:space="1" w:color="000080"/>
        </w:pBdr>
        <w:jc w:val="center"/>
        <w:rPr>
          <w:sz w:val="28"/>
          <w:szCs w:val="28"/>
          <w:lang w:val="en-US"/>
        </w:rPr>
      </w:pPr>
      <w:r w:rsidRPr="008B26CC">
        <w:rPr>
          <w:sz w:val="28"/>
          <w:szCs w:val="28"/>
          <w:lang w:val="uk-UA"/>
        </w:rPr>
        <w:t xml:space="preserve"> </w:t>
      </w:r>
      <w:r w:rsidRPr="008B26CC">
        <w:rPr>
          <w:sz w:val="28"/>
          <w:szCs w:val="28"/>
          <w:lang w:val="en-US"/>
        </w:rPr>
        <w:t>E</w:t>
      </w:r>
      <w:r w:rsidRPr="008B26CC">
        <w:rPr>
          <w:sz w:val="28"/>
          <w:szCs w:val="28"/>
          <w:lang w:val="uk-UA"/>
        </w:rPr>
        <w:t>-</w:t>
      </w:r>
      <w:r w:rsidRPr="008B26CC">
        <w:rPr>
          <w:sz w:val="28"/>
          <w:szCs w:val="28"/>
          <w:lang w:val="en-US"/>
        </w:rPr>
        <w:t>mail</w:t>
      </w:r>
      <w:r w:rsidRPr="008B26CC">
        <w:rPr>
          <w:sz w:val="28"/>
          <w:szCs w:val="28"/>
          <w:lang w:val="uk-UA"/>
        </w:rPr>
        <w:t xml:space="preserve">: </w:t>
      </w:r>
      <w:hyperlink r:id="rId56" w:history="1">
        <w:r w:rsidRPr="008B26CC">
          <w:rPr>
            <w:rStyle w:val="a3"/>
            <w:szCs w:val="28"/>
            <w:lang w:val="en-US"/>
          </w:rPr>
          <w:t>Olgop</w:t>
        </w:r>
        <w:r w:rsidRPr="008B26CC">
          <w:rPr>
            <w:rStyle w:val="a3"/>
            <w:szCs w:val="28"/>
          </w:rPr>
          <w:t>і</w:t>
        </w:r>
        <w:r w:rsidRPr="008B26CC">
          <w:rPr>
            <w:rStyle w:val="a3"/>
            <w:szCs w:val="28"/>
            <w:lang w:val="en-US"/>
          </w:rPr>
          <w:t>l-rada@ukr.net</w:t>
        </w:r>
      </w:hyperlink>
      <w:r w:rsidRPr="008B26CC">
        <w:rPr>
          <w:sz w:val="28"/>
          <w:szCs w:val="28"/>
          <w:lang w:val="en-US"/>
        </w:rPr>
        <w:t xml:space="preserve"> </w:t>
      </w:r>
      <w:r w:rsidRPr="008B26CC">
        <w:rPr>
          <w:sz w:val="28"/>
          <w:szCs w:val="28"/>
        </w:rPr>
        <w:t>Код</w:t>
      </w:r>
      <w:r w:rsidRPr="008B26CC">
        <w:rPr>
          <w:sz w:val="28"/>
          <w:szCs w:val="28"/>
          <w:lang w:val="en-US"/>
        </w:rPr>
        <w:t xml:space="preserve"> </w:t>
      </w:r>
      <w:r w:rsidRPr="008B26CC">
        <w:rPr>
          <w:sz w:val="28"/>
          <w:szCs w:val="28"/>
        </w:rPr>
        <w:t>ЄДРПОУ</w:t>
      </w:r>
      <w:r w:rsidRPr="008B26CC">
        <w:rPr>
          <w:sz w:val="28"/>
          <w:szCs w:val="28"/>
          <w:lang w:val="en-US"/>
        </w:rPr>
        <w:t xml:space="preserve"> 04331931</w:t>
      </w:r>
    </w:p>
    <w:p w:rsidR="00B15611" w:rsidRPr="008B26CC" w:rsidRDefault="00B15611" w:rsidP="00B15611">
      <w:pPr>
        <w:jc w:val="center"/>
        <w:rPr>
          <w:b/>
          <w:sz w:val="28"/>
          <w:szCs w:val="28"/>
          <w:u w:val="single"/>
          <w:lang w:val="uk-UA"/>
        </w:rPr>
      </w:pPr>
      <w:r w:rsidRPr="008B26CC">
        <w:rPr>
          <w:b/>
          <w:sz w:val="28"/>
          <w:szCs w:val="28"/>
          <w:u w:val="single"/>
          <w:lang w:val="uk-UA"/>
        </w:rPr>
        <w:t xml:space="preserve">   Р І Ш Е Н Н Я  №  5</w:t>
      </w:r>
      <w:r w:rsidR="00D45E70">
        <w:rPr>
          <w:b/>
          <w:sz w:val="28"/>
          <w:szCs w:val="28"/>
          <w:u w:val="single"/>
          <w:lang w:val="uk-UA"/>
        </w:rPr>
        <w:t>51</w:t>
      </w:r>
    </w:p>
    <w:p w:rsidR="00B15611" w:rsidRPr="008B26CC" w:rsidRDefault="00B15611" w:rsidP="00B15611">
      <w:pPr>
        <w:jc w:val="center"/>
        <w:rPr>
          <w:b/>
          <w:sz w:val="28"/>
          <w:szCs w:val="28"/>
          <w:u w:val="single"/>
          <w:lang w:val="uk-UA"/>
        </w:rPr>
      </w:pPr>
    </w:p>
    <w:p w:rsidR="00B15611" w:rsidRPr="00781C2F" w:rsidRDefault="00B15611" w:rsidP="00B15611">
      <w:pPr>
        <w:rPr>
          <w:sz w:val="24"/>
          <w:szCs w:val="24"/>
          <w:lang w:val="uk-UA"/>
        </w:rPr>
      </w:pPr>
      <w:r w:rsidRPr="008B26CC">
        <w:rPr>
          <w:sz w:val="28"/>
          <w:szCs w:val="28"/>
          <w:lang w:val="uk-UA"/>
        </w:rPr>
        <w:t>2</w:t>
      </w:r>
      <w:r>
        <w:rPr>
          <w:sz w:val="28"/>
          <w:szCs w:val="28"/>
          <w:lang w:val="uk-UA"/>
        </w:rPr>
        <w:t>7</w:t>
      </w:r>
      <w:r w:rsidRPr="008B26CC">
        <w:rPr>
          <w:sz w:val="28"/>
          <w:szCs w:val="28"/>
          <w:lang w:val="uk-UA"/>
        </w:rPr>
        <w:t>.0</w:t>
      </w:r>
      <w:r>
        <w:rPr>
          <w:sz w:val="28"/>
          <w:szCs w:val="28"/>
          <w:lang w:val="uk-UA"/>
        </w:rPr>
        <w:t>6</w:t>
      </w:r>
      <w:r w:rsidRPr="008B26CC">
        <w:rPr>
          <w:sz w:val="28"/>
          <w:szCs w:val="28"/>
          <w:lang w:val="uk-UA"/>
        </w:rPr>
        <w:t>.2018  року                                                              3</w:t>
      </w:r>
      <w:r>
        <w:rPr>
          <w:sz w:val="28"/>
          <w:szCs w:val="28"/>
          <w:lang w:val="uk-UA"/>
        </w:rPr>
        <w:t>2</w:t>
      </w:r>
      <w:r w:rsidRPr="008B26CC">
        <w:rPr>
          <w:sz w:val="28"/>
          <w:szCs w:val="28"/>
          <w:lang w:val="uk-UA"/>
        </w:rPr>
        <w:t xml:space="preserve"> сесія 7 скликанн</w:t>
      </w:r>
    </w:p>
    <w:tbl>
      <w:tblPr>
        <w:tblW w:w="0" w:type="auto"/>
        <w:tblLook w:val="01E0"/>
      </w:tblPr>
      <w:tblGrid>
        <w:gridCol w:w="4128"/>
        <w:gridCol w:w="5443"/>
      </w:tblGrid>
      <w:tr w:rsidR="00B15611" w:rsidRPr="00D861C2" w:rsidTr="00A7379A">
        <w:tc>
          <w:tcPr>
            <w:tcW w:w="4128" w:type="dxa"/>
          </w:tcPr>
          <w:p w:rsidR="00B15611" w:rsidRPr="00D861C2" w:rsidRDefault="00B15611" w:rsidP="00A7379A">
            <w:pPr>
              <w:jc w:val="both"/>
              <w:rPr>
                <w:b/>
                <w:sz w:val="28"/>
                <w:szCs w:val="28"/>
              </w:rPr>
            </w:pPr>
            <w:r w:rsidRPr="00D861C2">
              <w:rPr>
                <w:b/>
                <w:sz w:val="28"/>
                <w:szCs w:val="28"/>
              </w:rPr>
              <w:t xml:space="preserve">Про вилучення  земельної ділянки до земель запасу у громадян </w:t>
            </w:r>
            <w:r w:rsidRPr="00D861C2">
              <w:rPr>
                <w:b/>
                <w:sz w:val="28"/>
                <w:szCs w:val="28"/>
                <w:lang w:val="en-US"/>
              </w:rPr>
              <w:t>c</w:t>
            </w:r>
            <w:r w:rsidRPr="00D861C2">
              <w:rPr>
                <w:b/>
                <w:sz w:val="28"/>
                <w:szCs w:val="28"/>
              </w:rPr>
              <w:t>. Ольгопіль</w:t>
            </w:r>
            <w:r w:rsidRPr="00D861C2">
              <w:rPr>
                <w:b/>
                <w:sz w:val="28"/>
                <w:szCs w:val="28"/>
                <w:lang w:val="uk-UA"/>
              </w:rPr>
              <w:t>.</w:t>
            </w:r>
            <w:r w:rsidRPr="00D861C2">
              <w:rPr>
                <w:b/>
                <w:sz w:val="28"/>
                <w:szCs w:val="28"/>
              </w:rPr>
              <w:t xml:space="preserve">  </w:t>
            </w:r>
          </w:p>
        </w:tc>
        <w:tc>
          <w:tcPr>
            <w:tcW w:w="5443" w:type="dxa"/>
          </w:tcPr>
          <w:p w:rsidR="00B15611" w:rsidRPr="00D861C2" w:rsidRDefault="00B15611" w:rsidP="00A7379A">
            <w:pPr>
              <w:jc w:val="both"/>
              <w:rPr>
                <w:sz w:val="28"/>
                <w:szCs w:val="28"/>
              </w:rPr>
            </w:pPr>
          </w:p>
        </w:tc>
      </w:tr>
    </w:tbl>
    <w:p w:rsidR="00B15611" w:rsidRPr="00D861C2" w:rsidRDefault="00B15611" w:rsidP="00B15611">
      <w:pPr>
        <w:jc w:val="both"/>
        <w:rPr>
          <w:sz w:val="28"/>
          <w:szCs w:val="28"/>
          <w:lang w:val="uk-UA"/>
        </w:rPr>
      </w:pPr>
    </w:p>
    <w:p w:rsidR="00B15611" w:rsidRPr="00B41575" w:rsidRDefault="00B15611" w:rsidP="00B15611">
      <w:pPr>
        <w:tabs>
          <w:tab w:val="num" w:pos="709"/>
          <w:tab w:val="num" w:pos="1440"/>
          <w:tab w:val="left" w:pos="6000"/>
        </w:tabs>
        <w:jc w:val="both"/>
        <w:rPr>
          <w:sz w:val="28"/>
          <w:szCs w:val="28"/>
          <w:lang w:val="uk-UA"/>
        </w:rPr>
      </w:pPr>
      <w:r w:rsidRPr="00B41575">
        <w:rPr>
          <w:sz w:val="28"/>
          <w:szCs w:val="28"/>
          <w:lang w:val="uk-UA"/>
        </w:rPr>
        <w:t xml:space="preserve">      Розглянувши заяву громадян  </w:t>
      </w:r>
      <w:r>
        <w:rPr>
          <w:sz w:val="28"/>
          <w:szCs w:val="28"/>
          <w:lang w:val="uk-UA"/>
        </w:rPr>
        <w:t xml:space="preserve">Немялковського Костянтина Олександровича, Острука Володимира  Гавриловича  </w:t>
      </w:r>
      <w:r w:rsidRPr="00B41575">
        <w:rPr>
          <w:sz w:val="28"/>
          <w:szCs w:val="28"/>
          <w:lang w:val="uk-UA"/>
        </w:rPr>
        <w:t xml:space="preserve">  про вилучення земельної ділянки, керуючись ст. 26 Закону України „Про місцеве самоврядування в Україні,”  сесія сільської ради</w:t>
      </w:r>
    </w:p>
    <w:p w:rsidR="00B15611" w:rsidRPr="00B41575" w:rsidRDefault="00B15611" w:rsidP="00B15611">
      <w:pPr>
        <w:ind w:firstLine="708"/>
        <w:jc w:val="both"/>
        <w:rPr>
          <w:sz w:val="28"/>
          <w:szCs w:val="28"/>
          <w:lang w:val="uk-UA"/>
        </w:rPr>
      </w:pPr>
    </w:p>
    <w:p w:rsidR="00B15611" w:rsidRPr="00B41575" w:rsidRDefault="00B15611" w:rsidP="00B15611">
      <w:pPr>
        <w:ind w:firstLine="708"/>
        <w:jc w:val="center"/>
        <w:rPr>
          <w:b/>
          <w:bCs/>
          <w:sz w:val="28"/>
          <w:szCs w:val="28"/>
          <w:u w:val="single"/>
          <w:lang w:val="uk-UA"/>
        </w:rPr>
      </w:pPr>
      <w:r w:rsidRPr="00B41575">
        <w:rPr>
          <w:b/>
          <w:bCs/>
          <w:sz w:val="28"/>
          <w:szCs w:val="28"/>
          <w:u w:val="single"/>
        </w:rPr>
        <w:t>ВИРІШИЛА:</w:t>
      </w:r>
    </w:p>
    <w:p w:rsidR="00B15611" w:rsidRPr="00B41575" w:rsidRDefault="00B15611" w:rsidP="00B15611">
      <w:pPr>
        <w:ind w:firstLine="708"/>
        <w:jc w:val="center"/>
        <w:rPr>
          <w:b/>
          <w:bCs/>
          <w:sz w:val="28"/>
          <w:szCs w:val="28"/>
          <w:u w:val="single"/>
          <w:lang w:val="uk-UA"/>
        </w:rPr>
      </w:pPr>
    </w:p>
    <w:p w:rsidR="00B15611" w:rsidRPr="00B15611" w:rsidRDefault="00B15611" w:rsidP="00B15611">
      <w:pPr>
        <w:widowControl w:val="0"/>
        <w:numPr>
          <w:ilvl w:val="0"/>
          <w:numId w:val="18"/>
        </w:numPr>
        <w:autoSpaceDE w:val="0"/>
        <w:autoSpaceDN w:val="0"/>
        <w:adjustRightInd w:val="0"/>
        <w:jc w:val="both"/>
        <w:rPr>
          <w:sz w:val="28"/>
          <w:szCs w:val="28"/>
        </w:rPr>
      </w:pPr>
      <w:r w:rsidRPr="00B41575">
        <w:rPr>
          <w:sz w:val="28"/>
          <w:szCs w:val="28"/>
        </w:rPr>
        <w:t>Керуючись ст. 12, п. а 141 Земельного кодексу України вилучити земельну ділянку до земель запасу Ольгопільської сільської ради у громадян</w:t>
      </w:r>
      <w:r w:rsidRPr="00B41575">
        <w:rPr>
          <w:sz w:val="28"/>
          <w:szCs w:val="28"/>
          <w:lang w:val="uk-UA"/>
        </w:rPr>
        <w:t>:</w:t>
      </w:r>
    </w:p>
    <w:p w:rsidR="00B15611" w:rsidRPr="00B41575" w:rsidRDefault="00B15611" w:rsidP="00B15611">
      <w:pPr>
        <w:widowControl w:val="0"/>
        <w:autoSpaceDE w:val="0"/>
        <w:autoSpaceDN w:val="0"/>
        <w:adjustRightInd w:val="0"/>
        <w:ind w:left="360"/>
        <w:jc w:val="both"/>
        <w:rPr>
          <w:sz w:val="28"/>
          <w:szCs w:val="28"/>
        </w:rPr>
      </w:pPr>
    </w:p>
    <w:p w:rsidR="00B15611" w:rsidRDefault="00B15611" w:rsidP="00B15611">
      <w:pPr>
        <w:tabs>
          <w:tab w:val="num" w:pos="709"/>
          <w:tab w:val="num" w:pos="1440"/>
          <w:tab w:val="left" w:pos="6000"/>
        </w:tabs>
        <w:jc w:val="both"/>
        <w:rPr>
          <w:sz w:val="28"/>
          <w:szCs w:val="28"/>
          <w:lang w:val="uk-UA"/>
        </w:rPr>
      </w:pPr>
      <w:r w:rsidRPr="00B41575">
        <w:rPr>
          <w:sz w:val="28"/>
          <w:szCs w:val="28"/>
          <w:lang w:val="uk-UA"/>
        </w:rPr>
        <w:t xml:space="preserve">-  </w:t>
      </w:r>
      <w:r>
        <w:rPr>
          <w:sz w:val="28"/>
          <w:szCs w:val="28"/>
          <w:lang w:val="uk-UA"/>
        </w:rPr>
        <w:t xml:space="preserve"> Немялковського Костянтина Олександровича      0,22 вул.Дружби,333,</w:t>
      </w:r>
    </w:p>
    <w:p w:rsidR="00B15611" w:rsidRDefault="00B15611" w:rsidP="00B15611">
      <w:pPr>
        <w:tabs>
          <w:tab w:val="num" w:pos="709"/>
          <w:tab w:val="num" w:pos="1440"/>
          <w:tab w:val="left" w:pos="6465"/>
        </w:tabs>
        <w:jc w:val="both"/>
        <w:rPr>
          <w:sz w:val="28"/>
          <w:szCs w:val="28"/>
          <w:lang w:val="uk-UA"/>
        </w:rPr>
      </w:pPr>
      <w:r>
        <w:rPr>
          <w:sz w:val="28"/>
          <w:szCs w:val="28"/>
          <w:lang w:val="uk-UA"/>
        </w:rPr>
        <w:t xml:space="preserve">-   Острука Володимира  Гавриловича      </w:t>
      </w:r>
      <w:r>
        <w:rPr>
          <w:sz w:val="28"/>
          <w:szCs w:val="28"/>
          <w:lang w:val="uk-UA"/>
        </w:rPr>
        <w:tab/>
        <w:t>0,15 га. вул..Козацька</w:t>
      </w:r>
    </w:p>
    <w:p w:rsidR="00B15611" w:rsidRPr="00B41575" w:rsidRDefault="00B15611" w:rsidP="00B15611">
      <w:pPr>
        <w:tabs>
          <w:tab w:val="num" w:pos="709"/>
          <w:tab w:val="num" w:pos="1440"/>
          <w:tab w:val="left" w:pos="6465"/>
        </w:tabs>
        <w:jc w:val="both"/>
        <w:rPr>
          <w:sz w:val="28"/>
          <w:szCs w:val="28"/>
          <w:lang w:val="uk-UA"/>
        </w:rPr>
      </w:pPr>
      <w:r>
        <w:rPr>
          <w:sz w:val="28"/>
          <w:szCs w:val="28"/>
          <w:lang w:val="uk-UA"/>
        </w:rPr>
        <w:t xml:space="preserve"> </w:t>
      </w:r>
    </w:p>
    <w:p w:rsidR="00B15611" w:rsidRPr="00B41575" w:rsidRDefault="00B15611" w:rsidP="00B15611">
      <w:pPr>
        <w:tabs>
          <w:tab w:val="num" w:pos="709"/>
          <w:tab w:val="num" w:pos="1440"/>
          <w:tab w:val="left" w:pos="6000"/>
        </w:tabs>
        <w:jc w:val="both"/>
        <w:rPr>
          <w:sz w:val="28"/>
          <w:szCs w:val="28"/>
          <w:lang w:val="uk-UA"/>
        </w:rPr>
      </w:pPr>
      <w:r w:rsidRPr="00B41575">
        <w:rPr>
          <w:sz w:val="28"/>
          <w:szCs w:val="28"/>
          <w:lang w:val="uk-UA"/>
        </w:rPr>
        <w:t xml:space="preserve">2. Контроль  за виконанням даного рішення покласти на голову постійної  </w:t>
      </w:r>
    </w:p>
    <w:p w:rsidR="00B15611" w:rsidRPr="009A285D" w:rsidRDefault="00B15611" w:rsidP="00B1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комісії  з питань   регулювання земельних ресурсів, охорони природного </w:t>
      </w:r>
    </w:p>
    <w:p w:rsidR="00B15611" w:rsidRDefault="00B15611" w:rsidP="00B1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середовища, благоустрою населеног</w:t>
      </w:r>
      <w:r>
        <w:rPr>
          <w:sz w:val="28"/>
          <w:szCs w:val="28"/>
          <w:lang w:val="uk-UA"/>
        </w:rPr>
        <w:t xml:space="preserve">о   пункту   ( Кіпайкін М.М.)                </w:t>
      </w:r>
    </w:p>
    <w:p w:rsidR="00B15611" w:rsidRDefault="00B15611" w:rsidP="00B15611">
      <w:pPr>
        <w:tabs>
          <w:tab w:val="left" w:pos="750"/>
        </w:tabs>
        <w:rPr>
          <w:sz w:val="28"/>
          <w:szCs w:val="28"/>
          <w:lang w:val="uk-UA"/>
        </w:rPr>
      </w:pPr>
      <w:r>
        <w:rPr>
          <w:sz w:val="28"/>
          <w:szCs w:val="28"/>
          <w:lang w:val="uk-UA"/>
        </w:rPr>
        <w:t xml:space="preserve">    </w:t>
      </w:r>
    </w:p>
    <w:p w:rsidR="00B15611" w:rsidRDefault="00B15611" w:rsidP="00B15611">
      <w:pPr>
        <w:tabs>
          <w:tab w:val="left" w:pos="750"/>
        </w:tabs>
        <w:rPr>
          <w:sz w:val="28"/>
          <w:szCs w:val="28"/>
          <w:lang w:val="uk-UA"/>
        </w:rPr>
      </w:pPr>
      <w:r>
        <w:rPr>
          <w:sz w:val="28"/>
          <w:szCs w:val="28"/>
          <w:lang w:val="uk-UA"/>
        </w:rPr>
        <w:t xml:space="preserve">                  </w:t>
      </w:r>
      <w:r w:rsidRPr="003C4A05">
        <w:rPr>
          <w:sz w:val="28"/>
          <w:szCs w:val="28"/>
          <w:lang w:val="uk-UA"/>
        </w:rPr>
        <w:t>Сільський  голова                                 П.В.Козоріз</w:t>
      </w:r>
    </w:p>
    <w:p w:rsidR="00B15611" w:rsidRDefault="00B15611" w:rsidP="00B15611">
      <w:pPr>
        <w:tabs>
          <w:tab w:val="left" w:pos="750"/>
        </w:tabs>
        <w:rPr>
          <w:sz w:val="28"/>
          <w:szCs w:val="28"/>
          <w:lang w:val="uk-UA"/>
        </w:rPr>
      </w:pPr>
    </w:p>
    <w:p w:rsidR="00B15611" w:rsidRDefault="00B15611" w:rsidP="00B15611">
      <w:pPr>
        <w:tabs>
          <w:tab w:val="left" w:pos="750"/>
        </w:tabs>
        <w:rPr>
          <w:sz w:val="28"/>
          <w:szCs w:val="28"/>
          <w:lang w:val="uk-UA"/>
        </w:rPr>
      </w:pPr>
    </w:p>
    <w:p w:rsidR="00B15611" w:rsidRDefault="00B15611" w:rsidP="00B15611">
      <w:pPr>
        <w:tabs>
          <w:tab w:val="left" w:pos="750"/>
        </w:tabs>
        <w:rPr>
          <w:sz w:val="28"/>
          <w:szCs w:val="28"/>
          <w:lang w:val="uk-UA"/>
        </w:rPr>
      </w:pPr>
    </w:p>
    <w:p w:rsidR="00B15611" w:rsidRDefault="00B15611" w:rsidP="00B15611">
      <w:pPr>
        <w:tabs>
          <w:tab w:val="left" w:pos="750"/>
        </w:tabs>
        <w:rPr>
          <w:sz w:val="28"/>
          <w:szCs w:val="28"/>
          <w:lang w:val="uk-UA"/>
        </w:rPr>
      </w:pPr>
    </w:p>
    <w:p w:rsidR="00B15611" w:rsidRDefault="00B15611" w:rsidP="00B15611">
      <w:pPr>
        <w:tabs>
          <w:tab w:val="left" w:pos="750"/>
        </w:tabs>
        <w:rPr>
          <w:sz w:val="28"/>
          <w:szCs w:val="28"/>
          <w:lang w:val="uk-UA"/>
        </w:rPr>
      </w:pPr>
    </w:p>
    <w:p w:rsidR="00B15611" w:rsidRDefault="00B15611" w:rsidP="00B15611">
      <w:pPr>
        <w:tabs>
          <w:tab w:val="left" w:pos="750"/>
        </w:tabs>
        <w:rPr>
          <w:sz w:val="28"/>
          <w:szCs w:val="28"/>
          <w:lang w:val="uk-UA"/>
        </w:rPr>
      </w:pPr>
    </w:p>
    <w:p w:rsidR="00B15611" w:rsidRDefault="00B15611" w:rsidP="00B15611">
      <w:pPr>
        <w:tabs>
          <w:tab w:val="left" w:pos="750"/>
        </w:tabs>
        <w:rPr>
          <w:sz w:val="28"/>
          <w:szCs w:val="28"/>
          <w:lang w:val="uk-UA"/>
        </w:rPr>
      </w:pPr>
    </w:p>
    <w:p w:rsidR="00B15611" w:rsidRDefault="00B15611" w:rsidP="00B15611">
      <w:pPr>
        <w:tabs>
          <w:tab w:val="left" w:pos="750"/>
        </w:tabs>
        <w:rPr>
          <w:sz w:val="28"/>
          <w:szCs w:val="28"/>
          <w:lang w:val="uk-UA"/>
        </w:rPr>
      </w:pPr>
    </w:p>
    <w:p w:rsidR="00931040" w:rsidRDefault="00931040" w:rsidP="00B15611">
      <w:pPr>
        <w:tabs>
          <w:tab w:val="left" w:pos="750"/>
        </w:tabs>
        <w:rPr>
          <w:sz w:val="28"/>
          <w:szCs w:val="28"/>
          <w:lang w:val="uk-UA"/>
        </w:rPr>
      </w:pPr>
    </w:p>
    <w:p w:rsidR="00B15611" w:rsidRDefault="00B15611" w:rsidP="00B15611">
      <w:pPr>
        <w:tabs>
          <w:tab w:val="left" w:pos="750"/>
        </w:tabs>
        <w:rPr>
          <w:sz w:val="28"/>
          <w:szCs w:val="28"/>
          <w:lang w:val="uk-UA"/>
        </w:rPr>
      </w:pPr>
    </w:p>
    <w:tbl>
      <w:tblPr>
        <w:tblW w:w="15014" w:type="dxa"/>
        <w:tblLook w:val="01E0"/>
      </w:tblPr>
      <w:tblGrid>
        <w:gridCol w:w="9571"/>
        <w:gridCol w:w="5443"/>
      </w:tblGrid>
      <w:tr w:rsidR="00B15611" w:rsidRPr="00397AE3" w:rsidTr="00A7379A">
        <w:tc>
          <w:tcPr>
            <w:tcW w:w="9571" w:type="dxa"/>
          </w:tcPr>
          <w:p w:rsidR="00B15611" w:rsidRDefault="00B15611" w:rsidP="00A7379A">
            <w:pPr>
              <w:tabs>
                <w:tab w:val="left" w:pos="3828"/>
                <w:tab w:val="left" w:pos="9355"/>
              </w:tabs>
              <w:jc w:val="both"/>
              <w:rPr>
                <w:sz w:val="28"/>
                <w:szCs w:val="28"/>
                <w:lang w:val="uk-UA"/>
              </w:rPr>
            </w:pPr>
            <w:r w:rsidRPr="00397AE3">
              <w:rPr>
                <w:sz w:val="28"/>
                <w:szCs w:val="28"/>
                <w:lang w:val="uk-UA"/>
              </w:rPr>
              <w:t xml:space="preserve">Рішення № </w:t>
            </w:r>
            <w:r>
              <w:rPr>
                <w:sz w:val="28"/>
                <w:szCs w:val="28"/>
                <w:lang w:val="uk-UA"/>
              </w:rPr>
              <w:t>5</w:t>
            </w:r>
            <w:r w:rsidR="00D45E70">
              <w:rPr>
                <w:sz w:val="28"/>
                <w:szCs w:val="28"/>
                <w:lang w:val="uk-UA"/>
              </w:rPr>
              <w:t>51</w:t>
            </w:r>
            <w:r w:rsidRPr="00397AE3">
              <w:rPr>
                <w:sz w:val="28"/>
                <w:szCs w:val="28"/>
                <w:lang w:val="uk-UA"/>
              </w:rPr>
              <w:t xml:space="preserve"> « </w:t>
            </w:r>
            <w:r w:rsidRPr="00397AE3">
              <w:rPr>
                <w:sz w:val="28"/>
                <w:szCs w:val="28"/>
              </w:rPr>
              <w:t xml:space="preserve">Про </w:t>
            </w:r>
            <w:r w:rsidRPr="00397AE3">
              <w:rPr>
                <w:sz w:val="28"/>
                <w:szCs w:val="28"/>
                <w:lang w:val="uk-UA"/>
              </w:rPr>
              <w:t xml:space="preserve"> вилучення  </w:t>
            </w:r>
            <w:r w:rsidRPr="00397AE3">
              <w:rPr>
                <w:sz w:val="28"/>
                <w:szCs w:val="28"/>
              </w:rPr>
              <w:t xml:space="preserve"> вилучення  земельної ділянки до земель</w:t>
            </w:r>
          </w:p>
          <w:p w:rsidR="00B15611" w:rsidRPr="00397AE3" w:rsidRDefault="00B15611" w:rsidP="00A7379A">
            <w:pPr>
              <w:tabs>
                <w:tab w:val="left" w:pos="3828"/>
                <w:tab w:val="left" w:pos="9355"/>
              </w:tabs>
              <w:jc w:val="both"/>
              <w:rPr>
                <w:sz w:val="28"/>
                <w:szCs w:val="28"/>
              </w:rPr>
            </w:pPr>
            <w:r>
              <w:rPr>
                <w:sz w:val="28"/>
                <w:szCs w:val="28"/>
                <w:lang w:val="uk-UA"/>
              </w:rPr>
              <w:t xml:space="preserve">                        </w:t>
            </w:r>
            <w:r w:rsidRPr="00397AE3">
              <w:rPr>
                <w:sz w:val="28"/>
                <w:szCs w:val="28"/>
              </w:rPr>
              <w:t xml:space="preserve"> запасу</w:t>
            </w:r>
            <w:r w:rsidRPr="00397AE3">
              <w:rPr>
                <w:sz w:val="28"/>
                <w:szCs w:val="28"/>
                <w:lang w:val="uk-UA"/>
              </w:rPr>
              <w:t xml:space="preserve"> </w:t>
            </w:r>
            <w:r w:rsidRPr="00397AE3">
              <w:rPr>
                <w:sz w:val="28"/>
                <w:szCs w:val="28"/>
              </w:rPr>
              <w:t xml:space="preserve">у громадян </w:t>
            </w:r>
            <w:r w:rsidRPr="00397AE3">
              <w:rPr>
                <w:sz w:val="28"/>
                <w:szCs w:val="28"/>
                <w:lang w:val="en-US"/>
              </w:rPr>
              <w:t>c</w:t>
            </w:r>
            <w:r w:rsidRPr="00397AE3">
              <w:rPr>
                <w:sz w:val="28"/>
                <w:szCs w:val="28"/>
              </w:rPr>
              <w:t>. Ольгопіль</w:t>
            </w:r>
            <w:r>
              <w:rPr>
                <w:sz w:val="28"/>
                <w:szCs w:val="28"/>
                <w:lang w:val="uk-UA"/>
              </w:rPr>
              <w:t>»</w:t>
            </w:r>
            <w:r w:rsidRPr="00397AE3">
              <w:rPr>
                <w:sz w:val="28"/>
                <w:szCs w:val="28"/>
                <w:lang w:val="uk-UA"/>
              </w:rPr>
              <w:t>.</w:t>
            </w:r>
            <w:r w:rsidRPr="00397AE3">
              <w:rPr>
                <w:sz w:val="28"/>
                <w:szCs w:val="28"/>
              </w:rPr>
              <w:t xml:space="preserve">  </w:t>
            </w:r>
          </w:p>
        </w:tc>
        <w:tc>
          <w:tcPr>
            <w:tcW w:w="5443" w:type="dxa"/>
          </w:tcPr>
          <w:p w:rsidR="00B15611" w:rsidRPr="00397AE3" w:rsidRDefault="00B15611" w:rsidP="00A7379A">
            <w:pPr>
              <w:tabs>
                <w:tab w:val="left" w:pos="3828"/>
                <w:tab w:val="left" w:pos="9355"/>
              </w:tabs>
              <w:jc w:val="both"/>
              <w:rPr>
                <w:sz w:val="28"/>
                <w:szCs w:val="28"/>
              </w:rPr>
            </w:pPr>
          </w:p>
        </w:tc>
      </w:tr>
    </w:tbl>
    <w:p w:rsidR="00B15611" w:rsidRDefault="00B15611" w:rsidP="00B15611">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lang w:val="uk-UA"/>
        </w:rPr>
      </w:pPr>
      <w:r>
        <w:rPr>
          <w:rFonts w:ascii="Times New Roman" w:hAnsi="Times New Roman" w:cs="Times New Roman"/>
          <w:sz w:val="28"/>
          <w:szCs w:val="28"/>
          <w:lang w:val="uk-UA"/>
        </w:rPr>
        <w:t xml:space="preserve">                           </w:t>
      </w:r>
      <w:r w:rsidRPr="003746CC">
        <w:rPr>
          <w:rFonts w:ascii="Times New Roman" w:hAnsi="Times New Roman" w:cs="Times New Roman"/>
          <w:sz w:val="28"/>
          <w:szCs w:val="28"/>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B15611" w:rsidRPr="006F1E0A" w:rsidTr="00A7379A">
        <w:tc>
          <w:tcPr>
            <w:tcW w:w="526" w:type="dxa"/>
          </w:tcPr>
          <w:p w:rsidR="00B15611" w:rsidRPr="00781C2F" w:rsidRDefault="00B15611" w:rsidP="00A7379A">
            <w:pPr>
              <w:tabs>
                <w:tab w:val="left" w:pos="5850"/>
              </w:tabs>
              <w:spacing w:before="100" w:beforeAutospacing="1" w:after="119"/>
              <w:jc w:val="center"/>
              <w:rPr>
                <w:sz w:val="24"/>
                <w:szCs w:val="24"/>
                <w:lang w:val="uk-UA"/>
              </w:rPr>
            </w:pPr>
            <w:r w:rsidRPr="00781C2F">
              <w:rPr>
                <w:sz w:val="24"/>
                <w:szCs w:val="24"/>
                <w:lang w:val="uk-UA"/>
              </w:rPr>
              <w:t>№ пп</w:t>
            </w:r>
          </w:p>
        </w:tc>
        <w:tc>
          <w:tcPr>
            <w:tcW w:w="3737" w:type="dxa"/>
          </w:tcPr>
          <w:p w:rsidR="00B15611" w:rsidRPr="006F1E0A" w:rsidRDefault="00B15611" w:rsidP="00A7379A">
            <w:pPr>
              <w:tabs>
                <w:tab w:val="left" w:pos="5850"/>
              </w:tabs>
              <w:spacing w:before="100" w:beforeAutospacing="1" w:after="119"/>
              <w:jc w:val="center"/>
              <w:rPr>
                <w:sz w:val="28"/>
                <w:szCs w:val="28"/>
                <w:lang w:val="uk-UA"/>
              </w:rPr>
            </w:pPr>
            <w:r w:rsidRPr="006F1E0A">
              <w:rPr>
                <w:sz w:val="28"/>
                <w:szCs w:val="28"/>
                <w:lang w:val="uk-UA"/>
              </w:rPr>
              <w:t>ПІП</w:t>
            </w:r>
          </w:p>
        </w:tc>
        <w:tc>
          <w:tcPr>
            <w:tcW w:w="927" w:type="dxa"/>
          </w:tcPr>
          <w:p w:rsidR="00B15611" w:rsidRPr="006F1E0A" w:rsidRDefault="00B15611" w:rsidP="00A7379A">
            <w:pPr>
              <w:tabs>
                <w:tab w:val="left" w:pos="5850"/>
              </w:tabs>
              <w:spacing w:before="100" w:beforeAutospacing="1" w:after="119"/>
              <w:jc w:val="center"/>
              <w:rPr>
                <w:sz w:val="28"/>
                <w:szCs w:val="28"/>
                <w:lang w:val="uk-UA"/>
              </w:rPr>
            </w:pPr>
            <w:r w:rsidRPr="006F1E0A">
              <w:rPr>
                <w:sz w:val="28"/>
                <w:szCs w:val="28"/>
                <w:lang w:val="uk-UA"/>
              </w:rPr>
              <w:t>За</w:t>
            </w:r>
          </w:p>
        </w:tc>
        <w:tc>
          <w:tcPr>
            <w:tcW w:w="989" w:type="dxa"/>
          </w:tcPr>
          <w:p w:rsidR="00B15611" w:rsidRPr="006F1E0A" w:rsidRDefault="00B15611" w:rsidP="00A7379A">
            <w:pPr>
              <w:tabs>
                <w:tab w:val="left" w:pos="5850"/>
              </w:tabs>
              <w:spacing w:before="100" w:beforeAutospacing="1" w:after="119"/>
              <w:jc w:val="center"/>
              <w:rPr>
                <w:sz w:val="28"/>
                <w:szCs w:val="28"/>
                <w:lang w:val="uk-UA"/>
              </w:rPr>
            </w:pPr>
            <w:r w:rsidRPr="006F1E0A">
              <w:rPr>
                <w:sz w:val="28"/>
                <w:szCs w:val="28"/>
                <w:lang w:val="uk-UA"/>
              </w:rPr>
              <w:t>Проти</w:t>
            </w:r>
          </w:p>
        </w:tc>
        <w:tc>
          <w:tcPr>
            <w:tcW w:w="1697" w:type="dxa"/>
          </w:tcPr>
          <w:p w:rsidR="00B15611" w:rsidRPr="006F1E0A" w:rsidRDefault="00B15611" w:rsidP="00A7379A">
            <w:pPr>
              <w:tabs>
                <w:tab w:val="left" w:pos="5850"/>
              </w:tabs>
              <w:spacing w:before="100" w:beforeAutospacing="1" w:after="119"/>
              <w:jc w:val="center"/>
              <w:rPr>
                <w:sz w:val="28"/>
                <w:szCs w:val="28"/>
                <w:lang w:val="uk-UA"/>
              </w:rPr>
            </w:pPr>
            <w:r w:rsidRPr="006F1E0A">
              <w:rPr>
                <w:sz w:val="28"/>
                <w:szCs w:val="28"/>
                <w:lang w:val="uk-UA"/>
              </w:rPr>
              <w:t>Утримались</w:t>
            </w:r>
          </w:p>
        </w:tc>
        <w:tc>
          <w:tcPr>
            <w:tcW w:w="1271" w:type="dxa"/>
          </w:tcPr>
          <w:p w:rsidR="00B15611" w:rsidRPr="006F1E0A" w:rsidRDefault="00B15611" w:rsidP="00A7379A">
            <w:pPr>
              <w:tabs>
                <w:tab w:val="left" w:pos="5850"/>
              </w:tabs>
              <w:spacing w:before="100" w:beforeAutospacing="1" w:after="119"/>
              <w:jc w:val="center"/>
              <w:rPr>
                <w:sz w:val="28"/>
                <w:szCs w:val="28"/>
                <w:lang w:val="uk-UA"/>
              </w:rPr>
            </w:pPr>
            <w:r w:rsidRPr="006F1E0A">
              <w:rPr>
                <w:sz w:val="28"/>
                <w:szCs w:val="28"/>
                <w:lang w:val="uk-UA"/>
              </w:rPr>
              <w:t>Відсутні</w:t>
            </w:r>
          </w:p>
        </w:tc>
      </w:tr>
      <w:tr w:rsidR="00B15611" w:rsidRPr="006F1E0A" w:rsidTr="00A7379A">
        <w:tc>
          <w:tcPr>
            <w:tcW w:w="526" w:type="dxa"/>
          </w:tcPr>
          <w:p w:rsidR="00B15611" w:rsidRPr="006F1E0A" w:rsidRDefault="00B15611" w:rsidP="00A7379A">
            <w:pPr>
              <w:tabs>
                <w:tab w:val="left" w:pos="5850"/>
              </w:tabs>
              <w:spacing w:before="100" w:beforeAutospacing="1" w:after="119"/>
              <w:jc w:val="center"/>
              <w:rPr>
                <w:sz w:val="28"/>
                <w:szCs w:val="28"/>
                <w:lang w:val="uk-UA"/>
              </w:rPr>
            </w:pPr>
          </w:p>
        </w:tc>
        <w:tc>
          <w:tcPr>
            <w:tcW w:w="3737" w:type="dxa"/>
          </w:tcPr>
          <w:p w:rsidR="00B15611" w:rsidRPr="006F1E0A" w:rsidRDefault="00B15611" w:rsidP="00A7379A">
            <w:pPr>
              <w:tabs>
                <w:tab w:val="left" w:pos="5850"/>
              </w:tabs>
              <w:spacing w:before="100" w:beforeAutospacing="1" w:after="119"/>
              <w:jc w:val="center"/>
              <w:rPr>
                <w:b/>
                <w:i/>
                <w:sz w:val="28"/>
                <w:szCs w:val="28"/>
                <w:lang w:val="uk-UA"/>
              </w:rPr>
            </w:pPr>
            <w:r w:rsidRPr="006F1E0A">
              <w:rPr>
                <w:b/>
                <w:i/>
                <w:sz w:val="28"/>
                <w:szCs w:val="28"/>
                <w:lang w:val="uk-UA"/>
              </w:rPr>
              <w:t>Сільський  голова</w:t>
            </w:r>
          </w:p>
        </w:tc>
        <w:tc>
          <w:tcPr>
            <w:tcW w:w="927" w:type="dxa"/>
          </w:tcPr>
          <w:p w:rsidR="00B15611" w:rsidRPr="006F1E0A" w:rsidRDefault="00B15611" w:rsidP="00A7379A">
            <w:pPr>
              <w:tabs>
                <w:tab w:val="left" w:pos="5850"/>
              </w:tabs>
              <w:spacing w:before="100" w:beforeAutospacing="1" w:after="119"/>
              <w:jc w:val="center"/>
              <w:rPr>
                <w:sz w:val="28"/>
                <w:szCs w:val="28"/>
                <w:lang w:val="uk-UA"/>
              </w:rPr>
            </w:pPr>
          </w:p>
        </w:tc>
        <w:tc>
          <w:tcPr>
            <w:tcW w:w="989" w:type="dxa"/>
          </w:tcPr>
          <w:p w:rsidR="00B15611" w:rsidRPr="006F1E0A" w:rsidRDefault="00B15611" w:rsidP="00A7379A">
            <w:pPr>
              <w:tabs>
                <w:tab w:val="left" w:pos="5850"/>
              </w:tabs>
              <w:spacing w:before="100" w:beforeAutospacing="1" w:after="119"/>
              <w:jc w:val="center"/>
              <w:rPr>
                <w:sz w:val="28"/>
                <w:szCs w:val="28"/>
                <w:lang w:val="uk-UA"/>
              </w:rPr>
            </w:pPr>
          </w:p>
        </w:tc>
        <w:tc>
          <w:tcPr>
            <w:tcW w:w="1697" w:type="dxa"/>
          </w:tcPr>
          <w:p w:rsidR="00B15611" w:rsidRPr="006F1E0A" w:rsidRDefault="00B15611" w:rsidP="00A7379A">
            <w:pPr>
              <w:tabs>
                <w:tab w:val="left" w:pos="5850"/>
              </w:tabs>
              <w:spacing w:before="100" w:beforeAutospacing="1" w:after="119"/>
              <w:jc w:val="center"/>
              <w:rPr>
                <w:sz w:val="28"/>
                <w:szCs w:val="28"/>
                <w:lang w:val="uk-UA"/>
              </w:rPr>
            </w:pPr>
          </w:p>
        </w:tc>
        <w:tc>
          <w:tcPr>
            <w:tcW w:w="1271" w:type="dxa"/>
          </w:tcPr>
          <w:p w:rsidR="00B15611" w:rsidRPr="006F1E0A" w:rsidRDefault="00B15611" w:rsidP="00A7379A">
            <w:pPr>
              <w:tabs>
                <w:tab w:val="left" w:pos="5850"/>
              </w:tabs>
              <w:spacing w:before="100" w:beforeAutospacing="1" w:after="119"/>
              <w:jc w:val="center"/>
              <w:rPr>
                <w:sz w:val="28"/>
                <w:szCs w:val="28"/>
                <w:lang w:val="uk-UA"/>
              </w:rPr>
            </w:pPr>
          </w:p>
        </w:tc>
      </w:tr>
      <w:tr w:rsidR="00931040" w:rsidRPr="006F1E0A" w:rsidTr="00A7379A">
        <w:tc>
          <w:tcPr>
            <w:tcW w:w="526" w:type="dxa"/>
          </w:tcPr>
          <w:p w:rsidR="00931040" w:rsidRPr="006F1E0A" w:rsidRDefault="00931040" w:rsidP="00A7379A">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931040" w:rsidRPr="006F1E0A" w:rsidRDefault="00931040" w:rsidP="00A7379A">
            <w:pPr>
              <w:tabs>
                <w:tab w:val="left" w:pos="5850"/>
              </w:tabs>
              <w:spacing w:before="100" w:beforeAutospacing="1" w:after="119"/>
              <w:jc w:val="center"/>
              <w:rPr>
                <w:sz w:val="28"/>
                <w:szCs w:val="28"/>
                <w:lang w:val="uk-UA"/>
              </w:rPr>
            </w:pPr>
            <w:r w:rsidRPr="006F1E0A">
              <w:rPr>
                <w:sz w:val="28"/>
                <w:szCs w:val="28"/>
                <w:lang w:val="uk-UA"/>
              </w:rPr>
              <w:t>Козоріз Петро Володимирович</w:t>
            </w:r>
          </w:p>
        </w:tc>
        <w:tc>
          <w:tcPr>
            <w:tcW w:w="927" w:type="dxa"/>
          </w:tcPr>
          <w:p w:rsidR="00931040" w:rsidRPr="006F1E0A" w:rsidRDefault="00931040" w:rsidP="005B7C28">
            <w:pPr>
              <w:rPr>
                <w:sz w:val="28"/>
                <w:szCs w:val="28"/>
              </w:rPr>
            </w:pPr>
            <w:r w:rsidRPr="006F1E0A">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tabs>
                <w:tab w:val="left" w:pos="5850"/>
              </w:tabs>
              <w:jc w:val="center"/>
              <w:rPr>
                <w:sz w:val="28"/>
                <w:szCs w:val="28"/>
                <w:lang w:val="uk-UA"/>
              </w:rPr>
            </w:pPr>
          </w:p>
        </w:tc>
      </w:tr>
      <w:tr w:rsidR="00931040" w:rsidRPr="006F1E0A" w:rsidTr="00A7379A">
        <w:tc>
          <w:tcPr>
            <w:tcW w:w="526" w:type="dxa"/>
          </w:tcPr>
          <w:p w:rsidR="00931040" w:rsidRPr="006F1E0A" w:rsidRDefault="00931040" w:rsidP="00A7379A">
            <w:pPr>
              <w:tabs>
                <w:tab w:val="left" w:pos="5850"/>
              </w:tabs>
              <w:spacing w:before="100" w:beforeAutospacing="1" w:after="119"/>
              <w:jc w:val="center"/>
              <w:rPr>
                <w:sz w:val="28"/>
                <w:szCs w:val="28"/>
                <w:lang w:val="uk-UA"/>
              </w:rPr>
            </w:pPr>
          </w:p>
        </w:tc>
        <w:tc>
          <w:tcPr>
            <w:tcW w:w="3737" w:type="dxa"/>
          </w:tcPr>
          <w:p w:rsidR="00931040" w:rsidRPr="006F1E0A" w:rsidRDefault="00931040" w:rsidP="00A7379A">
            <w:pPr>
              <w:tabs>
                <w:tab w:val="left" w:pos="5850"/>
              </w:tabs>
              <w:spacing w:before="100" w:beforeAutospacing="1" w:after="119"/>
              <w:jc w:val="center"/>
              <w:rPr>
                <w:b/>
                <w:i/>
                <w:sz w:val="28"/>
                <w:szCs w:val="28"/>
                <w:lang w:val="uk-UA"/>
              </w:rPr>
            </w:pPr>
            <w:r w:rsidRPr="006F1E0A">
              <w:rPr>
                <w:b/>
                <w:i/>
                <w:sz w:val="28"/>
                <w:szCs w:val="28"/>
                <w:lang w:val="uk-UA"/>
              </w:rPr>
              <w:t>Депутати</w:t>
            </w:r>
          </w:p>
        </w:tc>
        <w:tc>
          <w:tcPr>
            <w:tcW w:w="927" w:type="dxa"/>
          </w:tcPr>
          <w:p w:rsidR="00931040" w:rsidRPr="006F1E0A" w:rsidRDefault="00931040" w:rsidP="005B7C28">
            <w:pPr>
              <w:tabs>
                <w:tab w:val="left" w:pos="5850"/>
              </w:tabs>
              <w:jc w:val="center"/>
              <w:rPr>
                <w:sz w:val="28"/>
                <w:szCs w:val="28"/>
                <w:lang w:val="uk-UA"/>
              </w:rPr>
            </w:pP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tabs>
                <w:tab w:val="left" w:pos="5850"/>
              </w:tabs>
              <w:jc w:val="center"/>
              <w:rPr>
                <w:sz w:val="28"/>
                <w:szCs w:val="28"/>
                <w:lang w:val="uk-UA"/>
              </w:rPr>
            </w:pPr>
          </w:p>
        </w:tc>
      </w:tr>
      <w:tr w:rsidR="00931040" w:rsidRPr="006F1E0A" w:rsidTr="00A7379A">
        <w:tc>
          <w:tcPr>
            <w:tcW w:w="526" w:type="dxa"/>
          </w:tcPr>
          <w:p w:rsidR="00931040" w:rsidRPr="006F1E0A" w:rsidRDefault="00931040" w:rsidP="00A7379A">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931040" w:rsidRPr="006F1E0A" w:rsidRDefault="00931040" w:rsidP="00A7379A">
            <w:pPr>
              <w:spacing w:before="100" w:beforeAutospacing="1" w:after="119"/>
              <w:rPr>
                <w:sz w:val="28"/>
                <w:szCs w:val="28"/>
                <w:lang w:val="uk-UA" w:eastAsia="en-US"/>
              </w:rPr>
            </w:pPr>
            <w:r w:rsidRPr="006F1E0A">
              <w:rPr>
                <w:sz w:val="28"/>
                <w:szCs w:val="28"/>
                <w:lang w:val="uk-UA" w:eastAsia="en-US"/>
              </w:rPr>
              <w:t>Щербата  Валентина  Федорівна</w:t>
            </w:r>
          </w:p>
        </w:tc>
        <w:tc>
          <w:tcPr>
            <w:tcW w:w="927" w:type="dxa"/>
          </w:tcPr>
          <w:p w:rsidR="00931040" w:rsidRPr="006F1E0A" w:rsidRDefault="00931040" w:rsidP="005B7C28">
            <w:pPr>
              <w:rPr>
                <w:sz w:val="28"/>
                <w:szCs w:val="28"/>
              </w:rPr>
            </w:pPr>
            <w:r w:rsidRPr="006F1E0A">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rPr>
                <w:sz w:val="28"/>
                <w:szCs w:val="28"/>
              </w:rPr>
            </w:pPr>
          </w:p>
        </w:tc>
      </w:tr>
      <w:tr w:rsidR="00931040" w:rsidRPr="006F1E0A" w:rsidTr="00A7379A">
        <w:tc>
          <w:tcPr>
            <w:tcW w:w="526" w:type="dxa"/>
          </w:tcPr>
          <w:p w:rsidR="00931040" w:rsidRPr="006F1E0A" w:rsidRDefault="00931040" w:rsidP="00A7379A">
            <w:pPr>
              <w:tabs>
                <w:tab w:val="left" w:pos="5850"/>
              </w:tabs>
              <w:spacing w:before="100" w:beforeAutospacing="1" w:after="119"/>
              <w:jc w:val="center"/>
              <w:rPr>
                <w:sz w:val="28"/>
                <w:szCs w:val="28"/>
                <w:lang w:val="uk-UA"/>
              </w:rPr>
            </w:pPr>
            <w:r w:rsidRPr="006F1E0A">
              <w:rPr>
                <w:sz w:val="28"/>
                <w:szCs w:val="28"/>
                <w:lang w:val="uk-UA"/>
              </w:rPr>
              <w:t>2</w:t>
            </w:r>
          </w:p>
        </w:tc>
        <w:tc>
          <w:tcPr>
            <w:tcW w:w="3737" w:type="dxa"/>
          </w:tcPr>
          <w:p w:rsidR="00931040" w:rsidRPr="006F1E0A" w:rsidRDefault="00931040" w:rsidP="00A7379A">
            <w:pPr>
              <w:spacing w:before="100" w:beforeAutospacing="1" w:after="119"/>
              <w:rPr>
                <w:sz w:val="28"/>
                <w:szCs w:val="28"/>
                <w:lang w:val="uk-UA" w:eastAsia="en-US"/>
              </w:rPr>
            </w:pPr>
            <w:r w:rsidRPr="006F1E0A">
              <w:rPr>
                <w:sz w:val="28"/>
                <w:szCs w:val="28"/>
                <w:lang w:val="uk-UA" w:eastAsia="en-US"/>
              </w:rPr>
              <w:t>Кіпайкін  Микола Михайлович</w:t>
            </w:r>
          </w:p>
        </w:tc>
        <w:tc>
          <w:tcPr>
            <w:tcW w:w="927" w:type="dxa"/>
          </w:tcPr>
          <w:p w:rsidR="00931040" w:rsidRPr="006F1E0A" w:rsidRDefault="00931040" w:rsidP="005B7C28">
            <w:pPr>
              <w:rPr>
                <w:sz w:val="28"/>
                <w:szCs w:val="28"/>
              </w:rPr>
            </w:pPr>
            <w:r>
              <w:rPr>
                <w:sz w:val="28"/>
                <w:szCs w:val="28"/>
                <w:lang w:val="uk-UA"/>
              </w:rPr>
              <w:t xml:space="preserve"> -</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tabs>
                <w:tab w:val="left" w:pos="5850"/>
              </w:tabs>
              <w:jc w:val="center"/>
              <w:rPr>
                <w:sz w:val="28"/>
                <w:szCs w:val="28"/>
                <w:lang w:val="uk-UA"/>
              </w:rPr>
            </w:pPr>
            <w:r>
              <w:rPr>
                <w:sz w:val="28"/>
                <w:szCs w:val="28"/>
                <w:lang w:val="uk-UA"/>
              </w:rPr>
              <w:t>+</w:t>
            </w:r>
          </w:p>
        </w:tc>
      </w:tr>
      <w:tr w:rsidR="00931040" w:rsidRPr="006F1E0A" w:rsidTr="00A7379A">
        <w:tc>
          <w:tcPr>
            <w:tcW w:w="526" w:type="dxa"/>
          </w:tcPr>
          <w:p w:rsidR="00931040" w:rsidRPr="006F1E0A" w:rsidRDefault="00931040" w:rsidP="00A7379A">
            <w:pPr>
              <w:tabs>
                <w:tab w:val="left" w:pos="5850"/>
              </w:tabs>
              <w:spacing w:before="100" w:beforeAutospacing="1" w:after="119"/>
              <w:jc w:val="center"/>
              <w:rPr>
                <w:sz w:val="28"/>
                <w:szCs w:val="28"/>
                <w:lang w:val="uk-UA"/>
              </w:rPr>
            </w:pPr>
            <w:r w:rsidRPr="006F1E0A">
              <w:rPr>
                <w:sz w:val="28"/>
                <w:szCs w:val="28"/>
                <w:lang w:val="uk-UA"/>
              </w:rPr>
              <w:t>3</w:t>
            </w:r>
          </w:p>
        </w:tc>
        <w:tc>
          <w:tcPr>
            <w:tcW w:w="3737" w:type="dxa"/>
          </w:tcPr>
          <w:p w:rsidR="00931040" w:rsidRPr="006F1E0A" w:rsidRDefault="00931040" w:rsidP="00A7379A">
            <w:pPr>
              <w:spacing w:before="100" w:beforeAutospacing="1" w:after="119"/>
              <w:rPr>
                <w:sz w:val="28"/>
                <w:szCs w:val="28"/>
                <w:lang w:val="uk-UA" w:eastAsia="en-US"/>
              </w:rPr>
            </w:pPr>
            <w:r w:rsidRPr="006F1E0A">
              <w:rPr>
                <w:sz w:val="28"/>
                <w:szCs w:val="28"/>
                <w:lang w:val="uk-UA" w:eastAsia="en-US"/>
              </w:rPr>
              <w:t>Пелих  Геннадій  Іванович</w:t>
            </w:r>
          </w:p>
        </w:tc>
        <w:tc>
          <w:tcPr>
            <w:tcW w:w="927" w:type="dxa"/>
          </w:tcPr>
          <w:p w:rsidR="00931040" w:rsidRPr="006F1E0A" w:rsidRDefault="00931040" w:rsidP="005B7C28">
            <w:pPr>
              <w:rPr>
                <w:sz w:val="28"/>
                <w:szCs w:val="28"/>
              </w:rPr>
            </w:pPr>
            <w:r w:rsidRPr="006F1E0A">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jc w:val="center"/>
              <w:rPr>
                <w:sz w:val="28"/>
                <w:szCs w:val="28"/>
              </w:rPr>
            </w:pPr>
          </w:p>
        </w:tc>
      </w:tr>
      <w:tr w:rsidR="00931040" w:rsidRPr="006F1E0A" w:rsidTr="00A7379A">
        <w:tc>
          <w:tcPr>
            <w:tcW w:w="526" w:type="dxa"/>
          </w:tcPr>
          <w:p w:rsidR="00931040" w:rsidRPr="006F1E0A" w:rsidRDefault="00931040" w:rsidP="00A7379A">
            <w:pPr>
              <w:tabs>
                <w:tab w:val="left" w:pos="5850"/>
              </w:tabs>
              <w:spacing w:before="100" w:beforeAutospacing="1" w:after="119"/>
              <w:jc w:val="center"/>
              <w:rPr>
                <w:sz w:val="28"/>
                <w:szCs w:val="28"/>
                <w:lang w:val="uk-UA"/>
              </w:rPr>
            </w:pPr>
            <w:r w:rsidRPr="006F1E0A">
              <w:rPr>
                <w:sz w:val="28"/>
                <w:szCs w:val="28"/>
                <w:lang w:val="uk-UA"/>
              </w:rPr>
              <w:t>4</w:t>
            </w:r>
          </w:p>
        </w:tc>
        <w:tc>
          <w:tcPr>
            <w:tcW w:w="3737" w:type="dxa"/>
          </w:tcPr>
          <w:p w:rsidR="00931040" w:rsidRPr="006F1E0A" w:rsidRDefault="00931040" w:rsidP="00A7379A">
            <w:pPr>
              <w:spacing w:before="100" w:beforeAutospacing="1" w:after="119"/>
              <w:rPr>
                <w:sz w:val="28"/>
                <w:szCs w:val="28"/>
                <w:lang w:val="uk-UA" w:eastAsia="en-US"/>
              </w:rPr>
            </w:pPr>
            <w:r w:rsidRPr="006F1E0A">
              <w:rPr>
                <w:sz w:val="28"/>
                <w:szCs w:val="28"/>
                <w:lang w:val="uk-UA" w:eastAsia="en-US"/>
              </w:rPr>
              <w:t>Мочульська  Галина  Павлівна</w:t>
            </w:r>
          </w:p>
        </w:tc>
        <w:tc>
          <w:tcPr>
            <w:tcW w:w="927" w:type="dxa"/>
          </w:tcPr>
          <w:p w:rsidR="00931040" w:rsidRPr="006F1E0A" w:rsidRDefault="00931040" w:rsidP="005B7C28">
            <w:pPr>
              <w:rPr>
                <w:sz w:val="28"/>
                <w:szCs w:val="28"/>
              </w:rPr>
            </w:pPr>
            <w:r w:rsidRPr="006F1E0A">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tabs>
                <w:tab w:val="left" w:pos="5850"/>
              </w:tabs>
              <w:jc w:val="center"/>
              <w:rPr>
                <w:sz w:val="28"/>
                <w:szCs w:val="28"/>
                <w:lang w:val="uk-UA"/>
              </w:rPr>
            </w:pPr>
          </w:p>
        </w:tc>
      </w:tr>
      <w:tr w:rsidR="00931040" w:rsidRPr="006F1E0A" w:rsidTr="00A7379A">
        <w:tc>
          <w:tcPr>
            <w:tcW w:w="526" w:type="dxa"/>
          </w:tcPr>
          <w:p w:rsidR="00931040" w:rsidRPr="006F1E0A" w:rsidRDefault="00931040" w:rsidP="00A7379A">
            <w:pPr>
              <w:tabs>
                <w:tab w:val="left" w:pos="5850"/>
              </w:tabs>
              <w:spacing w:before="100" w:beforeAutospacing="1" w:after="119"/>
              <w:jc w:val="center"/>
              <w:rPr>
                <w:sz w:val="28"/>
                <w:szCs w:val="28"/>
                <w:lang w:val="uk-UA"/>
              </w:rPr>
            </w:pPr>
            <w:r w:rsidRPr="006F1E0A">
              <w:rPr>
                <w:sz w:val="28"/>
                <w:szCs w:val="28"/>
                <w:lang w:val="uk-UA"/>
              </w:rPr>
              <w:t>5</w:t>
            </w:r>
          </w:p>
        </w:tc>
        <w:tc>
          <w:tcPr>
            <w:tcW w:w="3737" w:type="dxa"/>
          </w:tcPr>
          <w:p w:rsidR="00931040" w:rsidRPr="006F1E0A" w:rsidRDefault="00931040" w:rsidP="00A7379A">
            <w:pPr>
              <w:spacing w:before="100" w:beforeAutospacing="1" w:after="119"/>
              <w:rPr>
                <w:sz w:val="28"/>
                <w:szCs w:val="28"/>
                <w:lang w:val="uk-UA" w:eastAsia="en-US"/>
              </w:rPr>
            </w:pPr>
            <w:r w:rsidRPr="006F1E0A">
              <w:rPr>
                <w:sz w:val="28"/>
                <w:szCs w:val="28"/>
                <w:lang w:val="uk-UA" w:eastAsia="en-US"/>
              </w:rPr>
              <w:t>Полянська  Тамара Володимирівна</w:t>
            </w:r>
          </w:p>
        </w:tc>
        <w:tc>
          <w:tcPr>
            <w:tcW w:w="927" w:type="dxa"/>
          </w:tcPr>
          <w:p w:rsidR="00931040" w:rsidRPr="006F1E0A" w:rsidRDefault="00931040" w:rsidP="005B7C28">
            <w:pPr>
              <w:rPr>
                <w:sz w:val="28"/>
                <w:szCs w:val="28"/>
              </w:rPr>
            </w:pPr>
            <w:r>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rPr>
                <w:sz w:val="28"/>
                <w:szCs w:val="28"/>
              </w:rPr>
            </w:pPr>
            <w:r w:rsidRPr="006F1E0A">
              <w:rPr>
                <w:sz w:val="28"/>
                <w:szCs w:val="28"/>
                <w:lang w:val="uk-UA"/>
              </w:rPr>
              <w:t xml:space="preserve"> </w:t>
            </w:r>
            <w:r>
              <w:rPr>
                <w:sz w:val="28"/>
                <w:szCs w:val="28"/>
                <w:lang w:val="uk-UA"/>
              </w:rPr>
              <w:t>+</w:t>
            </w:r>
          </w:p>
        </w:tc>
      </w:tr>
      <w:tr w:rsidR="00931040" w:rsidRPr="006F1E0A" w:rsidTr="00A7379A">
        <w:tc>
          <w:tcPr>
            <w:tcW w:w="526" w:type="dxa"/>
          </w:tcPr>
          <w:p w:rsidR="00931040" w:rsidRPr="006F1E0A" w:rsidRDefault="00931040" w:rsidP="00A7379A">
            <w:pPr>
              <w:tabs>
                <w:tab w:val="left" w:pos="5850"/>
              </w:tabs>
              <w:spacing w:before="100" w:beforeAutospacing="1" w:after="119"/>
              <w:jc w:val="center"/>
              <w:rPr>
                <w:sz w:val="28"/>
                <w:szCs w:val="28"/>
                <w:lang w:val="uk-UA"/>
              </w:rPr>
            </w:pPr>
            <w:r w:rsidRPr="006F1E0A">
              <w:rPr>
                <w:sz w:val="28"/>
                <w:szCs w:val="28"/>
                <w:lang w:val="uk-UA"/>
              </w:rPr>
              <w:t>6</w:t>
            </w:r>
          </w:p>
        </w:tc>
        <w:tc>
          <w:tcPr>
            <w:tcW w:w="3737" w:type="dxa"/>
          </w:tcPr>
          <w:p w:rsidR="00931040" w:rsidRPr="006F1E0A" w:rsidRDefault="00931040" w:rsidP="00A7379A">
            <w:pPr>
              <w:spacing w:before="100" w:beforeAutospacing="1" w:after="119"/>
              <w:rPr>
                <w:sz w:val="28"/>
                <w:szCs w:val="28"/>
                <w:lang w:val="uk-UA" w:eastAsia="en-US"/>
              </w:rPr>
            </w:pPr>
            <w:r w:rsidRPr="006F1E0A">
              <w:rPr>
                <w:sz w:val="28"/>
                <w:szCs w:val="28"/>
                <w:lang w:val="uk-UA" w:eastAsia="en-US"/>
              </w:rPr>
              <w:t>Острук  Володимир Гаврилович</w:t>
            </w:r>
          </w:p>
        </w:tc>
        <w:tc>
          <w:tcPr>
            <w:tcW w:w="927" w:type="dxa"/>
          </w:tcPr>
          <w:p w:rsidR="00931040" w:rsidRPr="006F1E0A" w:rsidRDefault="00931040" w:rsidP="005B7C28">
            <w:pPr>
              <w:rPr>
                <w:sz w:val="28"/>
                <w:szCs w:val="28"/>
                <w:lang w:val="uk-UA"/>
              </w:rPr>
            </w:pPr>
            <w:r w:rsidRPr="006F1E0A">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jc w:val="center"/>
              <w:rPr>
                <w:sz w:val="28"/>
                <w:szCs w:val="28"/>
              </w:rPr>
            </w:pPr>
            <w:r w:rsidRPr="006F1E0A">
              <w:rPr>
                <w:sz w:val="28"/>
                <w:szCs w:val="28"/>
                <w:lang w:val="uk-UA"/>
              </w:rPr>
              <w:t>+</w:t>
            </w:r>
          </w:p>
        </w:tc>
      </w:tr>
      <w:tr w:rsidR="00931040" w:rsidRPr="006F1E0A" w:rsidTr="00A7379A">
        <w:tc>
          <w:tcPr>
            <w:tcW w:w="526" w:type="dxa"/>
          </w:tcPr>
          <w:p w:rsidR="00931040" w:rsidRPr="006F1E0A" w:rsidRDefault="00931040" w:rsidP="00A7379A">
            <w:pPr>
              <w:tabs>
                <w:tab w:val="left" w:pos="5850"/>
              </w:tabs>
              <w:spacing w:before="100" w:beforeAutospacing="1" w:after="119"/>
              <w:jc w:val="center"/>
              <w:rPr>
                <w:sz w:val="28"/>
                <w:szCs w:val="28"/>
                <w:lang w:val="uk-UA"/>
              </w:rPr>
            </w:pPr>
            <w:r w:rsidRPr="006F1E0A">
              <w:rPr>
                <w:sz w:val="28"/>
                <w:szCs w:val="28"/>
                <w:lang w:val="uk-UA"/>
              </w:rPr>
              <w:t>7</w:t>
            </w:r>
          </w:p>
        </w:tc>
        <w:tc>
          <w:tcPr>
            <w:tcW w:w="3737" w:type="dxa"/>
          </w:tcPr>
          <w:p w:rsidR="00931040" w:rsidRPr="006F1E0A" w:rsidRDefault="00931040" w:rsidP="00A7379A">
            <w:pPr>
              <w:spacing w:before="100" w:beforeAutospacing="1" w:after="119"/>
              <w:rPr>
                <w:sz w:val="28"/>
                <w:szCs w:val="28"/>
                <w:lang w:val="uk-UA" w:eastAsia="en-US"/>
              </w:rPr>
            </w:pPr>
            <w:r w:rsidRPr="006F1E0A">
              <w:rPr>
                <w:sz w:val="28"/>
                <w:szCs w:val="28"/>
                <w:lang w:val="uk-UA" w:eastAsia="en-US"/>
              </w:rPr>
              <w:t>Бурбело  Галина  Василівна</w:t>
            </w:r>
          </w:p>
        </w:tc>
        <w:tc>
          <w:tcPr>
            <w:tcW w:w="927" w:type="dxa"/>
          </w:tcPr>
          <w:p w:rsidR="00931040" w:rsidRPr="006F1E0A" w:rsidRDefault="00931040" w:rsidP="005B7C28">
            <w:pPr>
              <w:rPr>
                <w:sz w:val="28"/>
                <w:szCs w:val="28"/>
              </w:rPr>
            </w:pPr>
            <w:r w:rsidRPr="006F1E0A">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jc w:val="center"/>
              <w:rPr>
                <w:sz w:val="28"/>
                <w:szCs w:val="28"/>
              </w:rPr>
            </w:pPr>
          </w:p>
        </w:tc>
      </w:tr>
      <w:tr w:rsidR="00931040" w:rsidRPr="006F1E0A" w:rsidTr="00A7379A">
        <w:tc>
          <w:tcPr>
            <w:tcW w:w="526" w:type="dxa"/>
          </w:tcPr>
          <w:p w:rsidR="00931040" w:rsidRPr="006F1E0A" w:rsidRDefault="00931040" w:rsidP="00A7379A">
            <w:pPr>
              <w:tabs>
                <w:tab w:val="left" w:pos="5850"/>
              </w:tabs>
              <w:spacing w:before="100" w:beforeAutospacing="1" w:after="119"/>
              <w:jc w:val="center"/>
              <w:rPr>
                <w:sz w:val="28"/>
                <w:szCs w:val="28"/>
                <w:lang w:val="uk-UA"/>
              </w:rPr>
            </w:pPr>
            <w:r w:rsidRPr="006F1E0A">
              <w:rPr>
                <w:sz w:val="28"/>
                <w:szCs w:val="28"/>
                <w:lang w:val="uk-UA"/>
              </w:rPr>
              <w:t>8</w:t>
            </w:r>
          </w:p>
        </w:tc>
        <w:tc>
          <w:tcPr>
            <w:tcW w:w="3737" w:type="dxa"/>
          </w:tcPr>
          <w:p w:rsidR="00931040" w:rsidRPr="006F1E0A" w:rsidRDefault="00931040" w:rsidP="00A7379A">
            <w:pPr>
              <w:spacing w:before="100" w:beforeAutospacing="1" w:after="119"/>
              <w:rPr>
                <w:sz w:val="28"/>
                <w:szCs w:val="28"/>
                <w:lang w:val="uk-UA" w:eastAsia="en-US"/>
              </w:rPr>
            </w:pPr>
            <w:r w:rsidRPr="006F1E0A">
              <w:rPr>
                <w:sz w:val="28"/>
                <w:szCs w:val="28"/>
                <w:lang w:val="uk-UA" w:eastAsia="en-US"/>
              </w:rPr>
              <w:t>Грабенко Микола Степанович</w:t>
            </w:r>
          </w:p>
        </w:tc>
        <w:tc>
          <w:tcPr>
            <w:tcW w:w="927" w:type="dxa"/>
          </w:tcPr>
          <w:p w:rsidR="00931040" w:rsidRPr="006F1E0A" w:rsidRDefault="00931040" w:rsidP="005B7C28">
            <w:pPr>
              <w:rPr>
                <w:b/>
                <w:sz w:val="28"/>
                <w:szCs w:val="28"/>
              </w:rPr>
            </w:pPr>
            <w:r w:rsidRPr="006F1E0A">
              <w:rPr>
                <w:b/>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tabs>
                <w:tab w:val="left" w:pos="5850"/>
              </w:tabs>
              <w:jc w:val="center"/>
              <w:rPr>
                <w:sz w:val="28"/>
                <w:szCs w:val="28"/>
                <w:lang w:val="uk-UA"/>
              </w:rPr>
            </w:pPr>
          </w:p>
        </w:tc>
      </w:tr>
      <w:tr w:rsidR="00931040" w:rsidRPr="006F1E0A" w:rsidTr="00A7379A">
        <w:tc>
          <w:tcPr>
            <w:tcW w:w="526" w:type="dxa"/>
          </w:tcPr>
          <w:p w:rsidR="00931040" w:rsidRPr="006F1E0A" w:rsidRDefault="00931040" w:rsidP="00A7379A">
            <w:pPr>
              <w:tabs>
                <w:tab w:val="left" w:pos="5850"/>
              </w:tabs>
              <w:spacing w:before="100" w:beforeAutospacing="1" w:after="119"/>
              <w:jc w:val="center"/>
              <w:rPr>
                <w:sz w:val="28"/>
                <w:szCs w:val="28"/>
                <w:lang w:val="uk-UA"/>
              </w:rPr>
            </w:pPr>
            <w:r w:rsidRPr="006F1E0A">
              <w:rPr>
                <w:sz w:val="28"/>
                <w:szCs w:val="28"/>
                <w:lang w:val="uk-UA"/>
              </w:rPr>
              <w:t>9</w:t>
            </w:r>
          </w:p>
        </w:tc>
        <w:tc>
          <w:tcPr>
            <w:tcW w:w="3737" w:type="dxa"/>
          </w:tcPr>
          <w:p w:rsidR="00931040" w:rsidRPr="006F1E0A" w:rsidRDefault="00931040" w:rsidP="00A7379A">
            <w:pPr>
              <w:spacing w:before="100" w:beforeAutospacing="1" w:after="119"/>
              <w:rPr>
                <w:sz w:val="28"/>
                <w:szCs w:val="28"/>
                <w:lang w:val="uk-UA" w:eastAsia="en-US"/>
              </w:rPr>
            </w:pPr>
            <w:r w:rsidRPr="006F1E0A">
              <w:rPr>
                <w:sz w:val="28"/>
                <w:szCs w:val="28"/>
                <w:lang w:val="uk-UA" w:eastAsia="en-US"/>
              </w:rPr>
              <w:t>Брезін  Юрій  Георгійович</w:t>
            </w:r>
          </w:p>
        </w:tc>
        <w:tc>
          <w:tcPr>
            <w:tcW w:w="927" w:type="dxa"/>
          </w:tcPr>
          <w:p w:rsidR="00931040" w:rsidRPr="006F1E0A" w:rsidRDefault="00931040" w:rsidP="005B7C28">
            <w:pPr>
              <w:rPr>
                <w:sz w:val="28"/>
                <w:szCs w:val="28"/>
              </w:rPr>
            </w:pPr>
            <w:r>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jc w:val="center"/>
              <w:rPr>
                <w:sz w:val="28"/>
                <w:szCs w:val="28"/>
              </w:rPr>
            </w:pPr>
            <w:r>
              <w:rPr>
                <w:sz w:val="28"/>
                <w:szCs w:val="28"/>
                <w:lang w:val="uk-UA"/>
              </w:rPr>
              <w:t>+</w:t>
            </w:r>
            <w:r w:rsidRPr="006F1E0A">
              <w:rPr>
                <w:sz w:val="28"/>
                <w:szCs w:val="28"/>
                <w:lang w:val="uk-UA"/>
              </w:rPr>
              <w:t xml:space="preserve"> </w:t>
            </w:r>
          </w:p>
        </w:tc>
      </w:tr>
      <w:tr w:rsidR="00931040" w:rsidRPr="006F1E0A" w:rsidTr="00A7379A">
        <w:tc>
          <w:tcPr>
            <w:tcW w:w="526" w:type="dxa"/>
          </w:tcPr>
          <w:p w:rsidR="00931040" w:rsidRPr="006F1E0A" w:rsidRDefault="00931040" w:rsidP="00A7379A">
            <w:pPr>
              <w:tabs>
                <w:tab w:val="left" w:pos="5850"/>
              </w:tabs>
              <w:spacing w:before="100" w:beforeAutospacing="1" w:after="119"/>
              <w:jc w:val="center"/>
              <w:rPr>
                <w:sz w:val="28"/>
                <w:szCs w:val="28"/>
                <w:lang w:val="uk-UA"/>
              </w:rPr>
            </w:pPr>
            <w:r w:rsidRPr="006F1E0A">
              <w:rPr>
                <w:sz w:val="28"/>
                <w:szCs w:val="28"/>
                <w:lang w:val="uk-UA"/>
              </w:rPr>
              <w:t>10</w:t>
            </w:r>
          </w:p>
        </w:tc>
        <w:tc>
          <w:tcPr>
            <w:tcW w:w="3737" w:type="dxa"/>
          </w:tcPr>
          <w:p w:rsidR="00931040" w:rsidRPr="006F1E0A" w:rsidRDefault="00931040" w:rsidP="00A7379A">
            <w:pPr>
              <w:spacing w:before="100" w:beforeAutospacing="1" w:after="119"/>
              <w:rPr>
                <w:sz w:val="28"/>
                <w:szCs w:val="28"/>
                <w:lang w:val="uk-UA" w:eastAsia="en-US"/>
              </w:rPr>
            </w:pPr>
            <w:r w:rsidRPr="006F1E0A">
              <w:rPr>
                <w:sz w:val="28"/>
                <w:szCs w:val="28"/>
                <w:lang w:val="uk-UA" w:eastAsia="en-US"/>
              </w:rPr>
              <w:t>Марківський  Сергій Миколайович</w:t>
            </w:r>
          </w:p>
        </w:tc>
        <w:tc>
          <w:tcPr>
            <w:tcW w:w="927" w:type="dxa"/>
          </w:tcPr>
          <w:p w:rsidR="00931040" w:rsidRPr="006F1E0A" w:rsidRDefault="00931040" w:rsidP="005B7C28">
            <w:pPr>
              <w:rPr>
                <w:sz w:val="28"/>
                <w:szCs w:val="28"/>
              </w:rPr>
            </w:pPr>
            <w:r w:rsidRPr="006F1E0A">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tabs>
                <w:tab w:val="left" w:pos="5850"/>
              </w:tabs>
              <w:jc w:val="center"/>
              <w:rPr>
                <w:sz w:val="28"/>
                <w:szCs w:val="28"/>
                <w:lang w:val="uk-UA"/>
              </w:rPr>
            </w:pPr>
            <w:r>
              <w:rPr>
                <w:sz w:val="28"/>
                <w:szCs w:val="28"/>
                <w:lang w:val="uk-UA"/>
              </w:rPr>
              <w:t xml:space="preserve"> </w:t>
            </w:r>
          </w:p>
        </w:tc>
      </w:tr>
      <w:tr w:rsidR="00931040" w:rsidRPr="006F1E0A" w:rsidTr="00A7379A">
        <w:tc>
          <w:tcPr>
            <w:tcW w:w="526" w:type="dxa"/>
          </w:tcPr>
          <w:p w:rsidR="00931040" w:rsidRPr="006F1E0A" w:rsidRDefault="00931040" w:rsidP="00A7379A">
            <w:pPr>
              <w:tabs>
                <w:tab w:val="left" w:pos="5850"/>
              </w:tabs>
              <w:spacing w:before="100" w:beforeAutospacing="1" w:after="119"/>
              <w:jc w:val="center"/>
              <w:rPr>
                <w:sz w:val="28"/>
                <w:szCs w:val="28"/>
                <w:lang w:val="uk-UA"/>
              </w:rPr>
            </w:pPr>
            <w:r w:rsidRPr="006F1E0A">
              <w:rPr>
                <w:sz w:val="28"/>
                <w:szCs w:val="28"/>
                <w:lang w:val="uk-UA"/>
              </w:rPr>
              <w:t>11</w:t>
            </w:r>
          </w:p>
        </w:tc>
        <w:tc>
          <w:tcPr>
            <w:tcW w:w="3737" w:type="dxa"/>
          </w:tcPr>
          <w:p w:rsidR="00931040" w:rsidRPr="006F1E0A" w:rsidRDefault="00931040" w:rsidP="00A7379A">
            <w:pPr>
              <w:spacing w:before="100" w:beforeAutospacing="1" w:after="119"/>
              <w:rPr>
                <w:sz w:val="28"/>
                <w:szCs w:val="28"/>
                <w:lang w:val="uk-UA" w:eastAsia="en-US"/>
              </w:rPr>
            </w:pPr>
            <w:r w:rsidRPr="006F1E0A">
              <w:rPr>
                <w:sz w:val="28"/>
                <w:szCs w:val="28"/>
                <w:lang w:val="uk-UA" w:eastAsia="en-US"/>
              </w:rPr>
              <w:t>Рихло Михайло Васильович</w:t>
            </w:r>
          </w:p>
        </w:tc>
        <w:tc>
          <w:tcPr>
            <w:tcW w:w="927" w:type="dxa"/>
          </w:tcPr>
          <w:p w:rsidR="00931040" w:rsidRPr="006F1E0A" w:rsidRDefault="00931040" w:rsidP="005B7C28">
            <w:pPr>
              <w:rPr>
                <w:sz w:val="28"/>
                <w:szCs w:val="28"/>
              </w:rPr>
            </w:pPr>
            <w:r>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CF3287" w:rsidRDefault="00931040" w:rsidP="005B7C28">
            <w:pPr>
              <w:jc w:val="center"/>
              <w:rPr>
                <w:sz w:val="28"/>
                <w:szCs w:val="28"/>
                <w:lang w:val="uk-UA"/>
              </w:rPr>
            </w:pPr>
            <w:r>
              <w:rPr>
                <w:sz w:val="28"/>
                <w:szCs w:val="28"/>
                <w:lang w:val="uk-UA"/>
              </w:rPr>
              <w:t xml:space="preserve"> </w:t>
            </w:r>
          </w:p>
        </w:tc>
      </w:tr>
      <w:tr w:rsidR="00931040" w:rsidRPr="006F1E0A" w:rsidTr="00A7379A">
        <w:tc>
          <w:tcPr>
            <w:tcW w:w="526" w:type="dxa"/>
          </w:tcPr>
          <w:p w:rsidR="00931040" w:rsidRPr="006F1E0A" w:rsidRDefault="00931040" w:rsidP="00A7379A">
            <w:pPr>
              <w:tabs>
                <w:tab w:val="left" w:pos="5850"/>
              </w:tabs>
              <w:spacing w:before="100" w:beforeAutospacing="1" w:after="119"/>
              <w:jc w:val="center"/>
              <w:rPr>
                <w:sz w:val="28"/>
                <w:szCs w:val="28"/>
                <w:lang w:val="uk-UA"/>
              </w:rPr>
            </w:pPr>
            <w:r w:rsidRPr="006F1E0A">
              <w:rPr>
                <w:sz w:val="28"/>
                <w:szCs w:val="28"/>
                <w:lang w:val="uk-UA"/>
              </w:rPr>
              <w:t>12</w:t>
            </w:r>
          </w:p>
        </w:tc>
        <w:tc>
          <w:tcPr>
            <w:tcW w:w="3737" w:type="dxa"/>
          </w:tcPr>
          <w:p w:rsidR="00931040" w:rsidRPr="006F1E0A" w:rsidRDefault="00931040" w:rsidP="00A7379A">
            <w:pPr>
              <w:spacing w:before="100" w:beforeAutospacing="1" w:after="119"/>
              <w:rPr>
                <w:sz w:val="28"/>
                <w:szCs w:val="28"/>
                <w:lang w:val="uk-UA" w:eastAsia="en-US"/>
              </w:rPr>
            </w:pPr>
            <w:r w:rsidRPr="006F1E0A">
              <w:rPr>
                <w:sz w:val="28"/>
                <w:szCs w:val="28"/>
                <w:lang w:val="uk-UA" w:eastAsia="en-US"/>
              </w:rPr>
              <w:t>Шуваєв  Володимир Олександрович</w:t>
            </w:r>
          </w:p>
        </w:tc>
        <w:tc>
          <w:tcPr>
            <w:tcW w:w="927" w:type="dxa"/>
          </w:tcPr>
          <w:p w:rsidR="00931040" w:rsidRPr="006F1E0A" w:rsidRDefault="00931040" w:rsidP="005B7C28">
            <w:pPr>
              <w:rPr>
                <w:sz w:val="28"/>
                <w:szCs w:val="28"/>
              </w:rPr>
            </w:pPr>
            <w:r w:rsidRPr="006F1E0A">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jc w:val="center"/>
              <w:rPr>
                <w:sz w:val="28"/>
                <w:szCs w:val="28"/>
              </w:rPr>
            </w:pPr>
            <w:r w:rsidRPr="006F1E0A">
              <w:rPr>
                <w:sz w:val="28"/>
                <w:szCs w:val="28"/>
                <w:lang w:val="uk-UA"/>
              </w:rPr>
              <w:t xml:space="preserve"> </w:t>
            </w:r>
          </w:p>
        </w:tc>
      </w:tr>
      <w:tr w:rsidR="00931040" w:rsidRPr="006F1E0A" w:rsidTr="00A7379A">
        <w:tc>
          <w:tcPr>
            <w:tcW w:w="526" w:type="dxa"/>
          </w:tcPr>
          <w:p w:rsidR="00931040" w:rsidRPr="006F1E0A" w:rsidRDefault="00931040" w:rsidP="00A7379A">
            <w:pPr>
              <w:tabs>
                <w:tab w:val="left" w:pos="5850"/>
              </w:tabs>
              <w:spacing w:before="100" w:beforeAutospacing="1" w:after="119"/>
              <w:jc w:val="center"/>
              <w:rPr>
                <w:sz w:val="28"/>
                <w:szCs w:val="28"/>
                <w:lang w:val="uk-UA"/>
              </w:rPr>
            </w:pPr>
            <w:r w:rsidRPr="006F1E0A">
              <w:rPr>
                <w:sz w:val="28"/>
                <w:szCs w:val="28"/>
                <w:lang w:val="uk-UA"/>
              </w:rPr>
              <w:t>13</w:t>
            </w:r>
          </w:p>
        </w:tc>
        <w:tc>
          <w:tcPr>
            <w:tcW w:w="3737" w:type="dxa"/>
          </w:tcPr>
          <w:p w:rsidR="00931040" w:rsidRPr="006F1E0A" w:rsidRDefault="00931040" w:rsidP="00A7379A">
            <w:pPr>
              <w:spacing w:before="100" w:beforeAutospacing="1" w:after="119"/>
              <w:rPr>
                <w:sz w:val="28"/>
                <w:szCs w:val="28"/>
                <w:lang w:val="uk-UA" w:eastAsia="en-US"/>
              </w:rPr>
            </w:pPr>
            <w:r w:rsidRPr="006F1E0A">
              <w:rPr>
                <w:sz w:val="28"/>
                <w:szCs w:val="28"/>
                <w:lang w:val="uk-UA" w:eastAsia="en-US"/>
              </w:rPr>
              <w:t>Бугайчук  Борис  Леонтійович</w:t>
            </w:r>
          </w:p>
        </w:tc>
        <w:tc>
          <w:tcPr>
            <w:tcW w:w="927" w:type="dxa"/>
          </w:tcPr>
          <w:p w:rsidR="00931040" w:rsidRPr="006F1E0A" w:rsidRDefault="00931040" w:rsidP="005B7C28">
            <w:pPr>
              <w:rPr>
                <w:sz w:val="28"/>
                <w:szCs w:val="28"/>
              </w:rPr>
            </w:pPr>
            <w:r w:rsidRPr="006F1E0A">
              <w:rPr>
                <w:sz w:val="28"/>
                <w:szCs w:val="28"/>
                <w:lang w:val="uk-UA"/>
              </w:rPr>
              <w:t xml:space="preserve"> </w:t>
            </w:r>
            <w:r>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tabs>
                <w:tab w:val="left" w:pos="5850"/>
              </w:tabs>
              <w:jc w:val="center"/>
              <w:rPr>
                <w:sz w:val="28"/>
                <w:szCs w:val="28"/>
                <w:lang w:val="uk-UA"/>
              </w:rPr>
            </w:pPr>
            <w:r>
              <w:rPr>
                <w:sz w:val="28"/>
                <w:szCs w:val="28"/>
                <w:lang w:val="uk-UA"/>
              </w:rPr>
              <w:t>+</w:t>
            </w:r>
          </w:p>
        </w:tc>
      </w:tr>
      <w:tr w:rsidR="00931040" w:rsidRPr="006F1E0A" w:rsidTr="00A7379A">
        <w:tc>
          <w:tcPr>
            <w:tcW w:w="526" w:type="dxa"/>
          </w:tcPr>
          <w:p w:rsidR="00931040" w:rsidRPr="006F1E0A" w:rsidRDefault="00931040" w:rsidP="00A7379A">
            <w:pPr>
              <w:tabs>
                <w:tab w:val="left" w:pos="5850"/>
              </w:tabs>
              <w:spacing w:before="100" w:beforeAutospacing="1" w:after="119"/>
              <w:jc w:val="center"/>
              <w:rPr>
                <w:sz w:val="28"/>
                <w:szCs w:val="28"/>
                <w:lang w:val="uk-UA"/>
              </w:rPr>
            </w:pPr>
            <w:r w:rsidRPr="006F1E0A">
              <w:rPr>
                <w:sz w:val="28"/>
                <w:szCs w:val="28"/>
                <w:lang w:val="uk-UA"/>
              </w:rPr>
              <w:t>14</w:t>
            </w:r>
          </w:p>
        </w:tc>
        <w:tc>
          <w:tcPr>
            <w:tcW w:w="3737" w:type="dxa"/>
          </w:tcPr>
          <w:p w:rsidR="00931040" w:rsidRPr="006F1E0A" w:rsidRDefault="00931040" w:rsidP="00A7379A">
            <w:pPr>
              <w:spacing w:before="100" w:beforeAutospacing="1" w:after="119"/>
              <w:rPr>
                <w:sz w:val="28"/>
                <w:szCs w:val="28"/>
                <w:lang w:val="uk-UA" w:eastAsia="en-US"/>
              </w:rPr>
            </w:pPr>
            <w:r w:rsidRPr="006F1E0A">
              <w:rPr>
                <w:sz w:val="28"/>
                <w:szCs w:val="28"/>
                <w:lang w:val="uk-UA" w:eastAsia="en-US"/>
              </w:rPr>
              <w:t>Довгополий  Юрій  Федорович</w:t>
            </w:r>
          </w:p>
        </w:tc>
        <w:tc>
          <w:tcPr>
            <w:tcW w:w="927" w:type="dxa"/>
          </w:tcPr>
          <w:p w:rsidR="00931040" w:rsidRPr="006F1E0A" w:rsidRDefault="00931040" w:rsidP="005B7C28">
            <w:pPr>
              <w:rPr>
                <w:sz w:val="28"/>
                <w:szCs w:val="28"/>
              </w:rPr>
            </w:pPr>
            <w:r w:rsidRPr="006F1E0A">
              <w:rPr>
                <w:sz w:val="28"/>
                <w:szCs w:val="28"/>
                <w:lang w:val="uk-UA"/>
              </w:rPr>
              <w:t>+</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rPr>
                <w:sz w:val="28"/>
                <w:szCs w:val="28"/>
              </w:rPr>
            </w:pPr>
            <w:r w:rsidRPr="006F1E0A">
              <w:rPr>
                <w:sz w:val="28"/>
                <w:szCs w:val="28"/>
                <w:lang w:val="uk-UA"/>
              </w:rPr>
              <w:t xml:space="preserve">       </w:t>
            </w:r>
          </w:p>
        </w:tc>
      </w:tr>
      <w:tr w:rsidR="00931040" w:rsidRPr="006F1E0A" w:rsidTr="00A7379A">
        <w:tc>
          <w:tcPr>
            <w:tcW w:w="526" w:type="dxa"/>
          </w:tcPr>
          <w:p w:rsidR="00931040" w:rsidRPr="006F1E0A" w:rsidRDefault="00931040" w:rsidP="00A7379A">
            <w:pPr>
              <w:tabs>
                <w:tab w:val="left" w:pos="5850"/>
              </w:tabs>
              <w:spacing w:before="100" w:beforeAutospacing="1" w:after="119"/>
              <w:jc w:val="center"/>
              <w:rPr>
                <w:sz w:val="28"/>
                <w:szCs w:val="28"/>
                <w:lang w:val="uk-UA"/>
              </w:rPr>
            </w:pPr>
          </w:p>
        </w:tc>
        <w:tc>
          <w:tcPr>
            <w:tcW w:w="3737" w:type="dxa"/>
          </w:tcPr>
          <w:p w:rsidR="00931040" w:rsidRPr="006F1E0A" w:rsidRDefault="00931040" w:rsidP="00A7379A">
            <w:pPr>
              <w:spacing w:before="100" w:beforeAutospacing="1" w:after="119"/>
              <w:jc w:val="center"/>
              <w:rPr>
                <w:b/>
                <w:sz w:val="28"/>
                <w:szCs w:val="28"/>
                <w:lang w:val="uk-UA" w:eastAsia="en-US"/>
              </w:rPr>
            </w:pPr>
            <w:r w:rsidRPr="006F1E0A">
              <w:rPr>
                <w:b/>
                <w:sz w:val="28"/>
                <w:szCs w:val="28"/>
                <w:lang w:val="uk-UA" w:eastAsia="en-US"/>
              </w:rPr>
              <w:t>РАЗОМ</w:t>
            </w:r>
          </w:p>
        </w:tc>
        <w:tc>
          <w:tcPr>
            <w:tcW w:w="927" w:type="dxa"/>
          </w:tcPr>
          <w:p w:rsidR="00931040" w:rsidRPr="006F1E0A" w:rsidRDefault="00931040" w:rsidP="005B7C28">
            <w:pPr>
              <w:rPr>
                <w:sz w:val="28"/>
                <w:szCs w:val="28"/>
                <w:lang w:val="uk-UA"/>
              </w:rPr>
            </w:pPr>
            <w:r w:rsidRPr="006F1E0A">
              <w:rPr>
                <w:sz w:val="28"/>
                <w:szCs w:val="28"/>
                <w:lang w:val="uk-UA"/>
              </w:rPr>
              <w:t>1</w:t>
            </w:r>
            <w:r>
              <w:rPr>
                <w:sz w:val="28"/>
                <w:szCs w:val="28"/>
                <w:lang w:val="uk-UA"/>
              </w:rPr>
              <w:t>0</w:t>
            </w:r>
          </w:p>
        </w:tc>
        <w:tc>
          <w:tcPr>
            <w:tcW w:w="989" w:type="dxa"/>
          </w:tcPr>
          <w:p w:rsidR="00931040" w:rsidRPr="006F1E0A" w:rsidRDefault="00931040" w:rsidP="005B7C28">
            <w:pPr>
              <w:tabs>
                <w:tab w:val="left" w:pos="5850"/>
              </w:tabs>
              <w:jc w:val="center"/>
              <w:rPr>
                <w:sz w:val="28"/>
                <w:szCs w:val="28"/>
                <w:lang w:val="uk-UA"/>
              </w:rPr>
            </w:pPr>
          </w:p>
        </w:tc>
        <w:tc>
          <w:tcPr>
            <w:tcW w:w="1697" w:type="dxa"/>
          </w:tcPr>
          <w:p w:rsidR="00931040" w:rsidRPr="006F1E0A" w:rsidRDefault="00931040" w:rsidP="005B7C28">
            <w:pPr>
              <w:tabs>
                <w:tab w:val="left" w:pos="5850"/>
              </w:tabs>
              <w:jc w:val="center"/>
              <w:rPr>
                <w:sz w:val="28"/>
                <w:szCs w:val="28"/>
                <w:lang w:val="uk-UA"/>
              </w:rPr>
            </w:pPr>
          </w:p>
        </w:tc>
        <w:tc>
          <w:tcPr>
            <w:tcW w:w="1271" w:type="dxa"/>
          </w:tcPr>
          <w:p w:rsidR="00931040" w:rsidRPr="006F1E0A" w:rsidRDefault="00931040" w:rsidP="005B7C28">
            <w:pPr>
              <w:tabs>
                <w:tab w:val="left" w:pos="5850"/>
              </w:tabs>
              <w:jc w:val="center"/>
              <w:rPr>
                <w:sz w:val="28"/>
                <w:szCs w:val="28"/>
                <w:lang w:val="uk-UA"/>
              </w:rPr>
            </w:pPr>
            <w:r>
              <w:rPr>
                <w:sz w:val="28"/>
                <w:szCs w:val="28"/>
                <w:lang w:val="uk-UA"/>
              </w:rPr>
              <w:t>5</w:t>
            </w:r>
          </w:p>
        </w:tc>
      </w:tr>
    </w:tbl>
    <w:p w:rsidR="00B15611" w:rsidRPr="00781C2F" w:rsidRDefault="00B15611" w:rsidP="00B15611">
      <w:pPr>
        <w:rPr>
          <w:sz w:val="24"/>
          <w:szCs w:val="24"/>
          <w:lang w:val="uk-UA"/>
        </w:rPr>
      </w:pPr>
      <w:r w:rsidRPr="00781C2F">
        <w:rPr>
          <w:sz w:val="24"/>
          <w:szCs w:val="24"/>
        </w:rPr>
        <w:t>Заявлено про конфлікт інтересів______________</w:t>
      </w:r>
    </w:p>
    <w:p w:rsidR="00B15611" w:rsidRPr="00781C2F" w:rsidRDefault="00B15611" w:rsidP="00B15611">
      <w:pPr>
        <w:rPr>
          <w:sz w:val="24"/>
          <w:szCs w:val="24"/>
        </w:rPr>
      </w:pPr>
      <w:r w:rsidRPr="00781C2F">
        <w:rPr>
          <w:sz w:val="24"/>
          <w:szCs w:val="24"/>
        </w:rPr>
        <w:t>ЛІЧИЛЬНА КОМІСІЯ:</w:t>
      </w:r>
    </w:p>
    <w:p w:rsidR="00B15611" w:rsidRDefault="00B15611" w:rsidP="00B15611">
      <w:pPr>
        <w:tabs>
          <w:tab w:val="left" w:pos="-2410"/>
          <w:tab w:val="left" w:pos="-1985"/>
          <w:tab w:val="left" w:pos="-1843"/>
          <w:tab w:val="left" w:pos="567"/>
        </w:tabs>
        <w:rPr>
          <w:sz w:val="24"/>
          <w:szCs w:val="24"/>
          <w:lang w:val="uk-UA"/>
        </w:rPr>
      </w:pPr>
      <w:r w:rsidRPr="00781C2F">
        <w:rPr>
          <w:sz w:val="24"/>
          <w:szCs w:val="24"/>
          <w:lang w:val="uk-UA"/>
        </w:rPr>
        <w:t>Рішення  прийнято.</w:t>
      </w:r>
    </w:p>
    <w:p w:rsidR="000713BC" w:rsidRPr="006F1E0A" w:rsidRDefault="000713BC" w:rsidP="000713BC">
      <w:pPr>
        <w:rPr>
          <w:sz w:val="28"/>
          <w:szCs w:val="28"/>
          <w:lang w:val="uk-UA"/>
        </w:rPr>
      </w:pPr>
    </w:p>
    <w:p w:rsidR="00C4251A" w:rsidRPr="003244A3" w:rsidRDefault="00B329D8" w:rsidP="00C4251A">
      <w:r>
        <w:rPr>
          <w:bCs/>
          <w:sz w:val="28"/>
          <w:szCs w:val="28"/>
          <w:lang w:val="uk-UA"/>
        </w:rPr>
        <w:t xml:space="preserve"> </w:t>
      </w:r>
    </w:p>
    <w:p w:rsidR="005C1D08" w:rsidRDefault="005C1D08"/>
    <w:sectPr w:rsidR="005C1D08" w:rsidSect="005C1D08">
      <w:footerReference w:type="default" r:id="rId5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1B5" w:rsidRDefault="005141B5" w:rsidP="005B7C28">
      <w:r>
        <w:separator/>
      </w:r>
    </w:p>
  </w:endnote>
  <w:endnote w:type="continuationSeparator" w:id="1">
    <w:p w:rsidR="005141B5" w:rsidRDefault="005141B5" w:rsidP="005B7C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Medium Cond">
    <w:panose1 w:val="00000000000000000000"/>
    <w:charset w:val="CC"/>
    <w:family w:val="swiss"/>
    <w:notTrueType/>
    <w:pitch w:val="variable"/>
    <w:sig w:usb0="00000203" w:usb1="00000000" w:usb2="00000000" w:usb3="00000000" w:csb0="00000005" w:csb1="00000000"/>
  </w:font>
  <w:font w:name="Antiqua">
    <w:altName w:val="Corbe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no Pro">
    <w:altName w:val="Times New Roman"/>
    <w:panose1 w:val="00000000000000000000"/>
    <w:charset w:val="00"/>
    <w:family w:val="roman"/>
    <w:notTrueType/>
    <w:pitch w:val="variable"/>
    <w:sig w:usb0="6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63999"/>
      <w:docPartObj>
        <w:docPartGallery w:val="Page Numbers (Bottom of Page)"/>
        <w:docPartUnique/>
      </w:docPartObj>
    </w:sdtPr>
    <w:sdtContent>
      <w:p w:rsidR="00E926B8" w:rsidRDefault="00C66B9B">
        <w:pPr>
          <w:pStyle w:val="a7"/>
          <w:jc w:val="center"/>
        </w:pPr>
        <w:fldSimple w:instr=" PAGE   \* MERGEFORMAT ">
          <w:r w:rsidR="00CB3C56">
            <w:rPr>
              <w:noProof/>
            </w:rPr>
            <w:t>105</w:t>
          </w:r>
        </w:fldSimple>
      </w:p>
    </w:sdtContent>
  </w:sdt>
  <w:p w:rsidR="00E926B8" w:rsidRDefault="00E926B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1B5" w:rsidRDefault="005141B5" w:rsidP="005B7C28">
      <w:r>
        <w:separator/>
      </w:r>
    </w:p>
  </w:footnote>
  <w:footnote w:type="continuationSeparator" w:id="1">
    <w:p w:rsidR="005141B5" w:rsidRDefault="005141B5" w:rsidP="005B7C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14B2"/>
    <w:multiLevelType w:val="multilevel"/>
    <w:tmpl w:val="0422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7DC45D8"/>
    <w:multiLevelType w:val="hybridMultilevel"/>
    <w:tmpl w:val="4312638E"/>
    <w:lvl w:ilvl="0" w:tplc="04190005">
      <w:start w:val="1"/>
      <w:numFmt w:val="bullet"/>
      <w:lvlText w:val=""/>
      <w:lvlJc w:val="left"/>
      <w:pPr>
        <w:tabs>
          <w:tab w:val="num" w:pos="1428"/>
        </w:tabs>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A56473D"/>
    <w:multiLevelType w:val="hybridMultilevel"/>
    <w:tmpl w:val="B50E46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F0E2D00"/>
    <w:multiLevelType w:val="hybridMultilevel"/>
    <w:tmpl w:val="76F0535A"/>
    <w:lvl w:ilvl="0" w:tplc="D4C66C4C">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14DC647D"/>
    <w:multiLevelType w:val="hybridMultilevel"/>
    <w:tmpl w:val="AADE885C"/>
    <w:lvl w:ilvl="0" w:tplc="04190001">
      <w:start w:val="1"/>
      <w:numFmt w:val="bullet"/>
      <w:lvlText w:val=""/>
      <w:lvlJc w:val="left"/>
      <w:pPr>
        <w:tabs>
          <w:tab w:val="num" w:pos="1380"/>
        </w:tabs>
        <w:ind w:left="13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D16100C"/>
    <w:multiLevelType w:val="hybridMultilevel"/>
    <w:tmpl w:val="936AE424"/>
    <w:lvl w:ilvl="0" w:tplc="453800C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671F11"/>
    <w:multiLevelType w:val="hybridMultilevel"/>
    <w:tmpl w:val="29EC9D14"/>
    <w:lvl w:ilvl="0" w:tplc="0422000F">
      <w:start w:val="1"/>
      <w:numFmt w:val="decimal"/>
      <w:lvlText w:val="%1."/>
      <w:lvlJc w:val="left"/>
      <w:pPr>
        <w:tabs>
          <w:tab w:val="num" w:pos="360"/>
        </w:tabs>
        <w:ind w:left="360" w:hanging="360"/>
      </w:pPr>
      <w:rPr>
        <w:rFonts w:cs="Times New Roman"/>
      </w:rPr>
    </w:lvl>
    <w:lvl w:ilvl="1" w:tplc="392463FA">
      <w:start w:val="1"/>
      <w:numFmt w:val="bullet"/>
      <w:lvlText w:val=""/>
      <w:lvlJc w:val="left"/>
      <w:pPr>
        <w:tabs>
          <w:tab w:val="num" w:pos="1440"/>
        </w:tabs>
        <w:ind w:left="1440" w:hanging="360"/>
      </w:pPr>
      <w:rPr>
        <w:rFonts w:ascii="Symbol" w:hAnsi="Symbol" w:hint="default"/>
        <w:color w:val="auto"/>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7">
    <w:nsid w:val="23C325DE"/>
    <w:multiLevelType w:val="multilevel"/>
    <w:tmpl w:val="0060BF26"/>
    <w:lvl w:ilvl="0">
      <w:start w:val="1"/>
      <w:numFmt w:val="decimal"/>
      <w:lvlText w:val="%1."/>
      <w:lvlJc w:val="left"/>
      <w:pPr>
        <w:tabs>
          <w:tab w:val="num" w:pos="644"/>
        </w:tabs>
        <w:ind w:left="644" w:hanging="360"/>
      </w:pPr>
      <w:rPr>
        <w:rFonts w:cs="Times New Roman"/>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24DB1FEE"/>
    <w:multiLevelType w:val="hybridMultilevel"/>
    <w:tmpl w:val="8F040DC2"/>
    <w:lvl w:ilvl="0" w:tplc="BF62C178">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9">
    <w:nsid w:val="298A562B"/>
    <w:multiLevelType w:val="hybridMultilevel"/>
    <w:tmpl w:val="61CAF054"/>
    <w:lvl w:ilvl="0" w:tplc="8BB8B64E">
      <w:start w:val="27"/>
      <w:numFmt w:val="bullet"/>
      <w:lvlText w:val="-"/>
      <w:lvlJc w:val="left"/>
      <w:pPr>
        <w:tabs>
          <w:tab w:val="num" w:pos="1395"/>
        </w:tabs>
        <w:ind w:left="1395" w:hanging="37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0F27F57"/>
    <w:multiLevelType w:val="hybridMultilevel"/>
    <w:tmpl w:val="B5F641B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45AB03FF"/>
    <w:multiLevelType w:val="hybridMultilevel"/>
    <w:tmpl w:val="DE3671FA"/>
    <w:lvl w:ilvl="0" w:tplc="1DB4ECEC">
      <w:start w:val="1"/>
      <w:numFmt w:val="decimal"/>
      <w:lvlText w:val="%1."/>
      <w:lvlJc w:val="left"/>
      <w:pPr>
        <w:tabs>
          <w:tab w:val="num" w:pos="360"/>
        </w:tabs>
        <w:ind w:left="360" w:hanging="360"/>
      </w:pPr>
      <w:rPr>
        <w:rFonts w:cs="Times New Roman"/>
      </w:rPr>
    </w:lvl>
    <w:lvl w:ilvl="1" w:tplc="9E2C996C">
      <w:numFmt w:val="none"/>
      <w:lvlText w:val=""/>
      <w:lvlJc w:val="left"/>
      <w:pPr>
        <w:tabs>
          <w:tab w:val="num" w:pos="360"/>
        </w:tabs>
        <w:ind w:left="0" w:firstLine="0"/>
      </w:pPr>
      <w:rPr>
        <w:rFonts w:cs="Times New Roman"/>
      </w:rPr>
    </w:lvl>
    <w:lvl w:ilvl="2" w:tplc="6F966A64">
      <w:numFmt w:val="none"/>
      <w:lvlText w:val=""/>
      <w:lvlJc w:val="left"/>
      <w:pPr>
        <w:tabs>
          <w:tab w:val="num" w:pos="360"/>
        </w:tabs>
        <w:ind w:left="0" w:firstLine="0"/>
      </w:pPr>
      <w:rPr>
        <w:rFonts w:cs="Times New Roman"/>
      </w:rPr>
    </w:lvl>
    <w:lvl w:ilvl="3" w:tplc="D6005106">
      <w:numFmt w:val="none"/>
      <w:lvlText w:val=""/>
      <w:lvlJc w:val="left"/>
      <w:pPr>
        <w:tabs>
          <w:tab w:val="num" w:pos="360"/>
        </w:tabs>
        <w:ind w:left="0" w:firstLine="0"/>
      </w:pPr>
      <w:rPr>
        <w:rFonts w:cs="Times New Roman"/>
      </w:rPr>
    </w:lvl>
    <w:lvl w:ilvl="4" w:tplc="B322C368">
      <w:numFmt w:val="none"/>
      <w:lvlText w:val=""/>
      <w:lvlJc w:val="left"/>
      <w:pPr>
        <w:tabs>
          <w:tab w:val="num" w:pos="360"/>
        </w:tabs>
        <w:ind w:left="0" w:firstLine="0"/>
      </w:pPr>
      <w:rPr>
        <w:rFonts w:cs="Times New Roman"/>
      </w:rPr>
    </w:lvl>
    <w:lvl w:ilvl="5" w:tplc="016E44FC">
      <w:numFmt w:val="none"/>
      <w:lvlText w:val=""/>
      <w:lvlJc w:val="left"/>
      <w:pPr>
        <w:tabs>
          <w:tab w:val="num" w:pos="360"/>
        </w:tabs>
        <w:ind w:left="0" w:firstLine="0"/>
      </w:pPr>
      <w:rPr>
        <w:rFonts w:cs="Times New Roman"/>
      </w:rPr>
    </w:lvl>
    <w:lvl w:ilvl="6" w:tplc="CCAC9C8C">
      <w:numFmt w:val="none"/>
      <w:lvlText w:val=""/>
      <w:lvlJc w:val="left"/>
      <w:pPr>
        <w:tabs>
          <w:tab w:val="num" w:pos="360"/>
        </w:tabs>
        <w:ind w:left="0" w:firstLine="0"/>
      </w:pPr>
      <w:rPr>
        <w:rFonts w:cs="Times New Roman"/>
      </w:rPr>
    </w:lvl>
    <w:lvl w:ilvl="7" w:tplc="50F082AA">
      <w:numFmt w:val="none"/>
      <w:lvlText w:val=""/>
      <w:lvlJc w:val="left"/>
      <w:pPr>
        <w:tabs>
          <w:tab w:val="num" w:pos="360"/>
        </w:tabs>
        <w:ind w:left="0" w:firstLine="0"/>
      </w:pPr>
      <w:rPr>
        <w:rFonts w:cs="Times New Roman"/>
      </w:rPr>
    </w:lvl>
    <w:lvl w:ilvl="8" w:tplc="2572F0FC">
      <w:numFmt w:val="none"/>
      <w:lvlText w:val=""/>
      <w:lvlJc w:val="left"/>
      <w:pPr>
        <w:tabs>
          <w:tab w:val="num" w:pos="360"/>
        </w:tabs>
        <w:ind w:left="0" w:firstLine="0"/>
      </w:pPr>
      <w:rPr>
        <w:rFonts w:cs="Times New Roman"/>
      </w:rPr>
    </w:lvl>
  </w:abstractNum>
  <w:abstractNum w:abstractNumId="12">
    <w:nsid w:val="46E44DEF"/>
    <w:multiLevelType w:val="multilevel"/>
    <w:tmpl w:val="0060BF26"/>
    <w:lvl w:ilvl="0">
      <w:start w:val="1"/>
      <w:numFmt w:val="decimal"/>
      <w:lvlText w:val="%1."/>
      <w:lvlJc w:val="left"/>
      <w:pPr>
        <w:tabs>
          <w:tab w:val="num" w:pos="644"/>
        </w:tabs>
        <w:ind w:left="644" w:hanging="360"/>
      </w:pPr>
      <w:rPr>
        <w:rFonts w:cs="Times New Roman"/>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5D7F0B21"/>
    <w:multiLevelType w:val="hybridMultilevel"/>
    <w:tmpl w:val="ED903C12"/>
    <w:lvl w:ilvl="0" w:tplc="2A824A46">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5CC1996"/>
    <w:multiLevelType w:val="multilevel"/>
    <w:tmpl w:val="0060BF26"/>
    <w:lvl w:ilvl="0">
      <w:start w:val="1"/>
      <w:numFmt w:val="decimal"/>
      <w:lvlText w:val="%1."/>
      <w:lvlJc w:val="left"/>
      <w:pPr>
        <w:tabs>
          <w:tab w:val="num" w:pos="644"/>
        </w:tabs>
        <w:ind w:left="644" w:hanging="360"/>
      </w:pPr>
      <w:rPr>
        <w:rFonts w:cs="Times New Roman"/>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67DE7004"/>
    <w:multiLevelType w:val="hybridMultilevel"/>
    <w:tmpl w:val="4AAE885C"/>
    <w:lvl w:ilvl="0" w:tplc="D226AD6A">
      <w:start w:val="1"/>
      <w:numFmt w:val="decimal"/>
      <w:lvlText w:val="%1."/>
      <w:lvlJc w:val="left"/>
      <w:pPr>
        <w:tabs>
          <w:tab w:val="num" w:pos="720"/>
        </w:tabs>
        <w:ind w:left="720" w:hanging="360"/>
      </w:pPr>
      <w:rPr>
        <w:rFonts w:cs="Times New Roman"/>
      </w:rPr>
    </w:lvl>
    <w:lvl w:ilvl="1" w:tplc="441A2F38">
      <w:numFmt w:val="none"/>
      <w:lvlText w:val=""/>
      <w:lvlJc w:val="left"/>
      <w:pPr>
        <w:tabs>
          <w:tab w:val="num" w:pos="360"/>
        </w:tabs>
        <w:ind w:left="0" w:firstLine="0"/>
      </w:pPr>
      <w:rPr>
        <w:rFonts w:cs="Times New Roman"/>
      </w:rPr>
    </w:lvl>
    <w:lvl w:ilvl="2" w:tplc="FE12B5B0">
      <w:numFmt w:val="none"/>
      <w:lvlText w:val=""/>
      <w:lvlJc w:val="left"/>
      <w:pPr>
        <w:tabs>
          <w:tab w:val="num" w:pos="360"/>
        </w:tabs>
        <w:ind w:left="0" w:firstLine="0"/>
      </w:pPr>
      <w:rPr>
        <w:rFonts w:cs="Times New Roman"/>
      </w:rPr>
    </w:lvl>
    <w:lvl w:ilvl="3" w:tplc="C49ABEBE">
      <w:numFmt w:val="none"/>
      <w:lvlText w:val=""/>
      <w:lvlJc w:val="left"/>
      <w:pPr>
        <w:tabs>
          <w:tab w:val="num" w:pos="360"/>
        </w:tabs>
        <w:ind w:left="0" w:firstLine="0"/>
      </w:pPr>
      <w:rPr>
        <w:rFonts w:cs="Times New Roman"/>
      </w:rPr>
    </w:lvl>
    <w:lvl w:ilvl="4" w:tplc="2BF819D4">
      <w:numFmt w:val="none"/>
      <w:lvlText w:val=""/>
      <w:lvlJc w:val="left"/>
      <w:pPr>
        <w:tabs>
          <w:tab w:val="num" w:pos="360"/>
        </w:tabs>
        <w:ind w:left="0" w:firstLine="0"/>
      </w:pPr>
      <w:rPr>
        <w:rFonts w:cs="Times New Roman"/>
      </w:rPr>
    </w:lvl>
    <w:lvl w:ilvl="5" w:tplc="43BE38A4">
      <w:numFmt w:val="none"/>
      <w:lvlText w:val=""/>
      <w:lvlJc w:val="left"/>
      <w:pPr>
        <w:tabs>
          <w:tab w:val="num" w:pos="360"/>
        </w:tabs>
        <w:ind w:left="0" w:firstLine="0"/>
      </w:pPr>
      <w:rPr>
        <w:rFonts w:cs="Times New Roman"/>
      </w:rPr>
    </w:lvl>
    <w:lvl w:ilvl="6" w:tplc="3C7CC51A">
      <w:numFmt w:val="none"/>
      <w:lvlText w:val=""/>
      <w:lvlJc w:val="left"/>
      <w:pPr>
        <w:tabs>
          <w:tab w:val="num" w:pos="360"/>
        </w:tabs>
        <w:ind w:left="0" w:firstLine="0"/>
      </w:pPr>
      <w:rPr>
        <w:rFonts w:cs="Times New Roman"/>
      </w:rPr>
    </w:lvl>
    <w:lvl w:ilvl="7" w:tplc="2E2005DC">
      <w:numFmt w:val="none"/>
      <w:lvlText w:val=""/>
      <w:lvlJc w:val="left"/>
      <w:pPr>
        <w:tabs>
          <w:tab w:val="num" w:pos="360"/>
        </w:tabs>
        <w:ind w:left="0" w:firstLine="0"/>
      </w:pPr>
      <w:rPr>
        <w:rFonts w:cs="Times New Roman"/>
      </w:rPr>
    </w:lvl>
    <w:lvl w:ilvl="8" w:tplc="11F6842E">
      <w:numFmt w:val="none"/>
      <w:lvlText w:val=""/>
      <w:lvlJc w:val="left"/>
      <w:pPr>
        <w:tabs>
          <w:tab w:val="num" w:pos="360"/>
        </w:tabs>
        <w:ind w:left="0" w:firstLine="0"/>
      </w:pPr>
      <w:rPr>
        <w:rFonts w:cs="Times New Roman"/>
      </w:rPr>
    </w:lvl>
  </w:abstractNum>
  <w:abstractNum w:abstractNumId="16">
    <w:nsid w:val="70B64924"/>
    <w:multiLevelType w:val="hybridMultilevel"/>
    <w:tmpl w:val="4D9CB140"/>
    <w:lvl w:ilvl="0" w:tplc="DD9AE422">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7">
    <w:nsid w:val="7C7A3590"/>
    <w:multiLevelType w:val="hybridMultilevel"/>
    <w:tmpl w:val="FD3C807C"/>
    <w:lvl w:ilvl="0" w:tplc="610A196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6"/>
  </w:num>
  <w:num w:numId="4">
    <w:abstractNumId w:val="11"/>
  </w:num>
  <w:num w:numId="5">
    <w:abstractNumId w:val="8"/>
  </w:num>
  <w:num w:numId="6">
    <w:abstractNumId w:val="5"/>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lvlOverride w:ilvl="2"/>
    <w:lvlOverride w:ilvl="3"/>
    <w:lvlOverride w:ilvl="4"/>
    <w:lvlOverride w:ilvl="5"/>
    <w:lvlOverride w:ilvl="6"/>
    <w:lvlOverride w:ilvl="7"/>
    <w:lvlOverride w:ilvl="8"/>
  </w:num>
  <w:num w:numId="12">
    <w:abstractNumId w:val="17"/>
  </w:num>
  <w:num w:numId="13">
    <w:abstractNumId w:val="10"/>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7"/>
  </w:num>
  <w:num w:numId="17">
    <w:abstractNumId w:val="12"/>
  </w:num>
  <w:num w:numId="18">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footnotePr>
    <w:footnote w:id="0"/>
    <w:footnote w:id="1"/>
  </w:footnotePr>
  <w:endnotePr>
    <w:endnote w:id="0"/>
    <w:endnote w:id="1"/>
  </w:endnotePr>
  <w:compat/>
  <w:rsids>
    <w:rsidRoot w:val="00A065F7"/>
    <w:rsid w:val="00006A0B"/>
    <w:rsid w:val="00064E7E"/>
    <w:rsid w:val="000713BC"/>
    <w:rsid w:val="00073184"/>
    <w:rsid w:val="000905A1"/>
    <w:rsid w:val="000906FF"/>
    <w:rsid w:val="000A7722"/>
    <w:rsid w:val="000B0A75"/>
    <w:rsid w:val="000C5068"/>
    <w:rsid w:val="000D01C4"/>
    <w:rsid w:val="000D0755"/>
    <w:rsid w:val="000D1DF5"/>
    <w:rsid w:val="000D22EA"/>
    <w:rsid w:val="000F51A2"/>
    <w:rsid w:val="00102944"/>
    <w:rsid w:val="00143A9F"/>
    <w:rsid w:val="00144D44"/>
    <w:rsid w:val="001462B2"/>
    <w:rsid w:val="00194304"/>
    <w:rsid w:val="00197A94"/>
    <w:rsid w:val="001B143F"/>
    <w:rsid w:val="001C770E"/>
    <w:rsid w:val="001E3A77"/>
    <w:rsid w:val="001E3C10"/>
    <w:rsid w:val="002054C5"/>
    <w:rsid w:val="00245D1F"/>
    <w:rsid w:val="002466AD"/>
    <w:rsid w:val="00262F19"/>
    <w:rsid w:val="00284B7B"/>
    <w:rsid w:val="002858B9"/>
    <w:rsid w:val="002B50B3"/>
    <w:rsid w:val="002B6370"/>
    <w:rsid w:val="002D741F"/>
    <w:rsid w:val="002E4825"/>
    <w:rsid w:val="002F7D8C"/>
    <w:rsid w:val="003005DF"/>
    <w:rsid w:val="00330D1B"/>
    <w:rsid w:val="003624B5"/>
    <w:rsid w:val="00371096"/>
    <w:rsid w:val="003C0750"/>
    <w:rsid w:val="00414BFF"/>
    <w:rsid w:val="004163C6"/>
    <w:rsid w:val="004214EE"/>
    <w:rsid w:val="00425ADA"/>
    <w:rsid w:val="00452F50"/>
    <w:rsid w:val="00467BDC"/>
    <w:rsid w:val="004766CE"/>
    <w:rsid w:val="00491DC2"/>
    <w:rsid w:val="004B75D4"/>
    <w:rsid w:val="004C21BB"/>
    <w:rsid w:val="004C2C7B"/>
    <w:rsid w:val="004C5DE5"/>
    <w:rsid w:val="004E591F"/>
    <w:rsid w:val="005141B5"/>
    <w:rsid w:val="005241BE"/>
    <w:rsid w:val="00530307"/>
    <w:rsid w:val="00544100"/>
    <w:rsid w:val="00550CF3"/>
    <w:rsid w:val="0056146C"/>
    <w:rsid w:val="00561AFD"/>
    <w:rsid w:val="0058643F"/>
    <w:rsid w:val="0059768F"/>
    <w:rsid w:val="005B7C28"/>
    <w:rsid w:val="005C1D08"/>
    <w:rsid w:val="005C4EDD"/>
    <w:rsid w:val="005D4C96"/>
    <w:rsid w:val="00614B16"/>
    <w:rsid w:val="006623E9"/>
    <w:rsid w:val="00676676"/>
    <w:rsid w:val="006815D8"/>
    <w:rsid w:val="006D23CB"/>
    <w:rsid w:val="006D324E"/>
    <w:rsid w:val="006F2EDE"/>
    <w:rsid w:val="00700174"/>
    <w:rsid w:val="00706045"/>
    <w:rsid w:val="007178AF"/>
    <w:rsid w:val="007521A3"/>
    <w:rsid w:val="00780F02"/>
    <w:rsid w:val="007A7169"/>
    <w:rsid w:val="007D241B"/>
    <w:rsid w:val="007F21BB"/>
    <w:rsid w:val="0080370B"/>
    <w:rsid w:val="0081280A"/>
    <w:rsid w:val="008225B8"/>
    <w:rsid w:val="00851EE4"/>
    <w:rsid w:val="0086505C"/>
    <w:rsid w:val="008708B9"/>
    <w:rsid w:val="008823C3"/>
    <w:rsid w:val="008B0C42"/>
    <w:rsid w:val="008E0F5D"/>
    <w:rsid w:val="008E16EE"/>
    <w:rsid w:val="008E2D58"/>
    <w:rsid w:val="008E52D4"/>
    <w:rsid w:val="008F01B3"/>
    <w:rsid w:val="00931040"/>
    <w:rsid w:val="00987762"/>
    <w:rsid w:val="0099401B"/>
    <w:rsid w:val="009A23A0"/>
    <w:rsid w:val="009A4531"/>
    <w:rsid w:val="009A7929"/>
    <w:rsid w:val="009C7974"/>
    <w:rsid w:val="009F08B8"/>
    <w:rsid w:val="009F43BD"/>
    <w:rsid w:val="00A065F7"/>
    <w:rsid w:val="00A2493E"/>
    <w:rsid w:val="00A360E0"/>
    <w:rsid w:val="00A37E3E"/>
    <w:rsid w:val="00A43313"/>
    <w:rsid w:val="00A7379A"/>
    <w:rsid w:val="00AA0EFD"/>
    <w:rsid w:val="00AB13BC"/>
    <w:rsid w:val="00AB3D3D"/>
    <w:rsid w:val="00AB41DE"/>
    <w:rsid w:val="00AB5BC0"/>
    <w:rsid w:val="00AC448C"/>
    <w:rsid w:val="00AC63C6"/>
    <w:rsid w:val="00AD20EE"/>
    <w:rsid w:val="00AF7739"/>
    <w:rsid w:val="00B12C32"/>
    <w:rsid w:val="00B15611"/>
    <w:rsid w:val="00B26D87"/>
    <w:rsid w:val="00B329D8"/>
    <w:rsid w:val="00B4731E"/>
    <w:rsid w:val="00B528F8"/>
    <w:rsid w:val="00B53C07"/>
    <w:rsid w:val="00B71799"/>
    <w:rsid w:val="00BB7AB6"/>
    <w:rsid w:val="00BC7123"/>
    <w:rsid w:val="00BD6463"/>
    <w:rsid w:val="00C22F82"/>
    <w:rsid w:val="00C305C2"/>
    <w:rsid w:val="00C4251A"/>
    <w:rsid w:val="00C45BF8"/>
    <w:rsid w:val="00C45CAD"/>
    <w:rsid w:val="00C53D91"/>
    <w:rsid w:val="00C66B9B"/>
    <w:rsid w:val="00C8239E"/>
    <w:rsid w:val="00C86CB7"/>
    <w:rsid w:val="00C9765E"/>
    <w:rsid w:val="00CB3C56"/>
    <w:rsid w:val="00CD13F2"/>
    <w:rsid w:val="00CD3A59"/>
    <w:rsid w:val="00CD6115"/>
    <w:rsid w:val="00CD7822"/>
    <w:rsid w:val="00CE7929"/>
    <w:rsid w:val="00CF31E2"/>
    <w:rsid w:val="00D044DC"/>
    <w:rsid w:val="00D0583B"/>
    <w:rsid w:val="00D20383"/>
    <w:rsid w:val="00D45E70"/>
    <w:rsid w:val="00D659C4"/>
    <w:rsid w:val="00D667DF"/>
    <w:rsid w:val="00DC4B79"/>
    <w:rsid w:val="00DE1BB5"/>
    <w:rsid w:val="00E24E2B"/>
    <w:rsid w:val="00E346AD"/>
    <w:rsid w:val="00E62623"/>
    <w:rsid w:val="00E73331"/>
    <w:rsid w:val="00E830AD"/>
    <w:rsid w:val="00E926B8"/>
    <w:rsid w:val="00E9777F"/>
    <w:rsid w:val="00EC54C9"/>
    <w:rsid w:val="00EC6EF9"/>
    <w:rsid w:val="00EF66D8"/>
    <w:rsid w:val="00F308BD"/>
    <w:rsid w:val="00F35BC9"/>
    <w:rsid w:val="00F37822"/>
    <w:rsid w:val="00F7144D"/>
    <w:rsid w:val="00F750F0"/>
    <w:rsid w:val="00FC6EE2"/>
    <w:rsid w:val="00FD2071"/>
    <w:rsid w:val="00FE4863"/>
    <w:rsid w:val="00FF53F6"/>
    <w:rsid w:val="00FF7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5F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065F7"/>
    <w:pPr>
      <w:keepNext/>
      <w:outlineLvl w:val="0"/>
    </w:pPr>
    <w:rPr>
      <w:sz w:val="28"/>
      <w:lang w:val="uk-UA"/>
    </w:rPr>
  </w:style>
  <w:style w:type="paragraph" w:styleId="2">
    <w:name w:val="heading 2"/>
    <w:basedOn w:val="a"/>
    <w:next w:val="a"/>
    <w:link w:val="20"/>
    <w:uiPriority w:val="9"/>
    <w:unhideWhenUsed/>
    <w:qFormat/>
    <w:rsid w:val="00A065F7"/>
    <w:pPr>
      <w:keepNext/>
      <w:spacing w:before="240" w:after="60"/>
      <w:outlineLvl w:val="1"/>
    </w:pPr>
    <w:rPr>
      <w:rFonts w:ascii="Arial" w:hAnsi="Arial" w:cs="Arial"/>
      <w:b/>
      <w:bCs/>
      <w:i/>
      <w:iCs/>
      <w:sz w:val="28"/>
      <w:szCs w:val="28"/>
    </w:rPr>
  </w:style>
  <w:style w:type="paragraph" w:styleId="3">
    <w:name w:val="heading 3"/>
    <w:basedOn w:val="a"/>
    <w:next w:val="a"/>
    <w:link w:val="30"/>
    <w:uiPriority w:val="9"/>
    <w:unhideWhenUsed/>
    <w:qFormat/>
    <w:rsid w:val="00A065F7"/>
    <w:pPr>
      <w:keepNext/>
      <w:spacing w:before="240" w:after="60"/>
      <w:outlineLvl w:val="2"/>
    </w:pPr>
    <w:rPr>
      <w:rFonts w:ascii="Arial" w:hAnsi="Arial" w:cs="Arial"/>
      <w:b/>
      <w:bCs/>
      <w:sz w:val="26"/>
      <w:szCs w:val="26"/>
    </w:rPr>
  </w:style>
  <w:style w:type="paragraph" w:styleId="4">
    <w:name w:val="heading 4"/>
    <w:basedOn w:val="a"/>
    <w:next w:val="a"/>
    <w:link w:val="40"/>
    <w:qFormat/>
    <w:rsid w:val="000D22EA"/>
    <w:pPr>
      <w:keepNext/>
      <w:spacing w:before="240" w:after="60"/>
      <w:outlineLvl w:val="3"/>
    </w:pPr>
    <w:rPr>
      <w:b/>
      <w:bCs/>
      <w:sz w:val="28"/>
      <w:szCs w:val="28"/>
    </w:rPr>
  </w:style>
  <w:style w:type="paragraph" w:styleId="5">
    <w:name w:val="heading 5"/>
    <w:basedOn w:val="a"/>
    <w:next w:val="a"/>
    <w:link w:val="50"/>
    <w:uiPriority w:val="9"/>
    <w:unhideWhenUsed/>
    <w:qFormat/>
    <w:rsid w:val="00A065F7"/>
    <w:pPr>
      <w:spacing w:before="240" w:after="60"/>
      <w:outlineLvl w:val="4"/>
    </w:pPr>
    <w:rPr>
      <w:b/>
      <w:bCs/>
      <w:i/>
      <w:iCs/>
      <w:sz w:val="26"/>
      <w:szCs w:val="26"/>
    </w:rPr>
  </w:style>
  <w:style w:type="paragraph" w:styleId="6">
    <w:name w:val="heading 6"/>
    <w:basedOn w:val="a"/>
    <w:next w:val="a"/>
    <w:link w:val="60"/>
    <w:uiPriority w:val="99"/>
    <w:semiHidden/>
    <w:unhideWhenUsed/>
    <w:qFormat/>
    <w:rsid w:val="00A065F7"/>
    <w:pPr>
      <w:spacing w:before="240" w:after="60"/>
      <w:outlineLvl w:val="5"/>
    </w:pPr>
    <w:rPr>
      <w:b/>
      <w:bCs/>
      <w:sz w:val="22"/>
      <w:szCs w:val="22"/>
    </w:rPr>
  </w:style>
  <w:style w:type="paragraph" w:styleId="7">
    <w:name w:val="heading 7"/>
    <w:basedOn w:val="a"/>
    <w:next w:val="a"/>
    <w:link w:val="70"/>
    <w:uiPriority w:val="99"/>
    <w:semiHidden/>
    <w:unhideWhenUsed/>
    <w:qFormat/>
    <w:rsid w:val="00A065F7"/>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65F7"/>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uiPriority w:val="9"/>
    <w:rsid w:val="00A065F7"/>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A065F7"/>
    <w:rPr>
      <w:rFonts w:ascii="Arial" w:eastAsia="Times New Roman" w:hAnsi="Arial" w:cs="Arial"/>
      <w:b/>
      <w:bCs/>
      <w:sz w:val="26"/>
      <w:szCs w:val="26"/>
      <w:lang w:eastAsia="ru-RU"/>
    </w:rPr>
  </w:style>
  <w:style w:type="character" w:customStyle="1" w:styleId="50">
    <w:name w:val="Заголовок 5 Знак"/>
    <w:basedOn w:val="a0"/>
    <w:link w:val="5"/>
    <w:uiPriority w:val="9"/>
    <w:rsid w:val="00A065F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semiHidden/>
    <w:rsid w:val="00A065F7"/>
    <w:rPr>
      <w:rFonts w:ascii="Times New Roman" w:eastAsia="Times New Roman" w:hAnsi="Times New Roman" w:cs="Times New Roman"/>
      <w:b/>
      <w:bCs/>
      <w:lang w:eastAsia="ru-RU"/>
    </w:rPr>
  </w:style>
  <w:style w:type="character" w:customStyle="1" w:styleId="70">
    <w:name w:val="Заголовок 7 Знак"/>
    <w:basedOn w:val="a0"/>
    <w:link w:val="7"/>
    <w:uiPriority w:val="99"/>
    <w:semiHidden/>
    <w:rsid w:val="00A065F7"/>
    <w:rPr>
      <w:rFonts w:ascii="Times New Roman" w:eastAsia="Times New Roman" w:hAnsi="Times New Roman" w:cs="Times New Roman"/>
      <w:sz w:val="24"/>
      <w:szCs w:val="24"/>
      <w:lang w:eastAsia="ru-RU"/>
    </w:rPr>
  </w:style>
  <w:style w:type="character" w:styleId="a3">
    <w:name w:val="Hyperlink"/>
    <w:basedOn w:val="a0"/>
    <w:unhideWhenUsed/>
    <w:rsid w:val="00A065F7"/>
    <w:rPr>
      <w:rFonts w:ascii="Times New Roman" w:hAnsi="Times New Roman" w:cs="Times New Roman" w:hint="default"/>
      <w:color w:val="0000FF"/>
      <w:u w:val="single"/>
    </w:rPr>
  </w:style>
  <w:style w:type="paragraph" w:styleId="a4">
    <w:name w:val="header"/>
    <w:basedOn w:val="a"/>
    <w:link w:val="a5"/>
    <w:uiPriority w:val="99"/>
    <w:unhideWhenUsed/>
    <w:rsid w:val="00A065F7"/>
    <w:pPr>
      <w:tabs>
        <w:tab w:val="center" w:pos="4677"/>
        <w:tab w:val="right" w:pos="9355"/>
      </w:tabs>
    </w:pPr>
  </w:style>
  <w:style w:type="character" w:customStyle="1" w:styleId="a5">
    <w:name w:val="Верхний колонтитул Знак"/>
    <w:basedOn w:val="a0"/>
    <w:link w:val="a4"/>
    <w:uiPriority w:val="99"/>
    <w:rsid w:val="00A065F7"/>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7"/>
    <w:uiPriority w:val="99"/>
    <w:rsid w:val="00A065F7"/>
    <w:rPr>
      <w:rFonts w:ascii="Times New Roman" w:eastAsia="Times New Roman" w:hAnsi="Times New Roman" w:cs="Times New Roman"/>
      <w:sz w:val="20"/>
      <w:szCs w:val="20"/>
      <w:lang w:eastAsia="ru-RU"/>
    </w:rPr>
  </w:style>
  <w:style w:type="paragraph" w:styleId="a7">
    <w:name w:val="footer"/>
    <w:basedOn w:val="a"/>
    <w:link w:val="a6"/>
    <w:uiPriority w:val="99"/>
    <w:unhideWhenUsed/>
    <w:rsid w:val="00A065F7"/>
    <w:pPr>
      <w:tabs>
        <w:tab w:val="center" w:pos="4677"/>
        <w:tab w:val="right" w:pos="9355"/>
      </w:tabs>
    </w:pPr>
  </w:style>
  <w:style w:type="character" w:customStyle="1" w:styleId="11">
    <w:name w:val="Нижний колонтитул Знак1"/>
    <w:basedOn w:val="a0"/>
    <w:link w:val="a7"/>
    <w:uiPriority w:val="99"/>
    <w:semiHidden/>
    <w:rsid w:val="00A065F7"/>
    <w:rPr>
      <w:rFonts w:ascii="Times New Roman" w:eastAsia="Times New Roman" w:hAnsi="Times New Roman" w:cs="Times New Roman"/>
      <w:sz w:val="20"/>
      <w:szCs w:val="20"/>
      <w:lang w:eastAsia="ru-RU"/>
    </w:rPr>
  </w:style>
  <w:style w:type="paragraph" w:styleId="a8">
    <w:name w:val="Body Text Indent"/>
    <w:basedOn w:val="a"/>
    <w:link w:val="a9"/>
    <w:unhideWhenUsed/>
    <w:rsid w:val="00A065F7"/>
    <w:pPr>
      <w:spacing w:after="120"/>
      <w:ind w:left="283"/>
    </w:pPr>
  </w:style>
  <w:style w:type="character" w:customStyle="1" w:styleId="a9">
    <w:name w:val="Основной текст с отступом Знак"/>
    <w:basedOn w:val="a0"/>
    <w:link w:val="a8"/>
    <w:rsid w:val="00A065F7"/>
    <w:rPr>
      <w:rFonts w:ascii="Times New Roman" w:eastAsia="Times New Roman" w:hAnsi="Times New Roman" w:cs="Times New Roman"/>
      <w:sz w:val="20"/>
      <w:szCs w:val="20"/>
      <w:lang w:eastAsia="ru-RU"/>
    </w:rPr>
  </w:style>
  <w:style w:type="paragraph" w:styleId="aa">
    <w:name w:val="Plain Text"/>
    <w:basedOn w:val="a"/>
    <w:link w:val="ab"/>
    <w:uiPriority w:val="99"/>
    <w:unhideWhenUsed/>
    <w:rsid w:val="00A065F7"/>
    <w:rPr>
      <w:rFonts w:ascii="Courier New" w:hAnsi="Courier New" w:cs="Courier New"/>
    </w:rPr>
  </w:style>
  <w:style w:type="character" w:customStyle="1" w:styleId="ab">
    <w:name w:val="Текст Знак"/>
    <w:basedOn w:val="a0"/>
    <w:link w:val="aa"/>
    <w:uiPriority w:val="99"/>
    <w:rsid w:val="00A065F7"/>
    <w:rPr>
      <w:rFonts w:ascii="Courier New" w:eastAsia="Times New Roman" w:hAnsi="Courier New" w:cs="Courier New"/>
      <w:sz w:val="20"/>
      <w:szCs w:val="20"/>
      <w:lang w:eastAsia="ru-RU"/>
    </w:rPr>
  </w:style>
  <w:style w:type="paragraph" w:styleId="ac">
    <w:name w:val="List Paragraph"/>
    <w:basedOn w:val="a"/>
    <w:uiPriority w:val="34"/>
    <w:qFormat/>
    <w:rsid w:val="00A065F7"/>
    <w:pPr>
      <w:ind w:left="708"/>
    </w:pPr>
  </w:style>
  <w:style w:type="character" w:customStyle="1" w:styleId="apple-converted-space">
    <w:name w:val="apple-converted-space"/>
    <w:basedOn w:val="a0"/>
    <w:rsid w:val="00A065F7"/>
    <w:rPr>
      <w:rFonts w:ascii="Times New Roman" w:hAnsi="Times New Roman" w:cs="Times New Roman" w:hint="default"/>
    </w:rPr>
  </w:style>
  <w:style w:type="table" w:styleId="ad">
    <w:name w:val="Table Grid"/>
    <w:basedOn w:val="a1"/>
    <w:uiPriority w:val="59"/>
    <w:rsid w:val="00A065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Title"/>
    <w:basedOn w:val="a"/>
    <w:link w:val="af"/>
    <w:qFormat/>
    <w:rsid w:val="00A065F7"/>
    <w:pPr>
      <w:jc w:val="center"/>
    </w:pPr>
    <w:rPr>
      <w:sz w:val="32"/>
      <w:szCs w:val="24"/>
      <w:lang w:val="uk-UA"/>
    </w:rPr>
  </w:style>
  <w:style w:type="character" w:customStyle="1" w:styleId="af">
    <w:name w:val="Название Знак"/>
    <w:basedOn w:val="a0"/>
    <w:link w:val="ae"/>
    <w:rsid w:val="00A065F7"/>
    <w:rPr>
      <w:rFonts w:ascii="Times New Roman" w:eastAsia="Times New Roman" w:hAnsi="Times New Roman" w:cs="Times New Roman"/>
      <w:sz w:val="32"/>
      <w:szCs w:val="24"/>
      <w:lang w:val="uk-UA" w:eastAsia="ru-RU"/>
    </w:rPr>
  </w:style>
  <w:style w:type="paragraph" w:styleId="af0">
    <w:name w:val="Normal (Web)"/>
    <w:basedOn w:val="a"/>
    <w:uiPriority w:val="99"/>
    <w:unhideWhenUsed/>
    <w:rsid w:val="00A065F7"/>
    <w:pPr>
      <w:spacing w:before="100" w:beforeAutospacing="1" w:after="100" w:afterAutospacing="1"/>
    </w:pPr>
    <w:rPr>
      <w:sz w:val="24"/>
      <w:szCs w:val="24"/>
    </w:rPr>
  </w:style>
  <w:style w:type="character" w:styleId="af1">
    <w:name w:val="Emphasis"/>
    <w:basedOn w:val="a0"/>
    <w:uiPriority w:val="20"/>
    <w:qFormat/>
    <w:rsid w:val="00A065F7"/>
    <w:rPr>
      <w:i/>
      <w:iCs/>
    </w:rPr>
  </w:style>
  <w:style w:type="character" w:styleId="af2">
    <w:name w:val="FollowedHyperlink"/>
    <w:basedOn w:val="a0"/>
    <w:unhideWhenUsed/>
    <w:rsid w:val="00A065F7"/>
    <w:rPr>
      <w:color w:val="800080" w:themeColor="followedHyperlink"/>
      <w:u w:val="single"/>
    </w:rPr>
  </w:style>
  <w:style w:type="paragraph" w:styleId="HTML">
    <w:name w:val="HTML Preformatted"/>
    <w:basedOn w:val="a"/>
    <w:link w:val="HTML0"/>
    <w:unhideWhenUsed/>
    <w:rsid w:val="00A0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ar-SA"/>
    </w:rPr>
  </w:style>
  <w:style w:type="character" w:customStyle="1" w:styleId="HTML0">
    <w:name w:val="Стандартный HTML Знак"/>
    <w:basedOn w:val="a0"/>
    <w:link w:val="HTML"/>
    <w:rsid w:val="00A065F7"/>
    <w:rPr>
      <w:rFonts w:ascii="Courier New" w:eastAsia="Times New Roman" w:hAnsi="Courier New" w:cs="Courier New"/>
      <w:sz w:val="20"/>
      <w:szCs w:val="20"/>
      <w:lang w:eastAsia="ar-SA"/>
    </w:rPr>
  </w:style>
  <w:style w:type="paragraph" w:styleId="af3">
    <w:name w:val="annotation text"/>
    <w:basedOn w:val="a"/>
    <w:link w:val="af4"/>
    <w:uiPriority w:val="99"/>
    <w:semiHidden/>
    <w:unhideWhenUsed/>
    <w:rsid w:val="00A065F7"/>
    <w:pPr>
      <w:autoSpaceDE w:val="0"/>
      <w:autoSpaceDN w:val="0"/>
    </w:pPr>
  </w:style>
  <w:style w:type="character" w:customStyle="1" w:styleId="af4">
    <w:name w:val="Текст примечания Знак"/>
    <w:basedOn w:val="a0"/>
    <w:link w:val="af3"/>
    <w:uiPriority w:val="99"/>
    <w:semiHidden/>
    <w:rsid w:val="00A065F7"/>
    <w:rPr>
      <w:rFonts w:ascii="Times New Roman" w:eastAsia="Times New Roman" w:hAnsi="Times New Roman" w:cs="Times New Roman"/>
      <w:sz w:val="20"/>
      <w:szCs w:val="20"/>
      <w:lang w:eastAsia="ru-RU"/>
    </w:rPr>
  </w:style>
  <w:style w:type="paragraph" w:styleId="af5">
    <w:name w:val="caption"/>
    <w:basedOn w:val="a"/>
    <w:next w:val="a"/>
    <w:unhideWhenUsed/>
    <w:qFormat/>
    <w:rsid w:val="00A065F7"/>
    <w:rPr>
      <w:sz w:val="28"/>
      <w:szCs w:val="24"/>
      <w:lang w:val="uk-UA"/>
    </w:rPr>
  </w:style>
  <w:style w:type="paragraph" w:styleId="af6">
    <w:name w:val="Body Text"/>
    <w:basedOn w:val="a"/>
    <w:link w:val="af7"/>
    <w:unhideWhenUsed/>
    <w:rsid w:val="00A065F7"/>
    <w:pPr>
      <w:spacing w:after="120"/>
    </w:pPr>
  </w:style>
  <w:style w:type="character" w:customStyle="1" w:styleId="af7">
    <w:name w:val="Основной текст Знак"/>
    <w:basedOn w:val="a0"/>
    <w:link w:val="af6"/>
    <w:rsid w:val="00A065F7"/>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A065F7"/>
    <w:pPr>
      <w:spacing w:after="120"/>
    </w:pPr>
    <w:rPr>
      <w:sz w:val="16"/>
      <w:szCs w:val="16"/>
    </w:rPr>
  </w:style>
  <w:style w:type="character" w:customStyle="1" w:styleId="32">
    <w:name w:val="Основной текст 3 Знак"/>
    <w:basedOn w:val="a0"/>
    <w:link w:val="31"/>
    <w:uiPriority w:val="99"/>
    <w:semiHidden/>
    <w:rsid w:val="00A065F7"/>
    <w:rPr>
      <w:rFonts w:ascii="Times New Roman" w:eastAsia="Times New Roman" w:hAnsi="Times New Roman" w:cs="Times New Roman"/>
      <w:sz w:val="16"/>
      <w:szCs w:val="16"/>
      <w:lang w:eastAsia="ru-RU"/>
    </w:rPr>
  </w:style>
  <w:style w:type="paragraph" w:customStyle="1" w:styleId="21">
    <w:name w:val="заголовок 2"/>
    <w:basedOn w:val="a"/>
    <w:next w:val="a"/>
    <w:uiPriority w:val="99"/>
    <w:rsid w:val="00A065F7"/>
    <w:pPr>
      <w:keepNext/>
      <w:autoSpaceDE w:val="0"/>
      <w:autoSpaceDN w:val="0"/>
      <w:ind w:firstLine="2835"/>
      <w:jc w:val="both"/>
    </w:pPr>
    <w:rPr>
      <w:rFonts w:ascii="Bookman Old Style" w:hAnsi="Bookman Old Style"/>
      <w:sz w:val="27"/>
      <w:szCs w:val="27"/>
    </w:rPr>
  </w:style>
  <w:style w:type="paragraph" w:customStyle="1" w:styleId="41">
    <w:name w:val="заголовок 4"/>
    <w:basedOn w:val="a"/>
    <w:next w:val="a"/>
    <w:uiPriority w:val="99"/>
    <w:rsid w:val="00A065F7"/>
    <w:pPr>
      <w:keepNext/>
      <w:autoSpaceDE w:val="0"/>
      <w:autoSpaceDN w:val="0"/>
      <w:ind w:firstLine="1701"/>
      <w:jc w:val="both"/>
    </w:pPr>
    <w:rPr>
      <w:rFonts w:ascii="Bookman Old Style" w:hAnsi="Bookman Old Style"/>
      <w:sz w:val="27"/>
      <w:szCs w:val="27"/>
    </w:rPr>
  </w:style>
  <w:style w:type="numbering" w:styleId="111111">
    <w:name w:val="Outline List 2"/>
    <w:basedOn w:val="a2"/>
    <w:semiHidden/>
    <w:unhideWhenUsed/>
    <w:rsid w:val="00A065F7"/>
    <w:pPr>
      <w:numPr>
        <w:numId w:val="2"/>
      </w:numPr>
    </w:pPr>
  </w:style>
  <w:style w:type="paragraph" w:styleId="af8">
    <w:name w:val="Balloon Text"/>
    <w:basedOn w:val="a"/>
    <w:link w:val="af9"/>
    <w:uiPriority w:val="99"/>
    <w:semiHidden/>
    <w:unhideWhenUsed/>
    <w:rsid w:val="00A065F7"/>
    <w:rPr>
      <w:rFonts w:ascii="Tahoma" w:hAnsi="Tahoma" w:cs="Tahoma"/>
      <w:sz w:val="16"/>
      <w:szCs w:val="16"/>
    </w:rPr>
  </w:style>
  <w:style w:type="character" w:customStyle="1" w:styleId="af9">
    <w:name w:val="Текст выноски Знак"/>
    <w:basedOn w:val="a0"/>
    <w:link w:val="af8"/>
    <w:uiPriority w:val="99"/>
    <w:semiHidden/>
    <w:rsid w:val="00A065F7"/>
    <w:rPr>
      <w:rFonts w:ascii="Tahoma" w:eastAsia="Times New Roman" w:hAnsi="Tahoma" w:cs="Tahoma"/>
      <w:sz w:val="16"/>
      <w:szCs w:val="16"/>
      <w:lang w:eastAsia="ru-RU"/>
    </w:rPr>
  </w:style>
  <w:style w:type="character" w:customStyle="1" w:styleId="61">
    <w:name w:val="Знак Знак6"/>
    <w:basedOn w:val="a0"/>
    <w:uiPriority w:val="99"/>
    <w:locked/>
    <w:rsid w:val="00A065F7"/>
    <w:rPr>
      <w:rFonts w:ascii="Times New Roman" w:hAnsi="Times New Roman" w:cs="Times New Roman" w:hint="default"/>
      <w:sz w:val="24"/>
      <w:szCs w:val="24"/>
      <w:lang w:val="uk-UA"/>
    </w:rPr>
  </w:style>
  <w:style w:type="character" w:customStyle="1" w:styleId="12">
    <w:name w:val="Основной текст с отступом Знак1"/>
    <w:basedOn w:val="a0"/>
    <w:uiPriority w:val="99"/>
    <w:semiHidden/>
    <w:rsid w:val="00A065F7"/>
    <w:rPr>
      <w:rFonts w:ascii="Times New Roman" w:eastAsia="Times New Roman" w:hAnsi="Times New Roman" w:cs="Times New Roman"/>
      <w:sz w:val="24"/>
      <w:szCs w:val="24"/>
      <w:lang w:eastAsia="ru-RU"/>
    </w:rPr>
  </w:style>
  <w:style w:type="character" w:customStyle="1" w:styleId="13">
    <w:name w:val="Текст выноски Знак1"/>
    <w:basedOn w:val="a0"/>
    <w:uiPriority w:val="99"/>
    <w:semiHidden/>
    <w:rsid w:val="00A065F7"/>
    <w:rPr>
      <w:rFonts w:ascii="Tahoma" w:eastAsia="Times New Roman" w:hAnsi="Tahoma" w:cs="Tahoma"/>
      <w:sz w:val="16"/>
      <w:szCs w:val="16"/>
      <w:lang w:eastAsia="ru-RU"/>
    </w:rPr>
  </w:style>
  <w:style w:type="paragraph" w:customStyle="1" w:styleId="StyleZakonu">
    <w:name w:val="StyleZakonu"/>
    <w:basedOn w:val="a"/>
    <w:link w:val="StyleZakonu0"/>
    <w:rsid w:val="00A065F7"/>
    <w:pPr>
      <w:spacing w:after="60" w:line="220" w:lineRule="exact"/>
      <w:ind w:firstLine="284"/>
      <w:jc w:val="both"/>
    </w:pPr>
    <w:rPr>
      <w:lang w:val="uk-UA"/>
    </w:rPr>
  </w:style>
  <w:style w:type="paragraph" w:customStyle="1" w:styleId="StyleProp">
    <w:name w:val="StyleProp"/>
    <w:basedOn w:val="a"/>
    <w:uiPriority w:val="99"/>
    <w:rsid w:val="00A065F7"/>
    <w:pPr>
      <w:spacing w:line="200" w:lineRule="exact"/>
      <w:ind w:firstLine="227"/>
      <w:jc w:val="both"/>
    </w:pPr>
    <w:rPr>
      <w:sz w:val="18"/>
      <w:lang w:val="uk-UA"/>
    </w:rPr>
  </w:style>
  <w:style w:type="paragraph" w:customStyle="1" w:styleId="afa">
    <w:name w:val="Розділ"/>
    <w:basedOn w:val="StyleZakonu"/>
    <w:rsid w:val="00A065F7"/>
    <w:pPr>
      <w:spacing w:after="0" w:line="240" w:lineRule="auto"/>
      <w:ind w:firstLine="0"/>
      <w:jc w:val="center"/>
    </w:pPr>
    <w:rPr>
      <w:b/>
      <w:sz w:val="28"/>
      <w:szCs w:val="28"/>
    </w:rPr>
  </w:style>
  <w:style w:type="character" w:customStyle="1" w:styleId="22">
    <w:name w:val="Заголовок №2_"/>
    <w:basedOn w:val="a0"/>
    <w:link w:val="23"/>
    <w:uiPriority w:val="99"/>
    <w:locked/>
    <w:rsid w:val="00A065F7"/>
    <w:rPr>
      <w:rFonts w:ascii="Times New Roman" w:hAnsi="Times New Roman" w:cs="Times New Roman"/>
      <w:i/>
      <w:iCs/>
      <w:spacing w:val="-3"/>
      <w:sz w:val="30"/>
      <w:szCs w:val="30"/>
      <w:shd w:val="clear" w:color="auto" w:fill="FFFFFF"/>
    </w:rPr>
  </w:style>
  <w:style w:type="paragraph" w:customStyle="1" w:styleId="23">
    <w:name w:val="Заголовок №2"/>
    <w:basedOn w:val="a"/>
    <w:link w:val="22"/>
    <w:uiPriority w:val="99"/>
    <w:rsid w:val="00A065F7"/>
    <w:pPr>
      <w:widowControl w:val="0"/>
      <w:shd w:val="clear" w:color="auto" w:fill="FFFFFF"/>
      <w:spacing w:after="240" w:line="552" w:lineRule="exact"/>
      <w:ind w:firstLine="2040"/>
      <w:outlineLvl w:val="1"/>
    </w:pPr>
    <w:rPr>
      <w:rFonts w:eastAsiaTheme="minorHAnsi"/>
      <w:i/>
      <w:iCs/>
      <w:spacing w:val="-3"/>
      <w:sz w:val="30"/>
      <w:szCs w:val="30"/>
      <w:lang w:eastAsia="en-US"/>
    </w:rPr>
  </w:style>
  <w:style w:type="character" w:customStyle="1" w:styleId="14">
    <w:name w:val="Заголовок №1_"/>
    <w:basedOn w:val="a0"/>
    <w:link w:val="15"/>
    <w:uiPriority w:val="99"/>
    <w:locked/>
    <w:rsid w:val="00A065F7"/>
    <w:rPr>
      <w:rFonts w:ascii="Times New Roman" w:hAnsi="Times New Roman" w:cs="Times New Roman"/>
      <w:spacing w:val="4"/>
      <w:sz w:val="26"/>
      <w:szCs w:val="26"/>
      <w:shd w:val="clear" w:color="auto" w:fill="FFFFFF"/>
    </w:rPr>
  </w:style>
  <w:style w:type="paragraph" w:customStyle="1" w:styleId="15">
    <w:name w:val="Заголовок №1"/>
    <w:basedOn w:val="a"/>
    <w:link w:val="14"/>
    <w:uiPriority w:val="99"/>
    <w:rsid w:val="00A065F7"/>
    <w:pPr>
      <w:widowControl w:val="0"/>
      <w:shd w:val="clear" w:color="auto" w:fill="FFFFFF"/>
      <w:spacing w:before="240" w:line="240" w:lineRule="atLeast"/>
      <w:outlineLvl w:val="0"/>
    </w:pPr>
    <w:rPr>
      <w:rFonts w:eastAsiaTheme="minorHAnsi"/>
      <w:spacing w:val="4"/>
      <w:sz w:val="26"/>
      <w:szCs w:val="26"/>
      <w:lang w:eastAsia="en-US"/>
    </w:rPr>
  </w:style>
  <w:style w:type="character" w:customStyle="1" w:styleId="BodyTextChar">
    <w:name w:val="Body Text Char"/>
    <w:uiPriority w:val="99"/>
    <w:locked/>
    <w:rsid w:val="00A065F7"/>
    <w:rPr>
      <w:rFonts w:ascii="Times New Roman" w:hAnsi="Times New Roman" w:cs="Times New Roman" w:hint="default"/>
      <w:sz w:val="24"/>
      <w:szCs w:val="24"/>
      <w:lang w:val="uk-UA" w:eastAsia="ru-RU"/>
    </w:rPr>
  </w:style>
  <w:style w:type="character" w:customStyle="1" w:styleId="BodyTextIndentChar1">
    <w:name w:val="Body Text Indent Char1"/>
    <w:basedOn w:val="a0"/>
    <w:uiPriority w:val="99"/>
    <w:semiHidden/>
    <w:rsid w:val="00A065F7"/>
    <w:rPr>
      <w:rFonts w:ascii="Times New Roman" w:eastAsia="Times New Roman" w:hAnsi="Times New Roman" w:cs="Times New Roman" w:hint="default"/>
      <w:sz w:val="20"/>
      <w:szCs w:val="20"/>
    </w:rPr>
  </w:style>
  <w:style w:type="character" w:customStyle="1" w:styleId="lastupd">
    <w:name w:val="last_upd"/>
    <w:basedOn w:val="a0"/>
    <w:rsid w:val="00A065F7"/>
    <w:rPr>
      <w:rFonts w:ascii="Times New Roman" w:hAnsi="Times New Roman" w:cs="Times New Roman" w:hint="default"/>
    </w:rPr>
  </w:style>
  <w:style w:type="character" w:customStyle="1" w:styleId="1FranklinGothicMediumCond">
    <w:name w:val="Заголовок №1 + Franklin Gothic Medium Cond"/>
    <w:aliases w:val="18,5 pt,Курсив,Интервал 1 pt,Основной текст + 10 pt4,Интервал 0 pt4"/>
    <w:basedOn w:val="14"/>
    <w:uiPriority w:val="99"/>
    <w:rsid w:val="00A065F7"/>
    <w:rPr>
      <w:rFonts w:ascii="Franklin Gothic Medium Cond" w:hAnsi="Franklin Gothic Medium Cond" w:cs="Franklin Gothic Medium Cond"/>
      <w:i/>
      <w:iCs/>
      <w:spacing w:val="32"/>
      <w:sz w:val="37"/>
      <w:szCs w:val="37"/>
    </w:rPr>
  </w:style>
  <w:style w:type="character" w:customStyle="1" w:styleId="0pt">
    <w:name w:val="Основной текст + Интервал 0 pt"/>
    <w:basedOn w:val="BodyTextChar"/>
    <w:uiPriority w:val="99"/>
    <w:rsid w:val="00A065F7"/>
    <w:rPr>
      <w:spacing w:val="1"/>
      <w:sz w:val="25"/>
      <w:szCs w:val="25"/>
      <w:shd w:val="clear" w:color="auto" w:fill="FFFFFF"/>
      <w:lang w:eastAsia="ar-SA" w:bidi="ar-SA"/>
    </w:rPr>
  </w:style>
  <w:style w:type="character" w:customStyle="1" w:styleId="10pt">
    <w:name w:val="Основной текст + 10 pt"/>
    <w:aliases w:val="Интервал 0 pt"/>
    <w:basedOn w:val="BodyTextChar"/>
    <w:uiPriority w:val="99"/>
    <w:rsid w:val="00A065F7"/>
    <w:rPr>
      <w:spacing w:val="3"/>
      <w:sz w:val="20"/>
      <w:szCs w:val="20"/>
      <w:shd w:val="clear" w:color="auto" w:fill="FFFFFF"/>
      <w:lang w:eastAsia="ar-SA" w:bidi="ar-SA"/>
    </w:rPr>
  </w:style>
  <w:style w:type="character" w:customStyle="1" w:styleId="7pt">
    <w:name w:val="Основной текст + 7 pt"/>
    <w:aliases w:val="Интервал 0 pt3"/>
    <w:basedOn w:val="BodyTextChar"/>
    <w:uiPriority w:val="99"/>
    <w:rsid w:val="00A065F7"/>
    <w:rPr>
      <w:spacing w:val="0"/>
      <w:sz w:val="14"/>
      <w:szCs w:val="14"/>
      <w:shd w:val="clear" w:color="auto" w:fill="FFFFFF"/>
      <w:lang w:eastAsia="ar-SA" w:bidi="ar-SA"/>
    </w:rPr>
  </w:style>
  <w:style w:type="paragraph" w:customStyle="1" w:styleId="afb">
    <w:name w:val="Без інтервалів"/>
    <w:rsid w:val="00A065F7"/>
    <w:pPr>
      <w:spacing w:after="0" w:line="240" w:lineRule="auto"/>
    </w:pPr>
    <w:rPr>
      <w:rFonts w:ascii="Times New Roman" w:eastAsia="Times New Roman" w:hAnsi="Times New Roman" w:cs="Times New Roman"/>
      <w:sz w:val="24"/>
      <w:szCs w:val="24"/>
      <w:lang w:val="uk-UA" w:eastAsia="ru-RU"/>
    </w:rPr>
  </w:style>
  <w:style w:type="paragraph" w:customStyle="1" w:styleId="EMPTYCELLSTYLE">
    <w:name w:val="EMPTY_CELL_STYLE"/>
    <w:qFormat/>
    <w:rsid w:val="00A065F7"/>
    <w:pPr>
      <w:spacing w:after="0" w:line="240" w:lineRule="auto"/>
    </w:pPr>
    <w:rPr>
      <w:rFonts w:ascii="Times New Roman" w:eastAsia="Times New Roman" w:hAnsi="Times New Roman" w:cs="Times New Roman"/>
      <w:sz w:val="2"/>
      <w:szCs w:val="20"/>
      <w:lang w:eastAsia="ru-RU"/>
    </w:rPr>
  </w:style>
  <w:style w:type="paragraph" w:customStyle="1" w:styleId="rvps2">
    <w:name w:val="rvps2"/>
    <w:basedOn w:val="a"/>
    <w:rsid w:val="00A065F7"/>
    <w:pPr>
      <w:spacing w:before="100" w:beforeAutospacing="1" w:after="100" w:afterAutospacing="1"/>
    </w:pPr>
    <w:rPr>
      <w:sz w:val="24"/>
      <w:szCs w:val="24"/>
    </w:rPr>
  </w:style>
  <w:style w:type="character" w:customStyle="1" w:styleId="rvts9">
    <w:name w:val="rvts9"/>
    <w:basedOn w:val="a0"/>
    <w:rsid w:val="00A065F7"/>
  </w:style>
  <w:style w:type="character" w:customStyle="1" w:styleId="rvts11">
    <w:name w:val="rvts11"/>
    <w:basedOn w:val="a0"/>
    <w:rsid w:val="00A065F7"/>
  </w:style>
  <w:style w:type="character" w:customStyle="1" w:styleId="rvts46">
    <w:name w:val="rvts46"/>
    <w:basedOn w:val="a0"/>
    <w:rsid w:val="00A065F7"/>
  </w:style>
  <w:style w:type="paragraph" w:customStyle="1" w:styleId="tl">
    <w:name w:val="tl"/>
    <w:basedOn w:val="a"/>
    <w:rsid w:val="00A065F7"/>
    <w:pPr>
      <w:spacing w:before="100" w:beforeAutospacing="1" w:after="100" w:afterAutospacing="1"/>
    </w:pPr>
    <w:rPr>
      <w:sz w:val="24"/>
      <w:szCs w:val="24"/>
    </w:rPr>
  </w:style>
  <w:style w:type="character" w:customStyle="1" w:styleId="fs2">
    <w:name w:val="fs2"/>
    <w:basedOn w:val="a0"/>
    <w:rsid w:val="00A065F7"/>
  </w:style>
  <w:style w:type="paragraph" w:customStyle="1" w:styleId="tj">
    <w:name w:val="tj"/>
    <w:basedOn w:val="a"/>
    <w:rsid w:val="00A065F7"/>
    <w:pPr>
      <w:spacing w:before="100" w:beforeAutospacing="1" w:after="100" w:afterAutospacing="1"/>
    </w:pPr>
    <w:rPr>
      <w:sz w:val="24"/>
      <w:szCs w:val="24"/>
    </w:rPr>
  </w:style>
  <w:style w:type="paragraph" w:customStyle="1" w:styleId="tc">
    <w:name w:val="tc"/>
    <w:basedOn w:val="a"/>
    <w:rsid w:val="00A065F7"/>
    <w:pPr>
      <w:spacing w:before="100" w:beforeAutospacing="1" w:after="100" w:afterAutospacing="1"/>
    </w:pPr>
    <w:rPr>
      <w:sz w:val="24"/>
      <w:szCs w:val="24"/>
    </w:rPr>
  </w:style>
  <w:style w:type="paragraph" w:customStyle="1" w:styleId="afc">
    <w:name w:val="Нормальний текст"/>
    <w:basedOn w:val="a"/>
    <w:uiPriority w:val="99"/>
    <w:rsid w:val="004214EE"/>
    <w:pPr>
      <w:spacing w:before="120"/>
      <w:ind w:firstLine="567"/>
    </w:pPr>
    <w:rPr>
      <w:rFonts w:ascii="Antiqua" w:hAnsi="Antiqua"/>
      <w:sz w:val="26"/>
      <w:lang w:val="uk-UA"/>
    </w:rPr>
  </w:style>
  <w:style w:type="character" w:customStyle="1" w:styleId="40">
    <w:name w:val="Заголовок 4 Знак"/>
    <w:basedOn w:val="a0"/>
    <w:link w:val="4"/>
    <w:rsid w:val="000D22EA"/>
    <w:rPr>
      <w:rFonts w:ascii="Times New Roman" w:eastAsia="Times New Roman" w:hAnsi="Times New Roman" w:cs="Times New Roman"/>
      <w:b/>
      <w:bCs/>
      <w:sz w:val="28"/>
      <w:szCs w:val="28"/>
      <w:lang w:eastAsia="ru-RU"/>
    </w:rPr>
  </w:style>
  <w:style w:type="paragraph" w:styleId="24">
    <w:name w:val="Body Text 2"/>
    <w:basedOn w:val="a"/>
    <w:link w:val="25"/>
    <w:rsid w:val="000D22EA"/>
    <w:pPr>
      <w:widowControl w:val="0"/>
      <w:autoSpaceDE w:val="0"/>
      <w:autoSpaceDN w:val="0"/>
      <w:adjustRightInd w:val="0"/>
      <w:spacing w:after="120"/>
      <w:ind w:left="283"/>
    </w:pPr>
    <w:rPr>
      <w:rFonts w:ascii="Arial" w:hAnsi="Arial" w:cs="Arial"/>
      <w:lang w:val="uk-UA" w:eastAsia="uk-UA"/>
    </w:rPr>
  </w:style>
  <w:style w:type="character" w:customStyle="1" w:styleId="25">
    <w:name w:val="Основной текст 2 Знак"/>
    <w:basedOn w:val="a0"/>
    <w:link w:val="24"/>
    <w:rsid w:val="000D22EA"/>
    <w:rPr>
      <w:rFonts w:ascii="Arial" w:eastAsia="Times New Roman" w:hAnsi="Arial" w:cs="Arial"/>
      <w:sz w:val="20"/>
      <w:szCs w:val="20"/>
      <w:lang w:val="uk-UA" w:eastAsia="uk-UA"/>
    </w:rPr>
  </w:style>
  <w:style w:type="paragraph" w:styleId="26">
    <w:name w:val="Body Text Indent 2"/>
    <w:basedOn w:val="a"/>
    <w:link w:val="27"/>
    <w:rsid w:val="000D22EA"/>
    <w:pPr>
      <w:widowControl w:val="0"/>
      <w:autoSpaceDE w:val="0"/>
      <w:autoSpaceDN w:val="0"/>
      <w:adjustRightInd w:val="0"/>
      <w:spacing w:after="120" w:line="480" w:lineRule="auto"/>
      <w:ind w:left="283"/>
    </w:pPr>
    <w:rPr>
      <w:rFonts w:ascii="Arial" w:hAnsi="Arial" w:cs="Arial"/>
      <w:lang w:val="uk-UA" w:eastAsia="uk-UA"/>
    </w:rPr>
  </w:style>
  <w:style w:type="character" w:customStyle="1" w:styleId="27">
    <w:name w:val="Основной текст с отступом 2 Знак"/>
    <w:basedOn w:val="a0"/>
    <w:link w:val="26"/>
    <w:rsid w:val="000D22EA"/>
    <w:rPr>
      <w:rFonts w:ascii="Arial" w:eastAsia="Times New Roman" w:hAnsi="Arial" w:cs="Arial"/>
      <w:sz w:val="20"/>
      <w:szCs w:val="20"/>
      <w:lang w:val="uk-UA" w:eastAsia="uk-UA"/>
    </w:rPr>
  </w:style>
  <w:style w:type="paragraph" w:customStyle="1" w:styleId="bodytext1">
    <w:name w:val="bodytext1"/>
    <w:basedOn w:val="a"/>
    <w:rsid w:val="000D22EA"/>
    <w:pPr>
      <w:spacing w:before="225" w:after="225"/>
    </w:pPr>
    <w:rPr>
      <w:sz w:val="24"/>
      <w:szCs w:val="24"/>
    </w:rPr>
  </w:style>
  <w:style w:type="paragraph" w:customStyle="1" w:styleId="StyleOstRed">
    <w:name w:val="StyleOstRed"/>
    <w:basedOn w:val="a"/>
    <w:rsid w:val="000D22EA"/>
    <w:pPr>
      <w:spacing w:after="120"/>
      <w:ind w:firstLine="720"/>
      <w:jc w:val="both"/>
    </w:pPr>
    <w:rPr>
      <w:sz w:val="28"/>
      <w:lang w:val="uk-UA"/>
    </w:rPr>
  </w:style>
  <w:style w:type="paragraph" w:customStyle="1" w:styleId="afd">
    <w:name w:val="a"/>
    <w:basedOn w:val="a"/>
    <w:uiPriority w:val="99"/>
    <w:rsid w:val="000D22EA"/>
    <w:pPr>
      <w:spacing w:before="75" w:after="225"/>
    </w:pPr>
    <w:rPr>
      <w:rFonts w:ascii="Arial" w:hAnsi="Arial" w:cs="Arial"/>
      <w:sz w:val="24"/>
      <w:szCs w:val="24"/>
      <w:lang w:val="uk-UA" w:eastAsia="uk-UA"/>
    </w:rPr>
  </w:style>
  <w:style w:type="character" w:styleId="afe">
    <w:name w:val="page number"/>
    <w:basedOn w:val="a0"/>
    <w:rsid w:val="000D22EA"/>
    <w:rPr>
      <w:rFonts w:cs="Times New Roman"/>
    </w:rPr>
  </w:style>
  <w:style w:type="paragraph" w:customStyle="1" w:styleId="StyleWisnow">
    <w:name w:val="StyleWisnow"/>
    <w:basedOn w:val="a"/>
    <w:rsid w:val="000D22EA"/>
    <w:pPr>
      <w:spacing w:line="220" w:lineRule="exact"/>
    </w:pPr>
    <w:rPr>
      <w:sz w:val="18"/>
      <w:lang w:val="uk-UA"/>
    </w:rPr>
  </w:style>
  <w:style w:type="paragraph" w:styleId="aff">
    <w:name w:val="No Spacing"/>
    <w:uiPriority w:val="1"/>
    <w:qFormat/>
    <w:rsid w:val="000D22EA"/>
    <w:pPr>
      <w:spacing w:after="0" w:line="240" w:lineRule="auto"/>
    </w:pPr>
    <w:rPr>
      <w:rFonts w:ascii="Calibri" w:eastAsia="Calibri" w:hAnsi="Calibri" w:cs="Times New Roman"/>
    </w:rPr>
  </w:style>
  <w:style w:type="paragraph" w:customStyle="1" w:styleId="rvps12">
    <w:name w:val="rvps12"/>
    <w:basedOn w:val="a"/>
    <w:rsid w:val="000D22EA"/>
    <w:pPr>
      <w:spacing w:before="100" w:beforeAutospacing="1" w:after="100" w:afterAutospacing="1"/>
    </w:pPr>
    <w:rPr>
      <w:sz w:val="24"/>
      <w:szCs w:val="24"/>
    </w:rPr>
  </w:style>
  <w:style w:type="paragraph" w:customStyle="1" w:styleId="rvps6">
    <w:name w:val="rvps6"/>
    <w:basedOn w:val="a"/>
    <w:rsid w:val="000D22EA"/>
    <w:pPr>
      <w:spacing w:before="100" w:beforeAutospacing="1" w:after="100" w:afterAutospacing="1"/>
    </w:pPr>
    <w:rPr>
      <w:sz w:val="24"/>
      <w:szCs w:val="24"/>
    </w:rPr>
  </w:style>
  <w:style w:type="character" w:customStyle="1" w:styleId="rvts23">
    <w:name w:val="rvts23"/>
    <w:basedOn w:val="a0"/>
    <w:rsid w:val="000D22EA"/>
  </w:style>
  <w:style w:type="paragraph" w:customStyle="1" w:styleId="rvps14">
    <w:name w:val="rvps14"/>
    <w:basedOn w:val="a"/>
    <w:rsid w:val="000D22EA"/>
    <w:pPr>
      <w:spacing w:before="100" w:beforeAutospacing="1" w:after="100" w:afterAutospacing="1"/>
    </w:pPr>
    <w:rPr>
      <w:sz w:val="24"/>
      <w:szCs w:val="24"/>
    </w:rPr>
  </w:style>
  <w:style w:type="character" w:customStyle="1" w:styleId="rvts37">
    <w:name w:val="rvts37"/>
    <w:basedOn w:val="a0"/>
    <w:rsid w:val="000D22EA"/>
  </w:style>
  <w:style w:type="paragraph" w:customStyle="1" w:styleId="aff0">
    <w:name w:val="Знак"/>
    <w:basedOn w:val="a"/>
    <w:rsid w:val="000D22EA"/>
    <w:rPr>
      <w:rFonts w:ascii="Verdana" w:hAnsi="Verdana" w:cs="Verdana"/>
      <w:lang w:val="en-US" w:eastAsia="en-US"/>
    </w:rPr>
  </w:style>
  <w:style w:type="paragraph" w:styleId="aff1">
    <w:name w:val="Subtitle"/>
    <w:basedOn w:val="a"/>
    <w:next w:val="a"/>
    <w:link w:val="aff2"/>
    <w:autoRedefine/>
    <w:qFormat/>
    <w:rsid w:val="000D22EA"/>
    <w:pPr>
      <w:numPr>
        <w:ilvl w:val="1"/>
      </w:numPr>
    </w:pPr>
    <w:rPr>
      <w:rFonts w:ascii="Arno Pro" w:hAnsi="Arno Pro"/>
      <w:b/>
      <w:iCs/>
      <w:color w:val="000000"/>
      <w:spacing w:val="15"/>
      <w:sz w:val="28"/>
      <w:szCs w:val="24"/>
      <w:lang w:val="uk-UA"/>
    </w:rPr>
  </w:style>
  <w:style w:type="character" w:customStyle="1" w:styleId="aff2">
    <w:name w:val="Подзаголовок Знак"/>
    <w:basedOn w:val="a0"/>
    <w:link w:val="aff1"/>
    <w:rsid w:val="000D22EA"/>
    <w:rPr>
      <w:rFonts w:ascii="Arno Pro" w:eastAsia="Times New Roman" w:hAnsi="Arno Pro" w:cs="Times New Roman"/>
      <w:b/>
      <w:iCs/>
      <w:color w:val="000000"/>
      <w:spacing w:val="15"/>
      <w:sz w:val="28"/>
      <w:szCs w:val="24"/>
      <w:lang w:val="uk-UA" w:eastAsia="ru-RU"/>
    </w:rPr>
  </w:style>
  <w:style w:type="paragraph" w:customStyle="1" w:styleId="Body">
    <w:name w:val="Body"/>
    <w:basedOn w:val="a"/>
    <w:next w:val="a"/>
    <w:autoRedefine/>
    <w:qFormat/>
    <w:rsid w:val="000D22EA"/>
    <w:pPr>
      <w:spacing w:line="360" w:lineRule="auto"/>
      <w:jc w:val="both"/>
    </w:pPr>
    <w:rPr>
      <w:rFonts w:ascii="Arno Pro" w:hAnsi="Arno Pro"/>
      <w:sz w:val="28"/>
    </w:rPr>
  </w:style>
  <w:style w:type="paragraph" w:customStyle="1" w:styleId="aff3">
    <w:name w:val="Таблица"/>
    <w:basedOn w:val="Body"/>
    <w:autoRedefine/>
    <w:qFormat/>
    <w:rsid w:val="000D22EA"/>
    <w:pPr>
      <w:spacing w:line="240" w:lineRule="auto"/>
      <w:jc w:val="left"/>
    </w:pPr>
    <w:rPr>
      <w:rFonts w:ascii="Times New Roman" w:hAnsi="Times New Roman"/>
      <w:sz w:val="24"/>
      <w:szCs w:val="24"/>
      <w:lang w:val="uk-UA"/>
    </w:rPr>
  </w:style>
  <w:style w:type="character" w:customStyle="1" w:styleId="StyleZakonu0">
    <w:name w:val="StyleZakonu Знак"/>
    <w:link w:val="StyleZakonu"/>
    <w:locked/>
    <w:rsid w:val="000D22EA"/>
    <w:rPr>
      <w:rFonts w:ascii="Times New Roman" w:eastAsia="Times New Roman" w:hAnsi="Times New Roman" w:cs="Times New Roman"/>
      <w:sz w:val="20"/>
      <w:szCs w:val="20"/>
      <w:lang w:val="uk-UA" w:eastAsia="ru-RU"/>
    </w:rPr>
  </w:style>
  <w:style w:type="character" w:customStyle="1" w:styleId="aff4">
    <w:name w:val="Основной текст_"/>
    <w:basedOn w:val="a0"/>
    <w:link w:val="16"/>
    <w:rsid w:val="000D22EA"/>
    <w:rPr>
      <w:shd w:val="clear" w:color="auto" w:fill="FFFFFF"/>
    </w:rPr>
  </w:style>
  <w:style w:type="paragraph" w:customStyle="1" w:styleId="16">
    <w:name w:val="Основной текст1"/>
    <w:basedOn w:val="a"/>
    <w:link w:val="aff4"/>
    <w:rsid w:val="000D22EA"/>
    <w:pPr>
      <w:widowControl w:val="0"/>
      <w:shd w:val="clear" w:color="auto" w:fill="FFFFFF"/>
      <w:spacing w:before="900" w:after="180" w:line="0" w:lineRule="atLeast"/>
    </w:pPr>
    <w:rPr>
      <w:rFonts w:asciiTheme="minorHAnsi" w:eastAsiaTheme="minorHAnsi" w:hAnsiTheme="minorHAnsi" w:cstheme="minorBidi"/>
      <w:sz w:val="22"/>
      <w:szCs w:val="22"/>
      <w:lang w:eastAsia="en-US"/>
    </w:rPr>
  </w:style>
  <w:style w:type="paragraph" w:customStyle="1" w:styleId="aff5">
    <w:name w:val="Назва документа"/>
    <w:basedOn w:val="a"/>
    <w:next w:val="a"/>
    <w:rsid w:val="000D22EA"/>
    <w:pPr>
      <w:keepNext/>
      <w:keepLines/>
      <w:spacing w:before="240" w:after="240"/>
      <w:jc w:val="center"/>
    </w:pPr>
    <w:rPr>
      <w:rFonts w:ascii="Antiqua" w:hAnsi="Antiqua"/>
      <w:b/>
      <w:sz w:val="26"/>
      <w:lang w:val="uk-UA"/>
    </w:rPr>
  </w:style>
  <w:style w:type="paragraph" w:customStyle="1" w:styleId="ShapkaDocumentu">
    <w:name w:val="Shapka Documentu"/>
    <w:basedOn w:val="a"/>
    <w:rsid w:val="000D22EA"/>
    <w:pPr>
      <w:keepNext/>
      <w:keepLines/>
      <w:spacing w:after="240"/>
      <w:ind w:left="3969"/>
      <w:jc w:val="center"/>
    </w:pPr>
    <w:rPr>
      <w:rFonts w:ascii="Antiqua" w:hAnsi="Antiqua"/>
      <w:sz w:val="26"/>
      <w:lang w:val="uk-UA"/>
    </w:rPr>
  </w:style>
  <w:style w:type="character" w:customStyle="1" w:styleId="rvts96">
    <w:name w:val="rvts96"/>
    <w:basedOn w:val="a0"/>
    <w:rsid w:val="000D22EA"/>
  </w:style>
  <w:style w:type="character" w:customStyle="1" w:styleId="apple-style-span">
    <w:name w:val="apple-style-span"/>
    <w:basedOn w:val="a0"/>
    <w:rsid w:val="000D22EA"/>
  </w:style>
  <w:style w:type="paragraph" w:customStyle="1" w:styleId="rvps7">
    <w:name w:val="rvps7"/>
    <w:basedOn w:val="a"/>
    <w:rsid w:val="000D22EA"/>
    <w:pPr>
      <w:spacing w:before="100" w:beforeAutospacing="1" w:after="100" w:afterAutospacing="1"/>
    </w:pPr>
    <w:rPr>
      <w:sz w:val="24"/>
      <w:szCs w:val="24"/>
      <w:lang w:val="uk-UA" w:eastAsia="uk-UA"/>
    </w:rPr>
  </w:style>
  <w:style w:type="character" w:customStyle="1" w:styleId="rvts15">
    <w:name w:val="rvts15"/>
    <w:basedOn w:val="a0"/>
    <w:rsid w:val="000D22EA"/>
  </w:style>
</w:styles>
</file>

<file path=word/webSettings.xml><?xml version="1.0" encoding="utf-8"?>
<w:webSettings xmlns:r="http://schemas.openxmlformats.org/officeDocument/2006/relationships" xmlns:w="http://schemas.openxmlformats.org/wordprocessingml/2006/main">
  <w:divs>
    <w:div w:id="811406668">
      <w:bodyDiv w:val="1"/>
      <w:marLeft w:val="0"/>
      <w:marRight w:val="0"/>
      <w:marTop w:val="0"/>
      <w:marBottom w:val="0"/>
      <w:divBdr>
        <w:top w:val="none" w:sz="0" w:space="0" w:color="auto"/>
        <w:left w:val="none" w:sz="0" w:space="0" w:color="auto"/>
        <w:bottom w:val="none" w:sz="0" w:space="0" w:color="auto"/>
        <w:right w:val="none" w:sz="0" w:space="0" w:color="auto"/>
      </w:divBdr>
    </w:div>
    <w:div w:id="1147239885">
      <w:bodyDiv w:val="1"/>
      <w:marLeft w:val="0"/>
      <w:marRight w:val="0"/>
      <w:marTop w:val="0"/>
      <w:marBottom w:val="0"/>
      <w:divBdr>
        <w:top w:val="none" w:sz="0" w:space="0" w:color="auto"/>
        <w:left w:val="none" w:sz="0" w:space="0" w:color="auto"/>
        <w:bottom w:val="none" w:sz="0" w:space="0" w:color="auto"/>
        <w:right w:val="none" w:sz="0" w:space="0" w:color="auto"/>
      </w:divBdr>
    </w:div>
    <w:div w:id="1694839501">
      <w:bodyDiv w:val="1"/>
      <w:marLeft w:val="0"/>
      <w:marRight w:val="0"/>
      <w:marTop w:val="0"/>
      <w:marBottom w:val="0"/>
      <w:divBdr>
        <w:top w:val="none" w:sz="0" w:space="0" w:color="auto"/>
        <w:left w:val="none" w:sz="0" w:space="0" w:color="auto"/>
        <w:bottom w:val="none" w:sz="0" w:space="0" w:color="auto"/>
        <w:right w:val="none" w:sz="0" w:space="0" w:color="auto"/>
      </w:divBdr>
    </w:div>
    <w:div w:id="178365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arch.ligazakon.ua/l_doc2.nsf/link1/T10_2755.html" TargetMode="External"/><Relationship Id="rId18" Type="http://schemas.openxmlformats.org/officeDocument/2006/relationships/oleObject" Target="embeddings/oleObject4.bin"/><Relationship Id="rId26" Type="http://schemas.openxmlformats.org/officeDocument/2006/relationships/hyperlink" Target="http://zakon2.rada.gov.ua/laws/show/2755-17/paran6951" TargetMode="External"/><Relationship Id="rId39" Type="http://schemas.openxmlformats.org/officeDocument/2006/relationships/oleObject" Target="embeddings/oleObject14.bin"/><Relationship Id="rId21" Type="http://schemas.openxmlformats.org/officeDocument/2006/relationships/hyperlink" Target="mailto:Olgop&#1110;l-rada@ukr.net" TargetMode="External"/><Relationship Id="rId34" Type="http://schemas.openxmlformats.org/officeDocument/2006/relationships/oleObject" Target="embeddings/oleObject9.bin"/><Relationship Id="rId42" Type="http://schemas.openxmlformats.org/officeDocument/2006/relationships/oleObject" Target="embeddings/oleObject17.bin"/><Relationship Id="rId47" Type="http://schemas.openxmlformats.org/officeDocument/2006/relationships/oleObject" Target="embeddings/oleObject21.bin"/><Relationship Id="rId50" Type="http://schemas.openxmlformats.org/officeDocument/2006/relationships/hyperlink" Target="mailto:Olgop&#1110;l-rada@ukr.net" TargetMode="External"/><Relationship Id="rId55" Type="http://schemas.openxmlformats.org/officeDocument/2006/relationships/oleObject" Target="embeddings/oleObject25.bin"/><Relationship Id="rId7" Type="http://schemas.openxmlformats.org/officeDocument/2006/relationships/endnotes" Target="endnotes.xml"/><Relationship Id="rId12" Type="http://schemas.openxmlformats.org/officeDocument/2006/relationships/hyperlink" Target="mailto:Olgop&#1110;l-rada@ukr.net" TargetMode="External"/><Relationship Id="rId17" Type="http://schemas.openxmlformats.org/officeDocument/2006/relationships/hyperlink" Target="http://zakon2.rada.gov.ua/laws/show/3551-12" TargetMode="External"/><Relationship Id="rId25" Type="http://schemas.openxmlformats.org/officeDocument/2006/relationships/hyperlink" Target="http://zakon2.rada.gov.ua/laws/show/2755-17/paran6957" TargetMode="External"/><Relationship Id="rId33" Type="http://schemas.openxmlformats.org/officeDocument/2006/relationships/oleObject" Target="embeddings/oleObject8.bin"/><Relationship Id="rId38" Type="http://schemas.openxmlformats.org/officeDocument/2006/relationships/oleObject" Target="embeddings/oleObject13.bin"/><Relationship Id="rId46" Type="http://schemas.openxmlformats.org/officeDocument/2006/relationships/hyperlink" Target="mailto:Olgop&#1110;l-rada@ukr.net"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arch.ligazakon.ua/l_doc2.nsf/link1/T10_2755.html" TargetMode="External"/><Relationship Id="rId20" Type="http://schemas.openxmlformats.org/officeDocument/2006/relationships/oleObject" Target="embeddings/oleObject5.bin"/><Relationship Id="rId29" Type="http://schemas.openxmlformats.org/officeDocument/2006/relationships/hyperlink" Target="http://zakon2.rada.gov.ua/laws/show/2755-17/paran6950" TargetMode="External"/><Relationship Id="rId41" Type="http://schemas.openxmlformats.org/officeDocument/2006/relationships/oleObject" Target="embeddings/oleObject16.bin"/><Relationship Id="rId54" Type="http://schemas.openxmlformats.org/officeDocument/2006/relationships/hyperlink" Target="mailto:Olgop&#1110;l-rada@ukr.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http://zakon2.rada.gov.ua/laws/show/2755-17/paran6952" TargetMode="External"/><Relationship Id="rId32" Type="http://schemas.openxmlformats.org/officeDocument/2006/relationships/oleObject" Target="embeddings/oleObject7.bin"/><Relationship Id="rId37" Type="http://schemas.openxmlformats.org/officeDocument/2006/relationships/oleObject" Target="embeddings/oleObject12.bin"/><Relationship Id="rId40" Type="http://schemas.openxmlformats.org/officeDocument/2006/relationships/oleObject" Target="embeddings/oleObject15.bin"/><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Olgop&#1110;l-rada@ukr.net" TargetMode="External"/><Relationship Id="rId23" Type="http://schemas.openxmlformats.org/officeDocument/2006/relationships/hyperlink" Target="http://zakon2.rada.gov.ua/laws/show/2755-17/paran6951" TargetMode="External"/><Relationship Id="rId28" Type="http://schemas.openxmlformats.org/officeDocument/2006/relationships/hyperlink" Target="http://zakon2.rada.gov.ua/laws/show/2755-17/paran6957" TargetMode="External"/><Relationship Id="rId36" Type="http://schemas.openxmlformats.org/officeDocument/2006/relationships/oleObject" Target="embeddings/oleObject11.bin"/><Relationship Id="rId49" Type="http://schemas.openxmlformats.org/officeDocument/2006/relationships/oleObject" Target="embeddings/oleObject22.bin"/><Relationship Id="rId57" Type="http://schemas.openxmlformats.org/officeDocument/2006/relationships/footer" Target="footer1.xml"/><Relationship Id="rId10" Type="http://schemas.openxmlformats.org/officeDocument/2006/relationships/hyperlink" Target="mailto:Olgop&#1110;l-rada@ukr.net" TargetMode="External"/><Relationship Id="rId19" Type="http://schemas.openxmlformats.org/officeDocument/2006/relationships/hyperlink" Target="mailto:Olgop&#1110;l-rada@ukr.net" TargetMode="External"/><Relationship Id="rId31" Type="http://schemas.openxmlformats.org/officeDocument/2006/relationships/oleObject" Target="embeddings/oleObject6.bin"/><Relationship Id="rId44" Type="http://schemas.openxmlformats.org/officeDocument/2006/relationships/oleObject" Target="embeddings/oleObject19.bin"/><Relationship Id="rId52" Type="http://schemas.openxmlformats.org/officeDocument/2006/relationships/hyperlink" Target="mailto:Olgop&#1110;l-rada@ukr.ne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hyperlink" Target="http://zakon2.rada.gov.ua/laws/show/2755-17/paran6951" TargetMode="External"/><Relationship Id="rId27" Type="http://schemas.openxmlformats.org/officeDocument/2006/relationships/hyperlink" Target="http://zakon2.rada.gov.ua/laws/show/2755-17/paran6952" TargetMode="External"/><Relationship Id="rId30" Type="http://schemas.openxmlformats.org/officeDocument/2006/relationships/hyperlink" Target="http://zakon2.rada.gov.ua/laws/show/2755-17/paran6950" TargetMode="External"/><Relationship Id="rId35"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hyperlink" Target="mailto:Olgop&#1110;l-rada@ukr.net" TargetMode="External"/><Relationship Id="rId56" Type="http://schemas.openxmlformats.org/officeDocument/2006/relationships/hyperlink" Target="mailto:Olgop&#1110;l-rada@ukr.net" TargetMode="External"/><Relationship Id="rId8" Type="http://schemas.openxmlformats.org/officeDocument/2006/relationships/image" Target="media/image1.wmf"/><Relationship Id="rId51" Type="http://schemas.openxmlformats.org/officeDocument/2006/relationships/oleObject" Target="embeddings/oleObject23.bin"/><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7453C-790A-4659-AD44-13AB4FEBC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107</Pages>
  <Words>35805</Words>
  <Characters>204090</Characters>
  <Application>Microsoft Office Word</Application>
  <DocSecurity>0</DocSecurity>
  <Lines>1700</Lines>
  <Paragraphs>478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239417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OLDI</dc:creator>
  <cp:lastModifiedBy>OLDI</cp:lastModifiedBy>
  <cp:revision>128</cp:revision>
  <cp:lastPrinted>2018-07-27T08:48:00Z</cp:lastPrinted>
  <dcterms:created xsi:type="dcterms:W3CDTF">2018-06-25T05:27:00Z</dcterms:created>
  <dcterms:modified xsi:type="dcterms:W3CDTF">2018-10-02T12:50:00Z</dcterms:modified>
</cp:coreProperties>
</file>