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FF0" w:rsidRDefault="007D2FF0" w:rsidP="007D2FF0">
      <w:pPr>
        <w:tabs>
          <w:tab w:val="left" w:pos="-2410"/>
          <w:tab w:val="left" w:pos="-1985"/>
          <w:tab w:val="left" w:pos="-1843"/>
          <w:tab w:val="left" w:pos="567"/>
        </w:tabs>
        <w:autoSpaceDE w:val="0"/>
        <w:autoSpaceDN w:val="0"/>
        <w:jc w:val="center"/>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object w:dxaOrig="69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3pt;height:47.15pt" o:ole="" fillcolor="window">
            <v:imagedata r:id="rId7" o:title=""/>
          </v:shape>
          <o:OLEObject Type="Embed" ProgID="Word.Picture.8" ShapeID="_x0000_i1025" DrawAspect="Content" ObjectID="_1552830367" r:id="rId8"/>
        </w:object>
      </w:r>
    </w:p>
    <w:p w:rsidR="007D2FF0" w:rsidRDefault="007D2FF0" w:rsidP="007D2FF0">
      <w:pPr>
        <w:pStyle w:val="ab"/>
        <w:tabs>
          <w:tab w:val="left" w:pos="567"/>
        </w:tabs>
        <w:jc w:val="left"/>
        <w:rPr>
          <w:color w:val="000000"/>
          <w:sz w:val="24"/>
          <w:szCs w:val="24"/>
        </w:rPr>
      </w:pPr>
      <w:r>
        <w:rPr>
          <w:color w:val="000000"/>
          <w:sz w:val="24"/>
          <w:szCs w:val="24"/>
        </w:rPr>
        <w:t xml:space="preserve">                                                                      УКРАЇНА</w:t>
      </w:r>
    </w:p>
    <w:p w:rsidR="007D2FF0" w:rsidRDefault="007D2FF0" w:rsidP="007D2FF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7D2FF0" w:rsidRDefault="007D2FF0" w:rsidP="007D2FF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7D2FF0" w:rsidRDefault="007D2FF0" w:rsidP="007D2FF0">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7D2FF0" w:rsidRDefault="007D2FF0" w:rsidP="007D2FF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49024" behindDoc="0" locked="0" layoutInCell="0" allowOverlap="1">
                <wp:simplePos x="0" y="0"/>
                <wp:positionH relativeFrom="column">
                  <wp:posOffset>0</wp:posOffset>
                </wp:positionH>
                <wp:positionV relativeFrom="paragraph">
                  <wp:posOffset>0</wp:posOffset>
                </wp:positionV>
                <wp:extent cx="6057900" cy="0"/>
                <wp:effectExtent l="0" t="19050" r="19050"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" o:allowincell="f" strokeweight="4pt">
                <v:stroke linestyle="thickThin"/>
              </v:line>
            </w:pict>
          </mc:Fallback>
        </mc:AlternateContent>
      </w:r>
    </w:p>
    <w:p w:rsidR="007D2FF0" w:rsidRDefault="007D2FF0" w:rsidP="007D2FF0">
      <w:pPr>
        <w:spacing w:after="0"/>
        <w:jc w:val="center"/>
        <w:outlineLvl w:val="0"/>
        <w:rPr>
          <w:rFonts w:ascii="Times New Roman" w:hAnsi="Times New Roman" w:cs="Times New Roman"/>
          <w:sz w:val="28"/>
          <w:szCs w:val="28"/>
          <w:lang w:val="uk-UA"/>
        </w:rPr>
      </w:pPr>
    </w:p>
    <w:p w:rsidR="007D2FF0" w:rsidRDefault="007D2FF0" w:rsidP="007D2FF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№66</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від  22  грудня  2016  року                                                 8 сесія 7 скликання</w:t>
      </w:r>
    </w:p>
    <w:p w:rsidR="007D2FF0" w:rsidRDefault="007D2FF0" w:rsidP="007D2FF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с.Рогізка</w:t>
      </w: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сільський бюджет</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„Про місцеве самоврядування в Україні”, статті 77 Бюджетного кодексу України , враховуючи висновки постійної комісії сільської ради з питань бюджету, соціально-економічного розвитку села та соціального захисту населення, сільська рада </w:t>
      </w:r>
      <w:r>
        <w:rPr>
          <w:rFonts w:ascii="Times New Roman" w:hAnsi="Times New Roman" w:cs="Times New Roman"/>
          <w:b/>
          <w:sz w:val="28"/>
          <w:szCs w:val="28"/>
          <w:lang w:val="uk-UA"/>
        </w:rPr>
        <w:t>ВИРІШИЛА:</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на 2017 рік :</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доходи сільського бюджету у сумі  1170,191 тис. грн. в тому числі доходи загального фонду сільського бюджету 1159,191 тис. грн., доходи спеціального фонду сільського бюджету 11, 000 тис. грн. згідно з додатком №1 до цього рішення;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видатки сільського бюджету  у сумі  1170,191 тис. грн.,  в тому числі   видатки  загального фонду сільського бюджету 1159,191тис. грн.,  та видатки спеціального фонду бюджету   11, 000  тис. грн.  згідно з додатком №2 до цього рішення.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Визначити оборотний касовий   залишк бюджетних коштів сільського бюджету  у сумі  1,000 тис.грн.</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 Затвердити на 2017 рік міжбюджетні трансферти згідно з додатоком № 3 до цього рішення: що отримуються до загального фонду сільського  бюджету з районного бюджету  в тому числі:</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інша субвенція в сумі  366, 291   тис.грн. на утримання дошкільного навчального закладу, будинку культури, бібліотеки;</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що передаються із загального фонду сільського бюджету до районного бюджету:</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інша субвенція в сумі 37, 800 тис.грн.   в тому числі :   редакція газети «Чечельницький Вісник» в сумі 10,000 тис.грн., районний трудовий архів в сумі 3,800 тис.грн., ГО Чечельницька РО «РС ВФСТ «Колос» - 10,500 тис.грн., Чечельницький районний центр соціальних служб для сім’ї, дітей та молоді – 13,300 тис. грн.</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 Затвердити   перелік захищених статей видатків загального фонду</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сільського бюджету на 2017 рік за їх економічною структурою:</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оплата праці працівників бюджетних установ /код 2110/</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заробітну  плату /код 2120/</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придбання медикаментів та перев’язочних матеріалів/код 2220/</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забезпечення продуктами харчування/ код 2230/</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оплата комунальних послуг та енергоносіїв /код 2270/            </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трансферти населення /код 2700/</w:t>
      </w:r>
    </w:p>
    <w:p w:rsidR="007D2FF0" w:rsidRDefault="007D2FF0" w:rsidP="007D2FF0">
      <w:pPr>
        <w:numPr>
          <w:ilvl w:val="0"/>
          <w:numId w:val="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трансферти місцевим бюджетам /код 2620/</w:t>
      </w:r>
    </w:p>
    <w:p w:rsidR="007D2FF0" w:rsidRDefault="007D2FF0" w:rsidP="007D2F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5. Затвердити в складі видатків сільського бюджету кошти на реалізацію місцевих програм у сумі  76, 100   тис. грн. згідно з додатоком №5до цього рішення.</w:t>
      </w:r>
    </w:p>
    <w:p w:rsidR="007D2FF0" w:rsidRDefault="007D2FF0" w:rsidP="007D2FF0">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Зобов’язати виконавчий комітет  сільської ради та керівників бюджетних установ: </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6.1. Забезпечити в повному обсязі потребу в асигнуваннях на оплату праці працівників бюджетних установ відповідно до встановлених чинним законо-давством умов оплати праці та розміру мінімальної заробітної плати; на проведення розрахунків за електричну енергію, водопостачання , водовідведення та послуги зв’язку, які споживаються бюджетними установами, недопускаючи будь-якої простроченої заборгованості із зазначених видатків.</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Установити ліміти споживання енергоносіїв у фізичних обсягах по кожній</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бюджетній установі виходячи з обсягів призначень, затверджених у сільському бюджеті на 2017 рік та завдань з енергозбереження.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6.2. Забезпечити у 2017 році скорочення споживання бюджетними установами та закладами всіх видів енергоносіїв на 10 відсотків.</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6.3. Заборонити прийняття рішень про збільшення чисельності працівників бюджетних установ  та вжити заходи щодо оптимізації мережі бюджетних установ , скороченню штатної чисельності працівників. </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Установити, що рішення про введення змін до штатного розпису приймається за рішенням сільської ради.</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6.4. Забезпечити в повному обсязі потребу в асигнуваннях на захищені статті </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видатків та розробити  заходи по впровадженню енергозберігаючих технологій та економного витрачання енергоресурсів, передбачивши на це окремою сумою відповідні кошти в кошторисі видатків бюджету. Привести показники по мережі, штатах та контингентах у відповідність до передбачених обсягів призначень у відповідних бюджетах на їх утримання, забезпечивши при цьому неухильне виконання вимог Бюджетного кодексу України щодо утримання керівниками бюджетних установ чисельності працівників та здійснення фактичних видатків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для бюджетних установ у кошторисах.</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6.5. Забезпечити фінансування заходів програми зайнятості територіальної громади в частині організації громадських робіт для оплати праці безробітних, які перебувають на обліку в центрі зайнятості, з благоустрою населеного пункту.</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7. З врахуванням вимог п.1  ст.20 Бюджетного кодексу України щодо запровадження програмно-цільового методу з січня 2017 року сільський  бюджет на 2017 рік приймається з врахуванням норм програмно-цільового методу бюджетування.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8. Надати право сільському голові Олійнику В.М. за погодженням з постійною комісією сільської ради з питань  бюджету, соціально-економічного розвитку села та соціального захисту населення та з послідуючим затвердженням сесією сільської ради здійснювати перерозподіл бюджетних призначень за тимчасовою класифікацією видатків та економічною класифікацією в межах загального обсягу,  затвердженого рішенням сільської ради «Про сільський бюджет на 2017 рік»</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 Дозволити виконавчому комітету сільської ради в особі сільського голови отримувати в органах Державної казначейської служби України короткотермінові позики для покриття тимчасових касових розривів сільського бюджету, пов’язаних із забезпеченням видатків загального фонду, у першу чергу на оплату праці працівників бюджетних установ та нарахування на заробітну плату, придбання продуктів харчування і медикаментів, оплату комунальних послуг та енергоносіїв в межах планового бюджетного періоду.</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10. Установити, що в 2017 році орендна плата бюджетних установ за оренду</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майна, що належить бюджетним установам, які утримуються за рахунок сільського бюджету, спрямовуються: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загального фонду сільського бюджету код 22080400;</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- 50 відсотків – до спеціального фонду сільського бюджету код 25010300.</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11. Додатки 1-5  є невід’ємною частиною рішення.</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12. Виконкому сільської ради посилити вимогливість до посадових осіб</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щодо ефективного і цільового витрачання коштів, виконання рішення  сесії</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сільської  ради.</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13. Контроль за виконанням даного рішення покласти на постійну комісію</w:t>
      </w:r>
    </w:p>
    <w:p w:rsidR="007D2FF0" w:rsidRDefault="007D2FF0" w:rsidP="007D2FF0">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сільської ради з питань  бюджету, соціально-економічного розвитку села та соціального захисту населення  (голова комісії –  В.М.Грушелевич).   </w:t>
      </w: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rPr>
          <w:rFonts w:ascii="Times New Roman" w:hAnsi="Times New Roman" w:cs="Times New Roman"/>
          <w:b/>
          <w:sz w:val="28"/>
          <w:szCs w:val="28"/>
          <w:lang w:val="uk-UA"/>
        </w:rPr>
      </w:pP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lastRenderedPageBreak/>
        <w:t>ДОДАТОК №1</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до рішення №66  ,   8  сесії 7скликання</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 xml:space="preserve">                                                                                                                                    від 22 грудня 2016 року</w:t>
      </w:r>
    </w:p>
    <w:p w:rsidR="007D2FF0" w:rsidRDefault="007D2FF0" w:rsidP="007D2FF0">
      <w:pPr>
        <w:spacing w:after="0"/>
        <w:jc w:val="right"/>
        <w:rPr>
          <w:rFonts w:ascii="Times New Roman" w:hAnsi="Times New Roman"/>
          <w:sz w:val="28"/>
          <w:szCs w:val="28"/>
          <w:lang w:val="uk-UA"/>
        </w:rPr>
      </w:pPr>
    </w:p>
    <w:p w:rsidR="007D2FF0" w:rsidRDefault="007D2FF0" w:rsidP="007D2FF0">
      <w:pPr>
        <w:spacing w:after="0"/>
        <w:rPr>
          <w:rFonts w:ascii="Times New Roman" w:hAnsi="Times New Roman"/>
          <w:sz w:val="28"/>
          <w:szCs w:val="28"/>
          <w:lang w:val="uk-UA"/>
        </w:rPr>
      </w:pPr>
      <w:r>
        <w:rPr>
          <w:rFonts w:ascii="Times New Roman" w:hAnsi="Times New Roman"/>
          <w:sz w:val="28"/>
          <w:szCs w:val="28"/>
          <w:lang w:val="uk-UA"/>
        </w:rPr>
        <w:t xml:space="preserve">                Доходи Рогізківська сільська рада  на  2017  рік</w:t>
      </w:r>
    </w:p>
    <w:p w:rsidR="007D2FF0" w:rsidRDefault="007D2FF0" w:rsidP="007D2FF0">
      <w:pPr>
        <w:spacing w:after="0"/>
        <w:rPr>
          <w:rFonts w:ascii="Times New Roman" w:hAnsi="Times New Roman"/>
          <w:sz w:val="16"/>
          <w:szCs w:val="16"/>
          <w:lang w:val="uk-UA"/>
        </w:rPr>
      </w:pPr>
      <w:r>
        <w:rPr>
          <w:rFonts w:ascii="Times New Roman" w:hAnsi="Times New Roman"/>
          <w:sz w:val="16"/>
          <w:szCs w:val="16"/>
          <w:lang w:val="uk-UA"/>
        </w:rPr>
        <w:t xml:space="preserve">                                                                                                                                                                                                ( ТИС.ГРН)</w:t>
      </w:r>
    </w:p>
    <w:tbl>
      <w:tblPr>
        <w:tblW w:w="9825" w:type="dxa"/>
        <w:tblInd w:w="-72" w:type="dxa"/>
        <w:tblLayout w:type="fixed"/>
        <w:tblLook w:val="01E0" w:firstRow="1" w:lastRow="1" w:firstColumn="1" w:lastColumn="1" w:noHBand="0" w:noVBand="0"/>
      </w:tblPr>
      <w:tblGrid>
        <w:gridCol w:w="870"/>
        <w:gridCol w:w="5693"/>
        <w:gridCol w:w="852"/>
        <w:gridCol w:w="993"/>
        <w:gridCol w:w="709"/>
        <w:gridCol w:w="708"/>
      </w:tblGrid>
      <w:tr w:rsidR="007D2FF0" w:rsidTr="007D2FF0">
        <w:trPr>
          <w:trHeight w:val="390"/>
        </w:trPr>
        <w:tc>
          <w:tcPr>
            <w:tcW w:w="869" w:type="dxa"/>
            <w:vMerge w:val="restart"/>
            <w:tcBorders>
              <w:top w:val="single" w:sz="4" w:space="0" w:color="auto"/>
              <w:left w:val="single" w:sz="4" w:space="0" w:color="auto"/>
              <w:bottom w:val="single" w:sz="4" w:space="0" w:color="auto"/>
              <w:right w:val="single" w:sz="4" w:space="0" w:color="auto"/>
            </w:tcBorders>
          </w:tcPr>
          <w:p w:rsidR="007D2FF0" w:rsidRDefault="007D2FF0">
            <w:pPr>
              <w:pStyle w:val="8"/>
              <w:jc w:val="center"/>
              <w:rPr>
                <w:rFonts w:ascii="Times New Roman" w:eastAsia="Times New Roman" w:hAnsi="Times New Roman" w:cs="Times New Roman"/>
                <w:b/>
                <w:lang w:val="uk-UA" w:eastAsia="en-US"/>
              </w:rPr>
            </w:pPr>
          </w:p>
          <w:p w:rsidR="007D2FF0" w:rsidRDefault="007D2FF0">
            <w:pPr>
              <w:pStyle w:val="8"/>
              <w:jc w:val="center"/>
              <w:rPr>
                <w:rFonts w:ascii="Times New Roman" w:hAnsi="Times New Roman"/>
                <w:b/>
                <w:lang w:val="uk-UA" w:eastAsia="en-US"/>
              </w:rPr>
            </w:pPr>
            <w:r>
              <w:rPr>
                <w:rFonts w:ascii="Times New Roman" w:hAnsi="Times New Roman"/>
                <w:b/>
                <w:lang w:val="uk-UA" w:eastAsia="en-US"/>
              </w:rPr>
              <w:t>Код</w:t>
            </w:r>
          </w:p>
        </w:tc>
        <w:tc>
          <w:tcPr>
            <w:tcW w:w="5690"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b/>
                <w:lang w:val="uk-UA" w:eastAsia="en-US"/>
              </w:rPr>
            </w:pPr>
            <w:r>
              <w:rPr>
                <w:b/>
                <w:lang w:val="uk-UA" w:eastAsia="en-US"/>
              </w:rPr>
              <w:t xml:space="preserve">Найменування згідно класифікацією </w:t>
            </w:r>
          </w:p>
          <w:p w:rsidR="007D2FF0" w:rsidRDefault="007D2FF0">
            <w:pPr>
              <w:jc w:val="center"/>
              <w:rPr>
                <w:b/>
                <w:sz w:val="16"/>
                <w:szCs w:val="16"/>
                <w:lang w:val="uk-UA" w:eastAsia="en-US"/>
              </w:rPr>
            </w:pPr>
            <w:r>
              <w:rPr>
                <w:b/>
                <w:lang w:val="uk-UA" w:eastAsia="en-US"/>
              </w:rPr>
              <w:t xml:space="preserve">доходів бюджету </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ind w:left="-108"/>
              <w:jc w:val="center"/>
              <w:rPr>
                <w:b/>
                <w:sz w:val="16"/>
                <w:szCs w:val="16"/>
                <w:lang w:val="uk-UA" w:eastAsia="en-US"/>
              </w:rPr>
            </w:pPr>
            <w:r>
              <w:rPr>
                <w:b/>
                <w:sz w:val="16"/>
                <w:szCs w:val="16"/>
                <w:lang w:val="uk-UA" w:eastAsia="en-US"/>
              </w:rPr>
              <w:t>Всього</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b/>
                <w:sz w:val="16"/>
                <w:szCs w:val="16"/>
                <w:lang w:val="uk-UA" w:eastAsia="en-US"/>
              </w:rPr>
            </w:pPr>
            <w:r>
              <w:rPr>
                <w:b/>
                <w:sz w:val="16"/>
                <w:szCs w:val="16"/>
                <w:lang w:val="uk-UA" w:eastAsia="en-US"/>
              </w:rPr>
              <w:t>Загальний фонд</w:t>
            </w:r>
          </w:p>
        </w:tc>
        <w:tc>
          <w:tcPr>
            <w:tcW w:w="1417" w:type="dxa"/>
            <w:gridSpan w:val="2"/>
            <w:tcBorders>
              <w:top w:val="single" w:sz="4" w:space="0" w:color="auto"/>
              <w:left w:val="single" w:sz="4" w:space="0" w:color="auto"/>
              <w:bottom w:val="single" w:sz="4" w:space="0" w:color="auto"/>
              <w:right w:val="single" w:sz="4" w:space="0" w:color="auto"/>
            </w:tcBorders>
            <w:vAlign w:val="bottom"/>
            <w:hideMark/>
          </w:tcPr>
          <w:p w:rsidR="007D2FF0" w:rsidRDefault="007D2FF0">
            <w:pPr>
              <w:ind w:left="-108"/>
              <w:jc w:val="center"/>
              <w:rPr>
                <w:b/>
                <w:sz w:val="16"/>
                <w:szCs w:val="16"/>
                <w:vertAlign w:val="superscript"/>
                <w:lang w:val="uk-UA" w:eastAsia="en-US"/>
              </w:rPr>
            </w:pPr>
            <w:r>
              <w:rPr>
                <w:b/>
                <w:sz w:val="16"/>
                <w:szCs w:val="16"/>
                <w:lang w:val="uk-UA" w:eastAsia="en-US"/>
              </w:rPr>
              <w:t>Спеціальний фонд</w:t>
            </w:r>
          </w:p>
        </w:tc>
      </w:tr>
      <w:tr w:rsidR="007D2FF0" w:rsidTr="007D2FF0">
        <w:trPr>
          <w:trHeight w:val="180"/>
        </w:trPr>
        <w:tc>
          <w:tcPr>
            <w:tcW w:w="86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eastAsiaTheme="majorEastAsia" w:hAnsi="Times New Roman" w:cstheme="majorBidi"/>
                <w:b/>
                <w:color w:val="404040" w:themeColor="text1" w:themeTint="BF"/>
                <w:sz w:val="20"/>
                <w:szCs w:val="20"/>
                <w:lang w:val="uk-UA" w:eastAsia="en-US"/>
              </w:rPr>
            </w:pPr>
          </w:p>
        </w:tc>
        <w:tc>
          <w:tcPr>
            <w:tcW w:w="5690"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b/>
                <w:sz w:val="16"/>
                <w:szCs w:val="16"/>
                <w:lang w:val="uk-UA"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b/>
                <w:sz w:val="16"/>
                <w:szCs w:val="16"/>
                <w:lang w:val="uk-UA"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b/>
                <w:sz w:val="16"/>
                <w:szCs w:val="16"/>
                <w:lang w:val="uk-UA" w:eastAsia="en-US"/>
              </w:rPr>
            </w:pP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Всього</w:t>
            </w:r>
          </w:p>
        </w:tc>
        <w:tc>
          <w:tcPr>
            <w:tcW w:w="708"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eastAsia="Times New Roman" w:hAnsi="Times New Roman" w:cs="Times New Roman"/>
                <w:i/>
                <w:sz w:val="16"/>
                <w:szCs w:val="16"/>
                <w:lang w:val="uk-UA" w:eastAsia="en-US"/>
              </w:rPr>
            </w:pPr>
            <w:r>
              <w:rPr>
                <w:rFonts w:ascii="Times New Roman" w:hAnsi="Times New Roman"/>
                <w:i/>
                <w:sz w:val="16"/>
                <w:szCs w:val="16"/>
                <w:lang w:val="uk-UA" w:eastAsia="en-US"/>
              </w:rPr>
              <w:t>у т.ч.</w:t>
            </w:r>
          </w:p>
          <w:p w:rsidR="007D2FF0" w:rsidRDefault="007D2FF0">
            <w:pPr>
              <w:spacing w:after="0"/>
              <w:rPr>
                <w:rFonts w:ascii="Times New Roman" w:hAnsi="Times New Roman"/>
                <w:i/>
                <w:sz w:val="16"/>
                <w:szCs w:val="16"/>
                <w:lang w:val="uk-UA" w:eastAsia="en-US"/>
              </w:rPr>
            </w:pPr>
            <w:r>
              <w:rPr>
                <w:rFonts w:ascii="Times New Roman" w:hAnsi="Times New Roman"/>
                <w:i/>
                <w:sz w:val="16"/>
                <w:szCs w:val="16"/>
                <w:lang w:val="uk-UA" w:eastAsia="en-US"/>
              </w:rPr>
              <w:t>бюджет розвитку</w:t>
            </w:r>
          </w:p>
        </w:tc>
      </w:tr>
      <w:tr w:rsidR="007D2FF0" w:rsidTr="007D2FF0">
        <w:trPr>
          <w:trHeight w:val="210"/>
        </w:trPr>
        <w:tc>
          <w:tcPr>
            <w:tcW w:w="86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10000000</w:t>
            </w:r>
          </w:p>
        </w:tc>
        <w:tc>
          <w:tcPr>
            <w:tcW w:w="5690"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791,300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791,300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rPr>
          <w:trHeight w:val="265"/>
        </w:trPr>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14000000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Внутрішні податки на товари та послуги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14040000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Акцизний  податок з реалізації суб’єктами господарювання роздрібної торгівлі підакцизних товарів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18000000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 xml:space="preserve">Місцеві податки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790,300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790,300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18010000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Податок на майно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240,300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240,300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rPr>
          <w:trHeight w:val="301"/>
        </w:trPr>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18010400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Податок на нерухоме майно, відмінне від земельної ділянки, сплачений юридичними особами, які є власниками об»єктів нежитлової нерухомості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18010600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Орендна плата з юридичних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40,000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18010700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Земельний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20,000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18010900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Орендна плата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180,000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18050000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Єдиний податок</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rPr>
          <w:trHeight w:val="273"/>
        </w:trPr>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18050400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Єдиний податок з фізичних осіб</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18050500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450,000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20000000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Неподаткові надходження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12,600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22000000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Адміністративні збори та платежі, доходи від некомерційного та побічного продажу</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2210000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Плата за надання адміністративних послуг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22012500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Плата за надання  інших адміністративних послуг</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500,00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22080000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 xml:space="preserve">Надходження від орендної  плати за користування цілісним  майновим комплексом та іншим державним  майном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22080400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Надходження від орендної плати за користування цілісним майновим  комплексом та іншим майном, що перебуває в комунальній власності</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22090000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Державне мито</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22090100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eastAsia="Times New Roman" w:hAnsi="Times New Roman" w:cs="Times New Roman"/>
                <w:sz w:val="16"/>
                <w:szCs w:val="16"/>
                <w:lang w:val="uk-UA" w:eastAsia="en-US"/>
              </w:rPr>
            </w:pPr>
            <w:r>
              <w:rPr>
                <w:rFonts w:ascii="Times New Roman" w:hAnsi="Times New Roman"/>
                <w:sz w:val="16"/>
                <w:szCs w:val="16"/>
                <w:lang w:val="uk-UA" w:eastAsia="en-US"/>
              </w:rPr>
              <w:t>Державне мито,що сплачується за місцем розгляду та оформлення докуметів, у тому числі за оформлення доку-</w:t>
            </w:r>
          </w:p>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ментів на спадщину і дарування</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0,100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25000000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Власні надходження бюджетних установ</w:t>
            </w:r>
          </w:p>
        </w:tc>
        <w:tc>
          <w:tcPr>
            <w:tcW w:w="851"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992"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708"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25010000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Плата за послуги, що надаються бюджетними установами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 xml:space="preserve"> 25010100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 xml:space="preserve"> Плата за послуги,що надаються бюджетними установами згідно функціональними повноваженнями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25010300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 xml:space="preserve">Плата за оренду майна бюджетних установ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992"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rPr>
          <w:trHeight w:val="225"/>
        </w:trPr>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40000000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Офіційні трансферти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366,291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366,291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41000000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 xml:space="preserve">Від органів державного управління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366,291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366,291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41030000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 xml:space="preserve">Субвенція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366,291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366,291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41035000</w:t>
            </w: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16"/>
                <w:szCs w:val="16"/>
                <w:lang w:val="uk-UA" w:eastAsia="en-US"/>
              </w:rPr>
            </w:pPr>
            <w:r>
              <w:rPr>
                <w:rFonts w:ascii="Times New Roman" w:hAnsi="Times New Roman"/>
                <w:sz w:val="16"/>
                <w:szCs w:val="16"/>
                <w:lang w:val="uk-UA" w:eastAsia="en-US"/>
              </w:rPr>
              <w:t>Інші субвенції</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366,291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366,291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х</w:t>
            </w:r>
          </w:p>
        </w:tc>
      </w:tr>
      <w:tr w:rsidR="007D2FF0" w:rsidTr="007D2FF0">
        <w:tc>
          <w:tcPr>
            <w:tcW w:w="869" w:type="dxa"/>
            <w:tcBorders>
              <w:top w:val="single" w:sz="4" w:space="0" w:color="auto"/>
              <w:left w:val="single" w:sz="4" w:space="0" w:color="auto"/>
              <w:bottom w:val="single" w:sz="4" w:space="0" w:color="auto"/>
              <w:right w:val="single" w:sz="4" w:space="0" w:color="auto"/>
            </w:tcBorders>
          </w:tcPr>
          <w:p w:rsidR="007D2FF0" w:rsidRDefault="007D2FF0">
            <w:pPr>
              <w:spacing w:after="0"/>
              <w:rPr>
                <w:rFonts w:ascii="Times New Roman" w:hAnsi="Times New Roman"/>
                <w:b/>
                <w:sz w:val="16"/>
                <w:szCs w:val="16"/>
                <w:lang w:val="uk-UA" w:eastAsia="en-US"/>
              </w:rPr>
            </w:pPr>
          </w:p>
        </w:tc>
        <w:tc>
          <w:tcPr>
            <w:tcW w:w="5690"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16"/>
                <w:szCs w:val="16"/>
                <w:lang w:val="uk-UA" w:eastAsia="en-US"/>
              </w:rPr>
            </w:pPr>
            <w:r>
              <w:rPr>
                <w:rFonts w:ascii="Times New Roman" w:hAnsi="Times New Roman"/>
                <w:b/>
                <w:sz w:val="16"/>
                <w:szCs w:val="16"/>
                <w:lang w:val="uk-UA" w:eastAsia="en-US"/>
              </w:rPr>
              <w:t>Всього доходів</w:t>
            </w:r>
          </w:p>
        </w:tc>
        <w:tc>
          <w:tcPr>
            <w:tcW w:w="85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1170,191</w:t>
            </w:r>
          </w:p>
        </w:tc>
        <w:tc>
          <w:tcPr>
            <w:tcW w:w="99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1159,191</w:t>
            </w:r>
          </w:p>
        </w:tc>
        <w:tc>
          <w:tcPr>
            <w:tcW w:w="70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r>
    </w:tbl>
    <w:p w:rsidR="007D2FF0" w:rsidRDefault="007D2FF0" w:rsidP="007D2FF0">
      <w:pPr>
        <w:spacing w:after="0"/>
        <w:rPr>
          <w:rFonts w:ascii="Times New Roman" w:hAnsi="Times New Roman"/>
          <w:sz w:val="28"/>
          <w:szCs w:val="28"/>
          <w:lang w:val="uk-UA"/>
        </w:rPr>
      </w:pPr>
    </w:p>
    <w:p w:rsidR="007D2FF0" w:rsidRDefault="007D2FF0" w:rsidP="007D2FF0">
      <w:pPr>
        <w:spacing w:after="0"/>
        <w:rPr>
          <w:rFonts w:ascii="Times New Roman" w:hAnsi="Times New Roman"/>
          <w:sz w:val="28"/>
          <w:szCs w:val="28"/>
          <w:lang w:val="uk-UA"/>
        </w:rPr>
      </w:pPr>
      <w:r>
        <w:rPr>
          <w:rFonts w:ascii="Times New Roman" w:hAnsi="Times New Roman"/>
          <w:sz w:val="28"/>
          <w:szCs w:val="28"/>
          <w:lang w:val="uk-UA"/>
        </w:rPr>
        <w:t xml:space="preserve">                         Секретар с/ради                                              Р.В.Олійник                   </w:t>
      </w:r>
    </w:p>
    <w:p w:rsidR="007D2FF0" w:rsidRDefault="007D2FF0" w:rsidP="007D2FF0">
      <w:pPr>
        <w:spacing w:after="0"/>
        <w:rPr>
          <w:rFonts w:ascii="Times New Roman" w:hAnsi="Times New Roman"/>
          <w:sz w:val="28"/>
          <w:szCs w:val="28"/>
          <w:lang w:val="uk-UA"/>
        </w:rPr>
        <w:sectPr w:rsidR="007D2FF0">
          <w:pgSz w:w="11906" w:h="16838"/>
          <w:pgMar w:top="1134" w:right="850" w:bottom="1134" w:left="1701" w:header="708" w:footer="708" w:gutter="0"/>
          <w:cols w:space="720"/>
        </w:sectPr>
      </w:pPr>
    </w:p>
    <w:p w:rsidR="007D2FF0" w:rsidRDefault="007D2FF0" w:rsidP="007D2FF0">
      <w:pPr>
        <w:spacing w:after="0"/>
        <w:rPr>
          <w:rFonts w:ascii="Times New Roman" w:hAnsi="Times New Roman"/>
          <w:lang w:val="uk-UA"/>
        </w:rPr>
      </w:pPr>
    </w:p>
    <w:p w:rsidR="007D2FF0" w:rsidRDefault="007D2FF0" w:rsidP="007D2FF0">
      <w:pPr>
        <w:spacing w:after="0" w:line="240" w:lineRule="auto"/>
        <w:jc w:val="right"/>
        <w:rPr>
          <w:rFonts w:ascii="Times New Roman" w:hAnsi="Times New Roman"/>
          <w:sz w:val="20"/>
          <w:szCs w:val="20"/>
          <w:lang w:val="uk-UA"/>
        </w:rPr>
      </w:pPr>
    </w:p>
    <w:p w:rsidR="007D2FF0" w:rsidRDefault="007D2FF0" w:rsidP="007D2FF0">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ДОДАТОК №2                                                                                     </w:t>
      </w:r>
    </w:p>
    <w:p w:rsidR="007D2FF0" w:rsidRDefault="007D2FF0" w:rsidP="007D2FF0">
      <w:pPr>
        <w:spacing w:after="0" w:line="240" w:lineRule="auto"/>
        <w:jc w:val="right"/>
        <w:rPr>
          <w:rFonts w:ascii="Times New Roman" w:hAnsi="Times New Roman"/>
          <w:sz w:val="20"/>
          <w:szCs w:val="20"/>
          <w:lang w:val="uk-UA"/>
        </w:rPr>
      </w:pPr>
      <w:r>
        <w:rPr>
          <w:rFonts w:ascii="Times New Roman" w:hAnsi="Times New Roman"/>
          <w:sz w:val="20"/>
          <w:szCs w:val="20"/>
          <w:lang w:val="uk-UA"/>
        </w:rPr>
        <w:t xml:space="preserve">                                                                                                                                                                                             до рішення №66 ,  8 сесії 7 скликання</w:t>
      </w:r>
    </w:p>
    <w:p w:rsidR="007D2FF0" w:rsidRDefault="007D2FF0" w:rsidP="007D2FF0">
      <w:pPr>
        <w:spacing w:after="0" w:line="240" w:lineRule="auto"/>
        <w:jc w:val="right"/>
        <w:rPr>
          <w:rFonts w:ascii="Times New Roman" w:hAnsi="Times New Roman"/>
          <w:sz w:val="20"/>
          <w:szCs w:val="20"/>
          <w:lang w:val="uk-UA"/>
        </w:rPr>
      </w:pPr>
      <w:r>
        <w:rPr>
          <w:rFonts w:ascii="Times New Roman" w:hAnsi="Times New Roman"/>
          <w:sz w:val="20"/>
          <w:szCs w:val="20"/>
          <w:lang w:val="uk-UA"/>
        </w:rPr>
        <w:t>22 грудня 2016 року</w:t>
      </w:r>
    </w:p>
    <w:p w:rsidR="007D2FF0" w:rsidRDefault="007D2FF0" w:rsidP="007D2FF0">
      <w:pPr>
        <w:spacing w:after="0"/>
        <w:jc w:val="center"/>
        <w:rPr>
          <w:rFonts w:ascii="Times New Roman" w:hAnsi="Times New Roman"/>
          <w:b/>
          <w:sz w:val="20"/>
          <w:szCs w:val="20"/>
          <w:lang w:val="uk-UA"/>
        </w:rPr>
      </w:pPr>
      <w:r>
        <w:rPr>
          <w:rFonts w:ascii="Times New Roman" w:hAnsi="Times New Roman"/>
          <w:b/>
          <w:sz w:val="20"/>
          <w:szCs w:val="20"/>
          <w:lang w:val="uk-UA"/>
        </w:rPr>
        <w:t xml:space="preserve">РОЗПОДІЛ </w:t>
      </w:r>
    </w:p>
    <w:p w:rsidR="007D2FF0" w:rsidRDefault="007D2FF0" w:rsidP="007D2FF0">
      <w:pPr>
        <w:spacing w:after="0"/>
        <w:jc w:val="center"/>
        <w:rPr>
          <w:rFonts w:ascii="Times New Roman" w:hAnsi="Times New Roman"/>
          <w:b/>
          <w:sz w:val="20"/>
          <w:szCs w:val="20"/>
          <w:lang w:val="uk-UA"/>
        </w:rPr>
      </w:pPr>
      <w:r>
        <w:rPr>
          <w:rFonts w:ascii="Times New Roman" w:hAnsi="Times New Roman"/>
          <w:b/>
          <w:sz w:val="20"/>
          <w:szCs w:val="20"/>
          <w:lang w:val="uk-UA"/>
        </w:rPr>
        <w:t xml:space="preserve"> видатків Рогізківська сільська рада на 2017 рік  </w:t>
      </w:r>
      <w:r>
        <w:rPr>
          <w:rFonts w:ascii="Times New Roman" w:hAnsi="Times New Roman"/>
          <w:sz w:val="20"/>
          <w:szCs w:val="20"/>
          <w:lang w:val="uk-UA"/>
        </w:rPr>
        <w:t>(тис.грн.)</w:t>
      </w:r>
    </w:p>
    <w:tbl>
      <w:tblPr>
        <w:tblW w:w="16095" w:type="dxa"/>
        <w:tblInd w:w="-601" w:type="dxa"/>
        <w:tblLayout w:type="fixed"/>
        <w:tblLook w:val="01E0" w:firstRow="1" w:lastRow="1" w:firstColumn="1" w:lastColumn="1" w:noHBand="0" w:noVBand="0"/>
      </w:tblPr>
      <w:tblGrid>
        <w:gridCol w:w="1006"/>
        <w:gridCol w:w="720"/>
        <w:gridCol w:w="720"/>
        <w:gridCol w:w="2874"/>
        <w:gridCol w:w="1006"/>
        <w:gridCol w:w="1149"/>
        <w:gridCol w:w="862"/>
        <w:gridCol w:w="1006"/>
        <w:gridCol w:w="575"/>
        <w:gridCol w:w="861"/>
        <w:gridCol w:w="1006"/>
        <w:gridCol w:w="861"/>
        <w:gridCol w:w="1006"/>
        <w:gridCol w:w="719"/>
        <w:gridCol w:w="575"/>
        <w:gridCol w:w="1149"/>
      </w:tblGrid>
      <w:tr w:rsidR="007D2FF0" w:rsidTr="007D2FF0">
        <w:trPr>
          <w:trHeight w:val="245"/>
        </w:trPr>
        <w:tc>
          <w:tcPr>
            <w:tcW w:w="1005"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Код</w:t>
            </w:r>
          </w:p>
          <w:p w:rsidR="007D2FF0" w:rsidRDefault="007D2FF0">
            <w:pPr>
              <w:spacing w:after="0"/>
              <w:jc w:val="center"/>
              <w:rPr>
                <w:rFonts w:ascii="Times New Roman" w:hAnsi="Times New Roman"/>
                <w:sz w:val="16"/>
                <w:szCs w:val="16"/>
                <w:vertAlign w:val="superscript"/>
                <w:lang w:val="uk-UA" w:eastAsia="en-US"/>
              </w:rPr>
            </w:pPr>
            <w:r>
              <w:rPr>
                <w:rFonts w:ascii="Times New Roman" w:hAnsi="Times New Roman"/>
                <w:sz w:val="16"/>
                <w:szCs w:val="16"/>
                <w:lang w:val="uk-UA" w:eastAsia="en-US"/>
              </w:rPr>
              <w:t>програмної класифікації видатків та кредитування місцевих бюджетів</w:t>
            </w:r>
            <w:r>
              <w:rPr>
                <w:rFonts w:ascii="Times New Roman" w:hAnsi="Times New Roman"/>
                <w:sz w:val="16"/>
                <w:szCs w:val="16"/>
                <w:vertAlign w:val="superscript"/>
                <w:lang w:val="uk-UA" w:eastAsia="en-US"/>
              </w:rPr>
              <w:t>1</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4"/>
                <w:szCs w:val="14"/>
                <w:lang w:val="uk-UA" w:eastAsia="en-US"/>
              </w:rPr>
            </w:pPr>
            <w:r>
              <w:rPr>
                <w:rFonts w:ascii="Times New Roman" w:hAnsi="Times New Roman"/>
                <w:sz w:val="14"/>
                <w:szCs w:val="14"/>
                <w:lang w:val="uk-UA" w:eastAsia="en-US"/>
              </w:rPr>
              <w:t>Код</w:t>
            </w:r>
          </w:p>
          <w:p w:rsidR="007D2FF0" w:rsidRDefault="007D2FF0">
            <w:pPr>
              <w:spacing w:after="0"/>
              <w:jc w:val="center"/>
              <w:rPr>
                <w:rFonts w:ascii="Times New Roman" w:hAnsi="Times New Roman"/>
                <w:sz w:val="16"/>
                <w:szCs w:val="16"/>
                <w:vertAlign w:val="superscript"/>
                <w:lang w:val="uk-UA" w:eastAsia="en-US"/>
              </w:rPr>
            </w:pPr>
            <w:r>
              <w:rPr>
                <w:rFonts w:ascii="Times New Roman" w:hAnsi="Times New Roman"/>
                <w:sz w:val="14"/>
                <w:szCs w:val="14"/>
                <w:lang w:val="uk-UA" w:eastAsia="en-US"/>
              </w:rPr>
              <w:t>ТПКВКМБ/ ТКВКБМС</w:t>
            </w:r>
            <w:r>
              <w:rPr>
                <w:rFonts w:ascii="Times New Roman" w:hAnsi="Times New Roman"/>
                <w:sz w:val="14"/>
                <w:szCs w:val="14"/>
                <w:vertAlign w:val="superscript"/>
                <w:lang w:val="uk-UA" w:eastAsia="en-US"/>
              </w:rPr>
              <w:t>2</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eastAsia="Times New Roman" w:hAnsi="Times New Roman" w:cs="Times New Roman"/>
                <w:sz w:val="16"/>
                <w:szCs w:val="16"/>
                <w:lang w:val="uk-UA" w:eastAsia="en-US"/>
              </w:rPr>
            </w:pPr>
            <w:r>
              <w:rPr>
                <w:rFonts w:ascii="Times New Roman" w:hAnsi="Times New Roman"/>
                <w:sz w:val="16"/>
                <w:szCs w:val="16"/>
                <w:lang w:val="uk-UA" w:eastAsia="en-US"/>
              </w:rPr>
              <w:t>Код</w:t>
            </w:r>
          </w:p>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ФКВКБ</w:t>
            </w:r>
            <w:r>
              <w:rPr>
                <w:rFonts w:ascii="Times New Roman" w:hAnsi="Times New Roman"/>
                <w:sz w:val="16"/>
                <w:szCs w:val="16"/>
                <w:vertAlign w:val="superscript"/>
                <w:lang w:val="uk-UA" w:eastAsia="en-US"/>
              </w:rPr>
              <w:t>3</w:t>
            </w:r>
          </w:p>
        </w:tc>
        <w:tc>
          <w:tcPr>
            <w:tcW w:w="2873"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Найменування  головного розпорядника ,відповідального виконавця, бюджетної програми або напряму видатків згідно з типовою відомчою /ТПКВКМБ/</w:t>
            </w:r>
          </w:p>
          <w:p w:rsidR="007D2FF0" w:rsidRDefault="007D2FF0">
            <w:pPr>
              <w:spacing w:after="0"/>
              <w:jc w:val="center"/>
              <w:rPr>
                <w:rFonts w:ascii="Times New Roman" w:hAnsi="Times New Roman"/>
                <w:sz w:val="28"/>
                <w:szCs w:val="28"/>
                <w:lang w:val="uk-UA" w:eastAsia="en-US"/>
              </w:rPr>
            </w:pPr>
            <w:r>
              <w:rPr>
                <w:rFonts w:ascii="Times New Roman" w:hAnsi="Times New Roman"/>
                <w:sz w:val="16"/>
                <w:szCs w:val="16"/>
                <w:lang w:val="uk-UA" w:eastAsia="en-US"/>
              </w:rPr>
              <w:t>ТКВКБМС</w:t>
            </w:r>
          </w:p>
        </w:tc>
        <w:tc>
          <w:tcPr>
            <w:tcW w:w="4598" w:type="dxa"/>
            <w:gridSpan w:val="5"/>
            <w:tcBorders>
              <w:top w:val="single" w:sz="4" w:space="0" w:color="auto"/>
              <w:left w:val="single" w:sz="4" w:space="0" w:color="auto"/>
              <w:bottom w:val="nil"/>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Загальний фонд</w:t>
            </w:r>
          </w:p>
        </w:tc>
        <w:tc>
          <w:tcPr>
            <w:tcW w:w="5028" w:type="dxa"/>
            <w:gridSpan w:val="6"/>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Спеціальний фонд</w:t>
            </w:r>
          </w:p>
        </w:tc>
        <w:tc>
          <w:tcPr>
            <w:tcW w:w="1149" w:type="dxa"/>
            <w:vMerge w:val="restart"/>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16"/>
                <w:szCs w:val="16"/>
                <w:lang w:val="uk-UA" w:eastAsia="en-US"/>
              </w:rPr>
            </w:pPr>
          </w:p>
          <w:p w:rsidR="007D2FF0" w:rsidRDefault="007D2FF0">
            <w:pPr>
              <w:spacing w:after="0"/>
              <w:jc w:val="center"/>
              <w:rPr>
                <w:rFonts w:ascii="Times New Roman" w:hAnsi="Times New Roman"/>
                <w:sz w:val="20"/>
                <w:szCs w:val="20"/>
                <w:lang w:val="uk-UA" w:eastAsia="en-US"/>
              </w:rPr>
            </w:pPr>
            <w:r>
              <w:rPr>
                <w:rFonts w:ascii="Times New Roman" w:hAnsi="Times New Roman"/>
                <w:sz w:val="16"/>
                <w:szCs w:val="16"/>
                <w:lang w:val="uk-UA" w:eastAsia="en-US"/>
              </w:rPr>
              <w:t>Разом</w:t>
            </w:r>
          </w:p>
        </w:tc>
      </w:tr>
      <w:tr w:rsidR="007D2FF0" w:rsidTr="007D2FF0">
        <w:trPr>
          <w:trHeight w:val="249"/>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vertAlign w:val="superscript"/>
                <w:lang w:val="uk-UA" w:eastAsia="en-US"/>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vertAlign w:val="superscript"/>
                <w:lang w:val="uk-UA" w:eastAsia="en-US"/>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lang w:val="uk-UA" w:eastAsia="en-US"/>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28"/>
                <w:szCs w:val="28"/>
                <w:lang w:val="uk-UA" w:eastAsia="en-US"/>
              </w:rPr>
            </w:pP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8"/>
                <w:szCs w:val="18"/>
                <w:lang w:val="uk-UA" w:eastAsia="en-US"/>
              </w:rPr>
            </w:pPr>
            <w:r>
              <w:rPr>
                <w:rFonts w:ascii="Times New Roman" w:hAnsi="Times New Roman"/>
                <w:b/>
                <w:sz w:val="18"/>
                <w:szCs w:val="18"/>
                <w:lang w:val="uk-UA" w:eastAsia="en-US"/>
              </w:rPr>
              <w:t>Всього</w:t>
            </w:r>
          </w:p>
        </w:tc>
        <w:tc>
          <w:tcPr>
            <w:tcW w:w="1149"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видатки споживання</w:t>
            </w:r>
          </w:p>
        </w:tc>
        <w:tc>
          <w:tcPr>
            <w:tcW w:w="1868" w:type="dxa"/>
            <w:gridSpan w:val="2"/>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8"/>
                <w:szCs w:val="18"/>
                <w:lang w:val="uk-UA" w:eastAsia="en-US"/>
              </w:rPr>
            </w:pPr>
            <w:r>
              <w:rPr>
                <w:rFonts w:ascii="Times New Roman" w:hAnsi="Times New Roman"/>
                <w:b/>
                <w:sz w:val="18"/>
                <w:szCs w:val="18"/>
                <w:lang w:val="uk-UA" w:eastAsia="en-US"/>
              </w:rPr>
              <w:t>з них</w:t>
            </w:r>
          </w:p>
        </w:tc>
        <w:tc>
          <w:tcPr>
            <w:tcW w:w="575"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Видатки розвитку</w:t>
            </w:r>
          </w:p>
        </w:tc>
        <w:tc>
          <w:tcPr>
            <w:tcW w:w="861"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8"/>
                <w:szCs w:val="18"/>
                <w:lang w:val="uk-UA" w:eastAsia="en-US"/>
              </w:rPr>
            </w:pPr>
            <w:r>
              <w:rPr>
                <w:rFonts w:ascii="Times New Roman" w:hAnsi="Times New Roman"/>
                <w:b/>
                <w:sz w:val="18"/>
                <w:szCs w:val="18"/>
                <w:lang w:val="uk-UA" w:eastAsia="en-US"/>
              </w:rPr>
              <w:t>Всього</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Видатки споживання</w:t>
            </w:r>
          </w:p>
        </w:tc>
        <w:tc>
          <w:tcPr>
            <w:tcW w:w="1867" w:type="dxa"/>
            <w:gridSpan w:val="2"/>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з них</w:t>
            </w:r>
          </w:p>
        </w:tc>
        <w:tc>
          <w:tcPr>
            <w:tcW w:w="719"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видатки</w:t>
            </w:r>
          </w:p>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розвитку</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З них</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20"/>
                <w:szCs w:val="20"/>
                <w:lang w:val="uk-UA" w:eastAsia="en-US"/>
              </w:rPr>
            </w:pPr>
          </w:p>
        </w:tc>
      </w:tr>
      <w:tr w:rsidR="007D2FF0" w:rsidTr="007D2FF0">
        <w:trPr>
          <w:trHeight w:val="1170"/>
        </w:trPr>
        <w:tc>
          <w:tcPr>
            <w:tcW w:w="1005"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vertAlign w:val="superscript"/>
                <w:lang w:val="uk-UA" w:eastAsia="en-US"/>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vertAlign w:val="superscript"/>
                <w:lang w:val="uk-UA" w:eastAsia="en-US"/>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lang w:val="uk-UA" w:eastAsia="en-US"/>
              </w:rPr>
            </w:pPr>
          </w:p>
        </w:tc>
        <w:tc>
          <w:tcPr>
            <w:tcW w:w="2873"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28"/>
                <w:szCs w:val="28"/>
                <w:lang w:val="uk-UA" w:eastAsia="en-US"/>
              </w:rPr>
            </w:pPr>
          </w:p>
        </w:tc>
        <w:tc>
          <w:tcPr>
            <w:tcW w:w="4598"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b/>
                <w:sz w:val="18"/>
                <w:szCs w:val="18"/>
                <w:lang w:val="uk-UA" w:eastAsia="en-US"/>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8"/>
                <w:szCs w:val="18"/>
                <w:lang w:val="uk-UA" w:eastAsia="en-US"/>
              </w:rPr>
            </w:pP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eastAsia="Times New Roman" w:hAnsi="Times New Roman" w:cs="Times New Roman"/>
                <w:sz w:val="18"/>
                <w:szCs w:val="18"/>
                <w:lang w:val="uk-UA" w:eastAsia="en-US"/>
              </w:rPr>
            </w:pPr>
            <w:r>
              <w:rPr>
                <w:rFonts w:ascii="Times New Roman" w:hAnsi="Times New Roman"/>
                <w:sz w:val="18"/>
                <w:szCs w:val="18"/>
                <w:lang w:val="uk-UA" w:eastAsia="en-US"/>
              </w:rPr>
              <w:t>оплата</w:t>
            </w:r>
          </w:p>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праці</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eastAsia="Times New Roman" w:hAnsi="Times New Roman" w:cs="Times New Roman"/>
                <w:b/>
                <w:sz w:val="18"/>
                <w:szCs w:val="18"/>
                <w:lang w:val="uk-UA" w:eastAsia="en-US"/>
              </w:rPr>
            </w:pPr>
            <w:r>
              <w:rPr>
                <w:rFonts w:ascii="Times New Roman" w:hAnsi="Times New Roman"/>
                <w:b/>
                <w:sz w:val="18"/>
                <w:szCs w:val="18"/>
                <w:lang w:val="uk-UA" w:eastAsia="en-US"/>
              </w:rPr>
              <w:t>комуні послуги</w:t>
            </w:r>
          </w:p>
          <w:p w:rsidR="007D2FF0" w:rsidRDefault="007D2FF0">
            <w:pPr>
              <w:spacing w:after="0"/>
              <w:jc w:val="center"/>
              <w:rPr>
                <w:rFonts w:ascii="Times New Roman" w:hAnsi="Times New Roman"/>
                <w:b/>
                <w:sz w:val="18"/>
                <w:szCs w:val="18"/>
                <w:lang w:val="uk-UA" w:eastAsia="en-US"/>
              </w:rPr>
            </w:pPr>
            <w:r>
              <w:rPr>
                <w:rFonts w:ascii="Times New Roman" w:hAnsi="Times New Roman"/>
                <w:b/>
                <w:sz w:val="18"/>
                <w:szCs w:val="18"/>
                <w:lang w:val="uk-UA" w:eastAsia="en-US"/>
              </w:rPr>
              <w:t>та енерго-</w:t>
            </w:r>
          </w:p>
          <w:p w:rsidR="007D2FF0" w:rsidRDefault="007D2FF0">
            <w:pPr>
              <w:spacing w:after="0"/>
              <w:jc w:val="center"/>
              <w:rPr>
                <w:rFonts w:ascii="Times New Roman" w:hAnsi="Times New Roman"/>
                <w:b/>
                <w:sz w:val="18"/>
                <w:szCs w:val="18"/>
                <w:lang w:val="uk-UA" w:eastAsia="en-US"/>
              </w:rPr>
            </w:pPr>
            <w:r>
              <w:rPr>
                <w:rFonts w:ascii="Times New Roman" w:hAnsi="Times New Roman"/>
                <w:b/>
                <w:sz w:val="18"/>
                <w:szCs w:val="18"/>
                <w:lang w:val="uk-UA" w:eastAsia="en-US"/>
              </w:rPr>
              <w:t>носії</w:t>
            </w:r>
          </w:p>
        </w:tc>
        <w:tc>
          <w:tcPr>
            <w:tcW w:w="575"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8"/>
                <w:szCs w:val="18"/>
                <w:lang w:val="uk-UA" w:eastAsia="en-US"/>
              </w:rPr>
            </w:pPr>
          </w:p>
        </w:tc>
        <w:tc>
          <w:tcPr>
            <w:tcW w:w="5028"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b/>
                <w:sz w:val="18"/>
                <w:szCs w:val="18"/>
                <w:lang w:val="uk-UA" w:eastAsia="en-US"/>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8"/>
                <w:szCs w:val="18"/>
                <w:lang w:val="uk-UA" w:eastAsia="en-US"/>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eastAsia="Times New Roman" w:hAnsi="Times New Roman" w:cs="Times New Roman"/>
                <w:sz w:val="18"/>
                <w:szCs w:val="18"/>
                <w:lang w:val="uk-UA" w:eastAsia="en-US"/>
              </w:rPr>
            </w:pPr>
            <w:r>
              <w:rPr>
                <w:rFonts w:ascii="Times New Roman" w:hAnsi="Times New Roman"/>
                <w:sz w:val="18"/>
                <w:szCs w:val="18"/>
                <w:lang w:val="uk-UA" w:eastAsia="en-US"/>
              </w:rPr>
              <w:t>оплата</w:t>
            </w:r>
          </w:p>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праці</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eastAsia="Times New Roman" w:hAnsi="Times New Roman" w:cs="Times New Roman"/>
                <w:sz w:val="18"/>
                <w:szCs w:val="18"/>
                <w:lang w:val="uk-UA" w:eastAsia="en-US"/>
              </w:rPr>
            </w:pPr>
            <w:r>
              <w:rPr>
                <w:rFonts w:ascii="Times New Roman" w:hAnsi="Times New Roman"/>
                <w:sz w:val="18"/>
                <w:szCs w:val="18"/>
                <w:lang w:val="uk-UA" w:eastAsia="en-US"/>
              </w:rPr>
              <w:t>комуні послуги</w:t>
            </w:r>
          </w:p>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та енерго-</w:t>
            </w:r>
          </w:p>
          <w:p w:rsidR="007D2FF0" w:rsidRDefault="007D2FF0">
            <w:pPr>
              <w:spacing w:after="0"/>
              <w:jc w:val="center"/>
              <w:rPr>
                <w:rFonts w:ascii="Times New Roman" w:hAnsi="Times New Roman"/>
                <w:sz w:val="18"/>
                <w:szCs w:val="18"/>
                <w:lang w:val="uk-UA" w:eastAsia="en-US"/>
              </w:rPr>
            </w:pPr>
            <w:r>
              <w:rPr>
                <w:rFonts w:ascii="Times New Roman" w:hAnsi="Times New Roman"/>
                <w:sz w:val="18"/>
                <w:szCs w:val="18"/>
                <w:lang w:val="uk-UA" w:eastAsia="en-US"/>
              </w:rPr>
              <w:t>носії</w:t>
            </w: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8"/>
                <w:szCs w:val="18"/>
                <w:lang w:val="uk-UA" w:eastAsia="en-US"/>
              </w:rPr>
            </w:pP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16"/>
                <w:szCs w:val="16"/>
                <w:lang w:val="uk-UA" w:eastAsia="en-US"/>
              </w:rPr>
              <w:t>Бюджет розвитку</w:t>
            </w: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20"/>
                <w:szCs w:val="20"/>
                <w:lang w:val="uk-UA" w:eastAsia="en-US"/>
              </w:rPr>
            </w:pPr>
          </w:p>
        </w:tc>
      </w:tr>
      <w:tr w:rsidR="007D2FF0" w:rsidTr="007D2FF0">
        <w:trPr>
          <w:trHeight w:val="238"/>
        </w:trPr>
        <w:tc>
          <w:tcPr>
            <w:tcW w:w="1005" w:type="dxa"/>
            <w:tcBorders>
              <w:top w:val="single" w:sz="4" w:space="0" w:color="auto"/>
              <w:left w:val="single" w:sz="4" w:space="0" w:color="auto"/>
              <w:bottom w:val="single" w:sz="4" w:space="0" w:color="auto"/>
              <w:right w:val="single" w:sz="4" w:space="0" w:color="auto"/>
            </w:tcBorders>
            <w:shd w:val="clear" w:color="auto" w:fill="DBE5F1"/>
          </w:tcPr>
          <w:p w:rsidR="007D2FF0" w:rsidRDefault="007D2FF0">
            <w:pPr>
              <w:spacing w:after="0"/>
              <w:jc w:val="center"/>
              <w:rPr>
                <w:rFonts w:ascii="Times New Roman" w:hAnsi="Times New Roman"/>
                <w:b/>
                <w:i/>
                <w:sz w:val="16"/>
                <w:szCs w:val="16"/>
                <w:lang w:val="uk-UA"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DBE5F1"/>
          </w:tcPr>
          <w:p w:rsidR="007D2FF0" w:rsidRDefault="007D2FF0">
            <w:pPr>
              <w:spacing w:after="0"/>
              <w:jc w:val="center"/>
              <w:rPr>
                <w:rFonts w:ascii="Times New Roman" w:hAnsi="Times New Roman"/>
                <w:b/>
                <w:i/>
                <w:sz w:val="16"/>
                <w:szCs w:val="16"/>
                <w:lang w:val="uk-UA" w:eastAsia="en-US"/>
              </w:rPr>
            </w:pPr>
          </w:p>
        </w:tc>
        <w:tc>
          <w:tcPr>
            <w:tcW w:w="71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1</w:t>
            </w:r>
          </w:p>
        </w:tc>
        <w:tc>
          <w:tcPr>
            <w:tcW w:w="2873"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2</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3</w:t>
            </w:r>
          </w:p>
        </w:tc>
        <w:tc>
          <w:tcPr>
            <w:tcW w:w="1149" w:type="dxa"/>
            <w:tcBorders>
              <w:top w:val="single" w:sz="4" w:space="0" w:color="auto"/>
              <w:left w:val="single" w:sz="4" w:space="0" w:color="auto"/>
              <w:bottom w:val="single" w:sz="4" w:space="0" w:color="auto"/>
              <w:right w:val="single" w:sz="4" w:space="0" w:color="auto"/>
            </w:tcBorders>
            <w:shd w:val="clear" w:color="auto" w:fill="DBE5F1"/>
          </w:tcPr>
          <w:p w:rsidR="007D2FF0" w:rsidRDefault="007D2FF0">
            <w:pPr>
              <w:spacing w:after="0"/>
              <w:jc w:val="center"/>
              <w:rPr>
                <w:rFonts w:ascii="Times New Roman" w:hAnsi="Times New Roman"/>
                <w:b/>
                <w:i/>
                <w:sz w:val="16"/>
                <w:szCs w:val="16"/>
                <w:lang w:val="uk-UA" w:eastAsia="en-US"/>
              </w:rPr>
            </w:pPr>
          </w:p>
        </w:tc>
        <w:tc>
          <w:tcPr>
            <w:tcW w:w="862"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4</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i/>
                <w:sz w:val="16"/>
                <w:szCs w:val="16"/>
                <w:lang w:val="uk-UA" w:eastAsia="en-US"/>
              </w:rPr>
            </w:pPr>
            <w:r>
              <w:rPr>
                <w:rFonts w:ascii="Times New Roman" w:hAnsi="Times New Roman"/>
                <w:b/>
                <w:i/>
                <w:sz w:val="16"/>
                <w:szCs w:val="16"/>
                <w:lang w:val="uk-UA" w:eastAsia="en-US"/>
              </w:rPr>
              <w:t>5</w:t>
            </w:r>
          </w:p>
        </w:tc>
        <w:tc>
          <w:tcPr>
            <w:tcW w:w="575" w:type="dxa"/>
            <w:tcBorders>
              <w:top w:val="single" w:sz="4" w:space="0" w:color="auto"/>
              <w:left w:val="single" w:sz="4" w:space="0" w:color="auto"/>
              <w:bottom w:val="single" w:sz="4" w:space="0" w:color="auto"/>
              <w:right w:val="single" w:sz="4" w:space="0" w:color="auto"/>
            </w:tcBorders>
            <w:shd w:val="clear" w:color="auto" w:fill="DBE5F1"/>
          </w:tcPr>
          <w:p w:rsidR="007D2FF0" w:rsidRDefault="007D2FF0">
            <w:pPr>
              <w:spacing w:after="0"/>
              <w:jc w:val="center"/>
              <w:rPr>
                <w:rFonts w:ascii="Times New Roman" w:hAnsi="Times New Roman"/>
                <w:b/>
                <w:i/>
                <w:sz w:val="16"/>
                <w:szCs w:val="16"/>
                <w:lang w:val="uk-UA" w:eastAsia="en-US"/>
              </w:rPr>
            </w:pPr>
          </w:p>
        </w:tc>
        <w:tc>
          <w:tcPr>
            <w:tcW w:w="8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6</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7</w:t>
            </w:r>
          </w:p>
        </w:tc>
        <w:tc>
          <w:tcPr>
            <w:tcW w:w="861"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8</w:t>
            </w:r>
          </w:p>
        </w:tc>
        <w:tc>
          <w:tcPr>
            <w:tcW w:w="1006"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9</w:t>
            </w:r>
          </w:p>
        </w:tc>
        <w:tc>
          <w:tcPr>
            <w:tcW w:w="719"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10</w:t>
            </w:r>
          </w:p>
        </w:tc>
        <w:tc>
          <w:tcPr>
            <w:tcW w:w="575" w:type="dxa"/>
            <w:tcBorders>
              <w:top w:val="single" w:sz="4" w:space="0" w:color="auto"/>
              <w:left w:val="single" w:sz="4" w:space="0" w:color="auto"/>
              <w:bottom w:val="single" w:sz="4" w:space="0" w:color="auto"/>
              <w:right w:val="single" w:sz="4" w:space="0" w:color="auto"/>
            </w:tcBorders>
            <w:shd w:val="clear" w:color="auto" w:fill="DBE5F1"/>
          </w:tcPr>
          <w:p w:rsidR="007D2FF0" w:rsidRDefault="007D2FF0">
            <w:pPr>
              <w:spacing w:after="0"/>
              <w:jc w:val="center"/>
              <w:rPr>
                <w:rFonts w:ascii="Times New Roman" w:hAnsi="Times New Roman"/>
                <w:b/>
                <w:i/>
                <w:sz w:val="16"/>
                <w:szCs w:val="16"/>
                <w:lang w:val="uk-UA" w:eastAsia="en-US"/>
              </w:rPr>
            </w:pPr>
          </w:p>
        </w:tc>
        <w:tc>
          <w:tcPr>
            <w:tcW w:w="1149" w:type="dxa"/>
            <w:tcBorders>
              <w:top w:val="single" w:sz="4" w:space="0" w:color="auto"/>
              <w:left w:val="single" w:sz="4" w:space="0" w:color="auto"/>
              <w:bottom w:val="single" w:sz="4" w:space="0" w:color="auto"/>
              <w:right w:val="single" w:sz="4" w:space="0" w:color="auto"/>
            </w:tcBorders>
            <w:shd w:val="clear" w:color="auto" w:fill="DBE5F1"/>
            <w:hideMark/>
          </w:tcPr>
          <w:p w:rsidR="007D2FF0" w:rsidRDefault="007D2FF0">
            <w:pPr>
              <w:spacing w:after="0"/>
              <w:jc w:val="center"/>
              <w:rPr>
                <w:rFonts w:ascii="Times New Roman" w:hAnsi="Times New Roman"/>
                <w:b/>
                <w:i/>
                <w:sz w:val="16"/>
                <w:szCs w:val="16"/>
                <w:lang w:val="uk-UA" w:eastAsia="en-US"/>
              </w:rPr>
            </w:pPr>
            <w:r>
              <w:rPr>
                <w:rFonts w:ascii="Times New Roman" w:hAnsi="Times New Roman"/>
                <w:b/>
                <w:i/>
                <w:sz w:val="16"/>
                <w:szCs w:val="16"/>
                <w:lang w:val="uk-UA" w:eastAsia="en-US"/>
              </w:rPr>
              <w:t>12</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16"/>
                <w:szCs w:val="16"/>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01</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16"/>
                <w:szCs w:val="16"/>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Рогізківська сільська рада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1159,191</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1159,191</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726,500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72,627</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1170,191</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16"/>
                <w:szCs w:val="16"/>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0100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16"/>
                <w:szCs w:val="16"/>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16"/>
                <w:szCs w:val="16"/>
                <w:lang w:val="uk-UA" w:eastAsia="en-US"/>
              </w:rPr>
            </w:pPr>
            <w:r>
              <w:rPr>
                <w:rFonts w:ascii="Times New Roman" w:hAnsi="Times New Roman"/>
                <w:b/>
                <w:sz w:val="16"/>
                <w:szCs w:val="16"/>
                <w:lang w:val="uk-UA" w:eastAsia="en-US"/>
              </w:rPr>
              <w:t>Державне управління</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559,200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559,200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420,000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16,000</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560,200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0170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0111</w:t>
            </w:r>
          </w:p>
        </w:tc>
        <w:tc>
          <w:tcPr>
            <w:tcW w:w="287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Організаційне,інформаційно-аналітичне та матеріально-технічне забезпечення діяльності обласної ради,районної ради, районної у місті ради(у разі її створення),міської,селищної, сільської рад та їх виконавчих комітетів</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559,200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559,200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420,000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16,000</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560,200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1000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rPr>
                <w:rFonts w:ascii="Times New Roman" w:hAnsi="Times New Roman"/>
                <w:b/>
                <w:sz w:val="20"/>
                <w:szCs w:val="20"/>
                <w:lang w:val="uk-UA" w:eastAsia="en-US"/>
              </w:rPr>
            </w:pPr>
            <w:r>
              <w:rPr>
                <w:rFonts w:ascii="Times New Roman" w:hAnsi="Times New Roman"/>
                <w:b/>
                <w:sz w:val="20"/>
                <w:szCs w:val="20"/>
                <w:lang w:val="uk-UA" w:eastAsia="en-US"/>
              </w:rPr>
              <w:t>Освіта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350,486</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350,486</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210,000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30,000</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10,000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360,486</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1010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0910</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Дошкільна освіта</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350,486</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350,486</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210,000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30,000</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10,000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10,000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360,486</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3000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20"/>
                <w:szCs w:val="20"/>
                <w:lang w:val="uk-UA" w:eastAsia="en-US"/>
              </w:rPr>
            </w:pPr>
            <w:r>
              <w:rPr>
                <w:rFonts w:ascii="Times New Roman" w:hAnsi="Times New Roman"/>
                <w:b/>
                <w:sz w:val="20"/>
                <w:szCs w:val="20"/>
                <w:lang w:val="uk-UA" w:eastAsia="en-US"/>
              </w:rPr>
              <w:t>Соціальний захист та соціальне забезпечення</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36,100</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36,100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19,500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36,100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3240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1050</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18"/>
                <w:szCs w:val="18"/>
                <w:lang w:val="uk-UA" w:eastAsia="en-US"/>
              </w:rPr>
            </w:pPr>
            <w:r>
              <w:rPr>
                <w:rFonts w:ascii="Times New Roman" w:hAnsi="Times New Roman"/>
                <w:sz w:val="18"/>
                <w:szCs w:val="18"/>
                <w:lang w:val="uk-UA" w:eastAsia="en-US"/>
              </w:rPr>
              <w:t>Організація та проведення громадських робіт</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23,800</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23,800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19,500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23,800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3400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1090</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18"/>
                <w:szCs w:val="18"/>
                <w:lang w:val="uk-UA" w:eastAsia="en-US"/>
              </w:rPr>
            </w:pPr>
            <w:r>
              <w:rPr>
                <w:rFonts w:ascii="Times New Roman" w:hAnsi="Times New Roman"/>
                <w:sz w:val="18"/>
                <w:szCs w:val="18"/>
                <w:lang w:val="uk-UA" w:eastAsia="en-US"/>
              </w:rPr>
              <w:t>Інші видатки на соціальний захист населення</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12,300</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12,300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12,300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4000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rPr>
                <w:rFonts w:eastAsiaTheme="minorHAnsi"/>
                <w:lang w:eastAsia="en-US"/>
              </w:rPr>
            </w:pPr>
          </w:p>
        </w:tc>
        <w:tc>
          <w:tcPr>
            <w:tcW w:w="287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b/>
                <w:sz w:val="20"/>
                <w:szCs w:val="20"/>
                <w:lang w:val="uk-UA" w:eastAsia="en-US"/>
              </w:rPr>
            </w:pPr>
            <w:r>
              <w:rPr>
                <w:rFonts w:ascii="Times New Roman" w:hAnsi="Times New Roman"/>
                <w:b/>
                <w:sz w:val="20"/>
                <w:szCs w:val="20"/>
                <w:lang w:val="uk-UA" w:eastAsia="en-US"/>
              </w:rPr>
              <w:t>Культура і мистецтво</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115,227</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115,227</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77,000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1,627</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115,227</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line="180" w:lineRule="exact"/>
              <w:jc w:val="center"/>
              <w:rPr>
                <w:rFonts w:ascii="Times New Roman" w:hAnsi="Times New Roman"/>
                <w:sz w:val="18"/>
                <w:szCs w:val="18"/>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4060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0824</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18"/>
                <w:szCs w:val="18"/>
                <w:lang w:val="uk-UA" w:eastAsia="en-US"/>
              </w:rPr>
            </w:pPr>
            <w:r>
              <w:rPr>
                <w:rFonts w:ascii="Times New Roman" w:hAnsi="Times New Roman"/>
                <w:sz w:val="20"/>
                <w:szCs w:val="20"/>
                <w:lang w:val="uk-UA" w:eastAsia="en-US"/>
              </w:rPr>
              <w:t>Бібліотеки</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37,000</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37,000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19,400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37,000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line="180" w:lineRule="exact"/>
              <w:jc w:val="center"/>
              <w:rPr>
                <w:rFonts w:ascii="Times New Roman" w:hAnsi="Times New Roman"/>
                <w:sz w:val="18"/>
                <w:szCs w:val="18"/>
                <w:lang w:val="uk-UA" w:eastAsia="en-US"/>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4090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0828</w:t>
            </w:r>
          </w:p>
        </w:tc>
        <w:tc>
          <w:tcPr>
            <w:tcW w:w="287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Палаци і будиноки  культури, клуби та інші заклади клубного типу</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78,227</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78,227</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57,600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1,627</w:t>
            </w:r>
          </w:p>
        </w:tc>
        <w:tc>
          <w:tcPr>
            <w:tcW w:w="575"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line="180" w:lineRule="exact"/>
              <w:jc w:val="center"/>
              <w:rPr>
                <w:rFonts w:ascii="Times New Roman" w:hAnsi="Times New Roman"/>
                <w:sz w:val="18"/>
                <w:szCs w:val="18"/>
                <w:lang w:val="uk-UA" w:eastAsia="en-US"/>
              </w:rPr>
            </w:pP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78,227</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6000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b/>
                <w:sz w:val="20"/>
                <w:szCs w:val="20"/>
                <w:lang w:val="uk-UA" w:eastAsia="en-US"/>
              </w:rPr>
            </w:pPr>
            <w:r>
              <w:rPr>
                <w:rFonts w:ascii="Times New Roman" w:hAnsi="Times New Roman"/>
                <w:b/>
                <w:sz w:val="20"/>
                <w:szCs w:val="20"/>
                <w:lang w:val="uk-UA" w:eastAsia="en-US"/>
              </w:rPr>
              <w:t>Житлово-комунальне господарство</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40,000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20"/>
                <w:szCs w:val="20"/>
                <w:lang w:val="uk-UA" w:eastAsia="en-US"/>
              </w:rPr>
            </w:pPr>
            <w:r>
              <w:rPr>
                <w:rFonts w:ascii="Times New Roman" w:hAnsi="Times New Roman"/>
                <w:b/>
                <w:sz w:val="20"/>
                <w:szCs w:val="20"/>
                <w:lang w:val="uk-UA" w:eastAsia="en-US"/>
              </w:rPr>
              <w:t>40,000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25,000</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40,000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6060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0620</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20"/>
                <w:szCs w:val="20"/>
                <w:lang w:val="uk-UA" w:eastAsia="en-US"/>
              </w:rPr>
            </w:pPr>
            <w:r>
              <w:rPr>
                <w:rFonts w:ascii="Times New Roman" w:hAnsi="Times New Roman"/>
                <w:sz w:val="20"/>
                <w:szCs w:val="20"/>
                <w:lang w:val="uk-UA" w:eastAsia="en-US"/>
              </w:rPr>
              <w:t xml:space="preserve">Благоустрій  міст,сіл, селищ </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40,000</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20"/>
                <w:szCs w:val="20"/>
                <w:lang w:val="uk-UA" w:eastAsia="en-US"/>
              </w:rPr>
            </w:pPr>
            <w:r>
              <w:rPr>
                <w:rFonts w:ascii="Times New Roman" w:hAnsi="Times New Roman"/>
                <w:sz w:val="20"/>
                <w:szCs w:val="20"/>
                <w:lang w:val="uk-UA" w:eastAsia="en-US"/>
              </w:rPr>
              <w:t>40,000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25,000</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40,000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6600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b/>
                <w:sz w:val="20"/>
                <w:szCs w:val="20"/>
                <w:lang w:val="uk-UA" w:eastAsia="en-US"/>
              </w:rPr>
            </w:pPr>
            <w:r>
              <w:rPr>
                <w:rFonts w:ascii="Times New Roman" w:hAnsi="Times New Roman"/>
                <w:b/>
                <w:sz w:val="20"/>
                <w:szCs w:val="20"/>
                <w:lang w:val="uk-UA" w:eastAsia="en-US"/>
              </w:rPr>
              <w:t xml:space="preserve">Транспорт, дорожне господарство,зв'язок </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b/>
                <w:lang w:eastAsia="en-US"/>
              </w:rPr>
            </w:pPr>
            <w:r>
              <w:rPr>
                <w:rFonts w:ascii="Times New Roman" w:hAnsi="Times New Roman"/>
                <w:b/>
                <w:sz w:val="20"/>
                <w:szCs w:val="20"/>
                <w:lang w:val="uk-UA" w:eastAsia="en-US"/>
              </w:rPr>
              <w:t>20,378</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b/>
                <w:lang w:eastAsia="en-US"/>
              </w:rPr>
            </w:pPr>
            <w:r>
              <w:rPr>
                <w:rFonts w:ascii="Times New Roman" w:hAnsi="Times New Roman"/>
                <w:b/>
                <w:sz w:val="20"/>
                <w:szCs w:val="20"/>
                <w:lang w:val="uk-UA" w:eastAsia="en-US"/>
              </w:rPr>
              <w:t>20,378</w:t>
            </w:r>
          </w:p>
        </w:tc>
        <w:tc>
          <w:tcPr>
            <w:tcW w:w="862"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861"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861"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х</w:t>
            </w:r>
          </w:p>
        </w:tc>
        <w:tc>
          <w:tcPr>
            <w:tcW w:w="575"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b/>
                <w:sz w:val="20"/>
                <w:szCs w:val="20"/>
                <w:lang w:val="uk-UA" w:eastAsia="en-US"/>
              </w:rPr>
            </w:pPr>
            <w:r>
              <w:rPr>
                <w:b/>
                <w:sz w:val="20"/>
                <w:szCs w:val="20"/>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20"/>
                <w:szCs w:val="20"/>
                <w:lang w:val="uk-UA" w:eastAsia="en-US"/>
              </w:rPr>
            </w:pPr>
            <w:r>
              <w:rPr>
                <w:rFonts w:ascii="Times New Roman" w:hAnsi="Times New Roman"/>
                <w:b/>
                <w:sz w:val="20"/>
                <w:szCs w:val="20"/>
                <w:lang w:val="uk-UA" w:eastAsia="en-US"/>
              </w:rPr>
              <w:t>20,378</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6650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0456</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20"/>
                <w:szCs w:val="20"/>
                <w:lang w:val="uk-UA" w:eastAsia="en-US"/>
              </w:rPr>
            </w:pPr>
            <w:r>
              <w:rPr>
                <w:rFonts w:ascii="Times New Roman" w:hAnsi="Times New Roman"/>
                <w:sz w:val="20"/>
                <w:szCs w:val="20"/>
                <w:lang w:val="uk-UA" w:eastAsia="en-US"/>
              </w:rPr>
              <w:t>Утримання та розвиток інфраструктури доріг</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20"/>
                <w:szCs w:val="20"/>
                <w:lang w:val="uk-UA" w:eastAsia="en-US"/>
              </w:rPr>
            </w:pPr>
            <w:r>
              <w:rPr>
                <w:rFonts w:ascii="Times New Roman" w:hAnsi="Times New Roman"/>
                <w:sz w:val="20"/>
                <w:szCs w:val="20"/>
                <w:lang w:val="uk-UA" w:eastAsia="en-US"/>
              </w:rPr>
              <w:t>20,378</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20"/>
                <w:szCs w:val="20"/>
                <w:lang w:val="uk-UA" w:eastAsia="en-US"/>
              </w:rPr>
            </w:pPr>
            <w:r>
              <w:rPr>
                <w:rFonts w:ascii="Times New Roman" w:hAnsi="Times New Roman"/>
                <w:sz w:val="20"/>
                <w:szCs w:val="20"/>
                <w:lang w:val="uk-UA" w:eastAsia="en-US"/>
              </w:rPr>
              <w:t>20,378</w:t>
            </w:r>
          </w:p>
        </w:tc>
        <w:tc>
          <w:tcPr>
            <w:tcW w:w="862"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20"/>
                <w:szCs w:val="20"/>
                <w:lang w:val="uk-UA" w:eastAsia="en-US"/>
              </w:rPr>
            </w:pPr>
            <w:r>
              <w:rPr>
                <w:rFonts w:ascii="Times New Roman" w:hAnsi="Times New Roman"/>
                <w:sz w:val="20"/>
                <w:szCs w:val="20"/>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sz w:val="20"/>
                <w:szCs w:val="20"/>
                <w:lang w:val="uk-UA" w:eastAsia="en-US"/>
              </w:rPr>
            </w:pPr>
            <w:r>
              <w:rPr>
                <w:sz w:val="20"/>
                <w:szCs w:val="20"/>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tcPr>
          <w:p w:rsidR="007D2FF0" w:rsidRDefault="007D2FF0">
            <w:pPr>
              <w:jc w:val="center"/>
              <w:rPr>
                <w:rFonts w:ascii="Times New Roman" w:hAnsi="Times New Roman"/>
                <w:sz w:val="20"/>
                <w:szCs w:val="20"/>
                <w:lang w:val="uk-UA" w:eastAsia="en-US"/>
              </w:rPr>
            </w:pPr>
          </w:p>
          <w:p w:rsidR="007D2FF0" w:rsidRDefault="007D2FF0">
            <w:pPr>
              <w:jc w:val="center"/>
              <w:rPr>
                <w:sz w:val="20"/>
                <w:szCs w:val="20"/>
                <w:lang w:eastAsia="en-US"/>
              </w:rPr>
            </w:pPr>
            <w:r>
              <w:rPr>
                <w:rFonts w:ascii="Times New Roman" w:hAnsi="Times New Roman"/>
                <w:sz w:val="20"/>
                <w:szCs w:val="20"/>
                <w:lang w:val="uk-UA" w:eastAsia="en-US"/>
              </w:rPr>
              <w:t>20,378</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b/>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8000</w:t>
            </w: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b/>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b/>
                <w:sz w:val="20"/>
                <w:szCs w:val="20"/>
                <w:lang w:val="uk-UA" w:eastAsia="en-US"/>
              </w:rPr>
            </w:pPr>
            <w:r>
              <w:rPr>
                <w:rFonts w:ascii="Times New Roman" w:hAnsi="Times New Roman"/>
                <w:b/>
                <w:sz w:val="20"/>
                <w:szCs w:val="20"/>
                <w:lang w:val="uk-UA" w:eastAsia="en-US"/>
              </w:rPr>
              <w:t>Видатки, не віднесені до основних груп</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37,800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37,800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b/>
                <w:sz w:val="18"/>
                <w:szCs w:val="18"/>
                <w:lang w:val="uk-UA" w:eastAsia="en-US"/>
              </w:rPr>
            </w:pPr>
            <w:r>
              <w:rPr>
                <w:rFonts w:ascii="Times New Roman" w:hAnsi="Times New Roman"/>
                <w:b/>
                <w:sz w:val="18"/>
                <w:szCs w:val="18"/>
                <w:lang w:val="uk-UA" w:eastAsia="en-US"/>
              </w:rPr>
              <w:t>37,800</w:t>
            </w:r>
          </w:p>
        </w:tc>
      </w:tr>
      <w:tr w:rsidR="007D2FF0" w:rsidTr="007D2FF0">
        <w:trPr>
          <w:trHeight w:val="307"/>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line="180" w:lineRule="exact"/>
              <w:jc w:val="center"/>
              <w:rPr>
                <w:rFonts w:ascii="Times New Roman" w:hAnsi="Times New Roman"/>
                <w:sz w:val="18"/>
                <w:szCs w:val="18"/>
                <w:lang w:val="uk-UA" w:eastAsia="en-US"/>
              </w:rPr>
            </w:pPr>
          </w:p>
        </w:tc>
        <w:tc>
          <w:tcPr>
            <w:tcW w:w="71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8800</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0180</w:t>
            </w: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18"/>
                <w:szCs w:val="18"/>
                <w:lang w:val="uk-UA" w:eastAsia="en-US"/>
              </w:rPr>
            </w:pPr>
            <w:r>
              <w:rPr>
                <w:rFonts w:ascii="Times New Roman" w:hAnsi="Times New Roman"/>
                <w:sz w:val="18"/>
                <w:szCs w:val="18"/>
                <w:lang w:val="uk-UA" w:eastAsia="en-US"/>
              </w:rPr>
              <w:t>Інші субвенції</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sz w:val="18"/>
                <w:szCs w:val="18"/>
                <w:lang w:val="uk-UA" w:eastAsia="en-US"/>
              </w:rPr>
            </w:pPr>
            <w:r>
              <w:rPr>
                <w:rFonts w:ascii="Times New Roman" w:hAnsi="Times New Roman"/>
                <w:sz w:val="18"/>
                <w:szCs w:val="18"/>
                <w:lang w:val="uk-UA" w:eastAsia="en-US"/>
              </w:rPr>
              <w:t>37,800</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37,800</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jc w:val="center"/>
              <w:rPr>
                <w:rFonts w:ascii="Times New Roman" w:hAnsi="Times New Roman"/>
                <w:sz w:val="18"/>
                <w:szCs w:val="18"/>
                <w:lang w:val="uk-UA" w:eastAsia="en-US"/>
              </w:rPr>
            </w:pPr>
            <w:r>
              <w:rPr>
                <w:rFonts w:ascii="Times New Roman" w:hAnsi="Times New Roman"/>
                <w:sz w:val="18"/>
                <w:szCs w:val="18"/>
                <w:lang w:val="uk-UA" w:eastAsia="en-US"/>
              </w:rPr>
              <w:t>37,800</w:t>
            </w:r>
          </w:p>
        </w:tc>
      </w:tr>
      <w:tr w:rsidR="007D2FF0" w:rsidTr="007D2FF0">
        <w:trPr>
          <w:trHeight w:val="425"/>
        </w:trPr>
        <w:tc>
          <w:tcPr>
            <w:tcW w:w="1005"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tcPr>
          <w:p w:rsidR="007D2FF0" w:rsidRDefault="007D2FF0">
            <w:pPr>
              <w:spacing w:after="0"/>
              <w:jc w:val="center"/>
              <w:rPr>
                <w:rFonts w:ascii="Times New Roman" w:hAnsi="Times New Roman"/>
                <w:sz w:val="20"/>
                <w:szCs w:val="20"/>
                <w:lang w:val="uk-UA" w:eastAsia="en-US"/>
              </w:rPr>
            </w:pPr>
          </w:p>
        </w:tc>
        <w:tc>
          <w:tcPr>
            <w:tcW w:w="719"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jc w:val="center"/>
              <w:rPr>
                <w:rFonts w:ascii="Times New Roman" w:hAnsi="Times New Roman"/>
                <w:sz w:val="20"/>
                <w:szCs w:val="20"/>
                <w:lang w:val="uk-UA" w:eastAsia="en-US"/>
              </w:rPr>
            </w:pPr>
          </w:p>
        </w:tc>
        <w:tc>
          <w:tcPr>
            <w:tcW w:w="287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b/>
                <w:sz w:val="20"/>
                <w:szCs w:val="20"/>
                <w:lang w:val="uk-UA" w:eastAsia="en-US"/>
              </w:rPr>
            </w:pPr>
            <w:r>
              <w:rPr>
                <w:rFonts w:ascii="Times New Roman" w:hAnsi="Times New Roman"/>
                <w:b/>
                <w:sz w:val="20"/>
                <w:szCs w:val="20"/>
                <w:lang w:val="uk-UA" w:eastAsia="en-US"/>
              </w:rPr>
              <w:t xml:space="preserve">Всього  </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1159,191</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1159,191</w:t>
            </w:r>
          </w:p>
        </w:tc>
        <w:tc>
          <w:tcPr>
            <w:tcW w:w="862"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726,500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72,627</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11,000</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006"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71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575"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х</w:t>
            </w:r>
          </w:p>
        </w:tc>
        <w:tc>
          <w:tcPr>
            <w:tcW w:w="114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jc w:val="center"/>
              <w:rPr>
                <w:rFonts w:ascii="Times New Roman" w:hAnsi="Times New Roman"/>
                <w:b/>
                <w:sz w:val="18"/>
                <w:szCs w:val="18"/>
                <w:lang w:val="uk-UA" w:eastAsia="en-US"/>
              </w:rPr>
            </w:pPr>
            <w:r>
              <w:rPr>
                <w:rFonts w:ascii="Times New Roman" w:hAnsi="Times New Roman"/>
                <w:b/>
                <w:sz w:val="18"/>
                <w:szCs w:val="18"/>
                <w:lang w:val="uk-UA" w:eastAsia="en-US"/>
              </w:rPr>
              <w:t>1170,191</w:t>
            </w:r>
          </w:p>
        </w:tc>
      </w:tr>
    </w:tbl>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 w:val="left" w:pos="1490"/>
        </w:tabs>
        <w:spacing w:after="0"/>
        <w:rPr>
          <w:rFonts w:ascii="Times New Roman" w:hAnsi="Times New Roman"/>
          <w:sz w:val="20"/>
          <w:szCs w:val="20"/>
          <w:lang w:val="uk-UA"/>
        </w:rPr>
      </w:pPr>
      <w:r>
        <w:rPr>
          <w:rFonts w:ascii="Times New Roman" w:hAnsi="Times New Roman"/>
          <w:sz w:val="28"/>
          <w:szCs w:val="28"/>
          <w:lang w:val="uk-UA"/>
        </w:rPr>
        <w:t xml:space="preserve">                                                           Секретар с/ради                                              Р.В.Олійник  </w:t>
      </w:r>
      <w:r>
        <w:rPr>
          <w:rFonts w:ascii="Times New Roman" w:hAnsi="Times New Roman"/>
          <w:sz w:val="20"/>
          <w:szCs w:val="20"/>
          <w:lang w:val="uk-UA"/>
        </w:rPr>
        <w:tab/>
      </w:r>
      <w:r>
        <w:rPr>
          <w:rFonts w:ascii="Times New Roman" w:hAnsi="Times New Roman"/>
          <w:sz w:val="20"/>
          <w:szCs w:val="20"/>
          <w:lang w:val="uk-UA"/>
        </w:rPr>
        <w:tab/>
      </w: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p>
    <w:p w:rsidR="007D2FF0" w:rsidRDefault="007D2FF0" w:rsidP="007D2FF0">
      <w:pPr>
        <w:tabs>
          <w:tab w:val="left" w:pos="567"/>
        </w:tabs>
        <w:spacing w:after="0"/>
        <w:ind w:right="400"/>
        <w:rPr>
          <w:rFonts w:ascii="Times New Roman" w:hAnsi="Times New Roman"/>
          <w:sz w:val="20"/>
          <w:szCs w:val="20"/>
          <w:lang w:val="uk-UA"/>
        </w:rPr>
      </w:pPr>
    </w:p>
    <w:p w:rsidR="007D2FF0" w:rsidRDefault="007D2FF0" w:rsidP="007D2FF0">
      <w:pPr>
        <w:tabs>
          <w:tab w:val="left" w:pos="567"/>
        </w:tabs>
        <w:spacing w:after="0"/>
        <w:ind w:right="400"/>
        <w:rPr>
          <w:rFonts w:ascii="Times New Roman" w:hAnsi="Times New Roman"/>
          <w:sz w:val="20"/>
          <w:szCs w:val="20"/>
          <w:lang w:val="uk-UA"/>
        </w:rPr>
      </w:pPr>
    </w:p>
    <w:p w:rsidR="007D2FF0" w:rsidRDefault="007D2FF0" w:rsidP="007D2FF0">
      <w:pPr>
        <w:tabs>
          <w:tab w:val="left" w:pos="567"/>
        </w:tabs>
        <w:spacing w:after="0"/>
        <w:ind w:right="400"/>
        <w:rPr>
          <w:rFonts w:ascii="Times New Roman" w:hAnsi="Times New Roman"/>
          <w:sz w:val="20"/>
          <w:szCs w:val="20"/>
          <w:lang w:val="uk-UA"/>
        </w:rPr>
      </w:pPr>
    </w:p>
    <w:p w:rsidR="007D2FF0" w:rsidRDefault="007D2FF0" w:rsidP="007D2FF0">
      <w:pPr>
        <w:tabs>
          <w:tab w:val="left" w:pos="567"/>
        </w:tabs>
        <w:spacing w:after="0"/>
        <w:ind w:right="400"/>
        <w:rPr>
          <w:rFonts w:ascii="Times New Roman" w:hAnsi="Times New Roman"/>
          <w:sz w:val="20"/>
          <w:szCs w:val="20"/>
          <w:lang w:val="uk-UA"/>
        </w:rPr>
      </w:pPr>
    </w:p>
    <w:p w:rsidR="007D2FF0" w:rsidRDefault="007D2FF0" w:rsidP="007D2FF0">
      <w:pPr>
        <w:tabs>
          <w:tab w:val="left" w:pos="567"/>
        </w:tabs>
        <w:spacing w:after="0"/>
        <w:jc w:val="right"/>
        <w:rPr>
          <w:rFonts w:ascii="Times New Roman" w:hAnsi="Times New Roman"/>
          <w:sz w:val="20"/>
          <w:szCs w:val="20"/>
          <w:lang w:val="uk-UA"/>
        </w:rPr>
      </w:pPr>
      <w:r>
        <w:rPr>
          <w:rFonts w:ascii="Times New Roman" w:hAnsi="Times New Roman"/>
          <w:sz w:val="20"/>
          <w:szCs w:val="20"/>
          <w:lang w:val="uk-UA"/>
        </w:rPr>
        <w:lastRenderedPageBreak/>
        <w:t xml:space="preserve">                                    ДОДАТОК №3</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до рішення №66,   8 сесії 7 скликання</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 xml:space="preserve">                                                                                                                від 22 грудня 2016 року</w:t>
      </w:r>
    </w:p>
    <w:p w:rsidR="007D2FF0" w:rsidRDefault="007D2FF0" w:rsidP="007D2FF0">
      <w:pPr>
        <w:shd w:val="clear" w:color="auto" w:fill="FFFFFF"/>
        <w:spacing w:before="1003" w:after="0"/>
        <w:jc w:val="center"/>
        <w:rPr>
          <w:rFonts w:ascii="Times New Roman" w:hAnsi="Times New Roman"/>
          <w:color w:val="000000"/>
          <w:spacing w:val="2"/>
          <w:sz w:val="28"/>
          <w:szCs w:val="28"/>
          <w:lang w:val="uk-UA"/>
        </w:rPr>
      </w:pPr>
      <w:r>
        <w:rPr>
          <w:rFonts w:ascii="Times New Roman" w:hAnsi="Times New Roman"/>
          <w:color w:val="000000"/>
          <w:spacing w:val="3"/>
          <w:sz w:val="28"/>
          <w:szCs w:val="28"/>
          <w:lang w:val="uk-UA"/>
        </w:rPr>
        <w:t xml:space="preserve">Показники міжбюджетних трансфертів між сільським бюджетом та  іншими </w:t>
      </w:r>
      <w:r>
        <w:rPr>
          <w:rFonts w:ascii="Times New Roman" w:hAnsi="Times New Roman"/>
          <w:color w:val="000000"/>
          <w:spacing w:val="2"/>
          <w:sz w:val="28"/>
          <w:szCs w:val="28"/>
          <w:lang w:val="uk-UA"/>
        </w:rPr>
        <w:t>бюджетами на 2017 рік</w:t>
      </w:r>
    </w:p>
    <w:p w:rsidR="007D2FF0" w:rsidRDefault="007D2FF0" w:rsidP="007D2FF0">
      <w:pPr>
        <w:shd w:val="clear" w:color="auto" w:fill="FFFFFF"/>
        <w:spacing w:after="0"/>
        <w:ind w:left="3763"/>
        <w:rPr>
          <w:rFonts w:ascii="Times New Roman" w:hAnsi="Times New Roman"/>
          <w:lang w:val="uk-UA"/>
        </w:rPr>
      </w:pPr>
      <w:r>
        <w:rPr>
          <w:rFonts w:ascii="Times New Roman" w:hAnsi="Times New Roman"/>
          <w:lang w:val="uk-UA"/>
        </w:rPr>
        <w:t xml:space="preserve">                                                                                                                                                                                 ( тис.грн.)</w:t>
      </w:r>
    </w:p>
    <w:p w:rsidR="007D2FF0" w:rsidRDefault="007D2FF0" w:rsidP="007D2FF0">
      <w:pPr>
        <w:spacing w:after="0" w:line="1" w:lineRule="exact"/>
        <w:rPr>
          <w:rFonts w:ascii="Times New Roman" w:hAnsi="Times New Roman"/>
          <w:sz w:val="2"/>
          <w:szCs w:val="2"/>
        </w:rPr>
      </w:pPr>
    </w:p>
    <w:tbl>
      <w:tblPr>
        <w:tblW w:w="0" w:type="auto"/>
        <w:tblLayout w:type="fixed"/>
        <w:tblCellMar>
          <w:left w:w="40" w:type="dxa"/>
          <w:right w:w="40" w:type="dxa"/>
        </w:tblCellMar>
        <w:tblLook w:val="04A0" w:firstRow="1" w:lastRow="0" w:firstColumn="1" w:lastColumn="0" w:noHBand="0" w:noVBand="1"/>
      </w:tblPr>
      <w:tblGrid>
        <w:gridCol w:w="2419"/>
        <w:gridCol w:w="2229"/>
        <w:gridCol w:w="921"/>
        <w:gridCol w:w="1417"/>
        <w:gridCol w:w="992"/>
        <w:gridCol w:w="1134"/>
        <w:gridCol w:w="1418"/>
        <w:gridCol w:w="7"/>
        <w:gridCol w:w="985"/>
        <w:gridCol w:w="851"/>
        <w:gridCol w:w="1134"/>
        <w:gridCol w:w="1093"/>
      </w:tblGrid>
      <w:tr w:rsidR="007D2FF0" w:rsidTr="007D2FF0">
        <w:trPr>
          <w:trHeight w:hRule="exact" w:val="549"/>
        </w:trPr>
        <w:tc>
          <w:tcPr>
            <w:tcW w:w="24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jc w:val="center"/>
              <w:rPr>
                <w:rFonts w:ascii="Times New Roman" w:hAnsi="Times New Roman"/>
                <w:lang w:eastAsia="en-US"/>
              </w:rPr>
            </w:pPr>
            <w:r>
              <w:rPr>
                <w:rFonts w:ascii="Times New Roman" w:hAnsi="Times New Roman"/>
                <w:color w:val="000000"/>
                <w:spacing w:val="-2"/>
                <w:lang w:val="uk-UA" w:eastAsia="en-US"/>
              </w:rPr>
              <w:t>Найменування АТО</w:t>
            </w:r>
          </w:p>
        </w:tc>
        <w:tc>
          <w:tcPr>
            <w:tcW w:w="555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line="269" w:lineRule="exact"/>
              <w:ind w:left="446" w:right="432"/>
              <w:jc w:val="center"/>
              <w:rPr>
                <w:rFonts w:ascii="Times New Roman" w:hAnsi="Times New Roman"/>
                <w:lang w:eastAsia="en-US"/>
              </w:rPr>
            </w:pPr>
            <w:r>
              <w:rPr>
                <w:rFonts w:ascii="Times New Roman" w:hAnsi="Times New Roman"/>
                <w:color w:val="000000"/>
                <w:spacing w:val="-2"/>
                <w:lang w:val="uk-UA" w:eastAsia="en-US"/>
              </w:rPr>
              <w:t>Міжбюджетні трансферти,що передаються</w:t>
            </w:r>
          </w:p>
        </w:tc>
        <w:tc>
          <w:tcPr>
            <w:tcW w:w="6622" w:type="dxa"/>
            <w:gridSpan w:val="7"/>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line="269" w:lineRule="exact"/>
              <w:ind w:left="446" w:right="432"/>
              <w:jc w:val="center"/>
              <w:rPr>
                <w:rFonts w:ascii="Times New Roman" w:hAnsi="Times New Roman"/>
                <w:lang w:eastAsia="en-US"/>
              </w:rPr>
            </w:pPr>
            <w:r>
              <w:rPr>
                <w:rFonts w:ascii="Times New Roman" w:hAnsi="Times New Roman"/>
                <w:color w:val="000000"/>
                <w:spacing w:val="-2"/>
                <w:lang w:val="uk-UA" w:eastAsia="en-US"/>
              </w:rPr>
              <w:t>Міжбюджетні трансферти, що отримуються</w:t>
            </w:r>
          </w:p>
        </w:tc>
      </w:tr>
      <w:tr w:rsidR="007D2FF0" w:rsidTr="007D2FF0">
        <w:trPr>
          <w:trHeight w:val="323"/>
        </w:trPr>
        <w:tc>
          <w:tcPr>
            <w:tcW w:w="2419"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222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35"/>
              <w:jc w:val="center"/>
              <w:rPr>
                <w:rFonts w:ascii="Times New Roman" w:hAnsi="Times New Roman"/>
                <w:lang w:eastAsia="en-US"/>
              </w:rPr>
            </w:pPr>
            <w:r>
              <w:rPr>
                <w:rFonts w:ascii="Times New Roman" w:hAnsi="Times New Roman"/>
                <w:color w:val="000000"/>
                <w:spacing w:val="-3"/>
                <w:lang w:val="uk-UA" w:eastAsia="en-US"/>
              </w:rPr>
              <w:t>Загальний фонд</w:t>
            </w:r>
          </w:p>
        </w:tc>
        <w:tc>
          <w:tcPr>
            <w:tcW w:w="2338"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35"/>
              <w:jc w:val="center"/>
              <w:rPr>
                <w:rFonts w:ascii="Times New Roman" w:hAnsi="Times New Roman"/>
                <w:lang w:eastAsia="en-US"/>
              </w:rPr>
            </w:pPr>
            <w:r>
              <w:rPr>
                <w:rFonts w:ascii="Times New Roman" w:hAnsi="Times New Roman"/>
                <w:color w:val="000000"/>
                <w:spacing w:val="-3"/>
                <w:lang w:val="uk-UA" w:eastAsia="en-US"/>
              </w:rPr>
              <w:t>Спеціальний фонд</w:t>
            </w:r>
          </w:p>
        </w:tc>
        <w:tc>
          <w:tcPr>
            <w:tcW w:w="992"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35"/>
              <w:jc w:val="center"/>
              <w:rPr>
                <w:rFonts w:ascii="Times New Roman" w:hAnsi="Times New Roman"/>
                <w:lang w:eastAsia="en-US"/>
              </w:rPr>
            </w:pPr>
            <w:r>
              <w:rPr>
                <w:rFonts w:ascii="Times New Roman" w:hAnsi="Times New Roman"/>
                <w:color w:val="000000"/>
                <w:spacing w:val="-3"/>
                <w:lang w:val="uk-UA" w:eastAsia="en-US"/>
              </w:rPr>
              <w:t>Разом</w:t>
            </w:r>
          </w:p>
        </w:tc>
        <w:tc>
          <w:tcPr>
            <w:tcW w:w="3544"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35"/>
              <w:jc w:val="center"/>
              <w:rPr>
                <w:rFonts w:ascii="Times New Roman" w:hAnsi="Times New Roman"/>
                <w:lang w:eastAsia="en-US"/>
              </w:rPr>
            </w:pPr>
            <w:r>
              <w:rPr>
                <w:rFonts w:ascii="Times New Roman" w:hAnsi="Times New Roman"/>
                <w:color w:val="000000"/>
                <w:spacing w:val="-3"/>
                <w:lang w:val="uk-UA" w:eastAsia="en-US"/>
              </w:rPr>
              <w:t>Загальний фонд</w:t>
            </w:r>
          </w:p>
        </w:tc>
        <w:tc>
          <w:tcPr>
            <w:tcW w:w="1985"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35"/>
              <w:jc w:val="center"/>
              <w:rPr>
                <w:rFonts w:ascii="Times New Roman" w:hAnsi="Times New Roman"/>
                <w:lang w:eastAsia="en-US"/>
              </w:rPr>
            </w:pPr>
            <w:r>
              <w:rPr>
                <w:rFonts w:ascii="Times New Roman" w:hAnsi="Times New Roman"/>
                <w:color w:val="000000"/>
                <w:spacing w:val="-3"/>
                <w:lang w:val="uk-UA" w:eastAsia="en-US"/>
              </w:rPr>
              <w:t>Спеціальний фонд</w:t>
            </w:r>
          </w:p>
        </w:tc>
        <w:tc>
          <w:tcPr>
            <w:tcW w:w="1093" w:type="dxa"/>
            <w:vMerge w:val="restart"/>
            <w:tcBorders>
              <w:top w:val="single" w:sz="6" w:space="0" w:color="auto"/>
              <w:left w:val="single" w:sz="6" w:space="0" w:color="auto"/>
              <w:bottom w:val="single" w:sz="6" w:space="0" w:color="auto"/>
              <w:right w:val="single" w:sz="6" w:space="0" w:color="auto"/>
            </w:tcBorders>
            <w:shd w:val="clear" w:color="auto" w:fill="FFFFFF"/>
          </w:tcPr>
          <w:p w:rsidR="007D2FF0" w:rsidRDefault="007D2FF0">
            <w:pPr>
              <w:shd w:val="clear" w:color="auto" w:fill="FFFFFF"/>
              <w:spacing w:after="0"/>
              <w:ind w:left="96"/>
              <w:jc w:val="center"/>
              <w:rPr>
                <w:rFonts w:ascii="Times New Roman" w:eastAsia="Times New Roman" w:hAnsi="Times New Roman" w:cs="Times New Roman"/>
                <w:color w:val="000000"/>
                <w:spacing w:val="-7"/>
                <w:lang w:val="uk-UA" w:eastAsia="en-US"/>
              </w:rPr>
            </w:pPr>
          </w:p>
          <w:p w:rsidR="007D2FF0" w:rsidRDefault="007D2FF0">
            <w:pPr>
              <w:shd w:val="clear" w:color="auto" w:fill="FFFFFF"/>
              <w:spacing w:after="0"/>
              <w:ind w:left="96"/>
              <w:jc w:val="center"/>
              <w:rPr>
                <w:rFonts w:ascii="Times New Roman" w:hAnsi="Times New Roman"/>
                <w:color w:val="000000"/>
                <w:spacing w:val="-7"/>
                <w:lang w:val="uk-UA" w:eastAsia="en-US"/>
              </w:rPr>
            </w:pPr>
          </w:p>
          <w:p w:rsidR="007D2FF0" w:rsidRDefault="007D2FF0">
            <w:pPr>
              <w:shd w:val="clear" w:color="auto" w:fill="FFFFFF"/>
              <w:spacing w:after="0"/>
              <w:ind w:left="96"/>
              <w:jc w:val="center"/>
              <w:rPr>
                <w:rFonts w:ascii="Times New Roman" w:hAnsi="Times New Roman"/>
                <w:color w:val="000000"/>
                <w:spacing w:val="-7"/>
                <w:lang w:val="uk-UA" w:eastAsia="en-US"/>
              </w:rPr>
            </w:pPr>
          </w:p>
          <w:p w:rsidR="007D2FF0" w:rsidRDefault="007D2FF0">
            <w:pPr>
              <w:shd w:val="clear" w:color="auto" w:fill="FFFFFF"/>
              <w:spacing w:after="0"/>
              <w:ind w:left="96"/>
              <w:jc w:val="center"/>
              <w:rPr>
                <w:rFonts w:ascii="Times New Roman" w:hAnsi="Times New Roman"/>
                <w:color w:val="000000"/>
                <w:spacing w:val="-7"/>
                <w:lang w:val="uk-UA" w:eastAsia="en-US"/>
              </w:rPr>
            </w:pPr>
          </w:p>
          <w:p w:rsidR="007D2FF0" w:rsidRDefault="007D2FF0">
            <w:pPr>
              <w:shd w:val="clear" w:color="auto" w:fill="FFFFFF"/>
              <w:spacing w:after="0"/>
              <w:ind w:left="96"/>
              <w:jc w:val="center"/>
              <w:rPr>
                <w:rFonts w:ascii="Times New Roman" w:hAnsi="Times New Roman"/>
                <w:color w:val="000000"/>
                <w:spacing w:val="-7"/>
                <w:lang w:val="uk-UA" w:eastAsia="en-US"/>
              </w:rPr>
            </w:pPr>
          </w:p>
          <w:p w:rsidR="007D2FF0" w:rsidRDefault="007D2FF0">
            <w:pPr>
              <w:shd w:val="clear" w:color="auto" w:fill="FFFFFF"/>
              <w:spacing w:after="0"/>
              <w:ind w:left="96"/>
              <w:jc w:val="center"/>
              <w:rPr>
                <w:rFonts w:ascii="Times New Roman" w:hAnsi="Times New Roman"/>
                <w:color w:val="000000"/>
                <w:spacing w:val="-7"/>
                <w:lang w:val="uk-UA" w:eastAsia="en-US"/>
              </w:rPr>
            </w:pPr>
            <w:r>
              <w:rPr>
                <w:rFonts w:ascii="Times New Roman" w:hAnsi="Times New Roman"/>
                <w:color w:val="000000"/>
                <w:spacing w:val="-7"/>
                <w:lang w:val="uk-UA" w:eastAsia="en-US"/>
              </w:rPr>
              <w:t>Сума</w:t>
            </w:r>
          </w:p>
        </w:tc>
      </w:tr>
      <w:tr w:rsidR="007D2FF0" w:rsidTr="007D2FF0">
        <w:trPr>
          <w:trHeight w:hRule="exact" w:val="426"/>
        </w:trPr>
        <w:tc>
          <w:tcPr>
            <w:tcW w:w="2419"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2229"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FF0" w:rsidRDefault="007D2FF0">
            <w:pPr>
              <w:spacing w:after="0"/>
              <w:rPr>
                <w:rFonts w:ascii="Times New Roman" w:eastAsia="Times New Roman" w:hAnsi="Times New Roman" w:cs="Times New Roman"/>
                <w:sz w:val="16"/>
                <w:szCs w:val="16"/>
                <w:lang w:eastAsia="en-US"/>
              </w:rPr>
            </w:pPr>
            <w:r>
              <w:rPr>
                <w:rFonts w:ascii="Times New Roman" w:hAnsi="Times New Roman"/>
                <w:sz w:val="20"/>
                <w:szCs w:val="20"/>
                <w:lang w:val="uk-UA" w:eastAsia="en-US"/>
              </w:rPr>
              <w:t>Інша субвенція</w:t>
            </w:r>
          </w:p>
          <w:p w:rsidR="007D2FF0" w:rsidRDefault="007D2FF0">
            <w:pPr>
              <w:spacing w:after="0"/>
              <w:rPr>
                <w:rFonts w:ascii="Times New Roman" w:hAnsi="Times New Roman"/>
                <w:sz w:val="16"/>
                <w:szCs w:val="16"/>
                <w:lang w:eastAsia="en-US"/>
              </w:rPr>
            </w:pPr>
          </w:p>
        </w:tc>
        <w:tc>
          <w:tcPr>
            <w:tcW w:w="92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D2FF0" w:rsidRDefault="007D2FF0">
            <w:pPr>
              <w:shd w:val="clear" w:color="auto" w:fill="FFFFFF"/>
              <w:spacing w:after="0"/>
              <w:ind w:left="211"/>
              <w:jc w:val="center"/>
              <w:rPr>
                <w:rFonts w:ascii="Times New Roman" w:hAnsi="Times New Roman"/>
                <w:lang w:eastAsia="en-US"/>
              </w:rPr>
            </w:pPr>
            <w:r>
              <w:rPr>
                <w:rFonts w:ascii="Times New Roman" w:hAnsi="Times New Roman"/>
                <w:color w:val="000000"/>
                <w:spacing w:val="-5"/>
                <w:lang w:val="uk-UA" w:eastAsia="en-US"/>
              </w:rPr>
              <w:t>Сума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2FF0" w:rsidRDefault="007D2FF0">
            <w:pPr>
              <w:shd w:val="clear" w:color="auto" w:fill="FFFFFF"/>
              <w:spacing w:after="0" w:line="274" w:lineRule="exact"/>
              <w:jc w:val="center"/>
              <w:rPr>
                <w:rFonts w:ascii="Times New Roman" w:eastAsia="Times New Roman" w:hAnsi="Times New Roman" w:cs="Times New Roman"/>
                <w:lang w:eastAsia="en-US"/>
              </w:rPr>
            </w:pPr>
            <w:r>
              <w:rPr>
                <w:rFonts w:ascii="Times New Roman" w:hAnsi="Times New Roman"/>
                <w:color w:val="000000"/>
                <w:spacing w:val="-5"/>
                <w:lang w:val="uk-UA" w:eastAsia="en-US"/>
              </w:rPr>
              <w:t xml:space="preserve">Щоденний </w:t>
            </w:r>
            <w:r>
              <w:rPr>
                <w:rFonts w:ascii="Times New Roman" w:hAnsi="Times New Roman"/>
                <w:color w:val="000000"/>
                <w:spacing w:val="-3"/>
                <w:lang w:val="uk-UA" w:eastAsia="en-US"/>
              </w:rPr>
              <w:t xml:space="preserve">норматив </w:t>
            </w:r>
            <w:r>
              <w:rPr>
                <w:rFonts w:ascii="Times New Roman" w:hAnsi="Times New Roman"/>
                <w:color w:val="000000"/>
                <w:spacing w:val="-7"/>
                <w:lang w:val="uk-UA" w:eastAsia="en-US"/>
              </w:rPr>
              <w:t>відрахувань</w:t>
            </w:r>
          </w:p>
          <w:p w:rsidR="007D2FF0" w:rsidRDefault="007D2FF0">
            <w:pPr>
              <w:spacing w:after="0"/>
              <w:rPr>
                <w:rFonts w:ascii="Times New Roman" w:hAnsi="Times New Roman"/>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3544" w:type="dxa"/>
            <w:gridSpan w:val="4"/>
            <w:tcBorders>
              <w:top w:val="single" w:sz="6" w:space="0" w:color="auto"/>
              <w:left w:val="single" w:sz="6" w:space="0" w:color="auto"/>
              <w:bottom w:val="single" w:sz="4" w:space="0" w:color="auto"/>
              <w:right w:val="single" w:sz="6" w:space="0" w:color="auto"/>
            </w:tcBorders>
            <w:vAlign w:val="center"/>
            <w:hideMark/>
          </w:tcPr>
          <w:p w:rsidR="007D2FF0" w:rsidRDefault="007D2FF0">
            <w:pPr>
              <w:spacing w:after="0"/>
              <w:jc w:val="center"/>
              <w:rPr>
                <w:rFonts w:ascii="Times New Roman" w:hAnsi="Times New Roman"/>
                <w:sz w:val="20"/>
                <w:szCs w:val="20"/>
                <w:lang w:val="uk-UA" w:eastAsia="en-US"/>
              </w:rPr>
            </w:pPr>
            <w:r>
              <w:rPr>
                <w:rFonts w:ascii="Times New Roman" w:hAnsi="Times New Roman"/>
                <w:sz w:val="20"/>
                <w:szCs w:val="20"/>
                <w:lang w:val="uk-UA" w:eastAsia="en-US"/>
              </w:rPr>
              <w:t>Інші субвенції в тому числі:</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7D2FF0" w:rsidRDefault="007D2FF0">
            <w:pPr>
              <w:shd w:val="clear" w:color="auto" w:fill="FFFFFF"/>
              <w:spacing w:after="0"/>
              <w:ind w:left="211"/>
              <w:jc w:val="center"/>
              <w:rPr>
                <w:rFonts w:ascii="Times New Roman" w:hAnsi="Times New Roman"/>
                <w:lang w:eastAsia="en-US"/>
              </w:rPr>
            </w:pPr>
            <w:r>
              <w:rPr>
                <w:rFonts w:ascii="Times New Roman" w:hAnsi="Times New Roman"/>
                <w:color w:val="000000"/>
                <w:spacing w:val="-5"/>
                <w:lang w:val="uk-UA" w:eastAsia="en-US"/>
              </w:rPr>
              <w:t>Сума</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7D2FF0" w:rsidRDefault="007D2FF0">
            <w:pPr>
              <w:shd w:val="clear" w:color="auto" w:fill="FFFFFF"/>
              <w:spacing w:after="0" w:line="274" w:lineRule="exact"/>
              <w:jc w:val="center"/>
              <w:rPr>
                <w:rFonts w:ascii="Times New Roman" w:eastAsia="Times New Roman" w:hAnsi="Times New Roman" w:cs="Times New Roman"/>
                <w:lang w:eastAsia="en-US"/>
              </w:rPr>
            </w:pPr>
            <w:r>
              <w:rPr>
                <w:rFonts w:ascii="Times New Roman" w:hAnsi="Times New Roman"/>
                <w:color w:val="000000"/>
                <w:spacing w:val="-5"/>
                <w:lang w:val="uk-UA" w:eastAsia="en-US"/>
              </w:rPr>
              <w:t xml:space="preserve">Щоденний </w:t>
            </w:r>
            <w:r>
              <w:rPr>
                <w:rFonts w:ascii="Times New Roman" w:hAnsi="Times New Roman"/>
                <w:color w:val="000000"/>
                <w:spacing w:val="-3"/>
                <w:lang w:val="uk-UA" w:eastAsia="en-US"/>
              </w:rPr>
              <w:t xml:space="preserve">норматив </w:t>
            </w:r>
            <w:r>
              <w:rPr>
                <w:rFonts w:ascii="Times New Roman" w:hAnsi="Times New Roman"/>
                <w:color w:val="000000"/>
                <w:spacing w:val="-7"/>
                <w:lang w:val="uk-UA" w:eastAsia="en-US"/>
              </w:rPr>
              <w:t>відрахувань</w:t>
            </w:r>
          </w:p>
          <w:p w:rsidR="007D2FF0" w:rsidRDefault="007D2FF0">
            <w:pPr>
              <w:spacing w:after="0"/>
              <w:rPr>
                <w:rFonts w:ascii="Times New Roman" w:hAnsi="Times New Roman"/>
                <w:lang w:eastAsia="en-US"/>
              </w:rPr>
            </w:pPr>
          </w:p>
        </w:tc>
        <w:tc>
          <w:tcPr>
            <w:tcW w:w="1093"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color w:val="000000"/>
                <w:spacing w:val="-7"/>
                <w:lang w:val="uk-UA" w:eastAsia="en-US"/>
              </w:rPr>
            </w:pPr>
          </w:p>
        </w:tc>
      </w:tr>
      <w:tr w:rsidR="007D2FF0" w:rsidTr="007D2FF0">
        <w:trPr>
          <w:trHeight w:hRule="exact" w:val="1666"/>
        </w:trPr>
        <w:tc>
          <w:tcPr>
            <w:tcW w:w="2419"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5559"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sz w:val="16"/>
                <w:szCs w:val="16"/>
                <w:lang w:eastAsia="en-US"/>
              </w:rPr>
            </w:pPr>
          </w:p>
        </w:tc>
        <w:tc>
          <w:tcPr>
            <w:tcW w:w="2338"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992"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1134" w:type="dxa"/>
            <w:tcBorders>
              <w:top w:val="single" w:sz="4" w:space="0" w:color="auto"/>
              <w:left w:val="single" w:sz="6" w:space="0" w:color="auto"/>
              <w:bottom w:val="single" w:sz="6" w:space="0" w:color="auto"/>
              <w:right w:val="single" w:sz="4"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Дошкільна</w:t>
            </w:r>
          </w:p>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освіта</w:t>
            </w:r>
          </w:p>
        </w:tc>
        <w:tc>
          <w:tcPr>
            <w:tcW w:w="1418" w:type="dxa"/>
            <w:tcBorders>
              <w:top w:val="single" w:sz="4" w:space="0" w:color="auto"/>
              <w:left w:val="single" w:sz="4" w:space="0" w:color="auto"/>
              <w:bottom w:val="single" w:sz="6" w:space="0" w:color="auto"/>
              <w:right w:val="single" w:sz="4"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Палаци і будинки</w:t>
            </w:r>
          </w:p>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культури,</w:t>
            </w:r>
          </w:p>
          <w:p w:rsidR="007D2FF0" w:rsidRDefault="007D2FF0">
            <w:pPr>
              <w:rPr>
                <w:rFonts w:ascii="Times New Roman" w:hAnsi="Times New Roman"/>
                <w:sz w:val="20"/>
                <w:szCs w:val="20"/>
                <w:lang w:val="uk-UA" w:eastAsia="en-US"/>
              </w:rPr>
            </w:pPr>
            <w:r>
              <w:rPr>
                <w:rFonts w:ascii="Times New Roman" w:hAnsi="Times New Roman"/>
                <w:sz w:val="20"/>
                <w:szCs w:val="20"/>
                <w:lang w:val="uk-UA" w:eastAsia="en-US"/>
              </w:rPr>
              <w:t>клуби та інші заклади клубного типу</w:t>
            </w:r>
          </w:p>
        </w:tc>
        <w:tc>
          <w:tcPr>
            <w:tcW w:w="992" w:type="dxa"/>
            <w:gridSpan w:val="2"/>
            <w:tcBorders>
              <w:top w:val="single" w:sz="4" w:space="0" w:color="auto"/>
              <w:left w:val="single" w:sz="4" w:space="0" w:color="auto"/>
              <w:bottom w:val="single" w:sz="6" w:space="0" w:color="auto"/>
              <w:right w:val="single" w:sz="6" w:space="0" w:color="auto"/>
            </w:tcBorders>
            <w:hideMark/>
          </w:tcPr>
          <w:p w:rsidR="007D2FF0" w:rsidRDefault="007D2FF0">
            <w:pPr>
              <w:spacing w:after="0"/>
              <w:rPr>
                <w:rFonts w:ascii="Times New Roman" w:hAnsi="Times New Roman"/>
                <w:sz w:val="20"/>
                <w:szCs w:val="20"/>
                <w:lang w:val="uk-UA" w:eastAsia="en-US"/>
              </w:rPr>
            </w:pPr>
            <w:r>
              <w:rPr>
                <w:rFonts w:ascii="Times New Roman" w:hAnsi="Times New Roman"/>
                <w:sz w:val="20"/>
                <w:szCs w:val="20"/>
                <w:lang w:val="uk-UA" w:eastAsia="en-US"/>
              </w:rPr>
              <w:t xml:space="preserve">Бібліотеки </w:t>
            </w:r>
          </w:p>
        </w:tc>
        <w:tc>
          <w:tcPr>
            <w:tcW w:w="1985"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lang w:eastAsia="en-US"/>
              </w:rPr>
            </w:pPr>
          </w:p>
        </w:tc>
        <w:tc>
          <w:tcPr>
            <w:tcW w:w="1093" w:type="dxa"/>
            <w:vMerge/>
            <w:tcBorders>
              <w:top w:val="single" w:sz="6" w:space="0" w:color="auto"/>
              <w:left w:val="single" w:sz="6" w:space="0" w:color="auto"/>
              <w:bottom w:val="single" w:sz="6" w:space="0" w:color="auto"/>
              <w:right w:val="single" w:sz="6" w:space="0" w:color="auto"/>
            </w:tcBorders>
            <w:vAlign w:val="center"/>
            <w:hideMark/>
          </w:tcPr>
          <w:p w:rsidR="007D2FF0" w:rsidRDefault="007D2FF0">
            <w:pPr>
              <w:spacing w:after="0" w:line="240" w:lineRule="auto"/>
              <w:rPr>
                <w:rFonts w:ascii="Times New Roman" w:hAnsi="Times New Roman"/>
                <w:color w:val="000000"/>
                <w:spacing w:val="-7"/>
                <w:lang w:val="uk-UA" w:eastAsia="en-US"/>
              </w:rPr>
            </w:pPr>
          </w:p>
        </w:tc>
      </w:tr>
      <w:tr w:rsidR="007D2FF0" w:rsidTr="007D2FF0">
        <w:trPr>
          <w:trHeight w:val="1960"/>
        </w:trPr>
        <w:tc>
          <w:tcPr>
            <w:tcW w:w="2419" w:type="dxa"/>
            <w:tcBorders>
              <w:top w:val="single" w:sz="6" w:space="0" w:color="auto"/>
              <w:left w:val="single" w:sz="6" w:space="0" w:color="auto"/>
              <w:bottom w:val="nil"/>
              <w:right w:val="single" w:sz="6" w:space="0" w:color="auto"/>
            </w:tcBorders>
            <w:shd w:val="clear" w:color="auto" w:fill="FFFFFF"/>
            <w:hideMark/>
          </w:tcPr>
          <w:p w:rsidR="007D2FF0" w:rsidRDefault="007D2FF0">
            <w:pPr>
              <w:shd w:val="clear" w:color="auto" w:fill="FFFFFF"/>
              <w:spacing w:after="0"/>
              <w:rPr>
                <w:rFonts w:ascii="Times New Roman" w:eastAsia="Times New Roman" w:hAnsi="Times New Roman" w:cs="Times New Roman"/>
                <w:lang w:val="uk-UA" w:eastAsia="en-US"/>
              </w:rPr>
            </w:pPr>
            <w:r>
              <w:rPr>
                <w:rFonts w:ascii="Times New Roman" w:hAnsi="Times New Roman"/>
                <w:lang w:val="uk-UA" w:eastAsia="en-US"/>
              </w:rPr>
              <w:t>Районний</w:t>
            </w:r>
          </w:p>
          <w:p w:rsidR="007D2FF0" w:rsidRDefault="007D2FF0">
            <w:pPr>
              <w:shd w:val="clear" w:color="auto" w:fill="FFFFFF"/>
              <w:spacing w:after="0"/>
              <w:rPr>
                <w:rFonts w:ascii="Times New Roman" w:hAnsi="Times New Roman"/>
                <w:lang w:val="uk-UA" w:eastAsia="en-US"/>
              </w:rPr>
            </w:pPr>
            <w:r>
              <w:rPr>
                <w:rFonts w:ascii="Times New Roman" w:hAnsi="Times New Roman"/>
                <w:lang w:val="uk-UA" w:eastAsia="en-US"/>
              </w:rPr>
              <w:t xml:space="preserve">Сільський </w:t>
            </w:r>
          </w:p>
        </w:tc>
        <w:tc>
          <w:tcPr>
            <w:tcW w:w="2229" w:type="dxa"/>
            <w:tcBorders>
              <w:top w:val="single" w:sz="6" w:space="0" w:color="auto"/>
              <w:left w:val="single" w:sz="6" w:space="0" w:color="auto"/>
              <w:bottom w:val="nil"/>
              <w:right w:val="single" w:sz="4" w:space="0" w:color="auto"/>
            </w:tcBorders>
            <w:shd w:val="clear" w:color="auto" w:fill="FFFFFF"/>
            <w:hideMark/>
          </w:tcPr>
          <w:p w:rsidR="007D2FF0" w:rsidRDefault="007D2FF0">
            <w:pPr>
              <w:shd w:val="clear" w:color="auto" w:fill="FFFFFF"/>
              <w:spacing w:after="0"/>
              <w:rPr>
                <w:rFonts w:ascii="Times New Roman" w:hAnsi="Times New Roman"/>
                <w:lang w:eastAsia="en-US"/>
              </w:rPr>
            </w:pPr>
            <w:r>
              <w:rPr>
                <w:rFonts w:ascii="Times New Roman" w:hAnsi="Times New Roman"/>
                <w:color w:val="000000"/>
                <w:spacing w:val="-5"/>
                <w:lang w:val="uk-UA" w:eastAsia="en-US"/>
              </w:rPr>
              <w:t>37,800</w:t>
            </w:r>
          </w:p>
        </w:tc>
        <w:tc>
          <w:tcPr>
            <w:tcW w:w="921" w:type="dxa"/>
            <w:tcBorders>
              <w:top w:val="single" w:sz="6" w:space="0" w:color="auto"/>
              <w:left w:val="single" w:sz="4" w:space="0" w:color="auto"/>
              <w:bottom w:val="nil"/>
              <w:right w:val="single" w:sz="4" w:space="0" w:color="auto"/>
            </w:tcBorders>
            <w:shd w:val="clear" w:color="auto" w:fill="FFFFFF"/>
            <w:hideMark/>
          </w:tcPr>
          <w:p w:rsidR="007D2FF0" w:rsidRDefault="007D2FF0">
            <w:pPr>
              <w:shd w:val="clear" w:color="auto" w:fill="FFFFFF"/>
              <w:spacing w:after="0"/>
              <w:jc w:val="center"/>
              <w:rPr>
                <w:rFonts w:ascii="Times New Roman" w:hAnsi="Times New Roman"/>
                <w:lang w:val="uk-UA" w:eastAsia="en-US"/>
              </w:rPr>
            </w:pPr>
            <w:r>
              <w:rPr>
                <w:rFonts w:ascii="Times New Roman" w:hAnsi="Times New Roman"/>
                <w:lang w:val="uk-UA" w:eastAsia="en-US"/>
              </w:rPr>
              <w:t>х</w:t>
            </w:r>
          </w:p>
        </w:tc>
        <w:tc>
          <w:tcPr>
            <w:tcW w:w="1417" w:type="dxa"/>
            <w:tcBorders>
              <w:top w:val="single" w:sz="6" w:space="0" w:color="auto"/>
              <w:left w:val="single" w:sz="4" w:space="0" w:color="auto"/>
              <w:bottom w:val="nil"/>
              <w:right w:val="single" w:sz="6" w:space="0" w:color="auto"/>
            </w:tcBorders>
            <w:shd w:val="clear" w:color="auto" w:fill="FFFFFF"/>
            <w:hideMark/>
          </w:tcPr>
          <w:p w:rsidR="007D2FF0" w:rsidRDefault="007D2FF0">
            <w:pPr>
              <w:shd w:val="clear" w:color="auto" w:fill="FFFFFF"/>
              <w:spacing w:after="0"/>
              <w:jc w:val="center"/>
              <w:rPr>
                <w:rFonts w:ascii="Times New Roman" w:hAnsi="Times New Roman"/>
                <w:lang w:val="uk-UA" w:eastAsia="en-US"/>
              </w:rPr>
            </w:pPr>
            <w:r>
              <w:rPr>
                <w:rFonts w:ascii="Times New Roman" w:hAnsi="Times New Roman"/>
                <w:lang w:val="uk-UA" w:eastAsia="en-US"/>
              </w:rPr>
              <w:t>х</w:t>
            </w:r>
          </w:p>
        </w:tc>
        <w:tc>
          <w:tcPr>
            <w:tcW w:w="992" w:type="dxa"/>
            <w:tcBorders>
              <w:top w:val="single" w:sz="6" w:space="0" w:color="auto"/>
              <w:left w:val="single" w:sz="6" w:space="0" w:color="auto"/>
              <w:bottom w:val="nil"/>
              <w:right w:val="single" w:sz="6" w:space="0" w:color="auto"/>
            </w:tcBorders>
            <w:shd w:val="clear" w:color="auto" w:fill="FFFFFF"/>
            <w:hideMark/>
          </w:tcPr>
          <w:p w:rsidR="007D2FF0" w:rsidRDefault="007D2FF0">
            <w:pPr>
              <w:shd w:val="clear" w:color="auto" w:fill="FFFFFF"/>
              <w:spacing w:after="0"/>
              <w:rPr>
                <w:rFonts w:ascii="Times New Roman" w:hAnsi="Times New Roman"/>
                <w:lang w:val="uk-UA" w:eastAsia="en-US"/>
              </w:rPr>
            </w:pPr>
            <w:r>
              <w:rPr>
                <w:rFonts w:ascii="Times New Roman" w:hAnsi="Times New Roman"/>
                <w:lang w:val="uk-UA" w:eastAsia="en-US"/>
              </w:rPr>
              <w:t>37,800</w:t>
            </w:r>
          </w:p>
        </w:tc>
        <w:tc>
          <w:tcPr>
            <w:tcW w:w="1134" w:type="dxa"/>
            <w:tcBorders>
              <w:top w:val="single" w:sz="6" w:space="0" w:color="auto"/>
              <w:left w:val="single" w:sz="6" w:space="0" w:color="auto"/>
              <w:bottom w:val="nil"/>
              <w:right w:val="single" w:sz="4" w:space="0" w:color="auto"/>
            </w:tcBorders>
            <w:shd w:val="clear" w:color="auto" w:fill="FFFFFF"/>
            <w:hideMark/>
          </w:tcPr>
          <w:p w:rsidR="007D2FF0" w:rsidRDefault="007D2FF0">
            <w:pPr>
              <w:rPr>
                <w:rFonts w:ascii="Times New Roman" w:hAnsi="Times New Roman"/>
                <w:lang w:val="uk-UA" w:eastAsia="en-US"/>
              </w:rPr>
            </w:pPr>
            <w:r>
              <w:rPr>
                <w:rFonts w:ascii="Times New Roman" w:hAnsi="Times New Roman"/>
                <w:lang w:val="uk-UA" w:eastAsia="en-US"/>
              </w:rPr>
              <w:t>261,986</w:t>
            </w:r>
          </w:p>
        </w:tc>
        <w:tc>
          <w:tcPr>
            <w:tcW w:w="1418" w:type="dxa"/>
            <w:tcBorders>
              <w:top w:val="single" w:sz="6" w:space="0" w:color="auto"/>
              <w:left w:val="single" w:sz="4" w:space="0" w:color="auto"/>
              <w:bottom w:val="nil"/>
              <w:right w:val="single" w:sz="4" w:space="0" w:color="auto"/>
            </w:tcBorders>
            <w:shd w:val="clear" w:color="auto" w:fill="FFFFFF"/>
          </w:tcPr>
          <w:p w:rsidR="007D2FF0" w:rsidRDefault="007D2FF0">
            <w:pPr>
              <w:rPr>
                <w:rFonts w:ascii="Times New Roman" w:hAnsi="Times New Roman"/>
                <w:lang w:val="uk-UA" w:eastAsia="en-US"/>
              </w:rPr>
            </w:pPr>
            <w:r>
              <w:rPr>
                <w:rFonts w:ascii="Times New Roman" w:hAnsi="Times New Roman"/>
                <w:lang w:val="uk-UA" w:eastAsia="en-US"/>
              </w:rPr>
              <w:t>70,927</w:t>
            </w:r>
          </w:p>
          <w:p w:rsidR="007D2FF0" w:rsidRDefault="007D2FF0">
            <w:pPr>
              <w:rPr>
                <w:rFonts w:ascii="Times New Roman" w:hAnsi="Times New Roman"/>
                <w:lang w:val="uk-UA" w:eastAsia="en-US"/>
              </w:rPr>
            </w:pPr>
          </w:p>
        </w:tc>
        <w:tc>
          <w:tcPr>
            <w:tcW w:w="992" w:type="dxa"/>
            <w:gridSpan w:val="2"/>
            <w:tcBorders>
              <w:top w:val="single" w:sz="6" w:space="0" w:color="auto"/>
              <w:left w:val="single" w:sz="4" w:space="0" w:color="auto"/>
              <w:bottom w:val="nil"/>
              <w:right w:val="single" w:sz="6" w:space="0" w:color="auto"/>
            </w:tcBorders>
            <w:shd w:val="clear" w:color="auto" w:fill="FFFFFF"/>
          </w:tcPr>
          <w:p w:rsidR="007D2FF0" w:rsidRDefault="007D2FF0">
            <w:pPr>
              <w:rPr>
                <w:rFonts w:ascii="Times New Roman" w:hAnsi="Times New Roman"/>
                <w:lang w:val="uk-UA" w:eastAsia="en-US"/>
              </w:rPr>
            </w:pPr>
            <w:r>
              <w:rPr>
                <w:rFonts w:ascii="Times New Roman" w:hAnsi="Times New Roman"/>
                <w:lang w:val="uk-UA" w:eastAsia="en-US"/>
              </w:rPr>
              <w:t>33,378</w:t>
            </w:r>
          </w:p>
          <w:p w:rsidR="007D2FF0" w:rsidRDefault="007D2FF0">
            <w:pPr>
              <w:rPr>
                <w:rFonts w:ascii="Times New Roman" w:hAnsi="Times New Roman"/>
                <w:lang w:val="uk-UA" w:eastAsia="en-US"/>
              </w:rPr>
            </w:pPr>
          </w:p>
        </w:tc>
        <w:tc>
          <w:tcPr>
            <w:tcW w:w="851" w:type="dxa"/>
            <w:tcBorders>
              <w:top w:val="single" w:sz="6" w:space="0" w:color="auto"/>
              <w:left w:val="single" w:sz="6" w:space="0" w:color="auto"/>
              <w:bottom w:val="nil"/>
              <w:right w:val="single" w:sz="6" w:space="0" w:color="auto"/>
            </w:tcBorders>
            <w:shd w:val="clear" w:color="auto" w:fill="FFFFFF"/>
          </w:tcPr>
          <w:p w:rsidR="007D2FF0" w:rsidRDefault="007D2FF0">
            <w:pPr>
              <w:shd w:val="clear" w:color="auto" w:fill="FFFFFF"/>
              <w:spacing w:after="0"/>
              <w:rPr>
                <w:rFonts w:ascii="Times New Roman" w:eastAsia="Times New Roman" w:hAnsi="Times New Roman" w:cs="Times New Roman"/>
                <w:lang w:val="uk-UA" w:eastAsia="en-US"/>
              </w:rPr>
            </w:pPr>
          </w:p>
          <w:p w:rsidR="007D2FF0" w:rsidRDefault="007D2FF0">
            <w:pPr>
              <w:jc w:val="center"/>
              <w:rPr>
                <w:rFonts w:ascii="Times New Roman" w:hAnsi="Times New Roman"/>
                <w:lang w:val="uk-UA" w:eastAsia="en-US"/>
              </w:rPr>
            </w:pPr>
            <w:r>
              <w:rPr>
                <w:rFonts w:ascii="Times New Roman" w:hAnsi="Times New Roman"/>
                <w:lang w:val="uk-UA" w:eastAsia="en-US"/>
              </w:rPr>
              <w:t>х</w:t>
            </w:r>
          </w:p>
        </w:tc>
        <w:tc>
          <w:tcPr>
            <w:tcW w:w="1134" w:type="dxa"/>
            <w:tcBorders>
              <w:top w:val="single" w:sz="6" w:space="0" w:color="auto"/>
              <w:left w:val="single" w:sz="6" w:space="0" w:color="auto"/>
              <w:bottom w:val="nil"/>
              <w:right w:val="single" w:sz="6" w:space="0" w:color="auto"/>
            </w:tcBorders>
            <w:shd w:val="clear" w:color="auto" w:fill="FFFFFF"/>
          </w:tcPr>
          <w:p w:rsidR="007D2FF0" w:rsidRDefault="007D2FF0">
            <w:pPr>
              <w:shd w:val="clear" w:color="auto" w:fill="FFFFFF"/>
              <w:spacing w:after="0"/>
              <w:jc w:val="center"/>
              <w:rPr>
                <w:rFonts w:ascii="Times New Roman" w:eastAsia="Times New Roman" w:hAnsi="Times New Roman" w:cs="Times New Roman"/>
                <w:lang w:val="uk-UA" w:eastAsia="en-US"/>
              </w:rPr>
            </w:pPr>
          </w:p>
          <w:p w:rsidR="007D2FF0" w:rsidRDefault="007D2FF0">
            <w:pPr>
              <w:jc w:val="center"/>
              <w:rPr>
                <w:rFonts w:ascii="Times New Roman" w:hAnsi="Times New Roman"/>
                <w:lang w:val="uk-UA" w:eastAsia="en-US"/>
              </w:rPr>
            </w:pPr>
            <w:r>
              <w:rPr>
                <w:rFonts w:ascii="Times New Roman" w:hAnsi="Times New Roman"/>
                <w:lang w:val="uk-UA" w:eastAsia="en-US"/>
              </w:rPr>
              <w:t>х</w:t>
            </w:r>
          </w:p>
        </w:tc>
        <w:tc>
          <w:tcPr>
            <w:tcW w:w="1093" w:type="dxa"/>
            <w:tcBorders>
              <w:top w:val="single" w:sz="6" w:space="0" w:color="auto"/>
              <w:left w:val="single" w:sz="6" w:space="0" w:color="auto"/>
              <w:bottom w:val="nil"/>
              <w:right w:val="single" w:sz="6" w:space="0" w:color="auto"/>
            </w:tcBorders>
            <w:shd w:val="clear" w:color="auto" w:fill="FFFFFF"/>
            <w:hideMark/>
          </w:tcPr>
          <w:p w:rsidR="007D2FF0" w:rsidRDefault="007D2FF0">
            <w:pPr>
              <w:rPr>
                <w:rFonts w:ascii="Times New Roman" w:hAnsi="Times New Roman"/>
                <w:lang w:val="uk-UA" w:eastAsia="en-US"/>
              </w:rPr>
            </w:pPr>
            <w:r>
              <w:rPr>
                <w:rFonts w:ascii="Times New Roman" w:hAnsi="Times New Roman"/>
                <w:lang w:val="uk-UA" w:eastAsia="en-US"/>
              </w:rPr>
              <w:t>366,291</w:t>
            </w:r>
          </w:p>
        </w:tc>
      </w:tr>
      <w:tr w:rsidR="007D2FF0" w:rsidTr="007D2FF0">
        <w:trPr>
          <w:trHeight w:hRule="exact" w:val="255"/>
        </w:trPr>
        <w:tc>
          <w:tcPr>
            <w:tcW w:w="2419"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ind w:left="821"/>
              <w:rPr>
                <w:rFonts w:ascii="Times New Roman" w:hAnsi="Times New Roman"/>
                <w:lang w:eastAsia="en-US"/>
              </w:rPr>
            </w:pPr>
            <w:r>
              <w:rPr>
                <w:rFonts w:ascii="Times New Roman" w:hAnsi="Times New Roman"/>
                <w:color w:val="000000"/>
                <w:spacing w:val="7"/>
                <w:lang w:val="uk-UA" w:eastAsia="en-US"/>
              </w:rPr>
              <w:t>ВСЬОГО</w:t>
            </w:r>
          </w:p>
        </w:tc>
        <w:tc>
          <w:tcPr>
            <w:tcW w:w="2229"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rPr>
                <w:rFonts w:ascii="Times New Roman" w:hAnsi="Times New Roman"/>
                <w:b/>
                <w:lang w:eastAsia="en-US"/>
              </w:rPr>
            </w:pPr>
            <w:r>
              <w:rPr>
                <w:rFonts w:ascii="Times New Roman" w:hAnsi="Times New Roman"/>
                <w:b/>
                <w:lang w:val="uk-UA" w:eastAsia="en-US"/>
              </w:rPr>
              <w:t>37,800</w:t>
            </w:r>
          </w:p>
        </w:tc>
        <w:tc>
          <w:tcPr>
            <w:tcW w:w="921"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jc w:val="center"/>
              <w:rPr>
                <w:rFonts w:ascii="Times New Roman" w:hAnsi="Times New Roman"/>
                <w:b/>
                <w:lang w:val="uk-UA" w:eastAsia="en-US"/>
              </w:rPr>
            </w:pPr>
            <w:r>
              <w:rPr>
                <w:rFonts w:ascii="Times New Roman" w:hAnsi="Times New Roman"/>
                <w:b/>
                <w:lang w:val="uk-UA" w:eastAsia="en-US"/>
              </w:rPr>
              <w:t>х</w:t>
            </w:r>
          </w:p>
        </w:tc>
        <w:tc>
          <w:tcPr>
            <w:tcW w:w="1417"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jc w:val="center"/>
              <w:rPr>
                <w:rFonts w:ascii="Times New Roman" w:hAnsi="Times New Roman"/>
                <w:b/>
                <w:lang w:val="uk-UA" w:eastAsia="en-US"/>
              </w:rPr>
            </w:pPr>
            <w:r>
              <w:rPr>
                <w:rFonts w:ascii="Times New Roman" w:hAnsi="Times New Roman"/>
                <w:b/>
                <w:lang w:val="uk-UA" w:eastAsia="en-US"/>
              </w:rPr>
              <w:t>х</w:t>
            </w:r>
          </w:p>
        </w:tc>
        <w:tc>
          <w:tcPr>
            <w:tcW w:w="992"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ind w:left="58"/>
              <w:rPr>
                <w:rFonts w:ascii="Times New Roman" w:hAnsi="Times New Roman"/>
                <w:b/>
                <w:lang w:val="uk-UA" w:eastAsia="en-US"/>
              </w:rPr>
            </w:pPr>
            <w:r>
              <w:rPr>
                <w:rFonts w:ascii="Times New Roman" w:hAnsi="Times New Roman"/>
                <w:b/>
                <w:lang w:val="uk-UA" w:eastAsia="en-US"/>
              </w:rPr>
              <w:t>37,800</w:t>
            </w:r>
          </w:p>
        </w:tc>
        <w:tc>
          <w:tcPr>
            <w:tcW w:w="1134" w:type="dxa"/>
            <w:tcBorders>
              <w:top w:val="single" w:sz="6" w:space="0" w:color="auto"/>
              <w:left w:val="single" w:sz="6" w:space="0" w:color="auto"/>
              <w:bottom w:val="single" w:sz="4" w:space="0" w:color="auto"/>
              <w:right w:val="single" w:sz="4" w:space="0" w:color="auto"/>
            </w:tcBorders>
            <w:shd w:val="clear" w:color="auto" w:fill="FFFFFF"/>
            <w:hideMark/>
          </w:tcPr>
          <w:p w:rsidR="007D2FF0" w:rsidRDefault="007D2FF0">
            <w:pPr>
              <w:shd w:val="clear" w:color="auto" w:fill="FFFFFF"/>
              <w:spacing w:after="0"/>
              <w:ind w:left="58"/>
              <w:rPr>
                <w:rFonts w:ascii="Times New Roman" w:hAnsi="Times New Roman"/>
                <w:b/>
                <w:lang w:val="uk-UA" w:eastAsia="en-US"/>
              </w:rPr>
            </w:pPr>
            <w:r>
              <w:rPr>
                <w:rFonts w:ascii="Times New Roman" w:hAnsi="Times New Roman"/>
                <w:b/>
                <w:lang w:val="uk-UA" w:eastAsia="en-US"/>
              </w:rPr>
              <w:t>261,986</w:t>
            </w:r>
          </w:p>
        </w:tc>
        <w:tc>
          <w:tcPr>
            <w:tcW w:w="1425" w:type="dxa"/>
            <w:gridSpan w:val="2"/>
            <w:tcBorders>
              <w:top w:val="single" w:sz="6" w:space="0" w:color="auto"/>
              <w:left w:val="single" w:sz="4" w:space="0" w:color="auto"/>
              <w:bottom w:val="single" w:sz="4" w:space="0" w:color="auto"/>
              <w:right w:val="single" w:sz="4" w:space="0" w:color="auto"/>
            </w:tcBorders>
            <w:shd w:val="clear" w:color="auto" w:fill="FFFFFF"/>
            <w:hideMark/>
          </w:tcPr>
          <w:p w:rsidR="007D2FF0" w:rsidRDefault="007D2FF0">
            <w:pPr>
              <w:shd w:val="clear" w:color="auto" w:fill="FFFFFF"/>
              <w:spacing w:after="0"/>
              <w:rPr>
                <w:rFonts w:ascii="Times New Roman" w:hAnsi="Times New Roman"/>
                <w:b/>
                <w:lang w:val="uk-UA" w:eastAsia="en-US"/>
              </w:rPr>
            </w:pPr>
            <w:r>
              <w:rPr>
                <w:rFonts w:ascii="Times New Roman" w:hAnsi="Times New Roman"/>
                <w:b/>
                <w:lang w:val="uk-UA" w:eastAsia="en-US"/>
              </w:rPr>
              <w:t>70,927</w:t>
            </w:r>
          </w:p>
        </w:tc>
        <w:tc>
          <w:tcPr>
            <w:tcW w:w="985" w:type="dxa"/>
            <w:tcBorders>
              <w:top w:val="single" w:sz="6" w:space="0" w:color="auto"/>
              <w:left w:val="single" w:sz="4" w:space="0" w:color="auto"/>
              <w:bottom w:val="single" w:sz="4" w:space="0" w:color="auto"/>
              <w:right w:val="single" w:sz="6" w:space="0" w:color="auto"/>
            </w:tcBorders>
            <w:shd w:val="clear" w:color="auto" w:fill="FFFFFF"/>
            <w:vAlign w:val="center"/>
            <w:hideMark/>
          </w:tcPr>
          <w:p w:rsidR="007D2FF0" w:rsidRDefault="007D2FF0">
            <w:pPr>
              <w:shd w:val="clear" w:color="auto" w:fill="FFFFFF"/>
              <w:spacing w:after="0"/>
              <w:rPr>
                <w:rFonts w:ascii="Times New Roman" w:hAnsi="Times New Roman"/>
                <w:b/>
                <w:sz w:val="20"/>
                <w:szCs w:val="20"/>
                <w:lang w:val="uk-UA" w:eastAsia="en-US"/>
              </w:rPr>
            </w:pPr>
            <w:r>
              <w:rPr>
                <w:rFonts w:ascii="Times New Roman" w:hAnsi="Times New Roman"/>
                <w:b/>
                <w:sz w:val="20"/>
                <w:szCs w:val="20"/>
                <w:lang w:val="uk-UA" w:eastAsia="en-US"/>
              </w:rPr>
              <w:t>33,378</w:t>
            </w:r>
          </w:p>
        </w:tc>
        <w:tc>
          <w:tcPr>
            <w:tcW w:w="851"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ind w:left="58"/>
              <w:jc w:val="center"/>
              <w:rPr>
                <w:rFonts w:ascii="Times New Roman" w:hAnsi="Times New Roman"/>
                <w:b/>
                <w:lang w:val="uk-UA" w:eastAsia="en-US"/>
              </w:rPr>
            </w:pPr>
            <w:r>
              <w:rPr>
                <w:rFonts w:ascii="Times New Roman" w:hAnsi="Times New Roman"/>
                <w:b/>
                <w:lang w:val="uk-UA" w:eastAsia="en-US"/>
              </w:rPr>
              <w:t>х</w:t>
            </w:r>
          </w:p>
        </w:tc>
        <w:tc>
          <w:tcPr>
            <w:tcW w:w="1134"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ind w:left="58"/>
              <w:jc w:val="center"/>
              <w:rPr>
                <w:rFonts w:ascii="Times New Roman" w:hAnsi="Times New Roman"/>
                <w:b/>
                <w:lang w:val="uk-UA" w:eastAsia="en-US"/>
              </w:rPr>
            </w:pPr>
            <w:r>
              <w:rPr>
                <w:rFonts w:ascii="Times New Roman" w:hAnsi="Times New Roman"/>
                <w:b/>
                <w:lang w:val="uk-UA" w:eastAsia="en-US"/>
              </w:rPr>
              <w:t>х</w:t>
            </w:r>
          </w:p>
        </w:tc>
        <w:tc>
          <w:tcPr>
            <w:tcW w:w="1093" w:type="dxa"/>
            <w:tcBorders>
              <w:top w:val="single" w:sz="6" w:space="0" w:color="auto"/>
              <w:left w:val="single" w:sz="6" w:space="0" w:color="auto"/>
              <w:bottom w:val="single" w:sz="4" w:space="0" w:color="auto"/>
              <w:right w:val="single" w:sz="6" w:space="0" w:color="auto"/>
            </w:tcBorders>
            <w:shd w:val="clear" w:color="auto" w:fill="FFFFFF"/>
            <w:hideMark/>
          </w:tcPr>
          <w:p w:rsidR="007D2FF0" w:rsidRDefault="007D2FF0">
            <w:pPr>
              <w:shd w:val="clear" w:color="auto" w:fill="FFFFFF"/>
              <w:spacing w:after="0"/>
              <w:rPr>
                <w:rFonts w:ascii="Times New Roman" w:hAnsi="Times New Roman"/>
                <w:b/>
                <w:lang w:val="uk-UA" w:eastAsia="en-US"/>
              </w:rPr>
            </w:pPr>
            <w:r>
              <w:rPr>
                <w:rFonts w:ascii="Times New Roman" w:hAnsi="Times New Roman"/>
                <w:b/>
                <w:lang w:val="uk-UA" w:eastAsia="en-US"/>
              </w:rPr>
              <w:t>366,291</w:t>
            </w:r>
          </w:p>
        </w:tc>
      </w:tr>
    </w:tbl>
    <w:p w:rsidR="007D2FF0" w:rsidRDefault="007D2FF0" w:rsidP="007D2FF0">
      <w:pPr>
        <w:shd w:val="clear" w:color="auto" w:fill="FFFFFF"/>
        <w:spacing w:after="0"/>
        <w:rPr>
          <w:rFonts w:ascii="Times New Roman" w:hAnsi="Times New Roman"/>
          <w:color w:val="000000"/>
          <w:spacing w:val="1"/>
          <w:lang w:val="uk-UA"/>
        </w:rPr>
      </w:pPr>
    </w:p>
    <w:p w:rsidR="007D2FF0" w:rsidRDefault="007D2FF0" w:rsidP="007D2FF0">
      <w:pPr>
        <w:shd w:val="clear" w:color="auto" w:fill="FFFFFF"/>
        <w:spacing w:after="0"/>
        <w:rPr>
          <w:rFonts w:ascii="Times New Roman" w:hAnsi="Times New Roman"/>
          <w:color w:val="000000"/>
          <w:spacing w:val="1"/>
          <w:lang w:val="uk-UA"/>
        </w:rPr>
      </w:pPr>
    </w:p>
    <w:p w:rsidR="007D2FF0" w:rsidRDefault="007D2FF0" w:rsidP="007D2FF0">
      <w:pPr>
        <w:shd w:val="clear" w:color="auto" w:fill="FFFFFF"/>
        <w:spacing w:after="0"/>
        <w:rPr>
          <w:rFonts w:ascii="Times New Roman" w:hAnsi="Times New Roman"/>
          <w:color w:val="000000"/>
          <w:spacing w:val="1"/>
          <w:sz w:val="28"/>
          <w:szCs w:val="28"/>
          <w:lang w:val="uk-UA"/>
        </w:rPr>
      </w:pPr>
    </w:p>
    <w:p w:rsidR="007D2FF0" w:rsidRDefault="007D2FF0" w:rsidP="007D2FF0">
      <w:pPr>
        <w:shd w:val="clear" w:color="auto" w:fill="FFFFFF"/>
        <w:spacing w:after="0"/>
        <w:jc w:val="center"/>
        <w:rPr>
          <w:rFonts w:ascii="Times New Roman" w:hAnsi="Times New Roman"/>
          <w:color w:val="000000"/>
          <w:spacing w:val="-2"/>
          <w:sz w:val="28"/>
          <w:szCs w:val="28"/>
          <w:lang w:val="uk-UA"/>
        </w:rPr>
      </w:pPr>
      <w:r>
        <w:rPr>
          <w:rFonts w:ascii="Times New Roman" w:hAnsi="Times New Roman"/>
          <w:color w:val="000000"/>
          <w:spacing w:val="1"/>
          <w:sz w:val="28"/>
          <w:szCs w:val="28"/>
          <w:lang w:val="uk-UA"/>
        </w:rPr>
        <w:t>Секретар сільської ради                                         Р.В.</w:t>
      </w:r>
      <w:r>
        <w:rPr>
          <w:rFonts w:ascii="Times New Roman" w:hAnsi="Times New Roman"/>
          <w:color w:val="000000"/>
          <w:spacing w:val="-2"/>
          <w:sz w:val="28"/>
          <w:szCs w:val="28"/>
          <w:lang w:val="uk-UA"/>
        </w:rPr>
        <w:t>Олійник</w:t>
      </w:r>
    </w:p>
    <w:p w:rsidR="007D2FF0" w:rsidRDefault="007D2FF0" w:rsidP="007D2FF0">
      <w:pPr>
        <w:spacing w:after="0"/>
        <w:rPr>
          <w:rFonts w:ascii="Times New Roman" w:hAnsi="Times New Roman"/>
          <w:color w:val="000000"/>
          <w:spacing w:val="-2"/>
          <w:sz w:val="28"/>
          <w:szCs w:val="28"/>
          <w:lang w:val="uk-UA"/>
        </w:rPr>
        <w:sectPr w:rsidR="007D2FF0">
          <w:pgSz w:w="16838" w:h="11906" w:orient="landscape"/>
          <w:pgMar w:top="426" w:right="1134" w:bottom="709" w:left="1134" w:header="709" w:footer="709" w:gutter="0"/>
          <w:cols w:space="720"/>
        </w:sectPr>
      </w:pPr>
    </w:p>
    <w:p w:rsidR="007D2FF0" w:rsidRDefault="007D2FF0" w:rsidP="007D2FF0">
      <w:pPr>
        <w:tabs>
          <w:tab w:val="left" w:pos="284"/>
          <w:tab w:val="left" w:pos="826"/>
          <w:tab w:val="left" w:pos="1843"/>
        </w:tabs>
        <w:spacing w:after="0"/>
        <w:jc w:val="center"/>
        <w:rPr>
          <w:rFonts w:ascii="Times New Roman" w:hAnsi="Times New Roman"/>
          <w:sz w:val="20"/>
          <w:szCs w:val="20"/>
          <w:lang w:val="uk-UA"/>
        </w:rPr>
      </w:pPr>
      <w:r>
        <w:rPr>
          <w:rFonts w:ascii="Times New Roman" w:hAnsi="Times New Roman"/>
          <w:sz w:val="20"/>
          <w:szCs w:val="20"/>
          <w:lang w:val="uk-UA"/>
        </w:rPr>
        <w:lastRenderedPageBreak/>
        <w:t xml:space="preserve">                                                                                                                                               ДОДАТОК №4</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до рішення №66,   8 сесії 7 скликання</w:t>
      </w:r>
    </w:p>
    <w:p w:rsidR="007D2FF0" w:rsidRDefault="007D2FF0" w:rsidP="007D2FF0">
      <w:pPr>
        <w:spacing w:after="0"/>
        <w:jc w:val="right"/>
        <w:rPr>
          <w:rFonts w:ascii="Times New Roman" w:hAnsi="Times New Roman"/>
          <w:sz w:val="20"/>
          <w:szCs w:val="20"/>
          <w:lang w:val="uk-UA"/>
        </w:rPr>
      </w:pPr>
      <w:r>
        <w:rPr>
          <w:rFonts w:ascii="Times New Roman" w:hAnsi="Times New Roman"/>
          <w:sz w:val="20"/>
          <w:szCs w:val="20"/>
          <w:lang w:val="uk-UA"/>
        </w:rPr>
        <w:t xml:space="preserve">                                                                                                                від 22 грудня 2016 року</w:t>
      </w:r>
    </w:p>
    <w:p w:rsidR="007D2FF0" w:rsidRDefault="007D2FF0" w:rsidP="007D2FF0">
      <w:pPr>
        <w:shd w:val="clear" w:color="auto" w:fill="FFFFFF"/>
        <w:spacing w:after="0"/>
        <w:jc w:val="right"/>
        <w:rPr>
          <w:rFonts w:ascii="Times New Roman" w:hAnsi="Times New Roman"/>
          <w:color w:val="000000"/>
          <w:spacing w:val="-2"/>
          <w:lang w:val="uk-UA"/>
        </w:rPr>
      </w:pPr>
    </w:p>
    <w:p w:rsidR="007D2FF0" w:rsidRDefault="007D2FF0" w:rsidP="007D2FF0">
      <w:pPr>
        <w:shd w:val="clear" w:color="auto" w:fill="FFFFFF"/>
        <w:spacing w:after="0"/>
        <w:jc w:val="center"/>
        <w:rPr>
          <w:rFonts w:ascii="Times New Roman" w:hAnsi="Times New Roman"/>
          <w:b/>
          <w:color w:val="000000"/>
          <w:spacing w:val="-2"/>
          <w:sz w:val="28"/>
          <w:szCs w:val="28"/>
          <w:lang w:val="uk-UA"/>
        </w:rPr>
      </w:pPr>
      <w:r>
        <w:rPr>
          <w:rFonts w:ascii="Times New Roman" w:hAnsi="Times New Roman"/>
          <w:b/>
          <w:color w:val="000000"/>
          <w:spacing w:val="-2"/>
          <w:sz w:val="28"/>
          <w:szCs w:val="28"/>
          <w:lang w:val="uk-UA"/>
        </w:rPr>
        <w:t>Перелік місцевих програм по сільському бюджету на 2017 рік</w:t>
      </w:r>
    </w:p>
    <w:p w:rsidR="007D2FF0" w:rsidRDefault="007D2FF0" w:rsidP="007D2FF0">
      <w:pPr>
        <w:shd w:val="clear" w:color="auto" w:fill="FFFFFF"/>
        <w:spacing w:after="0"/>
        <w:jc w:val="center"/>
        <w:rPr>
          <w:rFonts w:ascii="Times New Roman" w:hAnsi="Times New Roman"/>
          <w:color w:val="000000"/>
          <w:spacing w:val="-2"/>
          <w:sz w:val="28"/>
          <w:szCs w:val="28"/>
          <w:lang w:val="uk-UA"/>
        </w:rPr>
      </w:pPr>
      <w:r>
        <w:rPr>
          <w:rFonts w:ascii="Times New Roman" w:hAnsi="Times New Roman"/>
          <w:color w:val="000000"/>
          <w:spacing w:val="-2"/>
          <w:sz w:val="28"/>
          <w:szCs w:val="28"/>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488"/>
        <w:gridCol w:w="1633"/>
        <w:gridCol w:w="1069"/>
        <w:gridCol w:w="1633"/>
        <w:gridCol w:w="1069"/>
        <w:gridCol w:w="1254"/>
      </w:tblGrid>
      <w:tr w:rsidR="007D2FF0" w:rsidTr="007D2FF0">
        <w:tc>
          <w:tcPr>
            <w:tcW w:w="1424"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4"/>
                <w:szCs w:val="14"/>
                <w:lang w:val="uk-UA" w:eastAsia="en-US"/>
              </w:rPr>
            </w:pPr>
            <w:r>
              <w:rPr>
                <w:rFonts w:ascii="Times New Roman" w:hAnsi="Times New Roman"/>
                <w:sz w:val="14"/>
                <w:szCs w:val="14"/>
                <w:lang w:val="uk-UA" w:eastAsia="en-US"/>
              </w:rPr>
              <w:t>Код</w:t>
            </w:r>
          </w:p>
          <w:p w:rsidR="007D2FF0" w:rsidRDefault="007D2FF0">
            <w:pPr>
              <w:spacing w:after="0" w:line="240" w:lineRule="auto"/>
              <w:jc w:val="center"/>
              <w:rPr>
                <w:rFonts w:ascii="Times New Roman" w:hAnsi="Times New Roman"/>
                <w:sz w:val="16"/>
                <w:szCs w:val="16"/>
                <w:lang w:val="uk-UA" w:eastAsia="en-US"/>
              </w:rPr>
            </w:pPr>
            <w:r>
              <w:rPr>
                <w:rFonts w:ascii="Times New Roman" w:hAnsi="Times New Roman"/>
                <w:sz w:val="14"/>
                <w:szCs w:val="14"/>
                <w:lang w:val="uk-UA" w:eastAsia="en-US"/>
              </w:rPr>
              <w:t>ТПКВКМБ/ ТКВКБМС</w:t>
            </w:r>
            <w:r>
              <w:rPr>
                <w:rFonts w:ascii="Times New Roman" w:hAnsi="Times New Roman"/>
                <w:sz w:val="14"/>
                <w:szCs w:val="14"/>
                <w:vertAlign w:val="superscript"/>
                <w:lang w:val="uk-UA" w:eastAsia="en-US"/>
              </w:rPr>
              <w:t>2</w:t>
            </w:r>
          </w:p>
        </w:tc>
        <w:tc>
          <w:tcPr>
            <w:tcW w:w="1488" w:type="dxa"/>
            <w:vMerge w:val="restart"/>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jc w:val="center"/>
              <w:rPr>
                <w:rFonts w:ascii="Times New Roman" w:hAnsi="Times New Roman"/>
                <w:sz w:val="16"/>
                <w:szCs w:val="16"/>
                <w:lang w:val="uk-UA" w:eastAsia="en-US"/>
              </w:rPr>
            </w:pPr>
            <w:r>
              <w:rPr>
                <w:rFonts w:ascii="Times New Roman" w:hAnsi="Times New Roman"/>
                <w:sz w:val="16"/>
                <w:szCs w:val="16"/>
                <w:lang w:val="uk-UA" w:eastAsia="en-US"/>
              </w:rPr>
              <w:t>Найменування  головного розпорядника ,відповідального виконавця, бюджетної програми або напряму видатків згідно з типовою відомчою /ТПКВКМБ/</w:t>
            </w:r>
          </w:p>
          <w:p w:rsidR="007D2FF0" w:rsidRDefault="007D2FF0">
            <w:pPr>
              <w:spacing w:after="0" w:line="240" w:lineRule="auto"/>
              <w:jc w:val="center"/>
              <w:rPr>
                <w:rFonts w:ascii="Times New Roman" w:hAnsi="Times New Roman"/>
                <w:sz w:val="28"/>
                <w:szCs w:val="28"/>
                <w:lang w:val="uk-UA" w:eastAsia="en-US"/>
              </w:rPr>
            </w:pPr>
            <w:r>
              <w:rPr>
                <w:rFonts w:ascii="Times New Roman" w:hAnsi="Times New Roman"/>
                <w:sz w:val="16"/>
                <w:szCs w:val="16"/>
                <w:lang w:val="uk-UA" w:eastAsia="en-US"/>
              </w:rPr>
              <w:t>ТКВКБМС</w:t>
            </w:r>
          </w:p>
        </w:tc>
        <w:tc>
          <w:tcPr>
            <w:tcW w:w="2702" w:type="dxa"/>
            <w:gridSpan w:val="2"/>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 xml:space="preserve">Загальний фонд </w:t>
            </w:r>
          </w:p>
        </w:tc>
        <w:tc>
          <w:tcPr>
            <w:tcW w:w="2702" w:type="dxa"/>
            <w:gridSpan w:val="2"/>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Спеціальний фонд</w:t>
            </w:r>
          </w:p>
        </w:tc>
        <w:tc>
          <w:tcPr>
            <w:tcW w:w="125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Разом</w:t>
            </w:r>
          </w:p>
        </w:tc>
      </w:tr>
      <w:tr w:rsidR="007D2FF0" w:rsidTr="007D2FF0">
        <w:tc>
          <w:tcPr>
            <w:tcW w:w="0" w:type="auto"/>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16"/>
                <w:szCs w:val="16"/>
                <w:lang w:val="uk-UA"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rPr>
                <w:rFonts w:ascii="Times New Roman" w:hAnsi="Times New Roman"/>
                <w:sz w:val="28"/>
                <w:szCs w:val="28"/>
                <w:lang w:val="uk-UA" w:eastAsia="en-US"/>
              </w:rPr>
            </w:pPr>
          </w:p>
        </w:tc>
        <w:tc>
          <w:tcPr>
            <w:tcW w:w="163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Сума</w:t>
            </w:r>
          </w:p>
        </w:tc>
        <w:tc>
          <w:tcPr>
            <w:tcW w:w="1633"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Найменування програми</w:t>
            </w:r>
          </w:p>
        </w:tc>
        <w:tc>
          <w:tcPr>
            <w:tcW w:w="1069"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Сума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240" w:lineRule="auto"/>
              <w:jc w:val="center"/>
              <w:rPr>
                <w:rFonts w:ascii="Times New Roman" w:hAnsi="Times New Roman"/>
                <w:color w:val="000000"/>
                <w:spacing w:val="-2"/>
                <w:sz w:val="28"/>
                <w:szCs w:val="28"/>
                <w:lang w:val="uk-UA" w:eastAsia="en-US"/>
              </w:rPr>
            </w:pPr>
            <w:r>
              <w:rPr>
                <w:rFonts w:ascii="Times New Roman" w:hAnsi="Times New Roman"/>
                <w:color w:val="000000"/>
                <w:spacing w:val="-2"/>
                <w:sz w:val="28"/>
                <w:szCs w:val="28"/>
                <w:lang w:val="uk-UA" w:eastAsia="en-US"/>
              </w:rPr>
              <w:t>Сума</w:t>
            </w:r>
          </w:p>
        </w:tc>
      </w:tr>
      <w:tr w:rsidR="007D2FF0" w:rsidTr="007D2FF0">
        <w:tc>
          <w:tcPr>
            <w:tcW w:w="142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01</w:t>
            </w:r>
          </w:p>
        </w:tc>
        <w:tc>
          <w:tcPr>
            <w:tcW w:w="1488"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Рогізківська сільська рада</w:t>
            </w: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tc>
        <w:tc>
          <w:tcPr>
            <w:tcW w:w="1069"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tc>
        <w:tc>
          <w:tcPr>
            <w:tcW w:w="1069"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tc>
        <w:tc>
          <w:tcPr>
            <w:tcW w:w="1254"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tc>
      </w:tr>
      <w:tr w:rsidR="007D2FF0" w:rsidTr="007D2FF0">
        <w:trPr>
          <w:trHeight w:val="2025"/>
        </w:trPr>
        <w:tc>
          <w:tcPr>
            <w:tcW w:w="1424"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6060</w:t>
            </w: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tc>
        <w:tc>
          <w:tcPr>
            <w:tcW w:w="1488"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r>
              <w:rPr>
                <w:rFonts w:ascii="Times New Roman" w:hAnsi="Times New Roman"/>
                <w:sz w:val="20"/>
                <w:szCs w:val="20"/>
                <w:lang w:val="uk-UA" w:eastAsia="en-US"/>
              </w:rPr>
              <w:t xml:space="preserve">Благоустрій  міст,сіл, селищ </w:t>
            </w: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eastAsia="Times New Roman" w:hAnsi="Times New Roman" w:cs="Times New Roman"/>
                <w:color w:val="000000"/>
                <w:spacing w:val="-2"/>
                <w:sz w:val="20"/>
                <w:szCs w:val="20"/>
                <w:lang w:val="uk-UA" w:eastAsia="en-US"/>
              </w:rPr>
            </w:pPr>
            <w:r>
              <w:rPr>
                <w:rFonts w:ascii="Times New Roman" w:hAnsi="Times New Roman"/>
                <w:color w:val="000000"/>
                <w:spacing w:val="-2"/>
                <w:sz w:val="20"/>
                <w:szCs w:val="20"/>
                <w:lang w:val="uk-UA" w:eastAsia="en-US"/>
              </w:rPr>
              <w:t xml:space="preserve">Програма Благоустрій сіл Рогізка, Тарасівка </w:t>
            </w:r>
          </w:p>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на 2017 рік»</w:t>
            </w: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highlight w:val="yellow"/>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highlight w:val="yellow"/>
                <w:lang w:val="uk-UA" w:eastAsia="en-US"/>
              </w:rPr>
            </w:pPr>
          </w:p>
        </w:tc>
        <w:tc>
          <w:tcPr>
            <w:tcW w:w="1069"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eastAsia="Times New Roman" w:hAnsi="Times New Roman" w:cs="Times New Roman"/>
                <w:color w:val="000000"/>
                <w:spacing w:val="-2"/>
                <w:sz w:val="20"/>
                <w:szCs w:val="20"/>
                <w:lang w:val="uk-UA" w:eastAsia="en-US"/>
              </w:rPr>
            </w:pPr>
            <w:r>
              <w:rPr>
                <w:rFonts w:ascii="Times New Roman" w:hAnsi="Times New Roman"/>
                <w:color w:val="000000"/>
                <w:spacing w:val="-2"/>
                <w:sz w:val="20"/>
                <w:szCs w:val="20"/>
                <w:lang w:val="uk-UA" w:eastAsia="en-US"/>
              </w:rPr>
              <w:t>40,000</w:t>
            </w:r>
          </w:p>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tc>
        <w:tc>
          <w:tcPr>
            <w:tcW w:w="163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254"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40,000</w:t>
            </w:r>
          </w:p>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tc>
      </w:tr>
      <w:tr w:rsidR="007D2FF0" w:rsidTr="007D2FF0">
        <w:trPr>
          <w:trHeight w:val="1890"/>
        </w:trPr>
        <w:tc>
          <w:tcPr>
            <w:tcW w:w="1424"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3240</w:t>
            </w:r>
          </w:p>
        </w:tc>
        <w:tc>
          <w:tcPr>
            <w:tcW w:w="1488"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p>
          <w:p w:rsidR="007D2FF0" w:rsidRDefault="007D2FF0">
            <w:pPr>
              <w:spacing w:after="0" w:line="180" w:lineRule="exact"/>
              <w:rPr>
                <w:rFonts w:ascii="Times New Roman" w:hAnsi="Times New Roman"/>
                <w:sz w:val="20"/>
                <w:szCs w:val="20"/>
                <w:lang w:val="uk-UA" w:eastAsia="en-US"/>
              </w:rPr>
            </w:pPr>
            <w:r>
              <w:rPr>
                <w:rFonts w:ascii="Times New Roman" w:hAnsi="Times New Roman"/>
                <w:sz w:val="20"/>
                <w:szCs w:val="20"/>
                <w:lang w:val="uk-UA" w:eastAsia="en-US"/>
              </w:rPr>
              <w:t>Організація та проведення громадських робіт</w:t>
            </w: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p>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Програма зайнятості населення Рогізківської сільської ради</w:t>
            </w:r>
          </w:p>
        </w:tc>
        <w:tc>
          <w:tcPr>
            <w:tcW w:w="1069" w:type="dxa"/>
            <w:tcBorders>
              <w:top w:val="single" w:sz="4" w:space="0" w:color="auto"/>
              <w:left w:val="single" w:sz="4" w:space="0" w:color="auto"/>
              <w:bottom w:val="single" w:sz="4" w:space="0" w:color="auto"/>
              <w:right w:val="single" w:sz="4" w:space="0" w:color="auto"/>
            </w:tcBorders>
          </w:tcPr>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p w:rsidR="007D2FF0" w:rsidRDefault="007D2FF0">
            <w:pPr>
              <w:rPr>
                <w:rFonts w:ascii="Times New Roman" w:hAnsi="Times New Roman"/>
                <w:color w:val="000000"/>
                <w:spacing w:val="-2"/>
                <w:sz w:val="20"/>
                <w:szCs w:val="20"/>
                <w:lang w:val="uk-UA" w:eastAsia="en-US"/>
              </w:rPr>
            </w:pPr>
            <w:r>
              <w:rPr>
                <w:rFonts w:ascii="Times New Roman" w:hAnsi="Times New Roman"/>
                <w:sz w:val="20"/>
                <w:szCs w:val="20"/>
                <w:lang w:val="uk-UA" w:eastAsia="en-US"/>
              </w:rPr>
              <w:t>23,800</w:t>
            </w:r>
          </w:p>
        </w:tc>
        <w:tc>
          <w:tcPr>
            <w:tcW w:w="163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254" w:type="dxa"/>
            <w:tcBorders>
              <w:top w:val="single" w:sz="4" w:space="0" w:color="auto"/>
              <w:left w:val="single" w:sz="4" w:space="0" w:color="auto"/>
              <w:bottom w:val="single" w:sz="4" w:space="0" w:color="auto"/>
              <w:right w:val="single" w:sz="4" w:space="0" w:color="auto"/>
            </w:tcBorders>
          </w:tcPr>
          <w:p w:rsidR="007D2FF0" w:rsidRDefault="007D2FF0">
            <w:pPr>
              <w:rPr>
                <w:rFonts w:ascii="Times New Roman" w:hAnsi="Times New Roman"/>
                <w:sz w:val="20"/>
                <w:szCs w:val="20"/>
                <w:lang w:val="uk-UA" w:eastAsia="en-US"/>
              </w:rPr>
            </w:pPr>
          </w:p>
          <w:p w:rsidR="007D2FF0" w:rsidRDefault="007D2FF0">
            <w:pPr>
              <w:rPr>
                <w:rFonts w:ascii="Times New Roman" w:hAnsi="Times New Roman"/>
                <w:sz w:val="20"/>
                <w:szCs w:val="20"/>
                <w:lang w:val="uk-UA" w:eastAsia="en-US"/>
              </w:rPr>
            </w:pPr>
          </w:p>
          <w:p w:rsidR="007D2FF0" w:rsidRDefault="007D2FF0">
            <w:pPr>
              <w:rPr>
                <w:rFonts w:ascii="Times New Roman" w:hAnsi="Times New Roman"/>
                <w:color w:val="000000"/>
                <w:spacing w:val="-2"/>
                <w:sz w:val="20"/>
                <w:szCs w:val="20"/>
                <w:lang w:val="uk-UA" w:eastAsia="en-US"/>
              </w:rPr>
            </w:pPr>
            <w:r>
              <w:rPr>
                <w:rFonts w:ascii="Times New Roman" w:hAnsi="Times New Roman"/>
                <w:sz w:val="20"/>
                <w:szCs w:val="20"/>
                <w:lang w:val="uk-UA" w:eastAsia="en-US"/>
              </w:rPr>
              <w:t>23,800</w:t>
            </w:r>
          </w:p>
        </w:tc>
      </w:tr>
      <w:tr w:rsidR="007D2FF0" w:rsidTr="007D2FF0">
        <w:tc>
          <w:tcPr>
            <w:tcW w:w="142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3400</w:t>
            </w:r>
          </w:p>
        </w:tc>
        <w:tc>
          <w:tcPr>
            <w:tcW w:w="1488" w:type="dxa"/>
            <w:tcBorders>
              <w:top w:val="single" w:sz="4" w:space="0" w:color="auto"/>
              <w:left w:val="single" w:sz="4" w:space="0" w:color="auto"/>
              <w:bottom w:val="single" w:sz="4" w:space="0" w:color="auto"/>
              <w:right w:val="single" w:sz="4" w:space="0" w:color="auto"/>
            </w:tcBorders>
            <w:vAlign w:val="center"/>
            <w:hideMark/>
          </w:tcPr>
          <w:p w:rsidR="007D2FF0" w:rsidRDefault="007D2FF0">
            <w:pPr>
              <w:spacing w:after="0" w:line="180" w:lineRule="exact"/>
              <w:rPr>
                <w:rFonts w:ascii="Times New Roman" w:hAnsi="Times New Roman"/>
                <w:sz w:val="18"/>
                <w:szCs w:val="18"/>
                <w:lang w:val="uk-UA" w:eastAsia="en-US"/>
              </w:rPr>
            </w:pPr>
            <w:r>
              <w:rPr>
                <w:rFonts w:ascii="Times New Roman" w:hAnsi="Times New Roman"/>
                <w:sz w:val="18"/>
                <w:szCs w:val="18"/>
                <w:lang w:val="uk-UA" w:eastAsia="en-US"/>
              </w:rPr>
              <w:t>Інші видатки на соціальний захист населення</w:t>
            </w:r>
          </w:p>
        </w:tc>
        <w:tc>
          <w:tcPr>
            <w:tcW w:w="1633"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sz w:val="18"/>
                <w:szCs w:val="18"/>
                <w:lang w:val="uk-UA" w:eastAsia="en-US"/>
              </w:rPr>
            </w:pPr>
            <w:r>
              <w:rPr>
                <w:rFonts w:ascii="Times New Roman" w:hAnsi="Times New Roman"/>
                <w:sz w:val="18"/>
                <w:szCs w:val="18"/>
                <w:lang w:val="uk-UA" w:eastAsia="en-US"/>
              </w:rPr>
              <w:t xml:space="preserve"> Програма</w:t>
            </w:r>
          </w:p>
          <w:p w:rsidR="007D2FF0" w:rsidRDefault="007D2FF0">
            <w:pPr>
              <w:spacing w:after="0" w:line="240" w:lineRule="auto"/>
              <w:jc w:val="center"/>
              <w:rPr>
                <w:rFonts w:ascii="Times New Roman" w:hAnsi="Times New Roman"/>
                <w:color w:val="000000"/>
                <w:spacing w:val="-2"/>
                <w:sz w:val="20"/>
                <w:szCs w:val="20"/>
                <w:lang w:val="uk-UA" w:eastAsia="en-US"/>
              </w:rPr>
            </w:pPr>
            <w:r>
              <w:rPr>
                <w:rFonts w:ascii="Times New Roman" w:hAnsi="Times New Roman"/>
                <w:sz w:val="18"/>
                <w:szCs w:val="18"/>
                <w:lang w:val="uk-UA" w:eastAsia="en-US"/>
              </w:rPr>
              <w:t>Соціальний захист та соціальне забезпечення</w:t>
            </w:r>
          </w:p>
        </w:tc>
        <w:tc>
          <w:tcPr>
            <w:tcW w:w="106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12,300</w:t>
            </w:r>
          </w:p>
        </w:tc>
        <w:tc>
          <w:tcPr>
            <w:tcW w:w="1633"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069" w:type="dxa"/>
            <w:tcBorders>
              <w:top w:val="single" w:sz="4" w:space="0" w:color="auto"/>
              <w:left w:val="single" w:sz="4" w:space="0" w:color="auto"/>
              <w:bottom w:val="single" w:sz="4" w:space="0" w:color="auto"/>
              <w:right w:val="single" w:sz="4" w:space="0" w:color="auto"/>
            </w:tcBorders>
            <w:hideMark/>
          </w:tcPr>
          <w:p w:rsidR="007D2FF0" w:rsidRDefault="007D2FF0">
            <w:pPr>
              <w:spacing w:after="0"/>
              <w:rPr>
                <w:rFonts w:eastAsiaTheme="minorHAnsi"/>
                <w:lang w:eastAsia="en-US"/>
              </w:rPr>
            </w:pPr>
          </w:p>
        </w:tc>
        <w:tc>
          <w:tcPr>
            <w:tcW w:w="125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rPr>
                <w:rFonts w:ascii="Times New Roman" w:hAnsi="Times New Roman"/>
                <w:color w:val="000000"/>
                <w:spacing w:val="-2"/>
                <w:sz w:val="20"/>
                <w:szCs w:val="20"/>
                <w:lang w:val="uk-UA" w:eastAsia="en-US"/>
              </w:rPr>
            </w:pPr>
            <w:r>
              <w:rPr>
                <w:rFonts w:ascii="Times New Roman" w:hAnsi="Times New Roman"/>
                <w:color w:val="000000"/>
                <w:spacing w:val="-2"/>
                <w:sz w:val="20"/>
                <w:szCs w:val="20"/>
                <w:lang w:val="uk-UA" w:eastAsia="en-US"/>
              </w:rPr>
              <w:t>12,300</w:t>
            </w:r>
          </w:p>
        </w:tc>
      </w:tr>
      <w:tr w:rsidR="007D2FF0" w:rsidTr="007D2FF0">
        <w:tc>
          <w:tcPr>
            <w:tcW w:w="142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jc w:val="center"/>
              <w:rPr>
                <w:rFonts w:ascii="Times New Roman" w:hAnsi="Times New Roman"/>
                <w:b/>
                <w:color w:val="000000"/>
                <w:spacing w:val="-2"/>
                <w:sz w:val="20"/>
                <w:szCs w:val="20"/>
                <w:lang w:val="uk-UA" w:eastAsia="en-US"/>
              </w:rPr>
            </w:pPr>
            <w:r>
              <w:rPr>
                <w:rFonts w:ascii="Times New Roman" w:hAnsi="Times New Roman"/>
                <w:b/>
                <w:color w:val="000000"/>
                <w:spacing w:val="-2"/>
                <w:sz w:val="20"/>
                <w:szCs w:val="20"/>
                <w:lang w:val="uk-UA" w:eastAsia="en-US"/>
              </w:rPr>
              <w:t>Всього</w:t>
            </w:r>
          </w:p>
        </w:tc>
        <w:tc>
          <w:tcPr>
            <w:tcW w:w="1488" w:type="dxa"/>
            <w:tcBorders>
              <w:top w:val="single" w:sz="4" w:space="0" w:color="auto"/>
              <w:left w:val="single" w:sz="4" w:space="0" w:color="auto"/>
              <w:bottom w:val="single" w:sz="4" w:space="0" w:color="auto"/>
              <w:right w:val="single" w:sz="4" w:space="0" w:color="auto"/>
            </w:tcBorders>
            <w:vAlign w:val="center"/>
          </w:tcPr>
          <w:p w:rsidR="007D2FF0" w:rsidRDefault="007D2FF0">
            <w:pPr>
              <w:spacing w:after="0" w:line="180" w:lineRule="exact"/>
              <w:rPr>
                <w:rFonts w:ascii="Times New Roman" w:hAnsi="Times New Roman"/>
                <w:b/>
                <w:sz w:val="18"/>
                <w:szCs w:val="18"/>
                <w:lang w:val="uk-UA" w:eastAsia="en-US"/>
              </w:rPr>
            </w:pP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line="240" w:lineRule="auto"/>
              <w:jc w:val="center"/>
              <w:rPr>
                <w:rFonts w:ascii="Times New Roman" w:hAnsi="Times New Roman"/>
                <w:b/>
                <w:sz w:val="18"/>
                <w:szCs w:val="18"/>
                <w:lang w:val="uk-UA" w:eastAsia="en-US"/>
              </w:rPr>
            </w:pPr>
          </w:p>
        </w:tc>
        <w:tc>
          <w:tcPr>
            <w:tcW w:w="1069"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rPr>
                <w:rFonts w:ascii="Times New Roman" w:hAnsi="Times New Roman"/>
                <w:b/>
                <w:color w:val="000000"/>
                <w:spacing w:val="-2"/>
                <w:sz w:val="20"/>
                <w:szCs w:val="20"/>
                <w:lang w:val="uk-UA" w:eastAsia="en-US"/>
              </w:rPr>
            </w:pPr>
            <w:r>
              <w:rPr>
                <w:rFonts w:ascii="Times New Roman" w:hAnsi="Times New Roman"/>
                <w:b/>
                <w:color w:val="000000"/>
                <w:spacing w:val="-2"/>
                <w:sz w:val="20"/>
                <w:szCs w:val="20"/>
                <w:lang w:val="uk-UA" w:eastAsia="en-US"/>
              </w:rPr>
              <w:t>76,100</w:t>
            </w:r>
          </w:p>
        </w:tc>
        <w:tc>
          <w:tcPr>
            <w:tcW w:w="1633" w:type="dxa"/>
            <w:tcBorders>
              <w:top w:val="single" w:sz="4" w:space="0" w:color="auto"/>
              <w:left w:val="single" w:sz="4" w:space="0" w:color="auto"/>
              <w:bottom w:val="single" w:sz="4" w:space="0" w:color="auto"/>
              <w:right w:val="single" w:sz="4" w:space="0" w:color="auto"/>
            </w:tcBorders>
          </w:tcPr>
          <w:p w:rsidR="007D2FF0" w:rsidRDefault="007D2FF0">
            <w:pPr>
              <w:spacing w:after="0"/>
              <w:rPr>
                <w:rFonts w:cs="Times New Roman"/>
                <w:b/>
                <w:lang w:eastAsia="ja-JP"/>
              </w:rPr>
            </w:pPr>
          </w:p>
        </w:tc>
        <w:tc>
          <w:tcPr>
            <w:tcW w:w="1069" w:type="dxa"/>
            <w:tcBorders>
              <w:top w:val="single" w:sz="4" w:space="0" w:color="auto"/>
              <w:left w:val="single" w:sz="4" w:space="0" w:color="auto"/>
              <w:bottom w:val="single" w:sz="4" w:space="0" w:color="auto"/>
              <w:right w:val="single" w:sz="4" w:space="0" w:color="auto"/>
            </w:tcBorders>
          </w:tcPr>
          <w:p w:rsidR="007D2FF0" w:rsidRDefault="007D2FF0">
            <w:pPr>
              <w:spacing w:after="0"/>
              <w:rPr>
                <w:rFonts w:cs="Times New Roman"/>
                <w:b/>
                <w:lang w:eastAsia="ja-JP"/>
              </w:rPr>
            </w:pPr>
          </w:p>
        </w:tc>
        <w:tc>
          <w:tcPr>
            <w:tcW w:w="1254" w:type="dxa"/>
            <w:tcBorders>
              <w:top w:val="single" w:sz="4" w:space="0" w:color="auto"/>
              <w:left w:val="single" w:sz="4" w:space="0" w:color="auto"/>
              <w:bottom w:val="single" w:sz="4" w:space="0" w:color="auto"/>
              <w:right w:val="single" w:sz="4" w:space="0" w:color="auto"/>
            </w:tcBorders>
            <w:hideMark/>
          </w:tcPr>
          <w:p w:rsidR="007D2FF0" w:rsidRDefault="007D2FF0">
            <w:pPr>
              <w:spacing w:after="0" w:line="240" w:lineRule="auto"/>
              <w:rPr>
                <w:rFonts w:ascii="Times New Roman" w:hAnsi="Times New Roman"/>
                <w:b/>
                <w:color w:val="000000"/>
                <w:spacing w:val="-2"/>
                <w:sz w:val="20"/>
                <w:szCs w:val="20"/>
                <w:lang w:val="uk-UA" w:eastAsia="en-US"/>
              </w:rPr>
            </w:pPr>
            <w:r>
              <w:rPr>
                <w:rFonts w:ascii="Times New Roman" w:hAnsi="Times New Roman"/>
                <w:b/>
                <w:color w:val="000000"/>
                <w:spacing w:val="-2"/>
                <w:sz w:val="20"/>
                <w:szCs w:val="20"/>
                <w:lang w:val="uk-UA" w:eastAsia="en-US"/>
              </w:rPr>
              <w:t>76,100</w:t>
            </w:r>
          </w:p>
        </w:tc>
      </w:tr>
    </w:tbl>
    <w:p w:rsidR="007D2FF0" w:rsidRDefault="007D2FF0" w:rsidP="007D2FF0">
      <w:pPr>
        <w:shd w:val="clear" w:color="auto" w:fill="FFFFFF"/>
        <w:spacing w:after="0"/>
        <w:jc w:val="center"/>
        <w:rPr>
          <w:rFonts w:ascii="Times New Roman" w:hAnsi="Times New Roman"/>
          <w:color w:val="000000"/>
          <w:spacing w:val="-2"/>
          <w:sz w:val="28"/>
          <w:szCs w:val="28"/>
          <w:lang w:val="uk-UA"/>
        </w:rPr>
      </w:pPr>
    </w:p>
    <w:p w:rsidR="007D2FF0" w:rsidRDefault="007D2FF0" w:rsidP="007D2FF0">
      <w:pPr>
        <w:shd w:val="clear" w:color="auto" w:fill="FFFFFF"/>
        <w:spacing w:after="0"/>
        <w:jc w:val="center"/>
        <w:rPr>
          <w:rFonts w:ascii="Times New Roman" w:hAnsi="Times New Roman"/>
          <w:color w:val="000000"/>
          <w:spacing w:val="-2"/>
          <w:lang w:val="uk-UA"/>
        </w:rPr>
      </w:pPr>
    </w:p>
    <w:p w:rsidR="007D2FF0" w:rsidRDefault="007D2FF0" w:rsidP="007D2FF0">
      <w:pPr>
        <w:shd w:val="clear" w:color="auto" w:fill="FFFFFF"/>
        <w:spacing w:after="0"/>
        <w:jc w:val="center"/>
        <w:rPr>
          <w:rFonts w:ascii="Times New Roman" w:hAnsi="Times New Roman"/>
          <w:color w:val="000000"/>
          <w:spacing w:val="-2"/>
          <w:lang w:val="uk-UA"/>
        </w:rPr>
      </w:pPr>
    </w:p>
    <w:p w:rsidR="007D2FF0" w:rsidRDefault="007D2FF0" w:rsidP="007D2FF0">
      <w:pPr>
        <w:shd w:val="clear" w:color="auto" w:fill="FFFFFF"/>
        <w:spacing w:after="0"/>
        <w:jc w:val="center"/>
        <w:rPr>
          <w:rFonts w:ascii="Times New Roman" w:hAnsi="Times New Roman"/>
          <w:color w:val="000000"/>
          <w:spacing w:val="-2"/>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olor w:val="000000"/>
          <w:spacing w:val="1"/>
          <w:lang w:val="uk-UA"/>
        </w:rPr>
        <w:t xml:space="preserve">                      </w:t>
      </w:r>
      <w:r>
        <w:rPr>
          <w:rFonts w:ascii="Times New Roman" w:hAnsi="Times New Roman"/>
          <w:color w:val="000000"/>
          <w:spacing w:val="1"/>
          <w:sz w:val="28"/>
          <w:szCs w:val="28"/>
          <w:lang w:val="uk-UA"/>
        </w:rPr>
        <w:t xml:space="preserve">Секретар сільської </w:t>
      </w:r>
      <w:r>
        <w:rPr>
          <w:rFonts w:ascii="Times New Roman" w:hAnsi="Times New Roman" w:cs="Times New Roman"/>
          <w:sz w:val="28"/>
          <w:szCs w:val="28"/>
          <w:lang w:val="uk-UA"/>
        </w:rPr>
        <w:t>ради                                         Р.В.Олійник</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ДОДАТОК №5</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№66   ,  8 сесії 7 скликання</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22 грудня 2016 року</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І Н Ф О Р М А Ц І Я</w:t>
      </w:r>
    </w:p>
    <w:p w:rsidR="007D2FF0" w:rsidRDefault="007D2FF0" w:rsidP="007D2FF0">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про сільський бюджет на 2017 рік</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Інформує бухгалтер сільської ради Кондрицька В.Г.</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  Загальний обсяг доходів сільського бюджету на 2017 рік визначено</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 сумі </w:t>
      </w:r>
      <w:r>
        <w:rPr>
          <w:rFonts w:ascii="Times New Roman" w:hAnsi="Times New Roman"/>
          <w:sz w:val="28"/>
          <w:szCs w:val="28"/>
          <w:lang w:val="uk-UA"/>
        </w:rPr>
        <w:t>1170191</w:t>
      </w:r>
      <w:r>
        <w:rPr>
          <w:rFonts w:ascii="Times New Roman" w:hAnsi="Times New Roman" w:cs="Times New Roman"/>
          <w:sz w:val="28"/>
          <w:szCs w:val="28"/>
          <w:lang w:val="uk-UA"/>
        </w:rPr>
        <w:t xml:space="preserve">  грн.  в тому числі обсяг доходів загального фонду бюджету визначено в сумі </w:t>
      </w:r>
      <w:r>
        <w:rPr>
          <w:rFonts w:ascii="Times New Roman" w:hAnsi="Times New Roman"/>
          <w:sz w:val="28"/>
          <w:szCs w:val="28"/>
          <w:lang w:val="uk-UA"/>
        </w:rPr>
        <w:t>1159191</w:t>
      </w:r>
      <w:r>
        <w:rPr>
          <w:rFonts w:ascii="Times New Roman" w:hAnsi="Times New Roman" w:cs="Times New Roman"/>
          <w:sz w:val="28"/>
          <w:szCs w:val="28"/>
          <w:lang w:val="uk-UA"/>
        </w:rPr>
        <w:t xml:space="preserve"> грн., спеціального фонду бюджету в сумі 11000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Орендна плата з юридичних осіб                                - 40000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Земельний податок з фізичних осіб                             -  20000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Орендна плата з фізичних осіб                                    - 180000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Акцизний податок                                                           - 1000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Плата за оренду майна                                                   - 1000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Держмито                                                                            - 100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Податок на нерухомість                                                     - 300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Екологічний податок                                                          - 300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Єдиний податок   з фізичних осіб                               - 100000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Єдиний податок з сільськогосподарських </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товаровиробників                                                            - 450000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Адміністративні послуги                                                     - 500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Всього             - 792900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Інша субвенція -   366291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D2FF0" w:rsidRDefault="007D2FF0" w:rsidP="007D2FF0">
      <w:pPr>
        <w:spacing w:after="0"/>
        <w:rPr>
          <w:rFonts w:ascii="Times New Roman" w:hAnsi="Times New Roman" w:cs="Times New Roman"/>
          <w:b/>
          <w:i/>
          <w:sz w:val="28"/>
          <w:szCs w:val="28"/>
          <w:lang w:val="uk-UA"/>
        </w:rPr>
      </w:pPr>
      <w:r>
        <w:rPr>
          <w:rFonts w:ascii="Times New Roman" w:hAnsi="Times New Roman" w:cs="Times New Roman"/>
          <w:i/>
          <w:sz w:val="28"/>
          <w:szCs w:val="28"/>
          <w:lang w:val="uk-UA"/>
        </w:rPr>
        <w:t xml:space="preserve">2.    </w:t>
      </w:r>
      <w:r>
        <w:rPr>
          <w:rFonts w:ascii="Times New Roman" w:hAnsi="Times New Roman" w:cs="Times New Roman"/>
          <w:b/>
          <w:i/>
          <w:sz w:val="28"/>
          <w:szCs w:val="28"/>
          <w:lang w:val="uk-UA"/>
        </w:rPr>
        <w:t>Доходи спеціального фонду сільського бюджету на 2017 рік складають в сумі   11000 грн.:</w:t>
      </w:r>
    </w:p>
    <w:p w:rsidR="007D2FF0" w:rsidRDefault="007D2FF0" w:rsidP="007D2FF0">
      <w:pPr>
        <w:pStyle w:val="af6"/>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Батьківська плата за відвідування дитсадка – 10000 грн.</w:t>
      </w:r>
    </w:p>
    <w:p w:rsidR="007D2FF0" w:rsidRDefault="007D2FF0" w:rsidP="007D2FF0">
      <w:pPr>
        <w:pStyle w:val="af6"/>
        <w:numPr>
          <w:ilvl w:val="0"/>
          <w:numId w:val="2"/>
        </w:numPr>
        <w:spacing w:after="0"/>
        <w:rPr>
          <w:rFonts w:ascii="Times New Roman" w:hAnsi="Times New Roman" w:cs="Times New Roman"/>
          <w:sz w:val="28"/>
          <w:szCs w:val="28"/>
          <w:lang w:val="uk-UA"/>
        </w:rPr>
      </w:pPr>
      <w:r>
        <w:rPr>
          <w:rFonts w:ascii="Times New Roman" w:hAnsi="Times New Roman" w:cs="Times New Roman"/>
          <w:sz w:val="28"/>
          <w:szCs w:val="28"/>
          <w:lang w:val="uk-UA"/>
        </w:rPr>
        <w:t>Плата за оренду приміщення – 1000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Загальний обсяг видатків сільського бюджету на 2017 рік складає в сумі </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1159191  грн. </w:t>
      </w:r>
    </w:p>
    <w:p w:rsidR="007D2FF0" w:rsidRDefault="007D2FF0" w:rsidP="007D2FF0">
      <w:pPr>
        <w:spacing w:after="0"/>
        <w:rPr>
          <w:rFonts w:ascii="Times New Roman" w:hAnsi="Times New Roman" w:cs="Times New Roman"/>
          <w:i/>
          <w:color w:val="000000" w:themeColor="text1"/>
          <w:sz w:val="28"/>
          <w:szCs w:val="28"/>
          <w:lang w:val="uk-UA"/>
        </w:rPr>
      </w:pPr>
      <w:r>
        <w:rPr>
          <w:rFonts w:ascii="Times New Roman" w:hAnsi="Times New Roman" w:cs="Times New Roman"/>
          <w:i/>
          <w:sz w:val="28"/>
          <w:szCs w:val="28"/>
          <w:lang w:val="uk-UA"/>
        </w:rPr>
        <w:t xml:space="preserve">  </w:t>
      </w:r>
      <w:r>
        <w:rPr>
          <w:rFonts w:ascii="Times New Roman" w:hAnsi="Times New Roman" w:cs="Times New Roman"/>
          <w:i/>
          <w:color w:val="000000" w:themeColor="text1"/>
          <w:sz w:val="28"/>
          <w:szCs w:val="28"/>
          <w:lang w:val="uk-UA"/>
        </w:rPr>
        <w:t>Органи місцевого самоврядування  -   559200 грн.</w:t>
      </w:r>
    </w:p>
    <w:p w:rsidR="007D2FF0" w:rsidRDefault="007D2FF0" w:rsidP="007D2FF0">
      <w:pPr>
        <w:spacing w:after="0"/>
        <w:rPr>
          <w:rFonts w:ascii="Times New Roman" w:hAnsi="Times New Roman" w:cs="Times New Roman"/>
          <w:i/>
          <w:color w:val="000000" w:themeColor="text1"/>
          <w:sz w:val="28"/>
          <w:szCs w:val="28"/>
          <w:lang w:val="uk-UA"/>
        </w:rPr>
      </w:pPr>
      <w:r>
        <w:rPr>
          <w:rFonts w:ascii="Times New Roman" w:hAnsi="Times New Roman" w:cs="Times New Roman"/>
          <w:color w:val="000000" w:themeColor="text1"/>
          <w:sz w:val="28"/>
          <w:szCs w:val="28"/>
          <w:lang w:val="uk-UA"/>
        </w:rPr>
        <w:t>Оплата праці                                                    -   420000 грн.</w:t>
      </w: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Нарахування на зарплату                               -    92600 грн.</w:t>
      </w: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Предмети, матеріали, обладнання та інвентар - 20000 грн.</w:t>
      </w: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lastRenderedPageBreak/>
        <w:t>Оплата  послуг( крім комунальних)                -   9000 грн</w:t>
      </w:r>
    </w:p>
    <w:p w:rsidR="007D2FF0" w:rsidRDefault="007D2FF0" w:rsidP="007D2FF0">
      <w:pPr>
        <w:spacing w:after="0"/>
        <w:rPr>
          <w:rFonts w:ascii="Times New Roman" w:hAnsi="Times New Roman" w:cs="Times New Roman"/>
          <w:color w:val="000000" w:themeColor="text1"/>
          <w:sz w:val="28"/>
          <w:szCs w:val="28"/>
          <w:lang w:val="uk-UA"/>
        </w:rPr>
      </w:pP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Видатки на відрядження                                   -   1100 грн.</w:t>
      </w: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Оплата електроенергії                                       -   6000 грн.</w:t>
      </w:r>
    </w:p>
    <w:p w:rsidR="007D2FF0" w:rsidRDefault="007D2FF0" w:rsidP="007D2FF0">
      <w:pPr>
        <w:spacing w:after="0"/>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Оплата інших енергоносіїв                               -  10000 грн.</w:t>
      </w:r>
    </w:p>
    <w:p w:rsidR="007D2FF0" w:rsidRDefault="007D2FF0" w:rsidP="007D2FF0">
      <w:pPr>
        <w:spacing w:after="0"/>
        <w:rPr>
          <w:rFonts w:ascii="Times New Roman" w:hAnsi="Times New Roman" w:cs="Times New Roman"/>
          <w:color w:val="000000" w:themeColor="text1"/>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Дитяча дошкільна установа -  350486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праці                                                       - 210000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зарплату                                   -  50400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інвентар                                                                - 12586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                                         -  45000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послуг (крім комунальних)                     - 1000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Видатки на відрядження                                       - 1500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електроенергії                                           - 10000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інших енергоносіїв                                  -  20000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Інші видатки на соціальний захист населення  - 12300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Інші виплати населенню                                      -12300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Організація та проведення громадських робіт  -  23800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праці                                                        -  19500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зарплату                                    -  4300 грн.</w:t>
      </w:r>
    </w:p>
    <w:p w:rsidR="007D2FF0" w:rsidRDefault="007D2FF0" w:rsidP="007D2FF0">
      <w:pPr>
        <w:spacing w:after="0"/>
        <w:rPr>
          <w:rFonts w:ascii="Times New Roman" w:hAnsi="Times New Roman" w:cs="Times New Roman"/>
          <w:i/>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Будинок культури  -   78227грн.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праці                                                         - 57600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зарплату                                    - 19000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електроенергії                                            -1627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Бібліотека  -  36400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праці                                                         - 19400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Нарахування на зарплату                                      - 17000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Благоустрій села -   40000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матеріали, обладнання та інвентар      -  10000 грн.</w:t>
      </w: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Оплата послуг (крім комунальних)                         -   5000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Оплата електроенергії                                              -   25000 грн.</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Видатки на проведення робіт, пов’</w:t>
      </w:r>
      <w:r>
        <w:rPr>
          <w:rFonts w:ascii="Times New Roman" w:hAnsi="Times New Roman" w:cs="Times New Roman"/>
          <w:i/>
          <w:sz w:val="28"/>
          <w:szCs w:val="28"/>
        </w:rPr>
        <w:t xml:space="preserve">язаних із будівництвом, реконструкцією, ремонтом та утриманням автомобільних доріг – </w:t>
      </w:r>
      <w:r>
        <w:rPr>
          <w:rFonts w:ascii="Times New Roman" w:hAnsi="Times New Roman" w:cs="Times New Roman"/>
          <w:i/>
          <w:sz w:val="28"/>
          <w:szCs w:val="28"/>
          <w:lang w:val="uk-UA"/>
        </w:rPr>
        <w:t>20378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 оплата послуг, крім комунальних – 20378  грн.</w:t>
      </w: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Інші субвенції     - 37800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Поточні трансферти органам державного</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управління інших рівнів                                              -  37800 грн.</w:t>
      </w:r>
    </w:p>
    <w:p w:rsidR="007D2FF0" w:rsidRDefault="007D2FF0" w:rsidP="007D2FF0">
      <w:pPr>
        <w:spacing w:after="0"/>
        <w:rPr>
          <w:rFonts w:ascii="Times New Roman" w:hAnsi="Times New Roman" w:cs="Times New Roman"/>
          <w:b/>
          <w:i/>
          <w:sz w:val="28"/>
          <w:szCs w:val="28"/>
          <w:lang w:val="uk-UA"/>
        </w:rPr>
      </w:pPr>
      <w:r>
        <w:rPr>
          <w:rFonts w:ascii="Times New Roman" w:hAnsi="Times New Roman" w:cs="Times New Roman"/>
          <w:b/>
          <w:sz w:val="28"/>
          <w:szCs w:val="28"/>
          <w:lang w:val="uk-UA"/>
        </w:rPr>
        <w:t xml:space="preserve">  </w:t>
      </w:r>
      <w:r>
        <w:rPr>
          <w:rFonts w:ascii="Times New Roman" w:hAnsi="Times New Roman" w:cs="Times New Roman"/>
          <w:b/>
          <w:i/>
          <w:sz w:val="28"/>
          <w:szCs w:val="28"/>
          <w:lang w:val="uk-UA"/>
        </w:rPr>
        <w:t>Видатки спеціального фонду сільського бюджету на 2017  рік складають в сумі 11000  грн.:</w:t>
      </w: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 xml:space="preserve">    Органи місцевого самоврядування – 1000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Предмети , матеріали, обладнання та інвентар – 1000 грн.</w:t>
      </w:r>
    </w:p>
    <w:p w:rsidR="007D2FF0" w:rsidRDefault="007D2FF0" w:rsidP="007D2FF0">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Дошкільні заклади освіти – 10000 грн.</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Продукти харчування                  -    10000 грн.</w:t>
      </w:r>
    </w:p>
    <w:p w:rsidR="007D2FF0" w:rsidRDefault="007D2FF0" w:rsidP="007D2FF0">
      <w:pPr>
        <w:spacing w:after="0"/>
        <w:rPr>
          <w:rFonts w:ascii="Times New Roman" w:hAnsi="Times New Roman" w:cs="Times New Roman"/>
          <w:i/>
          <w:sz w:val="28"/>
          <w:szCs w:val="28"/>
          <w:lang w:val="uk-UA"/>
        </w:rPr>
      </w:pPr>
    </w:p>
    <w:p w:rsidR="007D2FF0" w:rsidRDefault="007D2FF0" w:rsidP="007D2FF0">
      <w:pPr>
        <w:spacing w:after="0"/>
        <w:rPr>
          <w:rFonts w:ascii="Times New Roman" w:hAnsi="Times New Roman" w:cs="Times New Roman"/>
          <w:i/>
          <w:sz w:val="28"/>
          <w:szCs w:val="28"/>
          <w:lang w:val="uk-UA"/>
        </w:rPr>
      </w:pPr>
    </w:p>
    <w:p w:rsidR="007D2FF0" w:rsidRDefault="007D2FF0" w:rsidP="007D2FF0">
      <w:pPr>
        <w:spacing w:after="0"/>
        <w:rPr>
          <w:rFonts w:ascii="Times New Roman" w:hAnsi="Times New Roman" w:cs="Times New Roman"/>
          <w:i/>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jc w:val="both"/>
        <w:rPr>
          <w:rFonts w:ascii="Times New Roman" w:hAnsi="Times New Roman"/>
          <w:sz w:val="28"/>
          <w:szCs w:val="28"/>
          <w:lang w:val="uk-UA"/>
        </w:rPr>
      </w:pPr>
    </w:p>
    <w:p w:rsidR="007D2FF0" w:rsidRDefault="007D2FF0" w:rsidP="007D2FF0">
      <w:pPr>
        <w:spacing w:after="0" w:line="240" w:lineRule="auto"/>
        <w:rPr>
          <w:rFonts w:ascii="Times New Roman" w:hAnsi="Times New Roman"/>
          <w:sz w:val="28"/>
          <w:szCs w:val="28"/>
          <w:lang w:val="uk-UA"/>
        </w:rPr>
        <w:sectPr w:rsidR="007D2FF0">
          <w:pgSz w:w="11906" w:h="16838"/>
          <w:pgMar w:top="1134" w:right="567" w:bottom="1134" w:left="1701" w:header="708" w:footer="708" w:gutter="0"/>
          <w:cols w:space="720"/>
        </w:sect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lang w:val="uk-UA"/>
        </w:rPr>
      </w:pPr>
    </w:p>
    <w:p w:rsidR="007D2FF0" w:rsidRDefault="007D2FF0" w:rsidP="007D2FF0">
      <w:pPr>
        <w:spacing w:after="0"/>
        <w:rPr>
          <w:rFonts w:ascii="Times New Roman" w:hAnsi="Times New Roman"/>
          <w:color w:val="000000"/>
          <w:spacing w:val="-2"/>
          <w:lang w:val="uk-UA"/>
        </w:rPr>
        <w:sectPr w:rsidR="007D2FF0">
          <w:pgSz w:w="16838" w:h="11906" w:orient="landscape"/>
          <w:pgMar w:top="851" w:right="1134" w:bottom="1701" w:left="1134" w:header="709" w:footer="709" w:gutter="0"/>
          <w:cols w:space="720"/>
        </w:sectPr>
      </w:pPr>
    </w:p>
    <w:p w:rsidR="007D2FF0" w:rsidRDefault="007D2FF0" w:rsidP="007D2FF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7D2FF0" w:rsidRDefault="007D2FF0" w:rsidP="007D2FF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7D2FF0" w:rsidRDefault="007D2FF0" w:rsidP="007D2FF0">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7D2FF0" w:rsidRDefault="007D2FF0" w:rsidP="007D2FF0">
      <w:pPr>
        <w:pStyle w:val="af6"/>
        <w:numPr>
          <w:ilvl w:val="0"/>
          <w:numId w:val="3"/>
        </w:numPr>
        <w:tabs>
          <w:tab w:val="left" w:pos="-2410"/>
          <w:tab w:val="left" w:pos="-1985"/>
          <w:tab w:val="left" w:pos="-1843"/>
          <w:tab w:val="left" w:pos="567"/>
        </w:tabs>
        <w:autoSpaceDE w:val="0"/>
        <w:autoSpaceDN w:val="0"/>
        <w:rPr>
          <w:rFonts w:ascii="Times New Roman" w:hAnsi="Times New Roman" w:cs="Times New Roman"/>
          <w:b/>
          <w:sz w:val="24"/>
          <w:szCs w:val="24"/>
          <w:lang w:val="uk-UA"/>
        </w:rPr>
      </w:pP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Pr>
          <w:rFonts w:ascii="Times New Roman" w:hAnsi="Times New Roman" w:cs="Times New Roman"/>
          <w:b/>
          <w:sz w:val="24"/>
          <w:szCs w:val="24"/>
          <w:lang w:val="uk-UA"/>
        </w:rPr>
        <w:t>66 «Про сільський бюджет на 2017 рік»</w:t>
      </w:r>
    </w:p>
    <w:tbl>
      <w:tblPr>
        <w:tblStyle w:val="afa"/>
        <w:tblW w:w="0" w:type="auto"/>
        <w:tblLayout w:type="fixed"/>
        <w:tblLook w:val="04A0" w:firstRow="1" w:lastRow="0" w:firstColumn="1" w:lastColumn="0" w:noHBand="0" w:noVBand="1"/>
      </w:tblPr>
      <w:tblGrid>
        <w:gridCol w:w="567"/>
        <w:gridCol w:w="3227"/>
        <w:gridCol w:w="709"/>
        <w:gridCol w:w="1134"/>
        <w:gridCol w:w="1141"/>
        <w:gridCol w:w="1404"/>
        <w:gridCol w:w="1388"/>
      </w:tblGrid>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w:t>
            </w:r>
          </w:p>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в/о</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Pr>
                <w:sz w:val="28"/>
                <w:szCs w:val="28"/>
              </w:rPr>
              <w:t>’</w:t>
            </w:r>
            <w:r>
              <w:rPr>
                <w:sz w:val="28"/>
                <w:szCs w:val="28"/>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1134"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141"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Трачук Андрій 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Олійник Раїса Василівна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Сільський голова- 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322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113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141"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7D2FF0" w:rsidRDefault="007D2FF0" w:rsidP="007D2FF0">
      <w:pPr>
        <w:tabs>
          <w:tab w:val="left" w:pos="-2410"/>
          <w:tab w:val="left" w:pos="-1985"/>
          <w:tab w:val="left" w:pos="-1843"/>
          <w:tab w:val="left" w:pos="567"/>
        </w:tabs>
        <w:autoSpaceDE w:val="0"/>
        <w:autoSpaceDN w:val="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7D2FF0" w:rsidRDefault="007D2FF0" w:rsidP="007D2FF0">
      <w:pPr>
        <w:spacing w:after="0"/>
        <w:rPr>
          <w:rFonts w:ascii="Times New Roman" w:hAnsi="Times New Roman" w:cs="Times New Roman"/>
          <w:sz w:val="28"/>
          <w:szCs w:val="28"/>
          <w:lang w:val="uk-UA"/>
        </w:rPr>
        <w:sectPr w:rsidR="007D2FF0">
          <w:pgSz w:w="11906" w:h="16838"/>
          <w:pgMar w:top="1134" w:right="851" w:bottom="1134" w:left="1701" w:header="709" w:footer="709" w:gutter="0"/>
          <w:cols w:space="720"/>
        </w:sectPr>
      </w:pPr>
    </w:p>
    <w:p w:rsidR="007D2FF0" w:rsidRDefault="009E1BB5" w:rsidP="007D2FF0">
      <w:pPr>
        <w:tabs>
          <w:tab w:val="left" w:pos="284"/>
          <w:tab w:val="left" w:pos="826"/>
          <w:tab w:val="left" w:pos="1843"/>
        </w:tabs>
        <w:spacing w:after="0"/>
        <w:ind w:right="600"/>
        <w:rPr>
          <w:rFonts w:ascii="Times New Roman" w:hAnsi="Times New Roman" w:cs="Times New Roman"/>
          <w:sz w:val="28"/>
          <w:szCs w:val="28"/>
          <w:lang w:val="uk-UA"/>
        </w:rPr>
      </w:pPr>
      <w:r>
        <w:rPr>
          <w:rFonts w:ascii="Times New Roman" w:hAnsi="Times New Roman"/>
          <w:sz w:val="20"/>
          <w:szCs w:val="20"/>
          <w:lang w:val="uk-UA"/>
        </w:rPr>
        <w:lastRenderedPageBreak/>
        <w:t xml:space="preserve"> </w:t>
      </w:r>
    </w:p>
    <w:p w:rsidR="007D2FF0" w:rsidRDefault="007D2FF0" w:rsidP="007D2FF0">
      <w:pPr>
        <w:tabs>
          <w:tab w:val="left" w:pos="-2410"/>
          <w:tab w:val="left" w:pos="-1985"/>
          <w:tab w:val="left" w:pos="-1843"/>
          <w:tab w:val="left" w:pos="567"/>
        </w:tabs>
        <w:autoSpaceDE w:val="0"/>
        <w:autoSpaceDN w:val="0"/>
        <w:rPr>
          <w:rFonts w:ascii="Petersburg" w:hAnsi="Petersburg" w:cs="Petersburg"/>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Pr>
          <w:rFonts w:ascii="Times New Roman" w:eastAsia="Times New Roman" w:hAnsi="Times New Roman" w:cs="Times New Roman"/>
          <w:b/>
          <w:bCs/>
          <w:color w:val="333399"/>
          <w:sz w:val="24"/>
          <w:szCs w:val="24"/>
          <w:lang w:val="uk-UA"/>
        </w:rPr>
        <w:object w:dxaOrig="690" w:dyaOrig="945">
          <v:shape id="_x0000_i1026" type="#_x0000_t75" style="width:34.3pt;height:47.15pt" o:ole="" fillcolor="window">
            <v:imagedata r:id="rId7" o:title=""/>
          </v:shape>
          <o:OLEObject Type="Embed" ProgID="Word.Picture.8" ShapeID="_x0000_i1026" DrawAspect="Content" ObjectID="_1552830368" r:id="rId9"/>
        </w:object>
      </w:r>
    </w:p>
    <w:p w:rsidR="007D2FF0" w:rsidRDefault="007D2FF0" w:rsidP="007D2FF0">
      <w:pPr>
        <w:pStyle w:val="ab"/>
        <w:tabs>
          <w:tab w:val="left" w:pos="567"/>
        </w:tabs>
        <w:jc w:val="left"/>
        <w:rPr>
          <w:color w:val="000000"/>
          <w:sz w:val="24"/>
          <w:szCs w:val="24"/>
        </w:rPr>
      </w:pPr>
      <w:r>
        <w:rPr>
          <w:color w:val="000000"/>
          <w:sz w:val="24"/>
          <w:szCs w:val="24"/>
        </w:rPr>
        <w:t xml:space="preserve">                                                               УКРАЇНА</w:t>
      </w:r>
    </w:p>
    <w:p w:rsidR="007D2FF0" w:rsidRDefault="007D2FF0" w:rsidP="007D2FF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 xml:space="preserve">РОГІЗКІВСЬКА СІЛЬСЬКА РАДА </w:t>
      </w:r>
    </w:p>
    <w:p w:rsidR="007D2FF0" w:rsidRDefault="007D2FF0" w:rsidP="007D2FF0">
      <w:pPr>
        <w:tabs>
          <w:tab w:val="left" w:pos="567"/>
        </w:tabs>
        <w:autoSpaceDE w:val="0"/>
        <w:autoSpaceDN w:val="0"/>
        <w:spacing w:after="0"/>
        <w:jc w:val="center"/>
        <w:rPr>
          <w:rFonts w:ascii="Times New Roman" w:hAnsi="Times New Roman" w:cs="Times New Roman"/>
          <w:b/>
          <w:bCs/>
          <w:color w:val="000000"/>
          <w:sz w:val="24"/>
          <w:szCs w:val="24"/>
          <w:lang w:val="uk-UA"/>
        </w:rPr>
      </w:pPr>
      <w:r>
        <w:rPr>
          <w:rFonts w:ascii="Times New Roman" w:hAnsi="Times New Roman" w:cs="Times New Roman"/>
          <w:b/>
          <w:bCs/>
          <w:color w:val="000000"/>
          <w:sz w:val="24"/>
          <w:szCs w:val="24"/>
          <w:lang w:val="uk-UA"/>
        </w:rPr>
        <w:t>ЧЕЧЕЛЬНИЦЬКОГО РАЙОНУ ВІННИЦЬКОЇ   ОБЛАСТІ</w:t>
      </w:r>
    </w:p>
    <w:p w:rsidR="007D2FF0" w:rsidRDefault="007D2FF0" w:rsidP="007D2FF0">
      <w:pPr>
        <w:spacing w:after="0"/>
        <w:jc w:val="center"/>
        <w:rPr>
          <w:b/>
          <w:lang w:val="uk-UA"/>
        </w:rPr>
      </w:pPr>
      <w:r>
        <w:rPr>
          <w:rFonts w:ascii="Times New Roman" w:hAnsi="Times New Roman" w:cs="Times New Roman"/>
          <w:b/>
          <w:sz w:val="24"/>
          <w:szCs w:val="24"/>
          <w:lang w:val="uk-UA"/>
        </w:rPr>
        <w:t xml:space="preserve">24815, с.Рогізка, вул.Леніна-225, тел.2-41-42, 2-41-37 , </w:t>
      </w:r>
      <w:r>
        <w:rPr>
          <w:rFonts w:ascii="Times New Roman" w:hAnsi="Times New Roman" w:cs="Times New Roman"/>
          <w:b/>
          <w:sz w:val="24"/>
          <w:szCs w:val="24"/>
        </w:rPr>
        <w:t>E</w:t>
      </w:r>
      <w:r>
        <w:rPr>
          <w:rFonts w:ascii="Times New Roman" w:hAnsi="Times New Roman" w:cs="Times New Roman"/>
          <w:b/>
          <w:sz w:val="24"/>
          <w:szCs w:val="24"/>
          <w:lang w:val="uk-UA"/>
        </w:rPr>
        <w:t>-</w:t>
      </w:r>
      <w:r>
        <w:rPr>
          <w:rFonts w:ascii="Times New Roman" w:hAnsi="Times New Roman" w:cs="Times New Roman"/>
          <w:b/>
          <w:sz w:val="24"/>
          <w:szCs w:val="24"/>
        </w:rPr>
        <w:t>mail</w:t>
      </w:r>
      <w:r>
        <w:rPr>
          <w:rFonts w:ascii="Times New Roman" w:hAnsi="Times New Roman" w:cs="Times New Roman"/>
          <w:b/>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b/>
        </w:rPr>
        <w:t>rogizka</w:t>
      </w:r>
      <w:r>
        <w:rPr>
          <w:rFonts w:ascii="Times New Roman" w:hAnsi="Times New Roman" w:cs="Times New Roman"/>
          <w:b/>
          <w:lang w:val="uk-UA"/>
        </w:rPr>
        <w:t xml:space="preserve">- </w:t>
      </w:r>
      <w:r>
        <w:rPr>
          <w:rFonts w:ascii="Times New Roman" w:hAnsi="Times New Roman" w:cs="Times New Roman"/>
          <w:b/>
          <w:lang w:val="en-US"/>
        </w:rPr>
        <w:t>sr</w:t>
      </w:r>
      <w:r>
        <w:rPr>
          <w:rFonts w:ascii="Times New Roman" w:hAnsi="Times New Roman" w:cs="Times New Roman"/>
          <w:b/>
          <w:lang w:val="uk-UA"/>
        </w:rPr>
        <w:t>@</w:t>
      </w:r>
      <w:r>
        <w:rPr>
          <w:rFonts w:ascii="Times New Roman" w:hAnsi="Times New Roman" w:cs="Times New Roman"/>
          <w:b/>
        </w:rPr>
        <w:t>u</w:t>
      </w:r>
      <w:r>
        <w:rPr>
          <w:rFonts w:ascii="Times New Roman" w:hAnsi="Times New Roman" w:cs="Times New Roman"/>
          <w:b/>
          <w:lang w:val="en-US"/>
        </w:rPr>
        <w:t>kr</w:t>
      </w:r>
      <w:r>
        <w:rPr>
          <w:rFonts w:ascii="Times New Roman" w:hAnsi="Times New Roman" w:cs="Times New Roman"/>
          <w:b/>
          <w:lang w:val="uk-UA"/>
        </w:rPr>
        <w:t>.</w:t>
      </w:r>
      <w:r>
        <w:rPr>
          <w:rFonts w:ascii="Times New Roman" w:hAnsi="Times New Roman" w:cs="Times New Roman"/>
          <w:b/>
          <w:lang w:val="en-US"/>
        </w:rPr>
        <w:t>net</w:t>
      </w:r>
    </w:p>
    <w:p w:rsidR="007D2FF0" w:rsidRDefault="007D2FF0" w:rsidP="007D2FF0">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color w:val="000000"/>
          <w:sz w:val="24"/>
          <w:szCs w:val="24"/>
          <w:lang w:val="uk-UA"/>
        </w:rPr>
      </w:pPr>
      <w:r>
        <w:rPr>
          <w:noProof/>
        </w:rPr>
        <mc:AlternateContent>
          <mc:Choice Requires="wps">
            <w:drawing>
              <wp:anchor distT="0" distB="0" distL="114300" distR="114300" simplePos="0" relativeHeight="251650048" behindDoc="0" locked="0" layoutInCell="0" allowOverlap="1">
                <wp:simplePos x="0" y="0"/>
                <wp:positionH relativeFrom="column">
                  <wp:posOffset>0</wp:posOffset>
                </wp:positionH>
                <wp:positionV relativeFrom="paragraph">
                  <wp:posOffset>0</wp:posOffset>
                </wp:positionV>
                <wp:extent cx="6057900" cy="0"/>
                <wp:effectExtent l="0" t="19050" r="19050" b="381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" o:allowincell="f" strokeweight="4pt">
                <v:stroke linestyle="thickThin"/>
              </v:line>
            </w:pict>
          </mc:Fallback>
        </mc:AlternateContent>
      </w:r>
    </w:p>
    <w:p w:rsidR="007D2FF0" w:rsidRDefault="007D2FF0" w:rsidP="007D2FF0">
      <w:pPr>
        <w:spacing w:after="0"/>
        <w:jc w:val="center"/>
        <w:outlineLvl w:val="0"/>
        <w:rPr>
          <w:rFonts w:ascii="Times New Roman" w:hAnsi="Times New Roman" w:cs="Times New Roman"/>
          <w:sz w:val="28"/>
          <w:szCs w:val="28"/>
          <w:lang w:val="uk-UA"/>
        </w:rPr>
      </w:pPr>
    </w:p>
    <w:p w:rsidR="007D2FF0" w:rsidRDefault="007D2FF0" w:rsidP="007D2FF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№67</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від  22  грудня  2016  року                                                 8 сесія 7 скликання</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с.Рогізка</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Програму соціального та економічного </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розвитку Рогізківської територіальної</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громади на 2017 рік</w:t>
      </w: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sz w:val="28"/>
          <w:szCs w:val="28"/>
          <w:lang w:val="uk-UA"/>
        </w:rPr>
      </w:pPr>
    </w:p>
    <w:p w:rsidR="007D2FF0" w:rsidRDefault="007D2FF0" w:rsidP="007D2FF0">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22 частини першої статті 26  Закону України „Про місцеве самоврядування в Україні», заслухавши та обговоривши інформацію сільського голови Олійника В.М.  "Про  Програму економічного та соціального розвитку Рогізківської територіальної громади на 2017 рік"  сільська рада </w:t>
      </w:r>
      <w:r>
        <w:rPr>
          <w:rFonts w:ascii="Times New Roman" w:hAnsi="Times New Roman" w:cs="Times New Roman"/>
          <w:b/>
          <w:sz w:val="28"/>
          <w:szCs w:val="28"/>
          <w:lang w:val="uk-UA"/>
        </w:rPr>
        <w:t>ВИРІШИЛА:</w:t>
      </w:r>
    </w:p>
    <w:p w:rsidR="007D2FF0" w:rsidRDefault="007D2FF0" w:rsidP="007D2FF0">
      <w:pPr>
        <w:spacing w:after="0"/>
        <w:rPr>
          <w:rFonts w:ascii="Times New Roman" w:hAnsi="Times New Roman" w:cs="Times New Roman"/>
          <w:sz w:val="28"/>
          <w:szCs w:val="28"/>
          <w:lang w:val="uk-UA"/>
        </w:rPr>
      </w:pPr>
    </w:p>
    <w:p w:rsidR="007D2FF0" w:rsidRDefault="007D2FF0" w:rsidP="007D2FF0">
      <w:pPr>
        <w:pStyle w:val="af6"/>
        <w:numPr>
          <w:ilvl w:val="0"/>
          <w:numId w:val="4"/>
        </w:num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Затвердити Програму  соціального та економічного розвитку сіл </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Рогізка, Тарасівка на 2017 рік , що додається.</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 Контроль за виконанням  заходів Програми покласти на голів   </w:t>
      </w:r>
    </w:p>
    <w:p w:rsidR="007D2FF0" w:rsidRDefault="007D2FF0" w:rsidP="007D2FF0">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сільської ради.</w:t>
      </w: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rPr>
          <w:rFonts w:ascii="Times New Roman" w:hAnsi="Times New Roman" w:cs="Times New Roman"/>
          <w:sz w:val="28"/>
          <w:szCs w:val="28"/>
          <w:lang w:val="uk-UA"/>
        </w:rPr>
      </w:pPr>
    </w:p>
    <w:p w:rsidR="007D2FF0" w:rsidRDefault="007D2FF0" w:rsidP="007D2FF0">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7D2FF0" w:rsidRDefault="007D2FF0" w:rsidP="007D2FF0">
      <w:pPr>
        <w:spacing w:after="0"/>
        <w:jc w:val="center"/>
        <w:rPr>
          <w:rFonts w:ascii="Times New Roman" w:hAnsi="Times New Roman" w:cs="Times New Roman"/>
          <w:b/>
          <w:sz w:val="28"/>
          <w:szCs w:val="28"/>
          <w:lang w:val="uk-UA"/>
        </w:rPr>
      </w:pPr>
    </w:p>
    <w:p w:rsidR="007D2FF0" w:rsidRDefault="007D2FF0" w:rsidP="007D2FF0">
      <w:pPr>
        <w:rPr>
          <w:rFonts w:ascii="Times New Roman" w:hAnsi="Times New Roman" w:cs="Times New Roman"/>
          <w:b/>
          <w:sz w:val="28"/>
          <w:szCs w:val="28"/>
          <w:lang w:val="uk-UA"/>
        </w:rPr>
      </w:pPr>
    </w:p>
    <w:p w:rsidR="007D2FF0" w:rsidRDefault="007D2FF0" w:rsidP="007D2FF0">
      <w:pPr>
        <w:rPr>
          <w:rFonts w:ascii="Times New Roman" w:hAnsi="Times New Roman" w:cs="Times New Roman"/>
          <w:sz w:val="28"/>
          <w:szCs w:val="28"/>
          <w:lang w:val="uk-UA"/>
        </w:rPr>
      </w:pPr>
    </w:p>
    <w:p w:rsidR="007D2FF0" w:rsidRDefault="007D2FF0" w:rsidP="007D2FF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7D2FF0" w:rsidRDefault="007D2FF0" w:rsidP="007D2FF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8 сесії 7 скликання </w:t>
      </w:r>
    </w:p>
    <w:p w:rsidR="007D2FF0" w:rsidRDefault="007D2FF0" w:rsidP="007D2FF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w:t>
      </w:r>
    </w:p>
    <w:p w:rsidR="007D2FF0" w:rsidRDefault="007D2FF0" w:rsidP="007D2FF0">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 22 грудня 2016 року №67</w:t>
      </w:r>
    </w:p>
    <w:p w:rsidR="007D2FF0" w:rsidRDefault="007D2FF0" w:rsidP="007D2FF0">
      <w:pPr>
        <w:spacing w:after="0"/>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center"/>
        <w:rPr>
          <w:rFonts w:ascii="Times New Roman" w:hAnsi="Times New Roman" w:cs="Times New Roman"/>
          <w:b/>
          <w:sz w:val="52"/>
          <w:szCs w:val="52"/>
          <w:lang w:val="uk-UA"/>
        </w:rPr>
      </w:pPr>
      <w:r>
        <w:rPr>
          <w:rFonts w:ascii="Times New Roman" w:hAnsi="Times New Roman" w:cs="Times New Roman"/>
          <w:b/>
          <w:sz w:val="52"/>
          <w:szCs w:val="52"/>
          <w:lang w:val="uk-UA"/>
        </w:rPr>
        <w:t>П Р О Г Р А М А</w:t>
      </w:r>
    </w:p>
    <w:p w:rsidR="007D2FF0" w:rsidRDefault="007D2FF0" w:rsidP="007D2FF0">
      <w:pPr>
        <w:jc w:val="center"/>
        <w:rPr>
          <w:rFonts w:ascii="Times New Roman" w:hAnsi="Times New Roman" w:cs="Times New Roman"/>
          <w:b/>
          <w:sz w:val="52"/>
          <w:szCs w:val="52"/>
          <w:lang w:val="uk-UA"/>
        </w:rPr>
      </w:pPr>
      <w:r>
        <w:rPr>
          <w:rFonts w:ascii="Times New Roman" w:hAnsi="Times New Roman" w:cs="Times New Roman"/>
          <w:b/>
          <w:sz w:val="52"/>
          <w:szCs w:val="52"/>
          <w:lang w:val="uk-UA"/>
        </w:rPr>
        <w:t>соціального та економічного розвитку Рогізківської територіальної громади на 2017 рік</w:t>
      </w:r>
    </w:p>
    <w:p w:rsidR="007D2FF0" w:rsidRDefault="007D2FF0" w:rsidP="007D2FF0">
      <w:pPr>
        <w:ind w:firstLine="709"/>
        <w:jc w:val="center"/>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ind w:firstLine="709"/>
        <w:jc w:val="both"/>
        <w:rPr>
          <w:rFonts w:ascii="Times New Roman" w:hAnsi="Times New Roman" w:cs="Times New Roman"/>
          <w:sz w:val="28"/>
          <w:szCs w:val="28"/>
          <w:lang w:val="uk-UA"/>
        </w:rPr>
      </w:pPr>
    </w:p>
    <w:p w:rsidR="007D2FF0" w:rsidRDefault="007D2FF0" w:rsidP="007D2FF0">
      <w:pPr>
        <w:rPr>
          <w:rFonts w:ascii="Times New Roman" w:hAnsi="Times New Roman" w:cs="Times New Roman"/>
          <w:sz w:val="28"/>
          <w:szCs w:val="28"/>
          <w:lang w:val="uk-UA"/>
        </w:rPr>
      </w:pPr>
    </w:p>
    <w:p w:rsidR="007D2FF0" w:rsidRDefault="007D2FF0" w:rsidP="007D2FF0">
      <w:pPr>
        <w:rPr>
          <w:rFonts w:ascii="Times New Roman" w:hAnsi="Times New Roman" w:cs="Times New Roman"/>
          <w:sz w:val="28"/>
          <w:szCs w:val="28"/>
          <w:lang w:val="uk-UA"/>
        </w:rPr>
      </w:pPr>
    </w:p>
    <w:p w:rsidR="007D2FF0" w:rsidRDefault="007D2FF0" w:rsidP="007D2FF0">
      <w:pPr>
        <w:rPr>
          <w:sz w:val="32"/>
          <w:szCs w:val="32"/>
          <w:lang w:val="uk-UA"/>
        </w:rPr>
      </w:pPr>
    </w:p>
    <w:p w:rsidR="009E1BB5" w:rsidRDefault="009E1BB5" w:rsidP="007D2FF0">
      <w:pPr>
        <w:rPr>
          <w:sz w:val="32"/>
          <w:szCs w:val="32"/>
          <w:lang w:val="uk-UA"/>
        </w:rPr>
      </w:pPr>
    </w:p>
    <w:p w:rsidR="007D2FF0" w:rsidRDefault="007D2FF0" w:rsidP="007D2FF0">
      <w:pPr>
        <w:pStyle w:val="af6"/>
        <w:numPr>
          <w:ilvl w:val="0"/>
          <w:numId w:val="5"/>
        </w:numPr>
        <w:spacing w:after="0" w:line="240" w:lineRule="auto"/>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Вступ .</w:t>
      </w:r>
    </w:p>
    <w:p w:rsidR="007D2FF0" w:rsidRDefault="007D2FF0" w:rsidP="007D2FF0">
      <w:pPr>
        <w:pStyle w:val="af6"/>
        <w:spacing w:after="0" w:line="240" w:lineRule="auto"/>
        <w:ind w:left="1440"/>
        <w:rPr>
          <w:rFonts w:ascii="Times New Roman" w:eastAsia="Times New Roman" w:hAnsi="Times New Roman" w:cs="Times New Roman"/>
          <w:b/>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Програма економічного і соціального розвитку  Рогізківської територіальної громади на 2017  рік (далі – Програма) розроблена на основі положень Конституції України, Законів України «Про місцеве самоврядування в Україні» , «Про державне прогнозування та розроблення програм економічного і соціального розвитку України», «Про основи містобудування», «Про планування і забудову територій», Постанови Кабінету Міністрів України «Про розроблення прогнозних і програмних документів економічного і соціального розвитку та складання проекту державного бюджету», методичних рекомендацій Чечельницької районної державної адміністрації з урахуванням науково-технічного, інвестиційного і виробничого потенціалу територіальної громади, можливостей забезпеченості її матеріально-технічними та фінансовими ресурсами.</w:t>
      </w: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Програма   базується  на головних  цілях  та  завданнях, які  сприятимуть розвитку села Рогізка в 2017 році ,  розроблена на основі аналітичних висновків, офіційних даних  підприємств та установ сільської ради  з метою  реалізації єдиної політики розвитку села  в 2017 році, відповідно до стратегії  та пріоритетів розвитку на основі об’єднання інтересів і можливостей, шляхом  взаємодії  органів місцевого  самоврядування, суб’єктів підприємницької діяльності, громадськості.</w:t>
      </w: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color w:val="000000"/>
          <w:sz w:val="28"/>
          <w:szCs w:val="28"/>
          <w:lang w:val="uk-UA"/>
        </w:rPr>
        <w:t xml:space="preserve">Програма   розроблена  виконавчим комітетом  сільської ради, з  урахуванням пропозицій підприємств, організацій та установ усіх форм  власності, громадських організацій,  профспілок,  депутатів ради.  </w:t>
      </w: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ab/>
      </w:r>
      <w:r>
        <w:rPr>
          <w:rFonts w:ascii="Times New Roman" w:hAnsi="Times New Roman" w:cs="Times New Roman"/>
          <w:b/>
          <w:color w:val="000000"/>
          <w:sz w:val="28"/>
          <w:szCs w:val="28"/>
          <w:lang w:val="uk-UA"/>
        </w:rPr>
        <w:t>2.Мета Програми</w:t>
      </w: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Програма направлена на:</w:t>
      </w: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реалізацію заходів, спрямованих на створення правових, фінансових, соціально-економічних, організаційно-господарських умов розвитку громади, розв’</w:t>
      </w:r>
      <w:r>
        <w:rPr>
          <w:rFonts w:ascii="Times New Roman" w:hAnsi="Times New Roman" w:cs="Times New Roman"/>
          <w:color w:val="000000"/>
          <w:sz w:val="28"/>
          <w:szCs w:val="28"/>
        </w:rPr>
        <w:t>язання соціально-побутових проблем населення, його соціального захисту;</w:t>
      </w: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гармонійний та скоординований розвиток підприємництва, економіки та інфраструктури територіальної громади;</w:t>
      </w: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скоординовану роботу сільської ради, виконавчого комітету, громадських і релігійних організацій, навчальних закладів та культурно-просвітницьких закладів, пов’язані з розвитком духовності, захистом моралі та формування здорового способу життя;</w:t>
      </w: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створення умов для гармонійного розвитку молоді, задоволення їх потреб в професійному самовизначенні, забезпеченні їх соціальних гарантій, виховання відповідальності перед суспільством та високої духовності;</w:t>
      </w:r>
    </w:p>
    <w:p w:rsidR="009E1BB5" w:rsidRDefault="009E1BB5"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 забезпечення стабільного і ефективного функціонування комунального господарства, матеріально-технічної бази закладів охорони здоров’</w:t>
      </w:r>
      <w:r>
        <w:rPr>
          <w:rFonts w:ascii="Times New Roman" w:hAnsi="Times New Roman" w:cs="Times New Roman"/>
          <w:color w:val="000000"/>
          <w:sz w:val="28"/>
          <w:szCs w:val="28"/>
        </w:rPr>
        <w:t>я, освіти, культури, спорту та духовності.</w:t>
      </w: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3.Шляхи і засоби розв’язання проблем</w:t>
      </w:r>
    </w:p>
    <w:p w:rsidR="007D2FF0" w:rsidRDefault="007D2FF0" w:rsidP="007D2FF0">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p>
    <w:p w:rsidR="007D2FF0" w:rsidRDefault="007D2FF0" w:rsidP="007D2FF0">
      <w:pPr>
        <w:pStyle w:val="af6"/>
        <w:autoSpaceDE w:val="0"/>
        <w:autoSpaceDN w:val="0"/>
        <w:adjustRightInd w:val="0"/>
        <w:spacing w:after="0" w:line="240" w:lineRule="auto"/>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Рогізківська сільська рада забезпечуватиме здійснення заходів щодо виконання Програми за рахунок коштів місцевого бюджету, централізованого забезпечення виконання програм, а також за рахунок коштів благодійних внесків підприємств всіх форм власності та приватних підприємців села, що знаходяться на території сільської ради та кошти благодійних організацій.</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4.Завдання Програми та результативні показники</w:t>
      </w:r>
    </w:p>
    <w:p w:rsidR="007D2FF0" w:rsidRDefault="007D2FF0" w:rsidP="007D2FF0">
      <w:pPr>
        <w:autoSpaceDE w:val="0"/>
        <w:autoSpaceDN w:val="0"/>
        <w:adjustRightInd w:val="0"/>
        <w:spacing w:after="0" w:line="240" w:lineRule="auto"/>
        <w:ind w:left="360"/>
        <w:jc w:val="both"/>
        <w:rPr>
          <w:rFonts w:ascii="Times New Roman" w:hAnsi="Times New Roman" w:cs="Times New Roman"/>
          <w:b/>
          <w:color w:val="000000"/>
          <w:sz w:val="28"/>
          <w:szCs w:val="28"/>
          <w:lang w:val="uk-UA"/>
        </w:rPr>
      </w:pPr>
    </w:p>
    <w:p w:rsidR="007D2FF0" w:rsidRDefault="007D2FF0" w:rsidP="009E1BB5">
      <w:pPr>
        <w:pStyle w:val="af6"/>
        <w:autoSpaceDE w:val="0"/>
        <w:autoSpaceDN w:val="0"/>
        <w:adjustRightInd w:val="0"/>
        <w:spacing w:after="0" w:line="240" w:lineRule="auto"/>
        <w:ind w:left="0" w:firstLine="150"/>
        <w:jc w:val="both"/>
        <w:rPr>
          <w:rFonts w:ascii="Times New Roman" w:hAnsi="Times New Roman" w:cs="Times New Roman"/>
          <w:b/>
          <w:color w:val="000000"/>
          <w:sz w:val="28"/>
          <w:szCs w:val="28"/>
          <w:lang w:val="uk-UA"/>
        </w:rPr>
      </w:pPr>
      <w:r>
        <w:rPr>
          <w:rFonts w:ascii="Times New Roman" w:hAnsi="Times New Roman" w:cs="Times New Roman"/>
          <w:color w:val="000000"/>
          <w:sz w:val="28"/>
          <w:szCs w:val="28"/>
          <w:lang w:val="uk-UA"/>
        </w:rPr>
        <w:t xml:space="preserve">Для збереження і відродження села, поліпшення якості та продовження тривалості життя населення, забезпечення сучасних умов проживання Рогізківською сільською радою на 2017 рік передбачено здійснення ряду практичних </w:t>
      </w:r>
      <w:r>
        <w:rPr>
          <w:rFonts w:ascii="Times New Roman" w:hAnsi="Times New Roman" w:cs="Times New Roman"/>
          <w:b/>
          <w:color w:val="000000"/>
          <w:sz w:val="28"/>
          <w:szCs w:val="28"/>
          <w:lang w:val="uk-UA"/>
        </w:rPr>
        <w:t>заходів:</w:t>
      </w:r>
    </w:p>
    <w:p w:rsidR="009E1BB5" w:rsidRDefault="009E1BB5" w:rsidP="009E1BB5">
      <w:pPr>
        <w:pStyle w:val="af6"/>
        <w:autoSpaceDE w:val="0"/>
        <w:autoSpaceDN w:val="0"/>
        <w:adjustRightInd w:val="0"/>
        <w:spacing w:after="0" w:line="240" w:lineRule="auto"/>
        <w:ind w:left="0" w:firstLine="150"/>
        <w:jc w:val="both"/>
        <w:rPr>
          <w:rFonts w:ascii="Times New Roman" w:hAnsi="Times New Roman" w:cs="Times New Roman"/>
          <w:color w:val="000000"/>
          <w:sz w:val="28"/>
          <w:szCs w:val="28"/>
          <w:lang w:val="uk-UA"/>
        </w:rPr>
      </w:pPr>
    </w:p>
    <w:tbl>
      <w:tblPr>
        <w:tblStyle w:val="afa"/>
        <w:tblW w:w="9600" w:type="dxa"/>
        <w:tblLayout w:type="fixed"/>
        <w:tblLook w:val="04A0" w:firstRow="1" w:lastRow="0" w:firstColumn="1" w:lastColumn="0" w:noHBand="0" w:noVBand="1"/>
      </w:tblPr>
      <w:tblGrid>
        <w:gridCol w:w="517"/>
        <w:gridCol w:w="2708"/>
        <w:gridCol w:w="1558"/>
        <w:gridCol w:w="1842"/>
        <w:gridCol w:w="1416"/>
        <w:gridCol w:w="1559"/>
      </w:tblGrid>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Заходи</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Строк</w:t>
            </w:r>
          </w:p>
          <w:p w:rsidR="007D2FF0" w:rsidRDefault="007D2FF0">
            <w:pPr>
              <w:jc w:val="center"/>
              <w:rPr>
                <w:sz w:val="28"/>
                <w:szCs w:val="28"/>
                <w:lang w:val="uk-UA"/>
              </w:rPr>
            </w:pPr>
            <w:r>
              <w:rPr>
                <w:sz w:val="28"/>
                <w:szCs w:val="28"/>
                <w:lang w:val="uk-UA"/>
              </w:rPr>
              <w:t>виконання</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виконавець</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Витрати коштів з місцевого бюджету</w:t>
            </w:r>
          </w:p>
          <w:p w:rsidR="007D2FF0" w:rsidRDefault="007D2FF0">
            <w:pPr>
              <w:jc w:val="center"/>
              <w:rPr>
                <w:sz w:val="28"/>
                <w:szCs w:val="28"/>
                <w:lang w:val="uk-UA"/>
              </w:rPr>
            </w:pPr>
            <w:r>
              <w:rPr>
                <w:sz w:val="28"/>
                <w:szCs w:val="28"/>
                <w:lang w:val="uk-UA"/>
              </w:rPr>
              <w:t>(тис.грн.)</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jc w:val="center"/>
              <w:rPr>
                <w:sz w:val="28"/>
                <w:szCs w:val="28"/>
                <w:lang w:val="uk-UA"/>
              </w:rPr>
            </w:pPr>
            <w:r>
              <w:rPr>
                <w:sz w:val="28"/>
                <w:szCs w:val="28"/>
                <w:lang w:val="uk-UA"/>
              </w:rPr>
              <w:t>Витрати коштів з інших джерел</w:t>
            </w:r>
          </w:p>
          <w:p w:rsidR="007D2FF0" w:rsidRDefault="007D2FF0">
            <w:pPr>
              <w:jc w:val="center"/>
              <w:rPr>
                <w:sz w:val="28"/>
                <w:szCs w:val="28"/>
                <w:lang w:val="uk-UA"/>
              </w:rPr>
            </w:pPr>
            <w:r>
              <w:rPr>
                <w:sz w:val="28"/>
                <w:szCs w:val="28"/>
                <w:lang w:val="uk-UA"/>
              </w:rPr>
              <w:t>(тис.грн.)</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 xml:space="preserve"> </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І. Освіта</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Поточний ремонт приміщення ДНЗ «Подоляночка»</w:t>
            </w:r>
          </w:p>
          <w:p w:rsidR="007D2FF0" w:rsidRDefault="007D2FF0">
            <w:pPr>
              <w:rPr>
                <w:sz w:val="28"/>
                <w:szCs w:val="28"/>
                <w:lang w:val="uk-UA"/>
              </w:rPr>
            </w:pPr>
            <w:r>
              <w:rPr>
                <w:sz w:val="28"/>
                <w:szCs w:val="28"/>
                <w:lang w:val="uk-UA"/>
              </w:rPr>
              <w:t>господарські та миючі засоби, придбання господарських та миючих засобів</w:t>
            </w:r>
          </w:p>
          <w:p w:rsidR="007D2FF0" w:rsidRDefault="007D2FF0">
            <w:pPr>
              <w:rPr>
                <w:sz w:val="28"/>
                <w:szCs w:val="28"/>
                <w:lang w:val="uk-UA"/>
              </w:rPr>
            </w:pPr>
            <w:r>
              <w:rPr>
                <w:sz w:val="28"/>
                <w:szCs w:val="28"/>
                <w:lang w:val="uk-UA"/>
              </w:rPr>
              <w:t>Придбання обладнання (ігрового стола, медичного куточка)</w:t>
            </w:r>
          </w:p>
          <w:p w:rsidR="007D2FF0" w:rsidRDefault="007D2FF0">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ІІІ кв.</w:t>
            </w: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працівники ДНЗ</w:t>
            </w:r>
          </w:p>
          <w:p w:rsidR="007D2FF0" w:rsidRDefault="007D2FF0">
            <w:pPr>
              <w:rPr>
                <w:sz w:val="28"/>
                <w:szCs w:val="28"/>
                <w:lang w:val="uk-UA"/>
              </w:rPr>
            </w:pPr>
          </w:p>
          <w:p w:rsidR="007D2FF0" w:rsidRDefault="007D2FF0">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4,0</w:t>
            </w: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r>
              <w:rPr>
                <w:sz w:val="28"/>
                <w:szCs w:val="28"/>
                <w:lang w:val="uk-UA"/>
              </w:rPr>
              <w:t>3,5</w:t>
            </w:r>
          </w:p>
          <w:p w:rsidR="007D2FF0" w:rsidRDefault="007D2FF0">
            <w:pPr>
              <w:rPr>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2,0</w:t>
            </w: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r>
              <w:rPr>
                <w:sz w:val="28"/>
                <w:szCs w:val="28"/>
                <w:lang w:val="uk-UA"/>
              </w:rPr>
              <w:t>2,0</w:t>
            </w:r>
          </w:p>
          <w:p w:rsidR="007D2FF0" w:rsidRDefault="007D2FF0">
            <w:pPr>
              <w:rPr>
                <w:color w:val="FF0000"/>
                <w:sz w:val="28"/>
                <w:szCs w:val="28"/>
                <w:lang w:val="uk-UA"/>
              </w:rPr>
            </w:pPr>
          </w:p>
          <w:p w:rsidR="007D2FF0" w:rsidRDefault="007D2FF0">
            <w:pPr>
              <w:rPr>
                <w:color w:val="FF0000"/>
                <w:sz w:val="28"/>
                <w:szCs w:val="28"/>
                <w:lang w:val="uk-UA"/>
              </w:rPr>
            </w:pPr>
          </w:p>
          <w:p w:rsidR="007D2FF0" w:rsidRDefault="007D2FF0">
            <w:pPr>
              <w:rPr>
                <w:color w:val="FF0000"/>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9E1BB5" w:rsidRDefault="007D2FF0">
            <w:pPr>
              <w:rPr>
                <w:sz w:val="28"/>
                <w:szCs w:val="28"/>
                <w:lang w:val="uk-UA"/>
              </w:rPr>
            </w:pPr>
            <w:r>
              <w:rPr>
                <w:sz w:val="28"/>
                <w:szCs w:val="28"/>
                <w:lang w:val="uk-UA"/>
              </w:rPr>
              <w:t>Участь в 14 обласному конкурсі проектів розвитку територіальних громад</w:t>
            </w:r>
          </w:p>
          <w:p w:rsidR="00EF3F8B" w:rsidRDefault="00EF3F8B">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 завідуюча ДНЗ</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30,0</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lastRenderedPageBreak/>
              <w:t>3</w:t>
            </w:r>
          </w:p>
        </w:tc>
        <w:tc>
          <w:tcPr>
            <w:tcW w:w="2710" w:type="dxa"/>
            <w:tcBorders>
              <w:top w:val="single" w:sz="4" w:space="0" w:color="auto"/>
              <w:left w:val="single" w:sz="4" w:space="0" w:color="auto"/>
              <w:bottom w:val="single" w:sz="4" w:space="0" w:color="auto"/>
              <w:right w:val="single" w:sz="4" w:space="0" w:color="auto"/>
            </w:tcBorders>
            <w:hideMark/>
          </w:tcPr>
          <w:p w:rsidR="009E1BB5" w:rsidRDefault="007D2FF0">
            <w:pPr>
              <w:rPr>
                <w:sz w:val="28"/>
                <w:szCs w:val="28"/>
                <w:lang w:val="uk-UA"/>
              </w:rPr>
            </w:pPr>
            <w:r>
              <w:rPr>
                <w:sz w:val="28"/>
                <w:szCs w:val="28"/>
                <w:lang w:val="uk-UA"/>
              </w:rPr>
              <w:t>Спільне вирішення педагогічних проблем шкільного та дошкільного навчальних закладів села</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1,0</w:t>
            </w:r>
          </w:p>
        </w:tc>
      </w:tr>
      <w:tr w:rsidR="007D2FF0" w:rsidTr="007D2FF0">
        <w:tc>
          <w:tcPr>
            <w:tcW w:w="517"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ІІ.Охорона здоров’</w:t>
            </w:r>
            <w:r>
              <w:rPr>
                <w:b/>
                <w:sz w:val="28"/>
                <w:szCs w:val="28"/>
                <w:lang w:val="en-US"/>
              </w:rPr>
              <w:t>я</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Поточний ремонт приміщень медичних закладів с.Рогізка, с.Тарасівка</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ІІІ кв.</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Чечельник ЦРЛ</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Контроль за станом обслуговування населення працівниками медичних закладів с/р</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r>
      <w:tr w:rsidR="007D2FF0" w:rsidTr="007D2FF0">
        <w:tc>
          <w:tcPr>
            <w:tcW w:w="517"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ІІІ. Культура</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Організація і проведення культурно-масових заходів</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Виконавчий комітет, працівники культури</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5,0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Поточний ремонт приміщення будинку культури , участь в районному конкурсі проектів розвитку територіальних громад</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Виконавчий комітет</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30,0</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40,0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Поточний ремонт приміщення бібліотеки</w:t>
            </w:r>
          </w:p>
          <w:p w:rsidR="007D2FF0" w:rsidRDefault="007D2FF0">
            <w:pPr>
              <w:rPr>
                <w:sz w:val="28"/>
                <w:szCs w:val="28"/>
                <w:lang w:val="uk-UA"/>
              </w:rPr>
            </w:pPr>
            <w:r>
              <w:rPr>
                <w:sz w:val="28"/>
                <w:szCs w:val="28"/>
                <w:lang w:val="uk-UA"/>
              </w:rPr>
              <w:t>Підписка газет і журналів</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ІІ квартал</w:t>
            </w: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Працівники бібліотеки</w:t>
            </w:r>
          </w:p>
          <w:p w:rsidR="007D2FF0" w:rsidRDefault="007D2FF0">
            <w:pPr>
              <w:rPr>
                <w:sz w:val="28"/>
                <w:szCs w:val="28"/>
                <w:lang w:val="uk-UA"/>
              </w:rPr>
            </w:pPr>
          </w:p>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w:t>
            </w: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r>
              <w:rPr>
                <w:sz w:val="28"/>
                <w:szCs w:val="28"/>
                <w:lang w:val="uk-UA"/>
              </w:rPr>
              <w:t>0,6</w:t>
            </w:r>
          </w:p>
          <w:p w:rsidR="007D2FF0" w:rsidRDefault="007D2FF0">
            <w:pPr>
              <w:rPr>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r>
              <w:rPr>
                <w:sz w:val="28"/>
                <w:szCs w:val="28"/>
                <w:lang w:val="uk-UA"/>
              </w:rPr>
              <w:t>2,0</w:t>
            </w:r>
          </w:p>
          <w:p w:rsidR="007D2FF0" w:rsidRDefault="007D2FF0">
            <w:pPr>
              <w:rPr>
                <w:sz w:val="28"/>
                <w:szCs w:val="28"/>
                <w:lang w:val="uk-UA"/>
              </w:rPr>
            </w:pPr>
          </w:p>
          <w:p w:rsidR="007D2FF0" w:rsidRDefault="007D2FF0">
            <w:pPr>
              <w:rPr>
                <w:sz w:val="28"/>
                <w:szCs w:val="28"/>
                <w:lang w:val="uk-UA"/>
              </w:rPr>
            </w:pPr>
          </w:p>
          <w:p w:rsidR="007D2FF0" w:rsidRDefault="007D2FF0">
            <w:pPr>
              <w:rPr>
                <w:sz w:val="28"/>
                <w:szCs w:val="28"/>
                <w:lang w:val="uk-UA"/>
              </w:rPr>
            </w:pPr>
            <w:r>
              <w:rPr>
                <w:sz w:val="28"/>
                <w:szCs w:val="28"/>
                <w:lang w:val="uk-UA"/>
              </w:rPr>
              <w:t>-</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 xml:space="preserve">Організація роботи спортивного залу </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 xml:space="preserve">Сільська рада </w:t>
            </w:r>
          </w:p>
          <w:p w:rsidR="007D2FF0" w:rsidRDefault="007D2FF0">
            <w:pPr>
              <w:rPr>
                <w:sz w:val="28"/>
                <w:szCs w:val="28"/>
                <w:lang w:val="uk-UA"/>
              </w:rPr>
            </w:pPr>
            <w:r>
              <w:rPr>
                <w:sz w:val="28"/>
                <w:szCs w:val="28"/>
                <w:lang w:val="uk-UA"/>
              </w:rPr>
              <w:t>ГО Чечельницька РО ВФСТ «Колос»</w:t>
            </w:r>
          </w:p>
          <w:p w:rsidR="009E1BB5" w:rsidRDefault="009E1BB5">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10,5</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w:t>
            </w:r>
          </w:p>
        </w:tc>
      </w:tr>
      <w:tr w:rsidR="007D2FF0" w:rsidTr="007D2FF0">
        <w:tc>
          <w:tcPr>
            <w:tcW w:w="517"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ІУ.Соціальний захист населення</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Надання матеріальної допомоги воїну-афганцю та ліквідаторам аварії на ЧАЕС, вдовам померлих чорнобильців</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12,3</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Надання матеріальної допомоги інвалідам війни, членам сімей загиблих у Великій Вітчизняній війні</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7,0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Нарахування  житлових субсидій</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 УПтСЗН</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300,0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Оформлення документів на різні види соціальних допомог та проведення виплат</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rPr>
            </w:pPr>
            <w:r>
              <w:rPr>
                <w:sz w:val="28"/>
                <w:szCs w:val="28"/>
              </w:rPr>
              <w:t xml:space="preserve">Протягом року </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 УПтСЗН</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70,0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Здійснення супроводу за вихованням дітей в неблагополучних та багатодітних сім’</w:t>
            </w:r>
            <w:r>
              <w:rPr>
                <w:sz w:val="28"/>
                <w:szCs w:val="28"/>
              </w:rPr>
              <w:t>ях, дитини-сироти</w:t>
            </w:r>
            <w:r>
              <w:rPr>
                <w:sz w:val="28"/>
                <w:szCs w:val="28"/>
                <w:lang w:val="uk-UA"/>
              </w:rPr>
              <w:t>, надання допомог</w:t>
            </w:r>
          </w:p>
          <w:p w:rsidR="009E1BB5" w:rsidRDefault="009E1BB5">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 xml:space="preserve">сільська рада, </w:t>
            </w:r>
          </w:p>
          <w:p w:rsidR="007D2FF0" w:rsidRDefault="007D2FF0">
            <w:pPr>
              <w:rPr>
                <w:sz w:val="28"/>
                <w:szCs w:val="28"/>
                <w:lang w:val="uk-UA"/>
              </w:rPr>
            </w:pPr>
            <w:r>
              <w:rPr>
                <w:sz w:val="28"/>
                <w:szCs w:val="28"/>
                <w:lang w:val="uk-UA"/>
              </w:rPr>
              <w:t>служба у справах дітей</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6</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Виділення коштів на утримання  соціального працівника</w:t>
            </w:r>
          </w:p>
          <w:p w:rsidR="009E1BB5" w:rsidRDefault="009E1BB5">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січень 2017 р</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13,3</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w:t>
            </w:r>
          </w:p>
        </w:tc>
      </w:tr>
      <w:tr w:rsidR="007D2FF0" w:rsidTr="007D2FF0">
        <w:tc>
          <w:tcPr>
            <w:tcW w:w="517"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b/>
                <w:sz w:val="28"/>
                <w:szCs w:val="28"/>
                <w:lang w:val="uk-UA"/>
              </w:rPr>
            </w:pPr>
            <w:r>
              <w:rPr>
                <w:b/>
                <w:sz w:val="28"/>
                <w:szCs w:val="28"/>
                <w:lang w:val="uk-UA"/>
              </w:rPr>
              <w:t>У. Благоустрій та озеленення</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b/>
                <w:sz w:val="28"/>
                <w:szCs w:val="28"/>
                <w:lang w:val="uk-UA"/>
              </w:rPr>
            </w:pP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b/>
                <w:color w:val="FF0000"/>
                <w:sz w:val="28"/>
                <w:szCs w:val="28"/>
                <w:lang w:val="uk-UA"/>
              </w:rPr>
            </w:pP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Поточне обслуговування мереж електроосвітлення</w:t>
            </w:r>
          </w:p>
          <w:p w:rsidR="009E1BB5" w:rsidRDefault="009E1BB5">
            <w:pPr>
              <w:rPr>
                <w:sz w:val="28"/>
                <w:szCs w:val="28"/>
                <w:lang w:val="uk-UA"/>
              </w:rPr>
            </w:pP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25,0</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lastRenderedPageBreak/>
              <w:t>2</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Відновлення мереж вуличного освітлення вул.Котовського</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І кв.</w:t>
            </w: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1,5</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1,5</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3</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Організація і проведення громадських робіт по благоустрою населеного пункту та озелененню територій</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23,8</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23,8</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Санітарне очищення території сіл  та підсобних господарств громадян</w:t>
            </w:r>
          </w:p>
        </w:tc>
        <w:tc>
          <w:tcPr>
            <w:tcW w:w="1559"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tcPr>
          <w:p w:rsidR="007D2FF0" w:rsidRDefault="007D2FF0">
            <w:pPr>
              <w:rPr>
                <w:sz w:val="28"/>
                <w:szCs w:val="28"/>
                <w:lang w:val="uk-UA"/>
              </w:rPr>
            </w:pPr>
          </w:p>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tcPr>
          <w:p w:rsidR="007D2FF0" w:rsidRDefault="007D2FF0">
            <w:pPr>
              <w:rPr>
                <w:color w:val="FF0000"/>
                <w:sz w:val="28"/>
                <w:szCs w:val="28"/>
                <w:lang w:val="uk-UA"/>
              </w:rPr>
            </w:pPr>
          </w:p>
          <w:p w:rsidR="007D2FF0" w:rsidRDefault="007D2FF0">
            <w:pPr>
              <w:rPr>
                <w:sz w:val="28"/>
                <w:szCs w:val="28"/>
                <w:lang w:val="uk-UA"/>
              </w:rPr>
            </w:pPr>
            <w:r>
              <w:rPr>
                <w:sz w:val="28"/>
                <w:szCs w:val="28"/>
                <w:lang w:val="uk-UA"/>
              </w:rPr>
              <w:t>1,0</w:t>
            </w:r>
          </w:p>
        </w:tc>
        <w:tc>
          <w:tcPr>
            <w:tcW w:w="1560" w:type="dxa"/>
            <w:tcBorders>
              <w:top w:val="single" w:sz="4" w:space="0" w:color="auto"/>
              <w:left w:val="single" w:sz="4" w:space="0" w:color="auto"/>
              <w:bottom w:val="single" w:sz="4" w:space="0" w:color="auto"/>
              <w:right w:val="single" w:sz="4" w:space="0" w:color="auto"/>
            </w:tcBorders>
          </w:tcPr>
          <w:p w:rsidR="007D2FF0" w:rsidRDefault="007D2FF0">
            <w:pPr>
              <w:rPr>
                <w:color w:val="FF0000"/>
                <w:sz w:val="28"/>
                <w:szCs w:val="28"/>
                <w:lang w:val="uk-UA"/>
              </w:rPr>
            </w:pPr>
          </w:p>
          <w:p w:rsidR="007D2FF0" w:rsidRDefault="007D2FF0">
            <w:pPr>
              <w:rPr>
                <w:sz w:val="28"/>
                <w:szCs w:val="28"/>
                <w:lang w:val="uk-UA"/>
              </w:rPr>
            </w:pPr>
            <w:r>
              <w:rPr>
                <w:sz w:val="28"/>
                <w:szCs w:val="28"/>
                <w:lang w:val="uk-UA"/>
              </w:rPr>
              <w:t>4,0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5</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Утримання в належному стані кладовища</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2,0</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4,0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6</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Ямковий ремонт та грейдерування доріг з грунтовим покриттям</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Сільська рада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20,3</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10,0</w:t>
            </w:r>
          </w:p>
        </w:tc>
      </w:tr>
      <w:tr w:rsidR="007D2FF0" w:rsidTr="007D2FF0">
        <w:tc>
          <w:tcPr>
            <w:tcW w:w="5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7</w:t>
            </w:r>
          </w:p>
        </w:tc>
        <w:tc>
          <w:tcPr>
            <w:tcW w:w="271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Організація та проведення благоустрою територій підприємств та установ села, пам</w:t>
            </w:r>
            <w:r>
              <w:rPr>
                <w:sz w:val="28"/>
                <w:szCs w:val="28"/>
              </w:rPr>
              <w:t>’</w:t>
            </w:r>
            <w:r>
              <w:rPr>
                <w:sz w:val="28"/>
                <w:szCs w:val="28"/>
                <w:lang w:val="uk-UA"/>
              </w:rPr>
              <w:t>ятника загиблим воїнам</w:t>
            </w:r>
          </w:p>
        </w:tc>
        <w:tc>
          <w:tcPr>
            <w:tcW w:w="1559"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Протягом року</w:t>
            </w:r>
          </w:p>
        </w:tc>
        <w:tc>
          <w:tcPr>
            <w:tcW w:w="1843"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Виконавчий комітет, керівники підприємств та установ села</w:t>
            </w:r>
          </w:p>
        </w:tc>
        <w:tc>
          <w:tcPr>
            <w:tcW w:w="1417"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6,0</w:t>
            </w:r>
          </w:p>
        </w:tc>
        <w:tc>
          <w:tcPr>
            <w:tcW w:w="1560" w:type="dxa"/>
            <w:tcBorders>
              <w:top w:val="single" w:sz="4" w:space="0" w:color="auto"/>
              <w:left w:val="single" w:sz="4" w:space="0" w:color="auto"/>
              <w:bottom w:val="single" w:sz="4" w:space="0" w:color="auto"/>
              <w:right w:val="single" w:sz="4" w:space="0" w:color="auto"/>
            </w:tcBorders>
            <w:hideMark/>
          </w:tcPr>
          <w:p w:rsidR="007D2FF0" w:rsidRDefault="007D2FF0">
            <w:pPr>
              <w:rPr>
                <w:sz w:val="28"/>
                <w:szCs w:val="28"/>
                <w:lang w:val="uk-UA"/>
              </w:rPr>
            </w:pPr>
            <w:r>
              <w:rPr>
                <w:sz w:val="28"/>
                <w:szCs w:val="28"/>
                <w:lang w:val="uk-UA"/>
              </w:rPr>
              <w:t>5,0</w:t>
            </w:r>
          </w:p>
        </w:tc>
      </w:tr>
    </w:tbl>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5. Строки та етапи виконання  Програми</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Строк дії Програми  становить – до 31 грудня 2017 року.  Період дії Програми обрано з перспективи її реалізації у повному обсязі.</w:t>
      </w:r>
    </w:p>
    <w:p w:rsidR="007D2FF0" w:rsidRDefault="007D2FF0" w:rsidP="009E1BB5">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Реалізацію Програми передбачається здійснити в один етап.</w:t>
      </w:r>
    </w:p>
    <w:p w:rsidR="009E1BB5" w:rsidRPr="009E1BB5" w:rsidRDefault="009E1BB5" w:rsidP="009E1BB5">
      <w:pPr>
        <w:pStyle w:val="af6"/>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6. Фінансове забезпечення</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Фінансове забезпечення Програми здійснюється в межах видатків, затверджених у бюджеті сільської ради  на відповідний рік. </w:t>
      </w:r>
    </w:p>
    <w:p w:rsidR="007D2FF0" w:rsidRDefault="007D2FF0" w:rsidP="009E1BB5">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В ході реалізації Програми можливі коригування, зміни та уточнення обсягів фінансування, пов’язані з фактичним надходженням до бюджету сільської ради, уточненням обсягів робіт, виходячи з реальних можливостей бюджету сільської ради на відповідний період.</w:t>
      </w:r>
    </w:p>
    <w:p w:rsidR="009E1BB5" w:rsidRPr="009E1BB5" w:rsidRDefault="009E1BB5" w:rsidP="009E1BB5">
      <w:pPr>
        <w:pStyle w:val="af6"/>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pStyle w:val="af6"/>
        <w:numPr>
          <w:ilvl w:val="0"/>
          <w:numId w:val="6"/>
        </w:num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Координація та контроль за ходом виконання Програми</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Програма є інструментом середньострокового планування і координації дій всіх учасників її реалізації.</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Безпосередній контроль за виконанням заходів і завдань Програми здійснюють постійні комісії сільської ради.</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Реалізація Програми та розроблених на її основі комплексних 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7D2FF0" w:rsidRDefault="007D2FF0" w:rsidP="007D2FF0">
      <w:pPr>
        <w:pStyle w:val="af6"/>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t xml:space="preserve"> 8. Очікувані результати реалізації Програми.</w:t>
      </w:r>
    </w:p>
    <w:p w:rsidR="007D2FF0" w:rsidRDefault="007D2FF0" w:rsidP="007D2FF0">
      <w:pPr>
        <w:autoSpaceDE w:val="0"/>
        <w:autoSpaceDN w:val="0"/>
        <w:adjustRightInd w:val="0"/>
        <w:spacing w:after="0" w:line="240" w:lineRule="auto"/>
        <w:ind w:left="72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При виконанні Програми у повному обсязі значно покращиться соціальний та економічний стан територіальної громади.</w:t>
      </w: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b/>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autoSpaceDE w:val="0"/>
        <w:autoSpaceDN w:val="0"/>
        <w:adjustRightInd w:val="0"/>
        <w:spacing w:after="0" w:line="240" w:lineRule="auto"/>
        <w:jc w:val="both"/>
        <w:rPr>
          <w:rFonts w:ascii="Times New Roman" w:hAnsi="Times New Roman" w:cs="Times New Roman"/>
          <w:color w:val="000000"/>
          <w:sz w:val="28"/>
          <w:szCs w:val="28"/>
          <w:lang w:val="uk-UA"/>
        </w:rPr>
      </w:pPr>
    </w:p>
    <w:p w:rsidR="007D2FF0" w:rsidRDefault="007D2FF0" w:rsidP="007D2FF0">
      <w:pPr>
        <w:rPr>
          <w:rFonts w:ascii="Times New Roman" w:hAnsi="Times New Roman" w:cs="Times New Roman"/>
          <w:sz w:val="28"/>
          <w:szCs w:val="28"/>
          <w:lang w:val="uk-UA"/>
        </w:rPr>
      </w:pPr>
      <w:r>
        <w:rPr>
          <w:b/>
          <w:sz w:val="28"/>
          <w:szCs w:val="28"/>
          <w:lang w:val="uk-UA"/>
        </w:rPr>
        <w:tab/>
      </w:r>
      <w:r>
        <w:rPr>
          <w:rFonts w:ascii="Times New Roman" w:hAnsi="Times New Roman" w:cs="Times New Roman"/>
          <w:sz w:val="28"/>
          <w:szCs w:val="28"/>
          <w:lang w:val="uk-UA"/>
        </w:rPr>
        <w:t>Секретар сільської ради                                               Р.В.Олійник</w:t>
      </w: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rFonts w:ascii="Times New Roman" w:hAnsi="Times New Roman" w:cs="Times New Roman"/>
          <w:sz w:val="28"/>
          <w:szCs w:val="28"/>
          <w:lang w:val="uk-UA"/>
        </w:rPr>
      </w:pPr>
      <w:r>
        <w:rPr>
          <w:b/>
          <w:sz w:val="28"/>
          <w:szCs w:val="28"/>
          <w:lang w:val="uk-UA"/>
        </w:rPr>
        <w:t xml:space="preserve">                                                                                                                </w:t>
      </w:r>
    </w:p>
    <w:p w:rsidR="007D2FF0" w:rsidRDefault="007D2FF0" w:rsidP="007D2FF0">
      <w:pPr>
        <w:autoSpaceDE w:val="0"/>
        <w:autoSpaceDN w:val="0"/>
        <w:adjustRightInd w:val="0"/>
        <w:spacing w:after="0"/>
        <w:rPr>
          <w:b/>
          <w:sz w:val="28"/>
          <w:szCs w:val="28"/>
          <w:lang w:val="uk-UA"/>
        </w:rPr>
      </w:pPr>
      <w:r>
        <w:rPr>
          <w:rFonts w:ascii="Times New Roman" w:hAnsi="Times New Roman" w:cs="Times New Roman"/>
          <w:spacing w:val="-3"/>
          <w:sz w:val="28"/>
          <w:szCs w:val="28"/>
          <w:lang w:val="uk-UA"/>
        </w:rPr>
        <w:t xml:space="preserve">         </w:t>
      </w: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653D30" w:rsidRDefault="00653D30" w:rsidP="007D2FF0">
      <w:pPr>
        <w:rPr>
          <w:b/>
          <w:sz w:val="28"/>
          <w:szCs w:val="28"/>
          <w:lang w:val="uk-UA"/>
        </w:rPr>
      </w:pPr>
    </w:p>
    <w:p w:rsidR="00653D30" w:rsidRDefault="00653D30" w:rsidP="007D2FF0">
      <w:pPr>
        <w:rPr>
          <w:b/>
          <w:sz w:val="28"/>
          <w:szCs w:val="28"/>
          <w:lang w:val="uk-UA"/>
        </w:rPr>
      </w:pPr>
    </w:p>
    <w:p w:rsidR="007D2FF0" w:rsidRDefault="007D2FF0" w:rsidP="007D2FF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СПИСОК</w:t>
      </w:r>
    </w:p>
    <w:p w:rsidR="007D2FF0" w:rsidRDefault="007D2FF0" w:rsidP="007D2FF0">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7D2FF0" w:rsidRDefault="007D2FF0" w:rsidP="007D2FF0">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7D2FF0" w:rsidRDefault="007D2FF0" w:rsidP="007D2FF0">
      <w:pPr>
        <w:pStyle w:val="af6"/>
        <w:numPr>
          <w:ilvl w:val="0"/>
          <w:numId w:val="7"/>
        </w:numPr>
        <w:spacing w:after="0"/>
        <w:rPr>
          <w:rFonts w:ascii="Times New Roman" w:hAnsi="Times New Roman" w:cs="Times New Roman"/>
          <w:b/>
          <w:sz w:val="24"/>
          <w:szCs w:val="24"/>
          <w:lang w:val="uk-UA"/>
        </w:rPr>
      </w:pPr>
      <w:r>
        <w:rPr>
          <w:rFonts w:ascii="Times New Roman" w:hAnsi="Times New Roman" w:cs="Times New Roman"/>
          <w:sz w:val="24"/>
          <w:szCs w:val="24"/>
          <w:lang w:val="uk-UA"/>
        </w:rPr>
        <w:t>Поіменне голосування з питання: проект</w:t>
      </w:r>
      <w:r>
        <w:rPr>
          <w:rFonts w:ascii="Times New Roman" w:hAnsi="Times New Roman" w:cs="Times New Roman"/>
          <w:b/>
          <w:sz w:val="24"/>
          <w:szCs w:val="24"/>
          <w:lang w:val="uk-UA"/>
        </w:rPr>
        <w:t xml:space="preserve"> Рішення </w:t>
      </w:r>
      <w:r>
        <w:rPr>
          <w:rFonts w:ascii="Times New Roman" w:hAnsi="Times New Roman" w:cs="Times New Roman"/>
          <w:sz w:val="24"/>
          <w:szCs w:val="24"/>
          <w:lang w:val="uk-UA"/>
        </w:rPr>
        <w:t>№</w:t>
      </w:r>
      <w:r>
        <w:rPr>
          <w:rFonts w:ascii="Times New Roman" w:hAnsi="Times New Roman" w:cs="Times New Roman"/>
          <w:b/>
          <w:sz w:val="24"/>
          <w:szCs w:val="24"/>
          <w:lang w:val="uk-UA"/>
        </w:rPr>
        <w:t>67 «Про  Програму соціального та економічного розвитку Рогізківської територіальної громади на 2017 рік»</w:t>
      </w:r>
    </w:p>
    <w:p w:rsidR="007D2FF0" w:rsidRDefault="007D2FF0" w:rsidP="007D2FF0">
      <w:pPr>
        <w:pStyle w:val="af6"/>
        <w:spacing w:after="0"/>
        <w:rPr>
          <w:rFonts w:ascii="Times New Roman" w:hAnsi="Times New Roman" w:cs="Times New Roman"/>
          <w:sz w:val="24"/>
          <w:szCs w:val="24"/>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w:t>
            </w:r>
          </w:p>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в/о</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Pr>
                <w:sz w:val="28"/>
                <w:szCs w:val="28"/>
              </w:rPr>
              <w:t>’</w:t>
            </w:r>
            <w:r>
              <w:rPr>
                <w:sz w:val="28"/>
                <w:szCs w:val="28"/>
                <w:lang w:val="uk-UA"/>
              </w:rPr>
              <w:t>я по батькові депутата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7D2FF0" w:rsidTr="007D2FF0">
        <w:tc>
          <w:tcPr>
            <w:tcW w:w="567"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sz w:val="28"/>
                <w:szCs w:val="28"/>
                <w:lang w:val="uk-UA"/>
              </w:rPr>
              <w:t>Сільський голова-</w:t>
            </w:r>
            <w:r>
              <w:rPr>
                <w:b/>
                <w:sz w:val="28"/>
                <w:szCs w:val="28"/>
                <w:lang w:val="uk-UA"/>
              </w:rPr>
              <w:t>Олійник Василь Михайлович</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r>
      <w:tr w:rsidR="007D2FF0" w:rsidTr="007D2FF0">
        <w:tc>
          <w:tcPr>
            <w:tcW w:w="567"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3510"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000"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404" w:type="dxa"/>
            <w:tcBorders>
              <w:top w:val="single" w:sz="4" w:space="0" w:color="auto"/>
              <w:left w:val="single" w:sz="4" w:space="0" w:color="auto"/>
              <w:bottom w:val="single" w:sz="4" w:space="0" w:color="auto"/>
              <w:right w:val="single" w:sz="4" w:space="0" w:color="auto"/>
            </w:tcBorders>
          </w:tcPr>
          <w:p w:rsidR="007D2FF0" w:rsidRDefault="007D2FF0">
            <w:pPr>
              <w:tabs>
                <w:tab w:val="left" w:pos="-2410"/>
                <w:tab w:val="left" w:pos="-1985"/>
                <w:tab w:val="left" w:pos="-1843"/>
                <w:tab w:val="left" w:pos="567"/>
              </w:tabs>
              <w:autoSpaceDE w:val="0"/>
              <w:autoSpaceDN w:val="0"/>
              <w:rPr>
                <w:b/>
                <w:sz w:val="28"/>
                <w:szCs w:val="28"/>
                <w:lang w:val="uk-UA"/>
              </w:rPr>
            </w:pPr>
          </w:p>
        </w:tc>
        <w:tc>
          <w:tcPr>
            <w:tcW w:w="1388" w:type="dxa"/>
            <w:tcBorders>
              <w:top w:val="single" w:sz="4" w:space="0" w:color="auto"/>
              <w:left w:val="single" w:sz="4" w:space="0" w:color="auto"/>
              <w:bottom w:val="single" w:sz="4" w:space="0" w:color="auto"/>
              <w:right w:val="single" w:sz="4" w:space="0" w:color="auto"/>
            </w:tcBorders>
            <w:hideMark/>
          </w:tcPr>
          <w:p w:rsidR="007D2FF0" w:rsidRDefault="007D2FF0">
            <w:pPr>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Лічильна комісія:</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7D2FF0" w:rsidRDefault="007D2FF0" w:rsidP="007D2FF0">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7D2FF0" w:rsidRDefault="007D2FF0" w:rsidP="007D2FF0">
      <w:pPr>
        <w:tabs>
          <w:tab w:val="left" w:pos="-2410"/>
          <w:tab w:val="left" w:pos="-1985"/>
          <w:tab w:val="left" w:pos="-1843"/>
          <w:tab w:val="left" w:pos="567"/>
        </w:tabs>
        <w:autoSpaceDE w:val="0"/>
        <w:autoSpaceDN w:val="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7D2FF0" w:rsidRDefault="007D2FF0" w:rsidP="007D2FF0">
      <w:pPr>
        <w:spacing w:after="0"/>
        <w:rPr>
          <w:rFonts w:ascii="Times New Roman" w:hAnsi="Times New Roman" w:cs="Times New Roman"/>
          <w:sz w:val="28"/>
          <w:szCs w:val="28"/>
          <w:lang w:val="uk-UA"/>
        </w:rPr>
        <w:sectPr w:rsidR="007D2FF0">
          <w:pgSz w:w="11906" w:h="16838"/>
          <w:pgMar w:top="1134" w:right="851" w:bottom="1134" w:left="1701" w:header="709" w:footer="709" w:gutter="0"/>
          <w:cols w:space="720"/>
        </w:sectPr>
      </w:pPr>
    </w:p>
    <w:tbl>
      <w:tblPr>
        <w:tblpPr w:leftFromText="180" w:rightFromText="180" w:bottomFromText="200" w:vertAnchor="text" w:horzAnchor="margin" w:tblpY="-845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53D30" w:rsidRPr="00034482" w:rsidTr="00EF3F8B">
        <w:trPr>
          <w:trHeight w:val="1437"/>
        </w:trPr>
        <w:tc>
          <w:tcPr>
            <w:tcW w:w="9889" w:type="dxa"/>
            <w:tcBorders>
              <w:top w:val="nil"/>
              <w:left w:val="nil"/>
              <w:bottom w:val="nil"/>
              <w:right w:val="nil"/>
            </w:tcBorders>
            <w:hideMark/>
          </w:tcPr>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p>
          <w:p w:rsidR="00653D30" w:rsidRDefault="00653D30" w:rsidP="00EF3F8B">
            <w:pPr>
              <w:spacing w:after="0"/>
              <w:rPr>
                <w:rFonts w:ascii="Times New Roman" w:eastAsia="Times New Roman" w:hAnsi="Times New Roman" w:cs="Times New Roman"/>
                <w:b/>
                <w:bCs/>
                <w:color w:val="333399"/>
                <w:sz w:val="24"/>
                <w:szCs w:val="24"/>
                <w:lang w:val="uk-UA"/>
              </w:rPr>
            </w:pPr>
          </w:p>
          <w:p w:rsidR="00653D30" w:rsidRDefault="00653D30" w:rsidP="00EF3F8B">
            <w:pPr>
              <w:spacing w:after="0"/>
              <w:rPr>
                <w:rFonts w:ascii="Times New Roman" w:eastAsia="Times New Roman" w:hAnsi="Times New Roman" w:cs="Times New Roman"/>
                <w:b/>
                <w:bCs/>
                <w:color w:val="333399"/>
                <w:sz w:val="24"/>
                <w:szCs w:val="24"/>
                <w:lang w:val="uk-UA"/>
              </w:rPr>
            </w:pPr>
          </w:p>
          <w:p w:rsidR="00653D30" w:rsidRDefault="00653D30" w:rsidP="00EF3F8B">
            <w:pPr>
              <w:spacing w:after="0"/>
              <w:rPr>
                <w:rFonts w:ascii="Times New Roman" w:hAnsi="Times New Roman" w:cs="Times New Roman"/>
                <w:sz w:val="28"/>
                <w:szCs w:val="28"/>
                <w:lang w:val="uk-UA"/>
              </w:rPr>
            </w:pP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27" type="#_x0000_t75" style="width:34.3pt;height:47.15pt" o:ole="" fillcolor="window">
                  <v:imagedata r:id="rId7" o:title=""/>
                </v:shape>
                <o:OLEObject Type="Embed" ProgID="Word.Picture.8" ShapeID="_x0000_i1027" DrawAspect="Content" ObjectID="_1552830369" r:id="rId10"/>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231AD4">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2096" behindDoc="0" locked="0" layoutInCell="1" allowOverlap="1" wp14:anchorId="2EE3409F" wp14:editId="5F32E056">
                      <wp:simplePos x="0" y="0"/>
                      <wp:positionH relativeFrom="column">
                        <wp:posOffset>0</wp:posOffset>
                      </wp:positionH>
                      <wp:positionV relativeFrom="paragraph">
                        <wp:posOffset>46990</wp:posOffset>
                      </wp:positionV>
                      <wp:extent cx="6286500" cy="0"/>
                      <wp:effectExtent l="32385" t="38100" r="3429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&#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AG5ihl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№68</w:t>
            </w:r>
          </w:p>
          <w:p w:rsidR="00653D30" w:rsidRDefault="00653D30" w:rsidP="00EF3F8B">
            <w:pPr>
              <w:spacing w:after="0"/>
              <w:jc w:val="center"/>
              <w:rPr>
                <w:rFonts w:ascii="Times New Roman" w:hAnsi="Times New Roman" w:cs="Times New Roman"/>
                <w:b/>
                <w:sz w:val="28"/>
                <w:szCs w:val="28"/>
                <w:lang w:val="uk-UA"/>
              </w:rPr>
            </w:pPr>
          </w:p>
          <w:p w:rsidR="00653D30" w:rsidRPr="00A34CC0" w:rsidRDefault="00653D30" w:rsidP="00EF3F8B">
            <w:pPr>
              <w:spacing w:after="0"/>
              <w:rPr>
                <w:rFonts w:ascii="Times New Roman" w:hAnsi="Times New Roman" w:cs="Times New Roman"/>
                <w:b/>
                <w:sz w:val="28"/>
                <w:szCs w:val="28"/>
                <w:lang w:val="uk-UA"/>
              </w:rPr>
            </w:pPr>
            <w:r w:rsidRPr="00A34CC0">
              <w:rPr>
                <w:rFonts w:ascii="Times New Roman" w:hAnsi="Times New Roman" w:cs="Times New Roman"/>
                <w:b/>
                <w:sz w:val="28"/>
                <w:szCs w:val="28"/>
                <w:lang w:val="uk-UA"/>
              </w:rPr>
              <w:t>22  грудня  2016 року                                                            8 сесія 7 скликання</w:t>
            </w:r>
          </w:p>
          <w:p w:rsidR="00653D30" w:rsidRPr="00A34CC0" w:rsidRDefault="00653D30" w:rsidP="00EF3F8B">
            <w:pPr>
              <w:spacing w:after="0"/>
              <w:rPr>
                <w:rFonts w:ascii="Times New Roman" w:hAnsi="Times New Roman" w:cs="Times New Roman"/>
                <w:b/>
                <w:sz w:val="28"/>
                <w:szCs w:val="28"/>
                <w:lang w:val="uk-UA"/>
              </w:rPr>
            </w:pPr>
            <w:r w:rsidRPr="00A34CC0">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Pr="00692EE3" w:rsidRDefault="00653D30" w:rsidP="00EF3F8B">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Про Програму благоустрою, озеленення,</w:t>
            </w:r>
          </w:p>
          <w:p w:rsidR="00653D30" w:rsidRPr="00692EE3" w:rsidRDefault="00653D30" w:rsidP="00EF3F8B">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поліпшення стану довкілля населених пунктів</w:t>
            </w:r>
          </w:p>
          <w:p w:rsidR="00653D30" w:rsidRPr="00692EE3" w:rsidRDefault="00653D30" w:rsidP="00EF3F8B">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Рогізківської</w:t>
            </w:r>
            <w:r w:rsidRPr="00692EE3">
              <w:rPr>
                <w:rFonts w:ascii="Times New Roman" w:hAnsi="Times New Roman" w:cs="Times New Roman"/>
                <w:sz w:val="28"/>
                <w:szCs w:val="28"/>
                <w:lang w:val="uk-UA"/>
              </w:rPr>
              <w:t xml:space="preserve"> с</w:t>
            </w:r>
            <w:r>
              <w:rPr>
                <w:rFonts w:ascii="Times New Roman" w:hAnsi="Times New Roman" w:cs="Times New Roman"/>
                <w:sz w:val="28"/>
                <w:szCs w:val="28"/>
                <w:lang w:val="uk-UA"/>
              </w:rPr>
              <w:t>ільської ради на 2017 рік</w:t>
            </w:r>
          </w:p>
          <w:p w:rsidR="00653D30" w:rsidRDefault="00653D30" w:rsidP="00EF3F8B">
            <w:pPr>
              <w:tabs>
                <w:tab w:val="left" w:pos="2280"/>
              </w:tabs>
              <w:jc w:val="both"/>
              <w:rPr>
                <w:rFonts w:ascii="Times New Roman" w:hAnsi="Times New Roman" w:cs="Times New Roman"/>
                <w:sz w:val="28"/>
                <w:szCs w:val="28"/>
                <w:lang w:val="uk-UA"/>
              </w:rPr>
            </w:pPr>
          </w:p>
          <w:p w:rsidR="00653D30" w:rsidRPr="00692EE3" w:rsidRDefault="00653D30" w:rsidP="00EF3F8B">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0179B5">
              <w:rPr>
                <w:rFonts w:ascii="Times New Roman" w:hAnsi="Times New Roman" w:cs="Times New Roman"/>
                <w:sz w:val="28"/>
                <w:szCs w:val="28"/>
                <w:lang w:val="uk-UA"/>
              </w:rPr>
              <w:t>Відповідно до пункту 22 частини 1 статті 26 Закону України "Про місцеве самоврядування в Україні"</w:t>
            </w:r>
            <w:r>
              <w:rPr>
                <w:rFonts w:ascii="Times New Roman" w:hAnsi="Times New Roman" w:cs="Times New Roman"/>
                <w:sz w:val="28"/>
                <w:szCs w:val="28"/>
                <w:lang w:val="uk-UA"/>
              </w:rPr>
              <w:t>, Закону України «Про благоустрій населених пунктів», Програми соціального та економічного розвитку Рогізківської  територіальної громади на 2017 рік , заслухавши та обговоривши інформацію сільського голови Олійника В.М. «</w:t>
            </w:r>
            <w:r w:rsidRPr="00692EE3">
              <w:rPr>
                <w:rFonts w:ascii="Times New Roman" w:hAnsi="Times New Roman" w:cs="Times New Roman"/>
                <w:sz w:val="28"/>
                <w:szCs w:val="28"/>
                <w:lang w:val="uk-UA"/>
              </w:rPr>
              <w:t>Про Програму благоустрою, озеленення,</w:t>
            </w:r>
          </w:p>
          <w:p w:rsidR="00653D30" w:rsidRPr="00BF7454" w:rsidRDefault="00653D30" w:rsidP="00EF3F8B">
            <w:pPr>
              <w:tabs>
                <w:tab w:val="left" w:pos="2280"/>
              </w:tabs>
              <w:spacing w:after="0"/>
              <w:jc w:val="both"/>
              <w:rPr>
                <w:rFonts w:ascii="Times New Roman" w:hAnsi="Times New Roman" w:cs="Times New Roman"/>
                <w:sz w:val="28"/>
                <w:szCs w:val="28"/>
                <w:lang w:val="uk-UA"/>
              </w:rPr>
            </w:pPr>
            <w:r w:rsidRPr="00692EE3">
              <w:rPr>
                <w:rFonts w:ascii="Times New Roman" w:hAnsi="Times New Roman" w:cs="Times New Roman"/>
                <w:sz w:val="28"/>
                <w:szCs w:val="28"/>
                <w:lang w:val="uk-UA"/>
              </w:rPr>
              <w:t>поліпшення с</w:t>
            </w:r>
            <w:r>
              <w:rPr>
                <w:rFonts w:ascii="Times New Roman" w:hAnsi="Times New Roman" w:cs="Times New Roman"/>
                <w:sz w:val="28"/>
                <w:szCs w:val="28"/>
                <w:lang w:val="uk-UA"/>
              </w:rPr>
              <w:t>тану довкілля населених пунктів Рогізківської</w:t>
            </w:r>
            <w:r w:rsidRPr="00692EE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ільської ради на 2017 рік» з метою </w:t>
            </w:r>
            <w:r w:rsidRPr="00692EE3">
              <w:rPr>
                <w:rFonts w:ascii="Times New Roman" w:hAnsi="Times New Roman" w:cs="Times New Roman"/>
                <w:sz w:val="28"/>
                <w:szCs w:val="28"/>
                <w:lang w:val="uk-UA"/>
              </w:rPr>
              <w:t xml:space="preserve">дотримання чистоти та порядку на території населених пунктів, забезпечення зовнішнього освітлення вулиць, утримання в належному стані вулиць, доріг, </w:t>
            </w:r>
            <w:r>
              <w:rPr>
                <w:rFonts w:ascii="Times New Roman" w:hAnsi="Times New Roman" w:cs="Times New Roman"/>
                <w:sz w:val="28"/>
                <w:szCs w:val="28"/>
                <w:lang w:val="uk-UA"/>
              </w:rPr>
              <w:t xml:space="preserve"> </w:t>
            </w:r>
            <w:r w:rsidRPr="000179B5">
              <w:rPr>
                <w:rFonts w:ascii="Times New Roman" w:hAnsi="Times New Roman" w:cs="Times New Roman"/>
                <w:sz w:val="28"/>
                <w:szCs w:val="28"/>
                <w:lang w:val="uk-UA"/>
              </w:rPr>
              <w:t xml:space="preserve"> сільська рада </w:t>
            </w:r>
            <w:r w:rsidRPr="00961368">
              <w:rPr>
                <w:rFonts w:ascii="Times New Roman" w:hAnsi="Times New Roman" w:cs="Times New Roman"/>
                <w:b/>
                <w:sz w:val="28"/>
                <w:szCs w:val="28"/>
                <w:lang w:val="uk-UA"/>
              </w:rPr>
              <w:t>ВИРІШИЛА:</w:t>
            </w:r>
          </w:p>
          <w:p w:rsidR="00653D30" w:rsidRPr="00692EE3" w:rsidRDefault="00653D30" w:rsidP="00653D30">
            <w:pPr>
              <w:pStyle w:val="13"/>
              <w:numPr>
                <w:ilvl w:val="0"/>
                <w:numId w:val="28"/>
              </w:numPr>
              <w:jc w:val="both"/>
              <w:rPr>
                <w:sz w:val="28"/>
                <w:szCs w:val="28"/>
                <w:lang w:val="uk-UA"/>
              </w:rPr>
            </w:pPr>
            <w:r w:rsidRPr="00692EE3">
              <w:rPr>
                <w:sz w:val="28"/>
                <w:szCs w:val="28"/>
                <w:lang w:val="uk-UA"/>
              </w:rPr>
              <w:t>Затвердити Програму благоустрою, озеленення, поліпшення стану довкілл</w:t>
            </w:r>
            <w:r>
              <w:rPr>
                <w:sz w:val="28"/>
                <w:szCs w:val="28"/>
                <w:lang w:val="uk-UA"/>
              </w:rPr>
              <w:t>я населених пунктів Рогізківської сільської ради на 2017 рік</w:t>
            </w:r>
            <w:r w:rsidRPr="00692EE3">
              <w:rPr>
                <w:sz w:val="28"/>
                <w:szCs w:val="28"/>
                <w:lang w:val="uk-UA"/>
              </w:rPr>
              <w:t xml:space="preserve"> (далі – Програма), що додається.</w:t>
            </w:r>
          </w:p>
          <w:p w:rsidR="00653D30" w:rsidRPr="00692EE3" w:rsidRDefault="00653D30" w:rsidP="00653D30">
            <w:pPr>
              <w:pStyle w:val="13"/>
              <w:numPr>
                <w:ilvl w:val="0"/>
                <w:numId w:val="28"/>
              </w:numPr>
              <w:jc w:val="both"/>
              <w:rPr>
                <w:sz w:val="28"/>
                <w:szCs w:val="28"/>
                <w:lang w:val="uk-UA"/>
              </w:rPr>
            </w:pPr>
            <w:r w:rsidRPr="00692EE3">
              <w:rPr>
                <w:sz w:val="28"/>
                <w:szCs w:val="28"/>
                <w:lang w:val="uk-UA"/>
              </w:rPr>
              <w:t>Виконкому сільської ради здійснювати контроль за виконанням Програми та інформувати за підсумками року.</w:t>
            </w:r>
          </w:p>
          <w:p w:rsidR="00653D30" w:rsidRPr="00692EE3" w:rsidRDefault="00653D30" w:rsidP="00653D30">
            <w:pPr>
              <w:pStyle w:val="13"/>
              <w:numPr>
                <w:ilvl w:val="0"/>
                <w:numId w:val="28"/>
              </w:numPr>
              <w:jc w:val="both"/>
              <w:rPr>
                <w:sz w:val="28"/>
                <w:szCs w:val="28"/>
                <w:lang w:val="uk-UA"/>
              </w:rPr>
            </w:pPr>
            <w:r w:rsidRPr="00692EE3">
              <w:rPr>
                <w:sz w:val="28"/>
                <w:szCs w:val="28"/>
                <w:lang w:val="uk-UA"/>
              </w:rPr>
              <w:t>Рекомендувати виконкому сільської ради:</w:t>
            </w:r>
          </w:p>
          <w:p w:rsidR="00653D30" w:rsidRPr="00692EE3" w:rsidRDefault="00653D30" w:rsidP="00653D30">
            <w:pPr>
              <w:pStyle w:val="13"/>
              <w:numPr>
                <w:ilvl w:val="1"/>
                <w:numId w:val="28"/>
              </w:numPr>
              <w:jc w:val="both"/>
              <w:rPr>
                <w:sz w:val="28"/>
                <w:szCs w:val="28"/>
                <w:lang w:val="uk-UA"/>
              </w:rPr>
            </w:pPr>
            <w:r w:rsidRPr="00692EE3">
              <w:rPr>
                <w:sz w:val="28"/>
                <w:szCs w:val="28"/>
                <w:lang w:val="uk-UA"/>
              </w:rPr>
              <w:t>Забезпечити виконання Програми;</w:t>
            </w:r>
          </w:p>
          <w:p w:rsidR="00653D30" w:rsidRPr="00692EE3" w:rsidRDefault="00653D30" w:rsidP="00653D30">
            <w:pPr>
              <w:pStyle w:val="13"/>
              <w:numPr>
                <w:ilvl w:val="1"/>
                <w:numId w:val="28"/>
              </w:numPr>
              <w:jc w:val="both"/>
              <w:rPr>
                <w:sz w:val="28"/>
                <w:szCs w:val="28"/>
                <w:lang w:val="uk-UA"/>
              </w:rPr>
            </w:pPr>
            <w:r w:rsidRPr="00692EE3">
              <w:rPr>
                <w:sz w:val="28"/>
                <w:szCs w:val="28"/>
                <w:lang w:val="uk-UA"/>
              </w:rPr>
              <w:t>Передбачити в місцевих бюджетах необхідні кошти на благоустрій, озеленення, поліпшення стану довкілля підвідомчої території;</w:t>
            </w:r>
          </w:p>
          <w:p w:rsidR="00653D30" w:rsidRPr="00692EE3" w:rsidRDefault="00653D30" w:rsidP="00653D30">
            <w:pPr>
              <w:pStyle w:val="13"/>
              <w:numPr>
                <w:ilvl w:val="1"/>
                <w:numId w:val="28"/>
              </w:numPr>
              <w:jc w:val="both"/>
              <w:rPr>
                <w:sz w:val="28"/>
                <w:szCs w:val="28"/>
                <w:lang w:val="uk-UA"/>
              </w:rPr>
            </w:pPr>
            <w:r>
              <w:rPr>
                <w:sz w:val="28"/>
                <w:szCs w:val="28"/>
                <w:lang w:val="uk-UA"/>
              </w:rPr>
              <w:t>П</w:t>
            </w:r>
            <w:r w:rsidRPr="00692EE3">
              <w:rPr>
                <w:sz w:val="28"/>
                <w:szCs w:val="28"/>
                <w:lang w:val="uk-UA"/>
              </w:rPr>
              <w:t>роводити місячник прибирання та приведення в належний санітарний стан територій населених пунктів;</w:t>
            </w:r>
          </w:p>
          <w:p w:rsidR="00653D30" w:rsidRPr="00692EE3" w:rsidRDefault="00653D30" w:rsidP="00653D30">
            <w:pPr>
              <w:pStyle w:val="13"/>
              <w:numPr>
                <w:ilvl w:val="1"/>
                <w:numId w:val="28"/>
              </w:numPr>
              <w:jc w:val="both"/>
              <w:rPr>
                <w:sz w:val="28"/>
                <w:szCs w:val="28"/>
                <w:lang w:val="uk-UA"/>
              </w:rPr>
            </w:pPr>
            <w:r w:rsidRPr="00692EE3">
              <w:rPr>
                <w:sz w:val="28"/>
                <w:szCs w:val="28"/>
                <w:lang w:val="uk-UA"/>
              </w:rPr>
              <w:t xml:space="preserve">Під час проведення місячника санітарної очистки особливу увагу зосередити на прибиранні та вивезенні побутових відходів і сміття, ліквідації стихійних сміттєзвалищ, приведенні в належний санітарний </w:t>
            </w:r>
            <w:r w:rsidRPr="00692EE3">
              <w:rPr>
                <w:sz w:val="28"/>
                <w:szCs w:val="28"/>
                <w:lang w:val="uk-UA"/>
              </w:rPr>
              <w:lastRenderedPageBreak/>
              <w:t>стан  місць поховань та закріплених територій (вулиць, доріг). Звернути увагу на благоустрій природних джерел питного водопостачання.</w:t>
            </w:r>
          </w:p>
          <w:p w:rsidR="00653D30" w:rsidRPr="00692EE3" w:rsidRDefault="00653D30" w:rsidP="00653D30">
            <w:pPr>
              <w:pStyle w:val="13"/>
              <w:numPr>
                <w:ilvl w:val="1"/>
                <w:numId w:val="28"/>
              </w:numPr>
              <w:jc w:val="both"/>
              <w:rPr>
                <w:sz w:val="28"/>
                <w:szCs w:val="28"/>
                <w:lang w:val="uk-UA"/>
              </w:rPr>
            </w:pPr>
            <w:r w:rsidRPr="00692EE3">
              <w:rPr>
                <w:sz w:val="28"/>
                <w:szCs w:val="28"/>
                <w:lang w:val="uk-UA"/>
              </w:rPr>
              <w:t>Організовувати та проводити загально районну акцію з посадки дерев та наведення санітарного порядку, залучивши до цієї справи  підприємства, установи, організації, навчальні заклади, приватних підприємців, на територіях, закріплених згідно рішення сесії сільської ради, визначивши види і обсяги робіт.</w:t>
            </w:r>
          </w:p>
          <w:p w:rsidR="00653D30" w:rsidRPr="00692EE3" w:rsidRDefault="00653D30" w:rsidP="00653D30">
            <w:pPr>
              <w:pStyle w:val="13"/>
              <w:numPr>
                <w:ilvl w:val="1"/>
                <w:numId w:val="28"/>
              </w:numPr>
              <w:jc w:val="both"/>
              <w:rPr>
                <w:sz w:val="28"/>
                <w:szCs w:val="28"/>
                <w:lang w:val="uk-UA"/>
              </w:rPr>
            </w:pPr>
            <w:r w:rsidRPr="00692EE3">
              <w:rPr>
                <w:sz w:val="28"/>
                <w:szCs w:val="28"/>
                <w:lang w:val="uk-UA"/>
              </w:rPr>
              <w:t>Вжити конкретних заходів щодо повного освоєння коштів, передбачених в місцевому бюджеті на благоустрій, при необхідності вносити зміни до них, залучати позабюджетні кошти, спонсорські кошти, кошти громадян.</w:t>
            </w:r>
          </w:p>
          <w:p w:rsidR="00653D30" w:rsidRDefault="00653D30" w:rsidP="00653D30">
            <w:pPr>
              <w:pStyle w:val="13"/>
              <w:numPr>
                <w:ilvl w:val="1"/>
                <w:numId w:val="28"/>
              </w:numPr>
              <w:jc w:val="both"/>
              <w:rPr>
                <w:sz w:val="28"/>
                <w:szCs w:val="28"/>
                <w:lang w:val="uk-UA"/>
              </w:rPr>
            </w:pPr>
            <w:r>
              <w:rPr>
                <w:sz w:val="28"/>
                <w:szCs w:val="28"/>
                <w:lang w:val="uk-UA"/>
              </w:rPr>
              <w:t>Спільно з Чечельницькою</w:t>
            </w:r>
            <w:r w:rsidRPr="00692EE3">
              <w:rPr>
                <w:sz w:val="28"/>
                <w:szCs w:val="28"/>
                <w:lang w:val="uk-UA"/>
              </w:rPr>
              <w:t xml:space="preserve"> філією “Райавтодор” вжити заходів щодо проведення в належний стан зупинок громадського транспорту, дорожніх знакі</w:t>
            </w:r>
            <w:r>
              <w:rPr>
                <w:sz w:val="28"/>
                <w:szCs w:val="28"/>
                <w:lang w:val="uk-UA"/>
              </w:rPr>
              <w:t>в</w:t>
            </w:r>
            <w:r w:rsidRPr="00692EE3">
              <w:rPr>
                <w:sz w:val="28"/>
                <w:szCs w:val="28"/>
                <w:lang w:val="uk-UA"/>
              </w:rPr>
              <w:t>.</w:t>
            </w:r>
          </w:p>
          <w:p w:rsidR="00653D30" w:rsidRPr="00BF7454" w:rsidRDefault="00653D30" w:rsidP="00653D30">
            <w:pPr>
              <w:pStyle w:val="13"/>
              <w:numPr>
                <w:ilvl w:val="0"/>
                <w:numId w:val="28"/>
              </w:numPr>
              <w:jc w:val="both"/>
              <w:rPr>
                <w:sz w:val="28"/>
                <w:szCs w:val="28"/>
                <w:lang w:val="uk-UA"/>
              </w:rPr>
            </w:pPr>
            <w:r w:rsidRPr="00BF7454">
              <w:rPr>
                <w:sz w:val="28"/>
                <w:szCs w:val="28"/>
                <w:lang w:val="uk-UA"/>
              </w:rPr>
              <w:t>Контроль за виконанням</w:t>
            </w:r>
            <w:r>
              <w:rPr>
                <w:sz w:val="28"/>
                <w:szCs w:val="28"/>
                <w:lang w:val="uk-UA"/>
              </w:rPr>
              <w:t xml:space="preserve"> П</w:t>
            </w:r>
            <w:r>
              <w:rPr>
                <w:sz w:val="28"/>
                <w:szCs w:val="28"/>
              </w:rPr>
              <w:t xml:space="preserve">рограми покласти на постійну комісію сільської ради з питань </w:t>
            </w:r>
            <w:r>
              <w:rPr>
                <w:sz w:val="28"/>
                <w:szCs w:val="28"/>
                <w:lang w:val="uk-UA"/>
              </w:rPr>
              <w:t xml:space="preserve"> </w:t>
            </w:r>
            <w:r>
              <w:rPr>
                <w:sz w:val="28"/>
                <w:szCs w:val="28"/>
              </w:rPr>
              <w:t xml:space="preserve">земельних ресурсів та охорони </w:t>
            </w:r>
            <w:r>
              <w:rPr>
                <w:sz w:val="28"/>
                <w:szCs w:val="28"/>
                <w:lang w:val="uk-UA"/>
              </w:rPr>
              <w:t xml:space="preserve"> довкілля </w:t>
            </w:r>
            <w:r>
              <w:rPr>
                <w:sz w:val="28"/>
                <w:szCs w:val="28"/>
              </w:rPr>
              <w:t xml:space="preserve"> (</w:t>
            </w:r>
            <w:r>
              <w:rPr>
                <w:sz w:val="28"/>
                <w:szCs w:val="28"/>
                <w:lang w:val="uk-UA"/>
              </w:rPr>
              <w:t xml:space="preserve"> голова комісії – В.В.Мироненко</w:t>
            </w:r>
            <w:r>
              <w:rPr>
                <w:sz w:val="28"/>
                <w:szCs w:val="28"/>
              </w:rPr>
              <w:t>).</w:t>
            </w:r>
          </w:p>
          <w:p w:rsidR="00653D30" w:rsidRDefault="00653D30" w:rsidP="00EF3F8B">
            <w:pPr>
              <w:rPr>
                <w:rFonts w:ascii="Times New Roman" w:hAnsi="Times New Roman" w:cs="Times New Roman"/>
                <w:sz w:val="28"/>
                <w:szCs w:val="28"/>
                <w:lang w:val="uk-UA"/>
              </w:rPr>
            </w:pPr>
          </w:p>
          <w:p w:rsidR="00653D30" w:rsidRDefault="00653D30" w:rsidP="00EF3F8B">
            <w:pPr>
              <w:rPr>
                <w:rFonts w:ascii="Times New Roman" w:hAnsi="Times New Roman" w:cs="Times New Roman"/>
                <w:sz w:val="28"/>
                <w:szCs w:val="28"/>
                <w:lang w:val="uk-UA"/>
              </w:rPr>
            </w:pPr>
          </w:p>
          <w:p w:rsidR="00653D30" w:rsidRPr="002B257A"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2B257A">
              <w:rPr>
                <w:rFonts w:ascii="Times New Roman" w:hAnsi="Times New Roman" w:cs="Times New Roman"/>
                <w:b/>
                <w:sz w:val="28"/>
                <w:szCs w:val="28"/>
              </w:rPr>
              <w:t xml:space="preserve">Сільський голова     </w:t>
            </w:r>
            <w:r w:rsidRPr="002B257A">
              <w:rPr>
                <w:rFonts w:ascii="Times New Roman" w:hAnsi="Times New Roman" w:cs="Times New Roman"/>
                <w:b/>
                <w:sz w:val="28"/>
                <w:szCs w:val="28"/>
                <w:lang w:val="uk-UA"/>
              </w:rPr>
              <w:t xml:space="preserve">                                        В.М.Олійник</w:t>
            </w:r>
            <w:r w:rsidRPr="002B257A">
              <w:rPr>
                <w:rFonts w:ascii="Times New Roman" w:hAnsi="Times New Roman" w:cs="Times New Roman"/>
                <w:sz w:val="28"/>
                <w:szCs w:val="28"/>
                <w:lang w:val="uk-UA"/>
              </w:rPr>
              <w:t xml:space="preserve">                     </w:t>
            </w:r>
          </w:p>
          <w:p w:rsidR="00653D30" w:rsidRPr="002B257A" w:rsidRDefault="00653D30" w:rsidP="00EF3F8B">
            <w:pPr>
              <w:spacing w:after="0"/>
              <w:rPr>
                <w:rFonts w:ascii="Times New Roman" w:hAnsi="Times New Roman" w:cs="Times New Roman"/>
                <w:sz w:val="28"/>
                <w:szCs w:val="28"/>
                <w:lang w:val="uk-UA"/>
              </w:rPr>
            </w:pPr>
          </w:p>
          <w:p w:rsidR="00653D30" w:rsidRPr="002B257A" w:rsidRDefault="00653D30" w:rsidP="00EF3F8B">
            <w:pPr>
              <w:spacing w:after="0"/>
              <w:rPr>
                <w:rFonts w:ascii="Times New Roman" w:hAnsi="Times New Roman" w:cs="Times New Roman"/>
                <w:sz w:val="28"/>
                <w:szCs w:val="28"/>
                <w:lang w:val="uk-UA"/>
              </w:rPr>
            </w:pPr>
          </w:p>
          <w:p w:rsidR="00653D30" w:rsidRPr="00692EE3" w:rsidRDefault="00653D30" w:rsidP="00EF3F8B">
            <w:pPr>
              <w:pStyle w:val="13"/>
              <w:jc w:val="both"/>
              <w:rPr>
                <w:sz w:val="28"/>
                <w:szCs w:val="28"/>
                <w:lang w:val="uk-UA"/>
              </w:rPr>
            </w:pPr>
          </w:p>
          <w:p w:rsidR="00653D30" w:rsidRPr="00692EE3" w:rsidRDefault="00653D30" w:rsidP="00EF3F8B">
            <w:pPr>
              <w:pStyle w:val="13"/>
              <w:jc w:val="both"/>
              <w:rPr>
                <w:sz w:val="28"/>
                <w:szCs w:val="28"/>
                <w:lang w:val="uk-UA"/>
              </w:rPr>
            </w:pPr>
          </w:p>
          <w:p w:rsidR="00653D30" w:rsidRPr="00692EE3" w:rsidRDefault="00653D30" w:rsidP="00EF3F8B">
            <w:pPr>
              <w:jc w:val="both"/>
              <w:rPr>
                <w:rFonts w:ascii="Times New Roman" w:hAnsi="Times New Roman" w:cs="Times New Roman"/>
                <w:sz w:val="28"/>
                <w:szCs w:val="28"/>
                <w:lang w:val="uk-UA"/>
              </w:rPr>
            </w:pPr>
          </w:p>
          <w:p w:rsidR="00653D30" w:rsidRPr="00692EE3" w:rsidRDefault="00653D30" w:rsidP="00EF3F8B">
            <w:pPr>
              <w:jc w:val="both"/>
              <w:rPr>
                <w:rFonts w:ascii="Times New Roman" w:hAnsi="Times New Roman" w:cs="Times New Roman"/>
                <w:sz w:val="28"/>
                <w:szCs w:val="28"/>
                <w:lang w:val="uk-UA"/>
              </w:rPr>
            </w:pPr>
          </w:p>
          <w:p w:rsidR="00653D30" w:rsidRPr="00692EE3" w:rsidRDefault="00653D30" w:rsidP="00EF3F8B">
            <w:pPr>
              <w:jc w:val="both"/>
              <w:rPr>
                <w:rFonts w:ascii="Times New Roman" w:hAnsi="Times New Roman" w:cs="Times New Roman"/>
                <w:sz w:val="28"/>
                <w:szCs w:val="28"/>
                <w:lang w:val="uk-UA"/>
              </w:rPr>
            </w:pPr>
          </w:p>
          <w:p w:rsidR="00653D30" w:rsidRPr="00692EE3" w:rsidRDefault="00653D30" w:rsidP="00EF3F8B">
            <w:pPr>
              <w:tabs>
                <w:tab w:val="left" w:pos="1935"/>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Pr="00692EE3" w:rsidRDefault="00653D30" w:rsidP="00EF3F8B">
            <w:pPr>
              <w:tabs>
                <w:tab w:val="left" w:pos="1935"/>
              </w:tabs>
              <w:jc w:val="both"/>
              <w:rPr>
                <w:rFonts w:ascii="Times New Roman" w:hAnsi="Times New Roman" w:cs="Times New Roman"/>
                <w:sz w:val="28"/>
                <w:szCs w:val="28"/>
                <w:lang w:val="uk-UA"/>
              </w:rPr>
            </w:pPr>
          </w:p>
          <w:p w:rsidR="00653D30" w:rsidRPr="00692EE3" w:rsidRDefault="00653D30" w:rsidP="00EF3F8B">
            <w:pPr>
              <w:jc w:val="both"/>
              <w:rPr>
                <w:rFonts w:ascii="Times New Roman" w:hAnsi="Times New Roman" w:cs="Times New Roman"/>
                <w:lang w:val="uk-UA"/>
              </w:rPr>
            </w:pPr>
          </w:p>
          <w:p w:rsidR="00653D30" w:rsidRPr="00692EE3" w:rsidRDefault="00653D30" w:rsidP="00EF3F8B">
            <w:pPr>
              <w:jc w:val="both"/>
              <w:rPr>
                <w:rFonts w:ascii="Times New Roman" w:hAnsi="Times New Roman" w:cs="Times New Roman"/>
                <w:lang w:val="uk-UA"/>
              </w:rPr>
            </w:pPr>
          </w:p>
          <w:p w:rsidR="00653D30" w:rsidRDefault="00653D30" w:rsidP="00EF3F8B">
            <w:pPr>
              <w:jc w:val="both"/>
              <w:rPr>
                <w:lang w:val="uk-UA"/>
              </w:rPr>
            </w:pPr>
          </w:p>
          <w:p w:rsidR="00653D30" w:rsidRDefault="00653D30" w:rsidP="00EF3F8B">
            <w:pPr>
              <w:jc w:val="both"/>
              <w:rPr>
                <w:lang w:val="uk-UA"/>
              </w:rPr>
            </w:pPr>
          </w:p>
          <w:p w:rsidR="00653D30" w:rsidRDefault="00653D30" w:rsidP="00EF3F8B">
            <w:pPr>
              <w:rPr>
                <w:lang w:val="uk-UA"/>
              </w:rPr>
            </w:pPr>
          </w:p>
          <w:p w:rsidR="00653D30" w:rsidRDefault="00653D30" w:rsidP="00EF3F8B">
            <w:pPr>
              <w:rPr>
                <w:lang w:val="uk-UA"/>
              </w:rPr>
            </w:pPr>
          </w:p>
          <w:p w:rsidR="00653D30" w:rsidRPr="00BF7454" w:rsidRDefault="00653D30" w:rsidP="00EF3F8B">
            <w:pPr>
              <w:tabs>
                <w:tab w:val="left" w:pos="8220"/>
              </w:tabs>
              <w:spacing w:after="0"/>
              <w:jc w:val="right"/>
              <w:rPr>
                <w:rFonts w:ascii="Times New Roman" w:hAnsi="Times New Roman" w:cs="Times New Roman"/>
                <w:lang w:val="uk-UA"/>
              </w:rPr>
            </w:pPr>
            <w:r>
              <w:rPr>
                <w:rFonts w:ascii="Times New Roman" w:hAnsi="Times New Roman" w:cs="Times New Roman"/>
                <w:lang w:val="uk-UA"/>
              </w:rPr>
              <w:lastRenderedPageBreak/>
              <w:t>З А Т В Е Р Д Ж Е Н О :</w:t>
            </w:r>
          </w:p>
          <w:p w:rsidR="00653D30" w:rsidRDefault="00653D30" w:rsidP="00EF3F8B">
            <w:pPr>
              <w:tabs>
                <w:tab w:val="left" w:pos="6945"/>
              </w:tabs>
              <w:spacing w:after="0"/>
              <w:jc w:val="center"/>
              <w:rPr>
                <w:rFonts w:ascii="Times New Roman" w:hAnsi="Times New Roman" w:cs="Times New Roman"/>
                <w:lang w:val="uk-UA"/>
              </w:rPr>
            </w:pPr>
            <w:r>
              <w:rPr>
                <w:rFonts w:ascii="Times New Roman" w:hAnsi="Times New Roman" w:cs="Times New Roman"/>
                <w:lang w:val="uk-UA"/>
              </w:rPr>
              <w:t xml:space="preserve">                                                                                                                </w:t>
            </w:r>
            <w:r w:rsidRPr="00837BA9">
              <w:rPr>
                <w:rFonts w:ascii="Times New Roman" w:hAnsi="Times New Roman" w:cs="Times New Roman"/>
                <w:lang w:val="uk-UA"/>
              </w:rPr>
              <w:t>рішення</w:t>
            </w:r>
            <w:r>
              <w:rPr>
                <w:rFonts w:ascii="Times New Roman" w:hAnsi="Times New Roman" w:cs="Times New Roman"/>
                <w:lang w:val="uk-UA"/>
              </w:rPr>
              <w:t>м 8</w:t>
            </w:r>
            <w:r w:rsidRPr="00837BA9">
              <w:rPr>
                <w:rFonts w:ascii="Times New Roman" w:hAnsi="Times New Roman" w:cs="Times New Roman"/>
                <w:lang w:val="uk-UA"/>
              </w:rPr>
              <w:t xml:space="preserve"> сесії</w:t>
            </w:r>
            <w:r>
              <w:rPr>
                <w:rFonts w:ascii="Times New Roman" w:hAnsi="Times New Roman" w:cs="Times New Roman"/>
                <w:lang w:val="uk-UA"/>
              </w:rPr>
              <w:t xml:space="preserve"> 7</w:t>
            </w:r>
            <w:r w:rsidRPr="00837BA9">
              <w:rPr>
                <w:rFonts w:ascii="Times New Roman" w:hAnsi="Times New Roman" w:cs="Times New Roman"/>
                <w:lang w:val="uk-UA"/>
              </w:rPr>
              <w:t xml:space="preserve"> скликання </w:t>
            </w:r>
            <w:r>
              <w:rPr>
                <w:rFonts w:ascii="Times New Roman" w:hAnsi="Times New Roman" w:cs="Times New Roman"/>
                <w:lang w:val="uk-UA"/>
              </w:rPr>
              <w:t xml:space="preserve">  </w:t>
            </w:r>
          </w:p>
          <w:p w:rsidR="00653D30" w:rsidRPr="00837BA9" w:rsidRDefault="00653D30" w:rsidP="00EF3F8B">
            <w:pPr>
              <w:tabs>
                <w:tab w:val="left" w:pos="6945"/>
              </w:tabs>
              <w:spacing w:after="0"/>
              <w:jc w:val="center"/>
              <w:rPr>
                <w:rFonts w:ascii="Times New Roman" w:hAnsi="Times New Roman" w:cs="Times New Roman"/>
                <w:lang w:val="uk-UA"/>
              </w:rPr>
            </w:pPr>
            <w:r>
              <w:rPr>
                <w:rFonts w:ascii="Times New Roman" w:hAnsi="Times New Roman" w:cs="Times New Roman"/>
                <w:lang w:val="uk-UA"/>
              </w:rPr>
              <w:t xml:space="preserve">                                                                                                              Рогізківської  </w:t>
            </w:r>
            <w:r w:rsidRPr="00837BA9">
              <w:rPr>
                <w:rFonts w:ascii="Times New Roman" w:hAnsi="Times New Roman" w:cs="Times New Roman"/>
                <w:lang w:val="uk-UA"/>
              </w:rPr>
              <w:t>сільської ради</w:t>
            </w:r>
            <w:r>
              <w:rPr>
                <w:rFonts w:ascii="Times New Roman" w:hAnsi="Times New Roman" w:cs="Times New Roman"/>
                <w:lang w:val="uk-UA"/>
              </w:rPr>
              <w:t xml:space="preserve"> №68</w:t>
            </w:r>
          </w:p>
          <w:p w:rsidR="00653D30" w:rsidRPr="00837BA9" w:rsidRDefault="00653D30" w:rsidP="00EF3F8B">
            <w:pPr>
              <w:tabs>
                <w:tab w:val="left" w:pos="6945"/>
              </w:tabs>
              <w:spacing w:after="0"/>
              <w:jc w:val="center"/>
              <w:rPr>
                <w:rFonts w:ascii="Times New Roman" w:hAnsi="Times New Roman" w:cs="Times New Roman"/>
                <w:lang w:val="uk-UA"/>
              </w:rPr>
            </w:pPr>
            <w:r>
              <w:rPr>
                <w:rFonts w:ascii="Times New Roman" w:hAnsi="Times New Roman" w:cs="Times New Roman"/>
                <w:lang w:val="uk-UA"/>
              </w:rPr>
              <w:t xml:space="preserve">                                                                                                 від 22.12</w:t>
            </w:r>
            <w:r w:rsidRPr="00837BA9">
              <w:rPr>
                <w:rFonts w:ascii="Times New Roman" w:hAnsi="Times New Roman" w:cs="Times New Roman"/>
                <w:lang w:val="uk-UA"/>
              </w:rPr>
              <w:t>.</w:t>
            </w:r>
            <w:r>
              <w:rPr>
                <w:rFonts w:ascii="Times New Roman" w:hAnsi="Times New Roman" w:cs="Times New Roman"/>
                <w:lang w:val="uk-UA"/>
              </w:rPr>
              <w:t xml:space="preserve"> 2016 року</w:t>
            </w:r>
          </w:p>
          <w:p w:rsidR="00653D30" w:rsidRPr="00837BA9" w:rsidRDefault="00653D30" w:rsidP="00EF3F8B">
            <w:pPr>
              <w:rPr>
                <w:rFonts w:ascii="Times New Roman" w:hAnsi="Times New Roman" w:cs="Times New Roman"/>
                <w:lang w:val="uk-UA"/>
              </w:rPr>
            </w:pPr>
          </w:p>
          <w:p w:rsidR="00653D30" w:rsidRPr="00837BA9" w:rsidRDefault="00653D30" w:rsidP="00EF3F8B">
            <w:pPr>
              <w:jc w:val="center"/>
              <w:rPr>
                <w:rFonts w:ascii="Times New Roman" w:hAnsi="Times New Roman" w:cs="Times New Roman"/>
                <w:lang w:val="uk-UA"/>
              </w:rPr>
            </w:pPr>
          </w:p>
          <w:p w:rsidR="00653D30" w:rsidRPr="00837BA9" w:rsidRDefault="00653D30" w:rsidP="00EF3F8B">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ПРОГРАМА</w:t>
            </w:r>
          </w:p>
          <w:p w:rsidR="00653D30" w:rsidRPr="00837BA9" w:rsidRDefault="00653D30" w:rsidP="00EF3F8B">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по благоустрою, озелененню, поліпшення стану д</w:t>
            </w:r>
            <w:r>
              <w:rPr>
                <w:rFonts w:ascii="Times New Roman" w:hAnsi="Times New Roman" w:cs="Times New Roman"/>
                <w:b/>
                <w:sz w:val="28"/>
                <w:szCs w:val="28"/>
                <w:lang w:val="uk-UA"/>
              </w:rPr>
              <w:t>овкілля населених пунктів Рогізк</w:t>
            </w:r>
            <w:r w:rsidRPr="00837BA9">
              <w:rPr>
                <w:rFonts w:ascii="Times New Roman" w:hAnsi="Times New Roman" w:cs="Times New Roman"/>
                <w:b/>
                <w:sz w:val="28"/>
                <w:szCs w:val="28"/>
                <w:lang w:val="uk-UA"/>
              </w:rPr>
              <w:t>івської сі</w:t>
            </w:r>
            <w:r>
              <w:rPr>
                <w:rFonts w:ascii="Times New Roman" w:hAnsi="Times New Roman" w:cs="Times New Roman"/>
                <w:b/>
                <w:sz w:val="28"/>
                <w:szCs w:val="28"/>
                <w:lang w:val="uk-UA"/>
              </w:rPr>
              <w:t>льської ради на 2017 рік</w:t>
            </w:r>
          </w:p>
          <w:p w:rsidR="00653D30" w:rsidRPr="00837BA9" w:rsidRDefault="00653D30" w:rsidP="00EF3F8B">
            <w:pPr>
              <w:jc w:val="center"/>
              <w:rPr>
                <w:rFonts w:ascii="Times New Roman" w:hAnsi="Times New Roman" w:cs="Times New Roman"/>
                <w:b/>
                <w:sz w:val="28"/>
                <w:szCs w:val="28"/>
                <w:lang w:val="uk-UA"/>
              </w:rPr>
            </w:pPr>
            <w:r>
              <w:rPr>
                <w:rFonts w:ascii="Times New Roman" w:hAnsi="Times New Roman" w:cs="Times New Roman"/>
                <w:b/>
                <w:sz w:val="28"/>
                <w:szCs w:val="28"/>
                <w:lang w:val="uk-UA"/>
              </w:rPr>
              <w:t>І. Загальні положення</w:t>
            </w:r>
          </w:p>
          <w:p w:rsidR="00653D30" w:rsidRPr="00837BA9"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по благоустрою, озелененню, поліпшенню стану д</w:t>
            </w:r>
            <w:r>
              <w:rPr>
                <w:rFonts w:ascii="Times New Roman" w:hAnsi="Times New Roman" w:cs="Times New Roman"/>
                <w:sz w:val="28"/>
                <w:szCs w:val="28"/>
                <w:lang w:val="uk-UA"/>
              </w:rPr>
              <w:t>овкілля населених пунктів Рогізк</w:t>
            </w:r>
            <w:r w:rsidRPr="00837BA9">
              <w:rPr>
                <w:rFonts w:ascii="Times New Roman" w:hAnsi="Times New Roman" w:cs="Times New Roman"/>
                <w:sz w:val="28"/>
                <w:szCs w:val="28"/>
                <w:lang w:val="uk-UA"/>
              </w:rPr>
              <w:t>івської сільської ради (далі – Програма) розроблена на виконання вимог Закону України “Про благоустрій населених пунктів України”.</w:t>
            </w:r>
          </w:p>
          <w:p w:rsidR="00653D30"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розроблена  метою реалізації державної політики України в галузі благоустрою, озеленення та поліпшення стану довкіл</w:t>
            </w:r>
            <w:r>
              <w:rPr>
                <w:rFonts w:ascii="Times New Roman" w:hAnsi="Times New Roman" w:cs="Times New Roman"/>
                <w:sz w:val="28"/>
                <w:szCs w:val="28"/>
                <w:lang w:val="uk-UA"/>
              </w:rPr>
              <w:t>ля на території сільської ради.</w:t>
            </w:r>
          </w:p>
          <w:p w:rsidR="00653D30" w:rsidRPr="00837BA9"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До складу Рогізківської сільської ради входить два населені пункти: село Рогізка та село Тарасівка.</w:t>
            </w:r>
          </w:p>
          <w:p w:rsidR="00653D30"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Загальна площа території населених пунктів складає </w:t>
            </w:r>
            <w:r>
              <w:rPr>
                <w:rFonts w:ascii="Times New Roman" w:hAnsi="Times New Roman" w:cs="Times New Roman"/>
                <w:sz w:val="28"/>
                <w:szCs w:val="28"/>
                <w:lang w:val="uk-UA"/>
              </w:rPr>
              <w:t>435,63</w:t>
            </w:r>
            <w:r w:rsidRPr="00940712">
              <w:rPr>
                <w:rFonts w:ascii="Times New Roman" w:hAnsi="Times New Roman" w:cs="Times New Roman"/>
                <w:color w:val="FF0000"/>
                <w:sz w:val="28"/>
                <w:szCs w:val="28"/>
                <w:lang w:val="uk-UA"/>
              </w:rPr>
              <w:t xml:space="preserve"> </w:t>
            </w:r>
            <w:r>
              <w:rPr>
                <w:rFonts w:ascii="Times New Roman" w:hAnsi="Times New Roman" w:cs="Times New Roman"/>
                <w:sz w:val="28"/>
                <w:szCs w:val="28"/>
                <w:lang w:val="uk-UA"/>
              </w:rPr>
              <w:t>га, з них с.Рогізка – 386,33 га, с.Тарасівка   –  49,3 га.</w:t>
            </w:r>
            <w:r w:rsidRPr="00837BA9">
              <w:rPr>
                <w:rFonts w:ascii="Times New Roman" w:hAnsi="Times New Roman" w:cs="Times New Roman"/>
                <w:sz w:val="28"/>
                <w:szCs w:val="28"/>
                <w:lang w:val="uk-UA"/>
              </w:rPr>
              <w:t xml:space="preserve"> </w:t>
            </w:r>
          </w:p>
          <w:p w:rsidR="00653D30" w:rsidRPr="00837BA9"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Протягом останніх років через відсутність необхідних коштів у сільському бюджеті, зокрема у сфері благоустрою, накопичилась значна кількість проблем, які потребують негайного вирішення.</w:t>
            </w:r>
          </w:p>
          <w:p w:rsidR="00653D30" w:rsidRPr="00837BA9"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На територ</w:t>
            </w:r>
            <w:r>
              <w:rPr>
                <w:rFonts w:ascii="Times New Roman" w:hAnsi="Times New Roman" w:cs="Times New Roman"/>
                <w:sz w:val="28"/>
                <w:szCs w:val="28"/>
                <w:lang w:val="uk-UA"/>
              </w:rPr>
              <w:t xml:space="preserve">ії сільської ради налічується  24,1 км  доріг, в тому числі – 19,0 </w:t>
            </w:r>
            <w:r w:rsidRPr="00837BA9">
              <w:rPr>
                <w:rFonts w:ascii="Times New Roman" w:hAnsi="Times New Roman" w:cs="Times New Roman"/>
                <w:sz w:val="28"/>
                <w:szCs w:val="28"/>
                <w:lang w:val="uk-UA"/>
              </w:rPr>
              <w:t xml:space="preserve"> к</w:t>
            </w:r>
            <w:r>
              <w:rPr>
                <w:rFonts w:ascii="Times New Roman" w:hAnsi="Times New Roman" w:cs="Times New Roman"/>
                <w:sz w:val="28"/>
                <w:szCs w:val="28"/>
                <w:lang w:val="uk-UA"/>
              </w:rPr>
              <w:t xml:space="preserve">м. в с.Рогізка, 5,1  км. в с.Тарасівка . З них – 9,2 </w:t>
            </w:r>
            <w:r w:rsidRPr="00837BA9">
              <w:rPr>
                <w:rFonts w:ascii="Times New Roman" w:hAnsi="Times New Roman" w:cs="Times New Roman"/>
                <w:sz w:val="28"/>
                <w:szCs w:val="28"/>
                <w:lang w:val="uk-UA"/>
              </w:rPr>
              <w:t xml:space="preserve"> км. потребують капітального ремонту та в подальшому постійного обслуговування.</w:t>
            </w:r>
          </w:p>
          <w:p w:rsidR="00653D30" w:rsidRPr="00837BA9" w:rsidRDefault="00653D30" w:rsidP="00EF3F8B">
            <w:pPr>
              <w:spacing w:after="0"/>
              <w:jc w:val="both"/>
              <w:rPr>
                <w:rFonts w:ascii="Times New Roman" w:hAnsi="Times New Roman" w:cs="Times New Roman"/>
                <w:sz w:val="28"/>
                <w:szCs w:val="28"/>
                <w:lang w:val="uk-UA"/>
              </w:rPr>
            </w:pPr>
            <w:r>
              <w:rPr>
                <w:rFonts w:ascii="Times New Roman" w:hAnsi="Times New Roman" w:cs="Times New Roman"/>
                <w:color w:val="FF0000"/>
                <w:sz w:val="28"/>
                <w:szCs w:val="28"/>
                <w:lang w:val="uk-UA"/>
              </w:rPr>
              <w:t xml:space="preserve">      </w:t>
            </w:r>
            <w:r w:rsidRPr="0032444E">
              <w:rPr>
                <w:rFonts w:ascii="Times New Roman" w:hAnsi="Times New Roman" w:cs="Times New Roman"/>
                <w:sz w:val="28"/>
                <w:szCs w:val="28"/>
                <w:lang w:val="uk-UA"/>
              </w:rPr>
              <w:t xml:space="preserve">Сільською радою </w:t>
            </w:r>
            <w:r w:rsidRPr="00837BA9">
              <w:rPr>
                <w:rFonts w:ascii="Times New Roman" w:hAnsi="Times New Roman" w:cs="Times New Roman"/>
                <w:sz w:val="28"/>
                <w:szCs w:val="28"/>
                <w:lang w:val="uk-UA"/>
              </w:rPr>
              <w:t xml:space="preserve">організовано централізований збір та вивезення відходів в </w:t>
            </w:r>
            <w:r>
              <w:rPr>
                <w:rFonts w:ascii="Times New Roman" w:hAnsi="Times New Roman" w:cs="Times New Roman"/>
                <w:sz w:val="28"/>
                <w:szCs w:val="28"/>
                <w:lang w:val="uk-UA"/>
              </w:rPr>
              <w:t>с.Рогізка</w:t>
            </w:r>
            <w:r w:rsidRPr="00837BA9">
              <w:rPr>
                <w:rFonts w:ascii="Times New Roman" w:hAnsi="Times New Roman" w:cs="Times New Roman"/>
                <w:sz w:val="28"/>
                <w:szCs w:val="28"/>
                <w:lang w:val="uk-UA"/>
              </w:rPr>
              <w:t>. Але за часи відсутності централізованого збору та в зв’язку з недобросовіс</w:t>
            </w:r>
            <w:r>
              <w:rPr>
                <w:rFonts w:ascii="Times New Roman" w:hAnsi="Times New Roman" w:cs="Times New Roman"/>
                <w:sz w:val="28"/>
                <w:szCs w:val="28"/>
                <w:lang w:val="uk-UA"/>
              </w:rPr>
              <w:t>ним відношенням людей до чистоти та благоустрою в селах</w:t>
            </w:r>
            <w:r w:rsidRPr="00837BA9">
              <w:rPr>
                <w:rFonts w:ascii="Times New Roman" w:hAnsi="Times New Roman" w:cs="Times New Roman"/>
                <w:sz w:val="28"/>
                <w:szCs w:val="28"/>
                <w:lang w:val="uk-UA"/>
              </w:rPr>
              <w:t xml:space="preserve"> виникають небажані стихійні сміттєзвалища, які необхідно ліквідовувати.</w:t>
            </w:r>
          </w:p>
          <w:p w:rsidR="00653D30" w:rsidRPr="0032444E"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Зелені насадження</w:t>
            </w:r>
            <w:r>
              <w:rPr>
                <w:rFonts w:ascii="Times New Roman" w:hAnsi="Times New Roman" w:cs="Times New Roman"/>
                <w:sz w:val="28"/>
                <w:szCs w:val="28"/>
                <w:lang w:val="uk-UA"/>
              </w:rPr>
              <w:t xml:space="preserve"> при в</w:t>
            </w:r>
            <w:r w:rsidRPr="0032444E">
              <w:rPr>
                <w:rFonts w:ascii="Times New Roman" w:hAnsi="Times New Roman" w:cs="Times New Roman"/>
                <w:sz w:val="28"/>
                <w:szCs w:val="28"/>
                <w:lang w:val="uk-UA"/>
              </w:rPr>
              <w:t>’</w:t>
            </w:r>
            <w:r>
              <w:rPr>
                <w:rFonts w:ascii="Times New Roman" w:hAnsi="Times New Roman" w:cs="Times New Roman"/>
                <w:sz w:val="28"/>
                <w:szCs w:val="28"/>
                <w:lang w:val="uk-UA"/>
              </w:rPr>
              <w:t xml:space="preserve">їзді в село Рогізка – берези, </w:t>
            </w:r>
            <w:r w:rsidRPr="00837BA9">
              <w:rPr>
                <w:rFonts w:ascii="Times New Roman" w:hAnsi="Times New Roman" w:cs="Times New Roman"/>
                <w:sz w:val="28"/>
                <w:szCs w:val="28"/>
                <w:lang w:val="uk-UA"/>
              </w:rPr>
              <w:t xml:space="preserve">на території населених пунктів переважно </w:t>
            </w:r>
            <w:r>
              <w:rPr>
                <w:rFonts w:ascii="Times New Roman" w:hAnsi="Times New Roman" w:cs="Times New Roman"/>
                <w:sz w:val="28"/>
                <w:szCs w:val="28"/>
                <w:lang w:val="uk-UA"/>
              </w:rPr>
              <w:t>плодові дерева в господарствах громадян, території об</w:t>
            </w:r>
            <w:r w:rsidRPr="0032444E">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потребують озеленення.</w:t>
            </w:r>
          </w:p>
          <w:p w:rsidR="00653D30" w:rsidRPr="00837BA9"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На терито</w:t>
            </w:r>
            <w:r>
              <w:rPr>
                <w:rFonts w:ascii="Times New Roman" w:hAnsi="Times New Roman" w:cs="Times New Roman"/>
                <w:sz w:val="28"/>
                <w:szCs w:val="28"/>
                <w:lang w:val="uk-UA"/>
              </w:rPr>
              <w:t xml:space="preserve">рії сільської ради розташовані 2 кладовища, </w:t>
            </w:r>
            <w:r w:rsidRPr="00837BA9">
              <w:rPr>
                <w:rFonts w:ascii="Times New Roman" w:hAnsi="Times New Roman" w:cs="Times New Roman"/>
                <w:sz w:val="28"/>
                <w:szCs w:val="28"/>
                <w:lang w:val="uk-UA"/>
              </w:rPr>
              <w:t xml:space="preserve"> пам’</w:t>
            </w:r>
            <w:r>
              <w:rPr>
                <w:rFonts w:ascii="Times New Roman" w:hAnsi="Times New Roman" w:cs="Times New Roman"/>
                <w:sz w:val="28"/>
                <w:szCs w:val="28"/>
                <w:lang w:val="uk-UA"/>
              </w:rPr>
              <w:t>ятник загиблим воїнам</w:t>
            </w:r>
            <w:r w:rsidRPr="00837BA9">
              <w:rPr>
                <w:rFonts w:ascii="Times New Roman" w:hAnsi="Times New Roman" w:cs="Times New Roman"/>
                <w:sz w:val="28"/>
                <w:szCs w:val="28"/>
                <w:lang w:val="uk-UA"/>
              </w:rPr>
              <w:t>, обеліски, які потребують постійного догляду, упорядкування та ремонту в зв’язку з фізичним зношенням. На кладовищах існують захоронення ще 18-19 століття, з яких велика частина не доглядається громадянами.</w:t>
            </w:r>
          </w:p>
          <w:p w:rsidR="00653D30" w:rsidRPr="00837BA9" w:rsidRDefault="00653D30" w:rsidP="00EF3F8B">
            <w:pPr>
              <w:spacing w:after="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На території населених пунктів знаходяться лінії електропередач, які </w:t>
            </w:r>
            <w:r w:rsidRPr="00837BA9">
              <w:rPr>
                <w:rFonts w:ascii="Times New Roman" w:hAnsi="Times New Roman" w:cs="Times New Roman"/>
                <w:sz w:val="28"/>
                <w:szCs w:val="28"/>
                <w:lang w:val="uk-UA"/>
              </w:rPr>
              <w:lastRenderedPageBreak/>
              <w:t>перебувають</w:t>
            </w:r>
            <w:r>
              <w:rPr>
                <w:rFonts w:ascii="Times New Roman" w:hAnsi="Times New Roman" w:cs="Times New Roman"/>
                <w:sz w:val="28"/>
                <w:szCs w:val="28"/>
                <w:lang w:val="uk-UA"/>
              </w:rPr>
              <w:t xml:space="preserve"> на обслуговуванні Чечельницького </w:t>
            </w:r>
            <w:r w:rsidRPr="00837BA9">
              <w:rPr>
                <w:rFonts w:ascii="Times New Roman" w:hAnsi="Times New Roman" w:cs="Times New Roman"/>
                <w:sz w:val="28"/>
                <w:szCs w:val="28"/>
                <w:lang w:val="uk-UA"/>
              </w:rPr>
              <w:t xml:space="preserve"> РЕ</w:t>
            </w:r>
            <w:r>
              <w:rPr>
                <w:rFonts w:ascii="Times New Roman" w:hAnsi="Times New Roman" w:cs="Times New Roman"/>
                <w:sz w:val="28"/>
                <w:szCs w:val="28"/>
                <w:lang w:val="uk-UA"/>
              </w:rPr>
              <w:t>М. На даний час майже на 95%  освітлено село Рогізка, протягом року буде виникати потреба в заміні ламп вуличного освітлення , які виходять з ладу, та виділення коштів на оплату освітлення.</w:t>
            </w:r>
            <w:r w:rsidRPr="00837BA9">
              <w:rPr>
                <w:rFonts w:ascii="Times New Roman" w:hAnsi="Times New Roman" w:cs="Times New Roman"/>
                <w:sz w:val="28"/>
                <w:szCs w:val="28"/>
                <w:lang w:val="uk-UA"/>
              </w:rPr>
              <w:t>.</w:t>
            </w:r>
          </w:p>
          <w:p w:rsidR="00653D30" w:rsidRPr="00837BA9"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2015 року</w:t>
            </w:r>
            <w:r w:rsidRPr="00837BA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проведено ремонт спортивного майданчика, проведено благоустрій існуючого стадіону в с.Рогізка, </w:t>
            </w:r>
            <w:r w:rsidRPr="00837BA9">
              <w:rPr>
                <w:rFonts w:ascii="Times New Roman" w:hAnsi="Times New Roman" w:cs="Times New Roman"/>
                <w:sz w:val="28"/>
                <w:szCs w:val="28"/>
                <w:lang w:val="uk-UA"/>
              </w:rPr>
              <w:t xml:space="preserve"> але також виникла н</w:t>
            </w:r>
            <w:r>
              <w:rPr>
                <w:rFonts w:ascii="Times New Roman" w:hAnsi="Times New Roman" w:cs="Times New Roman"/>
                <w:sz w:val="28"/>
                <w:szCs w:val="28"/>
                <w:lang w:val="uk-UA"/>
              </w:rPr>
              <w:t>еобхідність в розміщенні  зеленої</w:t>
            </w:r>
            <w:r w:rsidRPr="00837BA9">
              <w:rPr>
                <w:rFonts w:ascii="Times New Roman" w:hAnsi="Times New Roman" w:cs="Times New Roman"/>
                <w:sz w:val="28"/>
                <w:szCs w:val="28"/>
                <w:lang w:val="uk-UA"/>
              </w:rPr>
              <w:t xml:space="preserve"> зон</w:t>
            </w:r>
            <w:r>
              <w:rPr>
                <w:rFonts w:ascii="Times New Roman" w:hAnsi="Times New Roman" w:cs="Times New Roman"/>
                <w:sz w:val="28"/>
                <w:szCs w:val="28"/>
                <w:lang w:val="uk-UA"/>
              </w:rPr>
              <w:t>и за будинком культури для відпочинку громадян, особливо молоді</w:t>
            </w:r>
            <w:r w:rsidRPr="00837BA9">
              <w:rPr>
                <w:rFonts w:ascii="Times New Roman" w:hAnsi="Times New Roman" w:cs="Times New Roman"/>
                <w:sz w:val="28"/>
                <w:szCs w:val="28"/>
                <w:lang w:val="uk-UA"/>
              </w:rPr>
              <w:t>.</w:t>
            </w:r>
          </w:p>
          <w:p w:rsidR="00653D30" w:rsidRPr="00837BA9" w:rsidRDefault="00653D30" w:rsidP="00EF3F8B">
            <w:pPr>
              <w:jc w:val="both"/>
              <w:rPr>
                <w:rFonts w:ascii="Times New Roman" w:hAnsi="Times New Roman" w:cs="Times New Roman"/>
                <w:sz w:val="28"/>
                <w:szCs w:val="28"/>
                <w:lang w:val="uk-UA"/>
              </w:rPr>
            </w:pPr>
          </w:p>
          <w:p w:rsidR="00653D30" w:rsidRPr="00837BA9" w:rsidRDefault="00653D30" w:rsidP="00EF3F8B">
            <w:pPr>
              <w:jc w:val="center"/>
              <w:rPr>
                <w:rFonts w:ascii="Times New Roman" w:hAnsi="Times New Roman" w:cs="Times New Roman"/>
                <w:b/>
                <w:sz w:val="28"/>
                <w:szCs w:val="28"/>
                <w:lang w:val="uk-UA"/>
              </w:rPr>
            </w:pPr>
            <w:r w:rsidRPr="00837BA9">
              <w:rPr>
                <w:rFonts w:ascii="Times New Roman" w:hAnsi="Times New Roman" w:cs="Times New Roman"/>
                <w:b/>
                <w:sz w:val="28"/>
                <w:szCs w:val="28"/>
                <w:lang w:val="uk-UA"/>
              </w:rPr>
              <w:t>ІІ. Мета та о</w:t>
            </w:r>
            <w:r>
              <w:rPr>
                <w:rFonts w:ascii="Times New Roman" w:hAnsi="Times New Roman" w:cs="Times New Roman"/>
                <w:b/>
                <w:sz w:val="28"/>
                <w:szCs w:val="28"/>
                <w:lang w:val="uk-UA"/>
              </w:rPr>
              <w:t>сновні завдання Програми</w:t>
            </w:r>
          </w:p>
          <w:p w:rsidR="00653D30" w:rsidRPr="00991FA0" w:rsidRDefault="00653D30" w:rsidP="00EF3F8B">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Програма благоустрою – це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зниження рівня шуму, що здійснюється на території, з метою їх належного утримання, благоустрою, раціонального  використання та  охорони навколишн</w:t>
            </w:r>
            <w:r>
              <w:rPr>
                <w:rFonts w:ascii="Times New Roman" w:hAnsi="Times New Roman" w:cs="Times New Roman"/>
                <w:sz w:val="28"/>
                <w:szCs w:val="28"/>
                <w:lang w:val="uk-UA"/>
              </w:rPr>
              <w:t>ього середовища, в умовах якого</w:t>
            </w:r>
            <w:r w:rsidRPr="00837BA9">
              <w:rPr>
                <w:rFonts w:ascii="Times New Roman" w:hAnsi="Times New Roman" w:cs="Times New Roman"/>
                <w:sz w:val="28"/>
                <w:szCs w:val="28"/>
                <w:lang w:val="uk-UA"/>
              </w:rPr>
              <w:t xml:space="preserve"> забезпечується захист довкілля, санітарне та епідеміологічне благополуччя населення.</w:t>
            </w:r>
          </w:p>
          <w:p w:rsidR="00653D30" w:rsidRPr="00837BA9" w:rsidRDefault="00653D30" w:rsidP="00EF3F8B">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Основною метою </w:t>
            </w:r>
            <w:r w:rsidRPr="00837BA9">
              <w:rPr>
                <w:rFonts w:ascii="Times New Roman" w:hAnsi="Times New Roman" w:cs="Times New Roman"/>
                <w:b/>
                <w:sz w:val="28"/>
                <w:szCs w:val="28"/>
                <w:lang w:val="uk-UA"/>
              </w:rPr>
              <w:t xml:space="preserve">Програми </w:t>
            </w:r>
            <w:r w:rsidRPr="00837BA9">
              <w:rPr>
                <w:rFonts w:ascii="Times New Roman" w:hAnsi="Times New Roman" w:cs="Times New Roman"/>
                <w:sz w:val="28"/>
                <w:szCs w:val="28"/>
                <w:lang w:val="uk-UA"/>
              </w:rPr>
              <w:t>є:</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організація робіт з очищення та озеленення території населених пунктів;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ремонт та утримання в належному стані вулиць, доріг;</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реконструкція вуличного електроосвітлення;</w:t>
            </w:r>
          </w:p>
          <w:p w:rsidR="00653D30" w:rsidRPr="008371FF" w:rsidRDefault="00653D30" w:rsidP="00653D30">
            <w:pPr>
              <w:pStyle w:val="13"/>
              <w:numPr>
                <w:ilvl w:val="0"/>
                <w:numId w:val="29"/>
              </w:numPr>
              <w:jc w:val="both"/>
              <w:rPr>
                <w:sz w:val="28"/>
                <w:szCs w:val="28"/>
              </w:rPr>
            </w:pPr>
            <w:r w:rsidRPr="00837BA9">
              <w:rPr>
                <w:sz w:val="28"/>
                <w:szCs w:val="28"/>
              </w:rPr>
              <w:t>обслуговування мереж зовнішнього освітлення за рахунок збільшення строку використання високоефективних освітлювальних приладів.</w:t>
            </w:r>
          </w:p>
          <w:p w:rsidR="00653D30" w:rsidRPr="008371FF" w:rsidRDefault="00653D30" w:rsidP="00653D30">
            <w:pPr>
              <w:pStyle w:val="13"/>
              <w:numPr>
                <w:ilvl w:val="0"/>
                <w:numId w:val="29"/>
              </w:numPr>
              <w:jc w:val="both"/>
              <w:rPr>
                <w:sz w:val="28"/>
                <w:szCs w:val="28"/>
                <w:lang w:val="uk-UA"/>
              </w:rPr>
            </w:pPr>
            <w:r>
              <w:rPr>
                <w:sz w:val="28"/>
                <w:szCs w:val="28"/>
                <w:lang w:val="uk-UA"/>
              </w:rPr>
              <w:t>благоустрій територій</w:t>
            </w:r>
            <w:r w:rsidRPr="008371FF">
              <w:rPr>
                <w:sz w:val="28"/>
                <w:szCs w:val="28"/>
                <w:lang w:val="uk-UA"/>
              </w:rPr>
              <w:t xml:space="preserve"> дитячого садочка;</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створення парків, зелених зон, місць для масового відпочинку громадян;</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висадка нових зелених насаджень;</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догляд за зеленими насадженнями та квітниками;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дотримання громадського порядку, створення належних умов для праці, відпочинку та побуту громадян;</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робота, пов</w:t>
            </w:r>
            <w:r w:rsidRPr="00837BA9">
              <w:rPr>
                <w:sz w:val="28"/>
                <w:szCs w:val="28"/>
              </w:rPr>
              <w:t>’</w:t>
            </w:r>
            <w:r w:rsidRPr="00837BA9">
              <w:rPr>
                <w:sz w:val="28"/>
                <w:szCs w:val="28"/>
                <w:lang w:val="uk-UA"/>
              </w:rPr>
              <w:t>язана з охороною довкілля, в тому числі із запобіганням забрудненню річок, інших водоймищ;</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впровадження сучасних технологій санітарного очищення населених пунктів;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в належному стані спортивних споруд, дитячих майданчиків;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збереження історико-культурної спадщини;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проведення робіт по централізованому збиранню та вивезенню відходів</w:t>
            </w:r>
            <w:r>
              <w:rPr>
                <w:sz w:val="28"/>
                <w:szCs w:val="28"/>
                <w:lang w:val="uk-UA"/>
              </w:rPr>
              <w:t xml:space="preserve">; </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в належному стані кладовищ;</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охорона і раціональне використання земель;</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забезпечення мешканців населених пунктів якісною питною водою;</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запобігання забруднення підземних та поверхневих вод;</w:t>
            </w:r>
          </w:p>
          <w:p w:rsidR="00653D30" w:rsidRPr="00837BA9" w:rsidRDefault="00653D30" w:rsidP="00653D30">
            <w:pPr>
              <w:pStyle w:val="13"/>
              <w:numPr>
                <w:ilvl w:val="0"/>
                <w:numId w:val="29"/>
              </w:numPr>
              <w:jc w:val="both"/>
              <w:rPr>
                <w:sz w:val="28"/>
                <w:szCs w:val="28"/>
                <w:lang w:val="uk-UA"/>
              </w:rPr>
            </w:pPr>
            <w:r w:rsidRPr="00837BA9">
              <w:rPr>
                <w:sz w:val="28"/>
                <w:szCs w:val="28"/>
                <w:lang w:val="uk-UA"/>
              </w:rPr>
              <w:lastRenderedPageBreak/>
              <w:t>боротьба з шкідливими рослинами (амброзією);</w:t>
            </w:r>
          </w:p>
          <w:p w:rsidR="00653D30" w:rsidRDefault="00653D30" w:rsidP="00653D30">
            <w:pPr>
              <w:pStyle w:val="13"/>
              <w:numPr>
                <w:ilvl w:val="0"/>
                <w:numId w:val="29"/>
              </w:numPr>
              <w:jc w:val="both"/>
              <w:rPr>
                <w:sz w:val="28"/>
                <w:szCs w:val="28"/>
                <w:lang w:val="uk-UA"/>
              </w:rPr>
            </w:pPr>
            <w:r>
              <w:rPr>
                <w:sz w:val="28"/>
                <w:szCs w:val="28"/>
                <w:lang w:val="uk-UA"/>
              </w:rPr>
              <w:t>використання</w:t>
            </w:r>
            <w:r w:rsidRPr="00837BA9">
              <w:rPr>
                <w:sz w:val="28"/>
                <w:szCs w:val="28"/>
                <w:lang w:val="uk-UA"/>
              </w:rPr>
              <w:t xml:space="preserve"> механічного обладнання, проведення заходів для обкосу трав, вирубки дерев, чагарників з метою підтримання зеленого покрову газонів та зелених насаджень.</w:t>
            </w:r>
          </w:p>
          <w:p w:rsidR="00653D30" w:rsidRPr="00837BA9" w:rsidRDefault="00653D30" w:rsidP="00653D30">
            <w:pPr>
              <w:pStyle w:val="13"/>
              <w:numPr>
                <w:ilvl w:val="0"/>
                <w:numId w:val="29"/>
              </w:numPr>
              <w:jc w:val="both"/>
              <w:rPr>
                <w:sz w:val="28"/>
                <w:szCs w:val="28"/>
                <w:lang w:val="uk-UA"/>
              </w:rPr>
            </w:pPr>
          </w:p>
          <w:p w:rsidR="00653D30" w:rsidRPr="00837BA9" w:rsidRDefault="00653D30" w:rsidP="00EF3F8B">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Для виконання завдань Програми необхідно здійснити такі планово-організаційні заходи: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реконструкція, ремонт та утримання в належному стані комунальних доріг;</w:t>
            </w:r>
          </w:p>
          <w:p w:rsidR="00653D30" w:rsidRPr="00837BA9" w:rsidRDefault="00653D30" w:rsidP="00653D30">
            <w:pPr>
              <w:pStyle w:val="13"/>
              <w:numPr>
                <w:ilvl w:val="0"/>
                <w:numId w:val="29"/>
              </w:numPr>
              <w:jc w:val="both"/>
              <w:rPr>
                <w:sz w:val="28"/>
                <w:szCs w:val="28"/>
              </w:rPr>
            </w:pPr>
            <w:r w:rsidRPr="00837BA9">
              <w:rPr>
                <w:sz w:val="28"/>
                <w:szCs w:val="28"/>
              </w:rPr>
              <w:t>організація ефективного управління у сфері виробництва і надання послуг з обслуговування, утримання та ремонту мереж зовнішнього освітлення</w:t>
            </w:r>
            <w:r w:rsidRPr="00837BA9">
              <w:rPr>
                <w:sz w:val="28"/>
                <w:szCs w:val="28"/>
                <w:lang w:val="uk-UA"/>
              </w:rPr>
              <w:t>;</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догляд за зеленими насадженнями;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проведення санітарної очистки території;</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здійснення санітарної вирубки сухостою;</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догляд за клумбами і газонами;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в належному стані місць відпочинку населення підвідомчих територій;</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прочистка та обрізка живоплоту;</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обочин доріг шляхом систематичного прибирання порослі;</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ліквідація несанкціонованих звалищ;</w:t>
            </w:r>
          </w:p>
          <w:p w:rsidR="00653D30" w:rsidRPr="00837BA9" w:rsidRDefault="00653D30" w:rsidP="00653D30">
            <w:pPr>
              <w:pStyle w:val="13"/>
              <w:numPr>
                <w:ilvl w:val="0"/>
                <w:numId w:val="29"/>
              </w:numPr>
              <w:jc w:val="both"/>
              <w:rPr>
                <w:sz w:val="28"/>
                <w:szCs w:val="28"/>
                <w:lang w:val="uk-UA"/>
              </w:rPr>
            </w:pPr>
            <w:r w:rsidRPr="00837BA9">
              <w:rPr>
                <w:sz w:val="28"/>
                <w:szCs w:val="28"/>
                <w:lang w:val="uk-UA"/>
              </w:rPr>
              <w:t xml:space="preserve">утримання в належному </w:t>
            </w:r>
            <w:r>
              <w:rPr>
                <w:sz w:val="28"/>
                <w:szCs w:val="28"/>
                <w:lang w:val="uk-UA"/>
              </w:rPr>
              <w:t xml:space="preserve">стані </w:t>
            </w:r>
            <w:r w:rsidRPr="00837BA9">
              <w:rPr>
                <w:sz w:val="28"/>
                <w:szCs w:val="28"/>
                <w:lang w:val="uk-UA"/>
              </w:rPr>
              <w:t>кладовищ, пам</w:t>
            </w:r>
            <w:r w:rsidRPr="00837BA9">
              <w:rPr>
                <w:sz w:val="28"/>
                <w:szCs w:val="28"/>
              </w:rPr>
              <w:t>’</w:t>
            </w:r>
            <w:r>
              <w:rPr>
                <w:sz w:val="28"/>
                <w:szCs w:val="28"/>
                <w:lang w:val="uk-UA"/>
              </w:rPr>
              <w:t>ятника</w:t>
            </w:r>
            <w:r w:rsidRPr="00837BA9">
              <w:rPr>
                <w:sz w:val="28"/>
                <w:szCs w:val="28"/>
                <w:lang w:val="uk-UA"/>
              </w:rPr>
              <w:t>;</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забезпечення освітлення сіл;</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малих форм, спортивних, дитячих майданчиків;</w:t>
            </w:r>
          </w:p>
          <w:p w:rsidR="00653D30" w:rsidRPr="00837BA9" w:rsidRDefault="00653D30" w:rsidP="00653D30">
            <w:pPr>
              <w:pStyle w:val="13"/>
              <w:numPr>
                <w:ilvl w:val="0"/>
                <w:numId w:val="29"/>
              </w:numPr>
              <w:jc w:val="both"/>
              <w:rPr>
                <w:sz w:val="28"/>
                <w:szCs w:val="28"/>
                <w:lang w:val="uk-UA"/>
              </w:rPr>
            </w:pPr>
            <w:r>
              <w:rPr>
                <w:sz w:val="28"/>
                <w:szCs w:val="28"/>
                <w:lang w:val="uk-UA"/>
              </w:rPr>
              <w:t xml:space="preserve">використання </w:t>
            </w:r>
            <w:r w:rsidRPr="00837BA9">
              <w:rPr>
                <w:sz w:val="28"/>
                <w:szCs w:val="28"/>
                <w:lang w:val="uk-UA"/>
              </w:rPr>
              <w:t>механічного обладнання – трактору, ко</w:t>
            </w:r>
            <w:r>
              <w:rPr>
                <w:sz w:val="28"/>
                <w:szCs w:val="28"/>
                <w:lang w:val="uk-UA"/>
              </w:rPr>
              <w:t>сарки для обкосу трав</w:t>
            </w:r>
            <w:r w:rsidRPr="00837BA9">
              <w:rPr>
                <w:sz w:val="28"/>
                <w:szCs w:val="28"/>
                <w:lang w:val="uk-UA"/>
              </w:rPr>
              <w:t xml:space="preserve">, бензопил </w:t>
            </w:r>
            <w:r>
              <w:rPr>
                <w:sz w:val="28"/>
                <w:szCs w:val="28"/>
                <w:lang w:val="uk-UA"/>
              </w:rPr>
              <w:t>д</w:t>
            </w:r>
            <w:r w:rsidRPr="00837BA9">
              <w:rPr>
                <w:sz w:val="28"/>
                <w:szCs w:val="28"/>
                <w:lang w:val="uk-UA"/>
              </w:rPr>
              <w:t>ля видалення сухостою дерев;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знешкодження хімічним способом та збирання трупів безпритульних тварин (собак);</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очищення від об</w:t>
            </w:r>
            <w:r w:rsidRPr="00837BA9">
              <w:rPr>
                <w:sz w:val="28"/>
                <w:szCs w:val="28"/>
              </w:rPr>
              <w:t>’</w:t>
            </w:r>
            <w:r w:rsidRPr="00837BA9">
              <w:rPr>
                <w:sz w:val="28"/>
                <w:szCs w:val="28"/>
                <w:lang w:val="uk-UA"/>
              </w:rPr>
              <w:t>яв та реклами об</w:t>
            </w:r>
            <w:r w:rsidRPr="00837BA9">
              <w:rPr>
                <w:sz w:val="28"/>
                <w:szCs w:val="28"/>
              </w:rPr>
              <w:t>’</w:t>
            </w:r>
            <w:r w:rsidRPr="00837BA9">
              <w:rPr>
                <w:sz w:val="28"/>
                <w:szCs w:val="28"/>
                <w:lang w:val="uk-UA"/>
              </w:rPr>
              <w:t>єктів благоустрою;</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усунення пошкоджень елементів благоустрою (їх відновлення) до стану їх функціонального використання за призначенням, який відповідає вимогам державних стандартів, норм і і правил;</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улаштування стендів (дощок) для розміщення об</w:t>
            </w:r>
            <w:r w:rsidRPr="00837BA9">
              <w:rPr>
                <w:sz w:val="28"/>
                <w:szCs w:val="28"/>
              </w:rPr>
              <w:t>’</w:t>
            </w:r>
            <w:r w:rsidRPr="00837BA9">
              <w:rPr>
                <w:sz w:val="28"/>
                <w:szCs w:val="28"/>
                <w:lang w:val="uk-UA"/>
              </w:rPr>
              <w:t>яв, офіційної реклами;</w:t>
            </w:r>
          </w:p>
          <w:p w:rsidR="00653D30" w:rsidRDefault="00653D30" w:rsidP="00653D30">
            <w:pPr>
              <w:pStyle w:val="13"/>
              <w:numPr>
                <w:ilvl w:val="0"/>
                <w:numId w:val="29"/>
              </w:numPr>
              <w:jc w:val="both"/>
              <w:rPr>
                <w:sz w:val="28"/>
                <w:szCs w:val="28"/>
                <w:lang w:val="uk-UA"/>
              </w:rPr>
            </w:pPr>
            <w:r w:rsidRPr="00837BA9">
              <w:rPr>
                <w:sz w:val="28"/>
                <w:szCs w:val="28"/>
                <w:lang w:val="uk-UA"/>
              </w:rPr>
              <w:t>залучати до оплачуваних громадських робіт з благоустрою населених пунктів осіб з числа безробітних, які перебувають на обліку у районному центрі за</w:t>
            </w:r>
            <w:r>
              <w:rPr>
                <w:sz w:val="28"/>
                <w:szCs w:val="28"/>
                <w:lang w:val="uk-UA"/>
              </w:rPr>
              <w:t>йнятості.</w:t>
            </w:r>
          </w:p>
          <w:p w:rsidR="00653D30" w:rsidRPr="00837BA9" w:rsidRDefault="00653D30" w:rsidP="00EF3F8B">
            <w:pPr>
              <w:pStyle w:val="13"/>
              <w:jc w:val="both"/>
              <w:rPr>
                <w:sz w:val="28"/>
                <w:szCs w:val="28"/>
                <w:lang w:val="uk-UA"/>
              </w:rPr>
            </w:pPr>
          </w:p>
          <w:p w:rsidR="00653D30" w:rsidRPr="00837BA9" w:rsidRDefault="00653D30" w:rsidP="00EF3F8B">
            <w:pPr>
              <w:ind w:left="36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Для вирішення питань розвитку, благоустрою, збереження зелених зон, необхідно виконати такі основні планово-організаційні заходи: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збільшення зелених насаджень (парки, сквери, місця загального відпочинку) територій;</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додаткові захисні насадження у</w:t>
            </w:r>
            <w:r>
              <w:rPr>
                <w:sz w:val="28"/>
                <w:szCs w:val="28"/>
                <w:lang w:val="uk-UA"/>
              </w:rPr>
              <w:t xml:space="preserve">здовж доріг, навколо </w:t>
            </w:r>
            <w:r w:rsidRPr="00837BA9">
              <w:rPr>
                <w:sz w:val="28"/>
                <w:szCs w:val="28"/>
                <w:lang w:val="uk-UA"/>
              </w:rPr>
              <w:t>підприємств;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озеленення прибережних ділянок для берегоукріплення їх від зсувів і розмивів поверхневими водами;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lastRenderedPageBreak/>
              <w:t>активне впровадження квіткового оформлення населених пунктів, в</w:t>
            </w:r>
            <w:r w:rsidRPr="00837BA9">
              <w:rPr>
                <w:sz w:val="28"/>
                <w:szCs w:val="28"/>
              </w:rPr>
              <w:t>’</w:t>
            </w:r>
            <w:r w:rsidRPr="00837BA9">
              <w:rPr>
                <w:sz w:val="28"/>
                <w:szCs w:val="28"/>
                <w:lang w:val="uk-UA"/>
              </w:rPr>
              <w:t>їзд до них, вертикального озеленення фасадів;</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оновлення якісного стану і збільшення асортименту зелених насаджень при здійсненні реконструкції і ремонтів об’єктів зеленого господарства, своєчасне виконання комплексних агротехнічних, заходів з утримання зелених насаджень, їх захисту від хвороб і шкідників, кореневого і позакореневого підживлення добривами;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провести проектування об</w:t>
            </w:r>
            <w:r w:rsidRPr="00837BA9">
              <w:rPr>
                <w:sz w:val="28"/>
                <w:szCs w:val="28"/>
                <w:lang w:val="en-US"/>
              </w:rPr>
              <w:t>’</w:t>
            </w:r>
            <w:r w:rsidRPr="00837BA9">
              <w:rPr>
                <w:sz w:val="28"/>
                <w:szCs w:val="28"/>
                <w:lang w:val="uk-UA"/>
              </w:rPr>
              <w:t>єктів благоустрою;</w:t>
            </w:r>
          </w:p>
          <w:p w:rsidR="00653D30" w:rsidRPr="00837BA9" w:rsidRDefault="00653D30" w:rsidP="00653D30">
            <w:pPr>
              <w:pStyle w:val="13"/>
              <w:numPr>
                <w:ilvl w:val="0"/>
                <w:numId w:val="29"/>
              </w:numPr>
              <w:tabs>
                <w:tab w:val="num" w:pos="540"/>
              </w:tabs>
              <w:jc w:val="both"/>
              <w:rPr>
                <w:sz w:val="28"/>
                <w:szCs w:val="28"/>
              </w:rPr>
            </w:pPr>
            <w:r w:rsidRPr="00837BA9">
              <w:rPr>
                <w:sz w:val="28"/>
                <w:szCs w:val="28"/>
                <w:lang w:val="uk-UA"/>
              </w:rPr>
              <w:t>п</w:t>
            </w:r>
            <w:r w:rsidRPr="00837BA9">
              <w:rPr>
                <w:sz w:val="28"/>
                <w:szCs w:val="28"/>
              </w:rPr>
              <w:t>роведення комплексної модернізації та технічного переоснащення мереж зовнішнього освітлення, в тому числі:</w:t>
            </w:r>
          </w:p>
          <w:p w:rsidR="00653D30" w:rsidRPr="00837BA9" w:rsidRDefault="00653D30" w:rsidP="00653D30">
            <w:pPr>
              <w:numPr>
                <w:ilvl w:val="1"/>
                <w:numId w:val="10"/>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світильників та утилізація зношених світильників ;</w:t>
            </w:r>
          </w:p>
          <w:p w:rsidR="00653D30" w:rsidRPr="00837BA9" w:rsidRDefault="00653D30" w:rsidP="00653D30">
            <w:pPr>
              <w:numPr>
                <w:ilvl w:val="2"/>
                <w:numId w:val="10"/>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пуско-регулюючої апаратури;</w:t>
            </w:r>
          </w:p>
          <w:p w:rsidR="00653D30" w:rsidRPr="00837BA9" w:rsidRDefault="00653D30" w:rsidP="00653D30">
            <w:pPr>
              <w:numPr>
                <w:ilvl w:val="2"/>
                <w:numId w:val="10"/>
              </w:numPr>
              <w:spacing w:after="0" w:line="240" w:lineRule="auto"/>
              <w:jc w:val="both"/>
              <w:rPr>
                <w:rFonts w:ascii="Times New Roman" w:hAnsi="Times New Roman" w:cs="Times New Roman"/>
                <w:sz w:val="28"/>
                <w:szCs w:val="28"/>
              </w:rPr>
            </w:pPr>
            <w:r w:rsidRPr="00837BA9">
              <w:rPr>
                <w:rFonts w:ascii="Times New Roman" w:hAnsi="Times New Roman" w:cs="Times New Roman"/>
                <w:sz w:val="28"/>
                <w:szCs w:val="28"/>
              </w:rPr>
              <w:t>- заміна певних ділянок повітряних та кабельних ліній електромережі.</w:t>
            </w:r>
          </w:p>
          <w:p w:rsidR="00653D30" w:rsidRPr="00013BE3" w:rsidRDefault="00653D30" w:rsidP="00653D30">
            <w:pPr>
              <w:pStyle w:val="13"/>
              <w:numPr>
                <w:ilvl w:val="0"/>
                <w:numId w:val="29"/>
              </w:numPr>
              <w:jc w:val="both"/>
              <w:rPr>
                <w:sz w:val="28"/>
                <w:szCs w:val="28"/>
              </w:rPr>
            </w:pPr>
            <w:r w:rsidRPr="00837BA9">
              <w:rPr>
                <w:sz w:val="28"/>
                <w:szCs w:val="28"/>
                <w:lang w:val="uk-UA"/>
              </w:rPr>
              <w:t>в</w:t>
            </w:r>
            <w:r w:rsidRPr="00837BA9">
              <w:rPr>
                <w:sz w:val="28"/>
                <w:szCs w:val="28"/>
              </w:rPr>
              <w:t>становлення приладів для автоматичного керування освітленням.</w:t>
            </w:r>
          </w:p>
          <w:p w:rsidR="00653D30" w:rsidRPr="00B20DED" w:rsidRDefault="00653D30" w:rsidP="00EF3F8B">
            <w:pPr>
              <w:spacing w:before="100" w:beforeAutospacing="1" w:after="0" w:line="240" w:lineRule="auto"/>
              <w:ind w:left="720" w:hanging="360"/>
              <w:jc w:val="center"/>
              <w:rPr>
                <w:rFonts w:ascii="Times New Roman" w:hAnsi="Times New Roman" w:cs="Times New Roman"/>
                <w:sz w:val="28"/>
                <w:szCs w:val="28"/>
              </w:rPr>
            </w:pPr>
            <w:r>
              <w:rPr>
                <w:rStyle w:val="afb"/>
                <w:sz w:val="28"/>
                <w:szCs w:val="28"/>
                <w:lang w:val="uk-UA"/>
              </w:rPr>
              <w:t>ІІІ</w:t>
            </w:r>
            <w:r w:rsidRPr="00B20DED">
              <w:rPr>
                <w:rStyle w:val="afb"/>
                <w:sz w:val="28"/>
                <w:szCs w:val="28"/>
              </w:rPr>
              <w:t>.     Строки та етапи виконання Програми</w:t>
            </w:r>
          </w:p>
          <w:p w:rsidR="00653D30" w:rsidRPr="00B20DED" w:rsidRDefault="00653D30" w:rsidP="00EF3F8B">
            <w:pPr>
              <w:spacing w:before="100" w:beforeAutospacing="1" w:after="0" w:line="240" w:lineRule="auto"/>
              <w:ind w:firstLine="720"/>
              <w:jc w:val="both"/>
              <w:rPr>
                <w:rFonts w:ascii="Times New Roman" w:hAnsi="Times New Roman" w:cs="Times New Roman"/>
                <w:sz w:val="28"/>
                <w:szCs w:val="28"/>
                <w:lang w:val="uk-UA"/>
              </w:rPr>
            </w:pPr>
            <w:r w:rsidRPr="00B20DED">
              <w:rPr>
                <w:rFonts w:ascii="Times New Roman" w:hAnsi="Times New Roman" w:cs="Times New Roman"/>
                <w:sz w:val="28"/>
                <w:szCs w:val="28"/>
              </w:rPr>
              <w:t>Строк дії Програми становить  -  до 31 грудня 201</w:t>
            </w:r>
            <w:r>
              <w:rPr>
                <w:rFonts w:ascii="Times New Roman" w:hAnsi="Times New Roman" w:cs="Times New Roman"/>
                <w:sz w:val="28"/>
                <w:szCs w:val="28"/>
                <w:lang w:val="uk-UA"/>
              </w:rPr>
              <w:t>7</w:t>
            </w:r>
            <w:r w:rsidRPr="00B20DED">
              <w:rPr>
                <w:rFonts w:ascii="Times New Roman" w:hAnsi="Times New Roman" w:cs="Times New Roman"/>
                <w:sz w:val="28"/>
                <w:szCs w:val="28"/>
              </w:rPr>
              <w:t xml:space="preserve"> року.  Період дії Програми обрано з перспективи її реалізації у повному обсязі.</w:t>
            </w:r>
          </w:p>
          <w:p w:rsidR="00653D30" w:rsidRPr="00991FA0" w:rsidRDefault="00653D30" w:rsidP="00EF3F8B">
            <w:pPr>
              <w:spacing w:before="100" w:beforeAutospacing="1" w:after="0" w:line="240" w:lineRule="auto"/>
              <w:ind w:firstLine="720"/>
              <w:jc w:val="both"/>
              <w:rPr>
                <w:rFonts w:ascii="Times New Roman" w:hAnsi="Times New Roman" w:cs="Times New Roman"/>
                <w:sz w:val="28"/>
                <w:szCs w:val="28"/>
              </w:rPr>
            </w:pPr>
            <w:r w:rsidRPr="00B20DED">
              <w:rPr>
                <w:rFonts w:ascii="Times New Roman" w:hAnsi="Times New Roman" w:cs="Times New Roman"/>
                <w:sz w:val="28"/>
                <w:szCs w:val="28"/>
              </w:rPr>
              <w:t xml:space="preserve">Реалізацію Програми передбачається здійснити в один етап. </w:t>
            </w:r>
          </w:p>
          <w:p w:rsidR="00653D30" w:rsidRPr="00B20DED" w:rsidRDefault="00653D30" w:rsidP="00EF3F8B">
            <w:pPr>
              <w:spacing w:before="100" w:beforeAutospacing="1" w:after="0" w:line="240" w:lineRule="auto"/>
              <w:ind w:firstLine="720"/>
              <w:jc w:val="center"/>
              <w:rPr>
                <w:rFonts w:ascii="Times New Roman" w:hAnsi="Times New Roman" w:cs="Times New Roman"/>
                <w:sz w:val="28"/>
                <w:szCs w:val="28"/>
              </w:rPr>
            </w:pPr>
            <w:r>
              <w:rPr>
                <w:rStyle w:val="afb"/>
                <w:sz w:val="28"/>
                <w:szCs w:val="28"/>
                <w:lang w:val="uk-UA"/>
              </w:rPr>
              <w:t>ІУ</w:t>
            </w:r>
            <w:r w:rsidRPr="00B20DED">
              <w:rPr>
                <w:rStyle w:val="afb"/>
                <w:sz w:val="28"/>
                <w:szCs w:val="28"/>
              </w:rPr>
              <w:t>.     Фінансове забезпечення</w:t>
            </w:r>
          </w:p>
          <w:p w:rsidR="00653D30" w:rsidRPr="00B20DED" w:rsidRDefault="00653D30" w:rsidP="00EF3F8B">
            <w:pPr>
              <w:spacing w:before="100" w:beforeAutospacing="1" w:after="0" w:line="240" w:lineRule="auto"/>
              <w:ind w:firstLine="720"/>
              <w:rPr>
                <w:rFonts w:ascii="Times New Roman" w:hAnsi="Times New Roman" w:cs="Times New Roman"/>
                <w:sz w:val="28"/>
                <w:szCs w:val="28"/>
                <w:lang w:val="uk-UA"/>
              </w:rPr>
            </w:pPr>
            <w:r w:rsidRPr="00B20DED">
              <w:rPr>
                <w:rFonts w:ascii="Times New Roman" w:hAnsi="Times New Roman" w:cs="Times New Roman"/>
                <w:sz w:val="28"/>
                <w:szCs w:val="28"/>
              </w:rPr>
              <w:t>Фінансове забезпечення Програми здійснюється в межах видатків, затверджених у бюджеті сільської ради  на відповідний рік.</w:t>
            </w:r>
          </w:p>
          <w:p w:rsidR="00653D30" w:rsidRDefault="00653D30" w:rsidP="00EF3F8B">
            <w:pPr>
              <w:tabs>
                <w:tab w:val="left" w:pos="2280"/>
              </w:tabs>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B20DED">
              <w:rPr>
                <w:rFonts w:ascii="Times New Roman" w:hAnsi="Times New Roman" w:cs="Times New Roman"/>
                <w:sz w:val="28"/>
                <w:szCs w:val="28"/>
                <w:lang w:val="uk-UA"/>
              </w:rPr>
              <w:t xml:space="preserve">З метою реалізації </w:t>
            </w:r>
            <w:r w:rsidRPr="00692EE3">
              <w:rPr>
                <w:rFonts w:ascii="Times New Roman" w:hAnsi="Times New Roman" w:cs="Times New Roman"/>
                <w:sz w:val="28"/>
                <w:szCs w:val="28"/>
                <w:lang w:val="uk-UA"/>
              </w:rPr>
              <w:t xml:space="preserve"> Програму благоустрою, озеленення,</w:t>
            </w:r>
            <w:r>
              <w:rPr>
                <w:rFonts w:ascii="Times New Roman" w:hAnsi="Times New Roman" w:cs="Times New Roman"/>
                <w:sz w:val="28"/>
                <w:szCs w:val="28"/>
                <w:lang w:val="uk-UA"/>
              </w:rPr>
              <w:t xml:space="preserve"> </w:t>
            </w:r>
            <w:r w:rsidRPr="00692EE3">
              <w:rPr>
                <w:rFonts w:ascii="Times New Roman" w:hAnsi="Times New Roman" w:cs="Times New Roman"/>
                <w:sz w:val="28"/>
                <w:szCs w:val="28"/>
                <w:lang w:val="uk-UA"/>
              </w:rPr>
              <w:t>поліпшення стану довкілля населених пунктів</w:t>
            </w:r>
            <w:r>
              <w:rPr>
                <w:rFonts w:ascii="Times New Roman" w:hAnsi="Times New Roman" w:cs="Times New Roman"/>
                <w:sz w:val="28"/>
                <w:szCs w:val="28"/>
                <w:lang w:val="uk-UA"/>
              </w:rPr>
              <w:t xml:space="preserve"> Рогізківської</w:t>
            </w:r>
            <w:r w:rsidRPr="00692EE3">
              <w:rPr>
                <w:rFonts w:ascii="Times New Roman" w:hAnsi="Times New Roman" w:cs="Times New Roman"/>
                <w:sz w:val="28"/>
                <w:szCs w:val="28"/>
                <w:lang w:val="uk-UA"/>
              </w:rPr>
              <w:t xml:space="preserve"> с</w:t>
            </w:r>
            <w:r>
              <w:rPr>
                <w:rFonts w:ascii="Times New Roman" w:hAnsi="Times New Roman" w:cs="Times New Roman"/>
                <w:sz w:val="28"/>
                <w:szCs w:val="28"/>
                <w:lang w:val="uk-UA"/>
              </w:rPr>
              <w:t xml:space="preserve">ільської ради на 2017 рік </w:t>
            </w:r>
            <w:r w:rsidRPr="00B20DED">
              <w:rPr>
                <w:rFonts w:ascii="Times New Roman" w:hAnsi="Times New Roman" w:cs="Times New Roman"/>
                <w:spacing w:val="-1"/>
                <w:sz w:val="28"/>
                <w:szCs w:val="28"/>
                <w:lang w:val="uk-UA"/>
              </w:rPr>
              <w:t xml:space="preserve">передбачити кошти </w:t>
            </w:r>
            <w:r>
              <w:rPr>
                <w:rFonts w:ascii="Times New Roman" w:hAnsi="Times New Roman" w:cs="Times New Roman"/>
                <w:spacing w:val="-1"/>
                <w:sz w:val="28"/>
                <w:szCs w:val="28"/>
                <w:lang w:val="uk-UA"/>
              </w:rPr>
              <w:t>у бюджеті сільської ради на 2017</w:t>
            </w:r>
            <w:r w:rsidRPr="00B20DED">
              <w:rPr>
                <w:rFonts w:ascii="Times New Roman" w:hAnsi="Times New Roman" w:cs="Times New Roman"/>
                <w:spacing w:val="-1"/>
                <w:sz w:val="28"/>
                <w:szCs w:val="28"/>
                <w:lang w:val="uk-UA"/>
              </w:rPr>
              <w:t xml:space="preserve"> рік:</w:t>
            </w:r>
            <w:r>
              <w:rPr>
                <w:rFonts w:ascii="Times New Roman" w:hAnsi="Times New Roman" w:cs="Times New Roman"/>
                <w:sz w:val="28"/>
                <w:szCs w:val="28"/>
                <w:lang w:val="uk-UA"/>
              </w:rPr>
              <w:t xml:space="preserve">    </w:t>
            </w:r>
          </w:p>
          <w:p w:rsidR="00653D30" w:rsidRPr="0094080A" w:rsidRDefault="00653D30" w:rsidP="00EF3F8B">
            <w:pPr>
              <w:widowControl w:val="0"/>
              <w:shd w:val="clear" w:color="auto" w:fill="FFFFFF"/>
              <w:tabs>
                <w:tab w:val="left" w:pos="355"/>
              </w:tabs>
              <w:autoSpaceDE w:val="0"/>
              <w:autoSpaceDN w:val="0"/>
              <w:adjustRightInd w:val="0"/>
              <w:spacing w:before="370" w:after="0" w:line="240" w:lineRule="auto"/>
              <w:ind w:left="720"/>
              <w:rPr>
                <w:rFonts w:ascii="Times New Roman" w:hAnsi="Times New Roman" w:cs="Times New Roman"/>
                <w:sz w:val="28"/>
                <w:szCs w:val="28"/>
                <w:lang w:val="uk-UA"/>
              </w:rPr>
            </w:pPr>
            <w:r w:rsidRPr="0094080A">
              <w:rPr>
                <w:rFonts w:ascii="Times New Roman" w:hAnsi="Times New Roman" w:cs="Times New Roman"/>
                <w:sz w:val="28"/>
                <w:szCs w:val="28"/>
                <w:lang w:val="uk-UA"/>
              </w:rPr>
              <w:t xml:space="preserve">- на вуличне освітлення -  25 000 грн.,                                                              - предмети, матеріали   - 10 000 грн.                                                           </w:t>
            </w:r>
            <w:r>
              <w:rPr>
                <w:rFonts w:ascii="Times New Roman" w:hAnsi="Times New Roman" w:cs="Times New Roman"/>
                <w:sz w:val="28"/>
                <w:szCs w:val="28"/>
                <w:lang w:val="uk-UA"/>
              </w:rPr>
              <w:t xml:space="preserve">                             - </w:t>
            </w:r>
            <w:r w:rsidRPr="0094080A">
              <w:rPr>
                <w:rFonts w:ascii="Times New Roman" w:hAnsi="Times New Roman" w:cs="Times New Roman"/>
                <w:sz w:val="28"/>
                <w:szCs w:val="28"/>
                <w:lang w:val="uk-UA"/>
              </w:rPr>
              <w:t xml:space="preserve">оплата послуг – 5000 грн.                                                                                        – видатки на утримання автомобільних доріг – 20 000 грн. </w:t>
            </w:r>
            <w:r>
              <w:rPr>
                <w:rFonts w:ascii="Times New Roman" w:hAnsi="Times New Roman" w:cs="Times New Roman"/>
                <w:sz w:val="28"/>
                <w:szCs w:val="28"/>
                <w:lang w:val="uk-UA"/>
              </w:rPr>
              <w:t xml:space="preserve">                                      – на громадські роботи по благоустрою ттериоторії та озелененню населеного пункту – 23 800 грн.</w:t>
            </w:r>
          </w:p>
          <w:p w:rsidR="00653D30" w:rsidRPr="00991FA0" w:rsidRDefault="00653D30" w:rsidP="00EF3F8B">
            <w:pPr>
              <w:spacing w:before="100" w:beforeAutospacing="1" w:after="0" w:line="240" w:lineRule="auto"/>
              <w:ind w:firstLine="720"/>
              <w:rPr>
                <w:rFonts w:ascii="Times New Roman" w:hAnsi="Times New Roman" w:cs="Times New Roman"/>
                <w:sz w:val="28"/>
                <w:szCs w:val="28"/>
                <w:lang w:val="uk-UA"/>
              </w:rPr>
            </w:pPr>
            <w:r w:rsidRPr="00B20DED">
              <w:rPr>
                <w:rFonts w:ascii="Times New Roman" w:hAnsi="Times New Roman" w:cs="Times New Roman"/>
                <w:sz w:val="28"/>
                <w:szCs w:val="28"/>
                <w:lang w:val="uk-UA"/>
              </w:rPr>
              <w:t xml:space="preserve">В ході реалізації заходів Програми можливі коригування, зміни </w:t>
            </w:r>
            <w:r w:rsidRPr="00B20DED">
              <w:rPr>
                <w:rFonts w:ascii="Times New Roman" w:hAnsi="Times New Roman" w:cs="Times New Roman"/>
                <w:sz w:val="28"/>
                <w:szCs w:val="28"/>
                <w:lang w:val="uk-UA"/>
              </w:rPr>
              <w:br/>
              <w:t xml:space="preserve">та уточнення обсягів фінансування, пов’язані з фактичним надходженням </w:t>
            </w:r>
            <w:r w:rsidRPr="00B20DED">
              <w:rPr>
                <w:rFonts w:ascii="Times New Roman" w:hAnsi="Times New Roman" w:cs="Times New Roman"/>
                <w:sz w:val="28"/>
                <w:szCs w:val="28"/>
                <w:lang w:val="uk-UA"/>
              </w:rPr>
              <w:br/>
              <w:t>до бюджету сільської ради , уточненням обсягів робіт, виходячи з реальних можливостей бюджету сільської ради  на відповідний період.</w:t>
            </w:r>
            <w:r>
              <w:rPr>
                <w:rFonts w:ascii="Times New Roman" w:hAnsi="Times New Roman" w:cs="Times New Roman"/>
                <w:sz w:val="28"/>
                <w:szCs w:val="28"/>
                <w:lang w:val="uk-UA"/>
              </w:rPr>
              <w:t xml:space="preserve"> </w:t>
            </w:r>
          </w:p>
          <w:p w:rsidR="00653D30" w:rsidRPr="00013BE3" w:rsidRDefault="00653D30" w:rsidP="00EF3F8B">
            <w:pPr>
              <w:spacing w:before="100" w:beforeAutospacing="1" w:after="0" w:line="240" w:lineRule="auto"/>
              <w:ind w:firstLine="720"/>
              <w:jc w:val="both"/>
              <w:rPr>
                <w:rFonts w:ascii="Times New Roman" w:hAnsi="Times New Roman"/>
                <w:b/>
                <w:bCs/>
                <w:sz w:val="28"/>
                <w:szCs w:val="28"/>
                <w:lang w:val="uk-UA"/>
              </w:rPr>
            </w:pPr>
            <w:r w:rsidRPr="00B20DED">
              <w:rPr>
                <w:rFonts w:ascii="Times New Roman" w:hAnsi="Times New Roman" w:cs="Times New Roman"/>
                <w:sz w:val="28"/>
                <w:szCs w:val="28"/>
              </w:rPr>
              <w:t> </w:t>
            </w:r>
            <w:r>
              <w:rPr>
                <w:rStyle w:val="afb"/>
                <w:sz w:val="28"/>
                <w:szCs w:val="28"/>
                <w:lang w:val="uk-UA"/>
              </w:rPr>
              <w:t>У</w:t>
            </w:r>
            <w:r w:rsidRPr="00B20DED">
              <w:rPr>
                <w:rStyle w:val="afb"/>
                <w:sz w:val="28"/>
                <w:szCs w:val="28"/>
              </w:rPr>
              <w:t>.     Координація та контроль за ходом</w:t>
            </w:r>
            <w:r w:rsidRPr="00B20DED">
              <w:rPr>
                <w:rStyle w:val="afb"/>
                <w:sz w:val="28"/>
                <w:szCs w:val="28"/>
                <w:lang w:val="uk-UA"/>
              </w:rPr>
              <w:t xml:space="preserve"> </w:t>
            </w:r>
            <w:r w:rsidRPr="00B20DED">
              <w:rPr>
                <w:rStyle w:val="afb"/>
                <w:sz w:val="28"/>
                <w:szCs w:val="28"/>
              </w:rPr>
              <w:t xml:space="preserve"> виконання Програми</w:t>
            </w:r>
          </w:p>
          <w:p w:rsidR="00653D30" w:rsidRPr="00B20DED" w:rsidRDefault="00653D30" w:rsidP="00EF3F8B">
            <w:pPr>
              <w:pStyle w:val="a6"/>
              <w:spacing w:before="0" w:beforeAutospacing="0" w:after="0" w:afterAutospacing="0"/>
              <w:ind w:firstLine="720"/>
              <w:jc w:val="both"/>
              <w:rPr>
                <w:sz w:val="28"/>
                <w:szCs w:val="28"/>
              </w:rPr>
            </w:pPr>
            <w:r w:rsidRPr="00B20DED">
              <w:rPr>
                <w:color w:val="000000"/>
                <w:sz w:val="28"/>
                <w:szCs w:val="28"/>
                <w:lang w:val="uk-UA"/>
              </w:rPr>
              <w:t xml:space="preserve">Програма є інструментом середньострокового планування </w:t>
            </w:r>
            <w:r w:rsidRPr="00B20DED">
              <w:rPr>
                <w:color w:val="000000"/>
                <w:sz w:val="28"/>
                <w:szCs w:val="28"/>
                <w:lang w:val="uk-UA"/>
              </w:rPr>
              <w:br/>
              <w:t>і координації дій всіх учасників її реалізації.</w:t>
            </w:r>
          </w:p>
          <w:p w:rsidR="00653D30" w:rsidRPr="00B20DED" w:rsidRDefault="00653D30" w:rsidP="00EF3F8B">
            <w:pPr>
              <w:pStyle w:val="a6"/>
              <w:spacing w:before="0" w:beforeAutospacing="0" w:after="0" w:afterAutospacing="0"/>
              <w:ind w:firstLine="720"/>
              <w:jc w:val="both"/>
              <w:rPr>
                <w:sz w:val="28"/>
                <w:szCs w:val="28"/>
              </w:rPr>
            </w:pPr>
            <w:r w:rsidRPr="00B20DED">
              <w:rPr>
                <w:color w:val="000000"/>
                <w:sz w:val="28"/>
                <w:szCs w:val="28"/>
                <w:lang w:val="uk-UA"/>
              </w:rPr>
              <w:lastRenderedPageBreak/>
              <w:t> Безпосередній контроль за виконанням заходів і завдань Програми здійснює постійна комісія сільської ради з питань бюджету, соціально-економічного розвитку села та соціального захисту населення.</w:t>
            </w:r>
          </w:p>
          <w:p w:rsidR="00653D30" w:rsidRPr="00B20DED" w:rsidRDefault="00653D30" w:rsidP="00EF3F8B">
            <w:pPr>
              <w:pStyle w:val="a6"/>
              <w:spacing w:before="0" w:beforeAutospacing="0" w:after="0" w:afterAutospacing="0"/>
              <w:ind w:firstLine="720"/>
              <w:jc w:val="both"/>
              <w:rPr>
                <w:sz w:val="28"/>
                <w:szCs w:val="28"/>
              </w:rPr>
            </w:pPr>
            <w:r w:rsidRPr="00B20DED">
              <w:rPr>
                <w:color w:val="000000"/>
                <w:sz w:val="28"/>
                <w:szCs w:val="28"/>
                <w:lang w:val="uk-UA"/>
              </w:rPr>
              <w:t xml:space="preserve">Реалізація Програми та розроблених на її основі комплексних </w:t>
            </w:r>
            <w:r w:rsidRPr="00B20DED">
              <w:rPr>
                <w:color w:val="000000"/>
                <w:sz w:val="28"/>
                <w:szCs w:val="28"/>
                <w:lang w:val="uk-UA"/>
              </w:rPr>
              <w:br/>
              <w:t>і цільових планів, а також контроль за ходом цих процесів повинні здійснюватися при активній участі членів територіальної громади  шляхом залучення їх представників до роботи у складі робочих комісій, координаційних рад, проведення громадських слухань, тощо.</w:t>
            </w:r>
          </w:p>
          <w:p w:rsidR="00653D30" w:rsidRPr="00837BA9" w:rsidRDefault="00653D30" w:rsidP="00EF3F8B">
            <w:pPr>
              <w:jc w:val="both"/>
              <w:rPr>
                <w:rFonts w:ascii="Times New Roman" w:hAnsi="Times New Roman" w:cs="Times New Roman"/>
                <w:sz w:val="28"/>
                <w:szCs w:val="28"/>
                <w:lang w:val="uk-UA"/>
              </w:rPr>
            </w:pPr>
          </w:p>
          <w:p w:rsidR="00653D30" w:rsidRPr="00837BA9" w:rsidRDefault="00653D30" w:rsidP="00EF3F8B">
            <w:pPr>
              <w:jc w:val="center"/>
              <w:rPr>
                <w:rFonts w:ascii="Times New Roman" w:hAnsi="Times New Roman" w:cs="Times New Roman"/>
                <w:b/>
                <w:sz w:val="28"/>
                <w:szCs w:val="28"/>
                <w:lang w:val="uk-UA"/>
              </w:rPr>
            </w:pPr>
            <w:r>
              <w:rPr>
                <w:rFonts w:ascii="Times New Roman" w:hAnsi="Times New Roman" w:cs="Times New Roman"/>
                <w:b/>
                <w:sz w:val="28"/>
                <w:szCs w:val="28"/>
                <w:lang w:val="uk-UA"/>
              </w:rPr>
              <w:t>УІ</w:t>
            </w:r>
            <w:r w:rsidRPr="00837BA9">
              <w:rPr>
                <w:rFonts w:ascii="Times New Roman" w:hAnsi="Times New Roman" w:cs="Times New Roman"/>
                <w:b/>
                <w:sz w:val="28"/>
                <w:szCs w:val="28"/>
                <w:lang w:val="uk-UA"/>
              </w:rPr>
              <w:t>. Очікуван</w:t>
            </w:r>
            <w:r>
              <w:rPr>
                <w:rFonts w:ascii="Times New Roman" w:hAnsi="Times New Roman" w:cs="Times New Roman"/>
                <w:b/>
                <w:sz w:val="28"/>
                <w:szCs w:val="28"/>
                <w:lang w:val="uk-UA"/>
              </w:rPr>
              <w:t>і результати виконання Програми</w:t>
            </w:r>
          </w:p>
          <w:p w:rsidR="00653D30" w:rsidRPr="00837BA9" w:rsidRDefault="00653D30" w:rsidP="00EF3F8B">
            <w:pPr>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Виконання Програми дасть можливість забезпечити: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утримання та ремонт доріг та вулиць у населених пунктах;</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поліпшення санітарного стану навколишнього природного середовища сільської ради та створення кращих умов для життєдіяльності населення;</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зменшення шкідливого впливу побутових відходів на навколишнє природне середовище та здоров</w:t>
            </w:r>
            <w:r w:rsidRPr="00837BA9">
              <w:rPr>
                <w:sz w:val="28"/>
                <w:szCs w:val="28"/>
              </w:rPr>
              <w:t>’</w:t>
            </w:r>
            <w:r w:rsidRPr="00837BA9">
              <w:rPr>
                <w:sz w:val="28"/>
                <w:szCs w:val="28"/>
                <w:lang w:val="uk-UA"/>
              </w:rPr>
              <w:t>я людини;</w:t>
            </w:r>
          </w:p>
          <w:p w:rsidR="00653D30" w:rsidRPr="00837BA9" w:rsidRDefault="00653D30" w:rsidP="00653D30">
            <w:pPr>
              <w:pStyle w:val="13"/>
              <w:numPr>
                <w:ilvl w:val="0"/>
                <w:numId w:val="29"/>
              </w:numPr>
              <w:jc w:val="both"/>
              <w:rPr>
                <w:sz w:val="28"/>
                <w:szCs w:val="28"/>
                <w:lang w:val="uk-UA"/>
              </w:rPr>
            </w:pPr>
            <w:r w:rsidRPr="00837BA9">
              <w:rPr>
                <w:sz w:val="28"/>
                <w:szCs w:val="28"/>
                <w:lang w:val="uk-UA"/>
              </w:rPr>
              <w:t>підвищення рівня якості послуг, що надаються населенню з питань благоустрою та санітарного очищення;</w:t>
            </w:r>
          </w:p>
          <w:p w:rsidR="00653D30" w:rsidRPr="00837BA9" w:rsidRDefault="00653D30" w:rsidP="00653D30">
            <w:pPr>
              <w:pStyle w:val="13"/>
              <w:numPr>
                <w:ilvl w:val="0"/>
                <w:numId w:val="29"/>
              </w:numPr>
              <w:jc w:val="both"/>
              <w:rPr>
                <w:sz w:val="28"/>
                <w:szCs w:val="28"/>
              </w:rPr>
            </w:pPr>
            <w:r w:rsidRPr="00837BA9">
              <w:rPr>
                <w:sz w:val="28"/>
                <w:szCs w:val="28"/>
              </w:rPr>
              <w:t>забезпечити  безпеку  пересування  учасників  дорожнього  руху ;</w:t>
            </w:r>
          </w:p>
          <w:p w:rsidR="00653D30" w:rsidRPr="00837BA9" w:rsidRDefault="00653D30" w:rsidP="00653D30">
            <w:pPr>
              <w:pStyle w:val="13"/>
              <w:numPr>
                <w:ilvl w:val="0"/>
                <w:numId w:val="29"/>
              </w:numPr>
              <w:jc w:val="both"/>
              <w:rPr>
                <w:sz w:val="28"/>
                <w:szCs w:val="28"/>
              </w:rPr>
            </w:pPr>
            <w:r w:rsidRPr="00837BA9">
              <w:rPr>
                <w:sz w:val="28"/>
                <w:szCs w:val="28"/>
              </w:rPr>
              <w:t xml:space="preserve">зменшити  рівень  аварійності  на  дорогах  </w:t>
            </w:r>
            <w:r w:rsidRPr="00837BA9">
              <w:rPr>
                <w:sz w:val="28"/>
                <w:szCs w:val="28"/>
                <w:lang w:val="uk-UA"/>
              </w:rPr>
              <w:t>сільської ради</w:t>
            </w:r>
            <w:r w:rsidRPr="00837BA9">
              <w:rPr>
                <w:sz w:val="28"/>
                <w:szCs w:val="28"/>
              </w:rPr>
              <w:t xml:space="preserve"> ;</w:t>
            </w:r>
          </w:p>
          <w:p w:rsidR="00653D30" w:rsidRPr="00837BA9" w:rsidRDefault="00653D30" w:rsidP="00653D30">
            <w:pPr>
              <w:pStyle w:val="13"/>
              <w:numPr>
                <w:ilvl w:val="0"/>
                <w:numId w:val="29"/>
              </w:numPr>
              <w:jc w:val="both"/>
              <w:rPr>
                <w:sz w:val="28"/>
                <w:szCs w:val="28"/>
              </w:rPr>
            </w:pPr>
            <w:r w:rsidRPr="00837BA9">
              <w:rPr>
                <w:sz w:val="28"/>
                <w:szCs w:val="28"/>
              </w:rPr>
              <w:t>зменшити  до  мінімального  рівня  витрати  і  втрати  при  наданні  послуг  зовнішнього  освітлення ;</w:t>
            </w:r>
          </w:p>
          <w:p w:rsidR="00653D30" w:rsidRPr="00837BA9" w:rsidRDefault="00653D30" w:rsidP="00653D30">
            <w:pPr>
              <w:pStyle w:val="13"/>
              <w:numPr>
                <w:ilvl w:val="0"/>
                <w:numId w:val="29"/>
              </w:numPr>
              <w:jc w:val="both"/>
              <w:rPr>
                <w:sz w:val="28"/>
                <w:szCs w:val="28"/>
              </w:rPr>
            </w:pPr>
            <w:r w:rsidRPr="00837BA9">
              <w:rPr>
                <w:sz w:val="28"/>
                <w:szCs w:val="28"/>
              </w:rPr>
              <w:t>знизити  кількість  аварійних  ситуацій  на  об’єктах  зовнішнього  освітлення;</w:t>
            </w:r>
          </w:p>
          <w:p w:rsidR="00653D30" w:rsidRPr="00837BA9" w:rsidRDefault="00653D30" w:rsidP="00EF3F8B">
            <w:pPr>
              <w:jc w:val="both"/>
              <w:rPr>
                <w:rFonts w:ascii="Times New Roman" w:hAnsi="Times New Roman" w:cs="Times New Roman"/>
                <w:sz w:val="28"/>
                <w:szCs w:val="28"/>
                <w:lang w:val="uk-UA"/>
              </w:rPr>
            </w:pPr>
          </w:p>
          <w:p w:rsidR="00653D30" w:rsidRPr="00837BA9" w:rsidRDefault="00653D30" w:rsidP="00EF3F8B">
            <w:pPr>
              <w:ind w:left="360"/>
              <w:jc w:val="both"/>
              <w:rPr>
                <w:rFonts w:ascii="Times New Roman" w:hAnsi="Times New Roman" w:cs="Times New Roman"/>
                <w:sz w:val="28"/>
                <w:szCs w:val="28"/>
                <w:lang w:val="uk-UA"/>
              </w:rPr>
            </w:pPr>
            <w:r w:rsidRPr="00837BA9">
              <w:rPr>
                <w:rFonts w:ascii="Times New Roman" w:hAnsi="Times New Roman" w:cs="Times New Roman"/>
                <w:sz w:val="28"/>
                <w:szCs w:val="28"/>
                <w:lang w:val="uk-UA"/>
              </w:rPr>
              <w:t xml:space="preserve">     Очікуваних результатів можна досягти через оприлюднення та доведення до відома населення сільської ради Програми та проведення заходів з благоустрою, навчання та роз</w:t>
            </w:r>
            <w:r w:rsidRPr="00837BA9">
              <w:rPr>
                <w:rFonts w:ascii="Times New Roman" w:hAnsi="Times New Roman" w:cs="Times New Roman"/>
                <w:sz w:val="28"/>
                <w:szCs w:val="28"/>
              </w:rPr>
              <w:t>’</w:t>
            </w:r>
            <w:r w:rsidRPr="00837BA9">
              <w:rPr>
                <w:rFonts w:ascii="Times New Roman" w:hAnsi="Times New Roman" w:cs="Times New Roman"/>
                <w:sz w:val="28"/>
                <w:szCs w:val="28"/>
                <w:lang w:val="uk-UA"/>
              </w:rPr>
              <w:t>яснення через засоби масової інформації чи публічного обговорення за місцем проживання, роботи,</w:t>
            </w:r>
            <w:r>
              <w:rPr>
                <w:rFonts w:ascii="Times New Roman" w:hAnsi="Times New Roman" w:cs="Times New Roman"/>
                <w:sz w:val="28"/>
                <w:szCs w:val="28"/>
                <w:lang w:val="uk-UA"/>
              </w:rPr>
              <w:t xml:space="preserve"> у відповідних закладах освіти.</w:t>
            </w:r>
          </w:p>
          <w:p w:rsidR="00653D30" w:rsidRDefault="00653D30" w:rsidP="00EF3F8B">
            <w:pPr>
              <w:ind w:left="360"/>
              <w:jc w:val="both"/>
              <w:rPr>
                <w:rFonts w:ascii="Times New Roman" w:hAnsi="Times New Roman" w:cs="Times New Roman"/>
                <w:sz w:val="28"/>
                <w:szCs w:val="28"/>
                <w:lang w:val="uk-UA"/>
              </w:rPr>
            </w:pPr>
          </w:p>
          <w:p w:rsidR="00653D30" w:rsidRPr="00837BA9" w:rsidRDefault="00653D30" w:rsidP="00EF3F8B">
            <w:pPr>
              <w:ind w:left="360"/>
              <w:jc w:val="both"/>
              <w:rPr>
                <w:rFonts w:ascii="Times New Roman" w:hAnsi="Times New Roman" w:cs="Times New Roman"/>
                <w:sz w:val="28"/>
                <w:szCs w:val="28"/>
                <w:lang w:val="uk-UA"/>
              </w:rPr>
            </w:pPr>
          </w:p>
          <w:p w:rsidR="00653D30" w:rsidRPr="00837BA9" w:rsidRDefault="00653D30" w:rsidP="00EF3F8B">
            <w:pPr>
              <w:ind w:left="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37BA9">
              <w:rPr>
                <w:rFonts w:ascii="Times New Roman" w:hAnsi="Times New Roman" w:cs="Times New Roman"/>
                <w:sz w:val="28"/>
                <w:szCs w:val="28"/>
                <w:lang w:val="uk-UA"/>
              </w:rPr>
              <w:t xml:space="preserve"> Се</w:t>
            </w:r>
            <w:r>
              <w:rPr>
                <w:rFonts w:ascii="Times New Roman" w:hAnsi="Times New Roman" w:cs="Times New Roman"/>
                <w:sz w:val="28"/>
                <w:szCs w:val="28"/>
                <w:lang w:val="uk-UA"/>
              </w:rPr>
              <w:t>кретар сільської ради                                            Р.В.Олійник</w:t>
            </w:r>
          </w:p>
          <w:p w:rsidR="00653D30" w:rsidRPr="00837BA9" w:rsidRDefault="00653D30" w:rsidP="00EF3F8B">
            <w:pPr>
              <w:jc w:val="both"/>
              <w:rPr>
                <w:rFonts w:ascii="Times New Roman" w:hAnsi="Times New Roman" w:cs="Times New Roman"/>
                <w:sz w:val="28"/>
                <w:szCs w:val="28"/>
                <w:lang w:val="uk-UA"/>
              </w:rPr>
            </w:pPr>
          </w:p>
          <w:p w:rsidR="00653D30" w:rsidRPr="0064571E" w:rsidRDefault="00653D30" w:rsidP="00EF3F8B">
            <w:pPr>
              <w:jc w:val="both"/>
              <w:rPr>
                <w:sz w:val="28"/>
                <w:szCs w:val="28"/>
                <w:lang w:val="uk-UA"/>
              </w:rPr>
            </w:pPr>
          </w:p>
          <w:p w:rsidR="00653D30" w:rsidRDefault="00653D30" w:rsidP="00EF3F8B">
            <w:pPr>
              <w:spacing w:after="0" w:line="240" w:lineRule="auto"/>
              <w:rPr>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653D30">
            <w:pPr>
              <w:pStyle w:val="af6"/>
              <w:numPr>
                <w:ilvl w:val="0"/>
                <w:numId w:val="43"/>
              </w:numPr>
              <w:tabs>
                <w:tab w:val="left" w:pos="2280"/>
              </w:tabs>
              <w:spacing w:after="0"/>
              <w:jc w:val="both"/>
              <w:rPr>
                <w:rFonts w:ascii="Times New Roman" w:hAnsi="Times New Roman" w:cs="Times New Roman"/>
                <w:b/>
                <w:sz w:val="24"/>
                <w:szCs w:val="24"/>
                <w:lang w:val="uk-UA"/>
              </w:rPr>
            </w:pP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68 «</w:t>
            </w:r>
            <w:r w:rsidRPr="00A80870">
              <w:rPr>
                <w:rFonts w:ascii="Times New Roman" w:hAnsi="Times New Roman" w:cs="Times New Roman"/>
                <w:b/>
                <w:sz w:val="24"/>
                <w:szCs w:val="24"/>
                <w:lang w:val="uk-UA"/>
              </w:rPr>
              <w:t>Про Програму благоустрою, озеленення, поліпшення стану довкілля населених пунктів Рогізківської сільської ради на 2017 рік»</w:t>
            </w:r>
          </w:p>
          <w:p w:rsidR="00653D30" w:rsidRPr="00D276BB" w:rsidRDefault="00653D30" w:rsidP="00EF3F8B">
            <w:pPr>
              <w:tabs>
                <w:tab w:val="left" w:pos="2280"/>
              </w:tabs>
              <w:spacing w:after="0"/>
              <w:jc w:val="both"/>
              <w:rPr>
                <w:rFonts w:ascii="Times New Roman" w:hAnsi="Times New Roman" w:cs="Times New Roman"/>
                <w:sz w:val="24"/>
                <w:szCs w:val="24"/>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line="240" w:lineRule="auto"/>
              <w:rPr>
                <w:b/>
                <w:sz w:val="28"/>
                <w:szCs w:val="28"/>
                <w:lang w:val="uk-UA"/>
              </w:rPr>
            </w:pPr>
            <w:r>
              <w:rPr>
                <w:rFonts w:ascii="Times New Roman" w:hAnsi="Times New Roman" w:cs="Times New Roman"/>
                <w:sz w:val="28"/>
                <w:szCs w:val="28"/>
                <w:lang w:val="uk-UA"/>
              </w:rPr>
              <w:t>Секретар сесії: Олійник Раїса_____________________</w:t>
            </w:r>
          </w:p>
          <w:p w:rsidR="00653D30" w:rsidRPr="008E2C2E" w:rsidRDefault="00653D30" w:rsidP="00EF3F8B">
            <w:pPr>
              <w:spacing w:after="0" w:line="240" w:lineRule="auto"/>
              <w:rPr>
                <w:rFonts w:ascii="Times New Roman" w:hAnsi="Times New Roman" w:cs="Times New Roman"/>
                <w:sz w:val="24"/>
                <w:szCs w:val="24"/>
                <w:lang w:val="uk-UA"/>
              </w:rPr>
            </w:pPr>
          </w:p>
          <w:p w:rsidR="00653D30" w:rsidRDefault="00653D30" w:rsidP="00EF3F8B">
            <w:pPr>
              <w:spacing w:after="0"/>
              <w:rPr>
                <w:rFonts w:ascii="Times New Roman" w:hAnsi="Times New Roman" w:cs="Times New Roman"/>
                <w:sz w:val="28"/>
                <w:szCs w:val="28"/>
                <w:lang w:val="uk-UA"/>
              </w:rPr>
            </w:pPr>
            <w:r w:rsidRPr="00B16DF2">
              <w:rPr>
                <w:rFonts w:ascii="Times New Roman" w:hAnsi="Times New Roman" w:cs="Times New Roman"/>
                <w:lang w:val="uk-UA"/>
              </w:rPr>
              <w:t xml:space="preserve">                                                               </w:t>
            </w:r>
            <w:r>
              <w:rPr>
                <w:rFonts w:ascii="Times New Roman" w:hAnsi="Times New Roman" w:cs="Times New Roman"/>
                <w:lang w:val="uk-UA"/>
              </w:rPr>
              <w:t xml:space="preserve">       </w:t>
            </w:r>
            <w:r w:rsidRPr="00B16DF2">
              <w:rPr>
                <w:rFonts w:ascii="Times New Roman" w:hAnsi="Times New Roman" w:cs="Times New Roman"/>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28" type="#_x0000_t75" style="width:34.3pt;height:47.15pt" o:ole="" fillcolor="window">
                  <v:imagedata r:id="rId7" o:title=""/>
                </v:shape>
                <o:OLEObject Type="Embed" ProgID="Word.Picture.8" ShapeID="_x0000_i1028" DrawAspect="Content" ObjectID="_1552830370" r:id="rId11"/>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F66450"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F66450">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3120" behindDoc="0" locked="0" layoutInCell="1" allowOverlap="1" wp14:anchorId="70853EDA" wp14:editId="42C918E5">
                      <wp:simplePos x="0" y="0"/>
                      <wp:positionH relativeFrom="column">
                        <wp:posOffset>0</wp:posOffset>
                      </wp:positionH>
                      <wp:positionV relativeFrom="paragraph">
                        <wp:posOffset>46990</wp:posOffset>
                      </wp:positionV>
                      <wp:extent cx="6286500" cy="0"/>
                      <wp:effectExtent l="32385" t="33655" r="34290" b="330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t2CF/1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№69</w:t>
            </w:r>
          </w:p>
          <w:p w:rsidR="00653D30" w:rsidRDefault="00653D30" w:rsidP="00EF3F8B">
            <w:pPr>
              <w:spacing w:after="0"/>
              <w:rPr>
                <w:rFonts w:ascii="Times New Roman" w:hAnsi="Times New Roman" w:cs="Times New Roman"/>
                <w:b/>
                <w:sz w:val="28"/>
                <w:szCs w:val="28"/>
                <w:lang w:val="uk-UA"/>
              </w:rPr>
            </w:pPr>
          </w:p>
          <w:p w:rsidR="00653D30" w:rsidRPr="009E783C" w:rsidRDefault="00653D30" w:rsidP="00EF3F8B">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9E783C">
              <w:rPr>
                <w:rFonts w:ascii="Times New Roman" w:hAnsi="Times New Roman" w:cs="Times New Roman"/>
                <w:b/>
                <w:sz w:val="28"/>
                <w:szCs w:val="28"/>
                <w:lang w:val="uk-UA"/>
              </w:rPr>
              <w:t>8 сесія 7 скликання</w:t>
            </w:r>
          </w:p>
          <w:p w:rsidR="00653D30" w:rsidRPr="009E783C" w:rsidRDefault="00653D30" w:rsidP="00EF3F8B">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Pr="00734D3E" w:rsidRDefault="00653D30" w:rsidP="00EF3F8B">
            <w:pPr>
              <w:spacing w:after="0"/>
              <w:rPr>
                <w:rFonts w:ascii="Times New Roman" w:hAnsi="Times New Roman" w:cs="Times New Roman"/>
                <w:sz w:val="28"/>
                <w:szCs w:val="28"/>
              </w:rPr>
            </w:pPr>
            <w:r>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Pr="00734D3E">
              <w:rPr>
                <w:rFonts w:ascii="Times New Roman" w:hAnsi="Times New Roman" w:cs="Times New Roman"/>
                <w:sz w:val="28"/>
                <w:szCs w:val="28"/>
              </w:rPr>
              <w:t>рограму "Соціальний захист населення</w:t>
            </w:r>
          </w:p>
          <w:p w:rsidR="00653D30" w:rsidRPr="00734D3E" w:rsidRDefault="00653D30" w:rsidP="00EF3F8B">
            <w:pPr>
              <w:spacing w:after="0"/>
              <w:rPr>
                <w:rFonts w:ascii="Times New Roman" w:hAnsi="Times New Roman" w:cs="Times New Roman"/>
                <w:sz w:val="28"/>
                <w:szCs w:val="28"/>
              </w:rPr>
            </w:pP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Pr>
                <w:rFonts w:ascii="Times New Roman" w:hAnsi="Times New Roman" w:cs="Times New Roman"/>
                <w:sz w:val="28"/>
                <w:szCs w:val="28"/>
                <w:lang w:val="uk-UA"/>
              </w:rPr>
              <w:t>17</w:t>
            </w:r>
            <w:r w:rsidRPr="00734D3E">
              <w:rPr>
                <w:rFonts w:ascii="Times New Roman" w:hAnsi="Times New Roman" w:cs="Times New Roman"/>
                <w:sz w:val="28"/>
                <w:szCs w:val="28"/>
              </w:rPr>
              <w:t xml:space="preserve"> рік"</w:t>
            </w:r>
          </w:p>
          <w:p w:rsidR="00653D30" w:rsidRPr="00734D3E" w:rsidRDefault="00653D30" w:rsidP="00EF3F8B">
            <w:pPr>
              <w:spacing w:after="0"/>
              <w:rPr>
                <w:rFonts w:ascii="Times New Roman" w:hAnsi="Times New Roman" w:cs="Times New Roman"/>
                <w:sz w:val="28"/>
                <w:szCs w:val="28"/>
              </w:rPr>
            </w:pPr>
          </w:p>
          <w:p w:rsidR="00653D30" w:rsidRPr="00734D3E" w:rsidRDefault="00653D30" w:rsidP="00EF3F8B">
            <w:pPr>
              <w:spacing w:after="0"/>
              <w:rPr>
                <w:rFonts w:ascii="Times New Roman" w:hAnsi="Times New Roman" w:cs="Times New Roman"/>
                <w:sz w:val="28"/>
                <w:szCs w:val="28"/>
              </w:rPr>
            </w:pPr>
          </w:p>
          <w:p w:rsidR="00653D30" w:rsidRDefault="00653D30" w:rsidP="00EF3F8B">
            <w:pPr>
              <w:spacing w:after="0"/>
              <w:jc w:val="both"/>
              <w:rPr>
                <w:rFonts w:ascii="Times New Roman" w:hAnsi="Times New Roman" w:cs="Times New Roman"/>
                <w:sz w:val="28"/>
                <w:szCs w:val="28"/>
                <w:lang w:val="uk-UA"/>
              </w:rPr>
            </w:pPr>
            <w:r w:rsidRPr="00734D3E">
              <w:rPr>
                <w:rFonts w:ascii="Times New Roman" w:hAnsi="Times New Roman" w:cs="Times New Roman"/>
                <w:sz w:val="28"/>
                <w:szCs w:val="28"/>
              </w:rPr>
              <w:t xml:space="preserve">                  В</w:t>
            </w:r>
            <w:r>
              <w:rPr>
                <w:rFonts w:ascii="Times New Roman" w:hAnsi="Times New Roman" w:cs="Times New Roman"/>
                <w:sz w:val="28"/>
                <w:szCs w:val="28"/>
              </w:rPr>
              <w:t xml:space="preserve">ідповідно до пункту 22 частини </w:t>
            </w:r>
            <w:r>
              <w:rPr>
                <w:rFonts w:ascii="Times New Roman" w:hAnsi="Times New Roman" w:cs="Times New Roman"/>
                <w:sz w:val="28"/>
                <w:szCs w:val="28"/>
                <w:lang w:val="uk-UA"/>
              </w:rPr>
              <w:t>першої</w:t>
            </w:r>
            <w:r w:rsidRPr="00734D3E">
              <w:rPr>
                <w:rFonts w:ascii="Times New Roman" w:hAnsi="Times New Roman" w:cs="Times New Roman"/>
                <w:sz w:val="28"/>
                <w:szCs w:val="28"/>
              </w:rPr>
              <w:t xml:space="preserve"> статті 26 Закону України "Про місцеве самоврядування в Україні"</w:t>
            </w:r>
            <w:r>
              <w:rPr>
                <w:rFonts w:ascii="Times New Roman" w:hAnsi="Times New Roman" w:cs="Times New Roman"/>
                <w:sz w:val="28"/>
                <w:szCs w:val="28"/>
                <w:lang w:val="uk-UA"/>
              </w:rPr>
              <w:t>, заслухавши та обговоривши інформацію сільського голови Олійника В.М. «</w:t>
            </w:r>
            <w:r>
              <w:rPr>
                <w:rFonts w:ascii="Times New Roman" w:hAnsi="Times New Roman" w:cs="Times New Roman"/>
                <w:sz w:val="28"/>
                <w:szCs w:val="28"/>
              </w:rPr>
              <w:t xml:space="preserve">Про </w:t>
            </w:r>
            <w:r>
              <w:rPr>
                <w:rFonts w:ascii="Times New Roman" w:hAnsi="Times New Roman" w:cs="Times New Roman"/>
                <w:sz w:val="28"/>
                <w:szCs w:val="28"/>
                <w:lang w:val="uk-UA"/>
              </w:rPr>
              <w:t>П</w:t>
            </w:r>
            <w:r w:rsidRPr="00734D3E">
              <w:rPr>
                <w:rFonts w:ascii="Times New Roman" w:hAnsi="Times New Roman" w:cs="Times New Roman"/>
                <w:sz w:val="28"/>
                <w:szCs w:val="28"/>
              </w:rPr>
              <w:t>рогра</w:t>
            </w:r>
            <w:r>
              <w:rPr>
                <w:rFonts w:ascii="Times New Roman" w:hAnsi="Times New Roman" w:cs="Times New Roman"/>
                <w:sz w:val="28"/>
                <w:szCs w:val="28"/>
              </w:rPr>
              <w:t>му "Соціальний захист населення</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Рогізківської сільської ради </w:t>
            </w:r>
            <w:r>
              <w:rPr>
                <w:rFonts w:ascii="Times New Roman" w:hAnsi="Times New Roman" w:cs="Times New Roman"/>
                <w:sz w:val="28"/>
                <w:szCs w:val="28"/>
              </w:rPr>
              <w:t>на 20</w:t>
            </w:r>
            <w:r>
              <w:rPr>
                <w:rFonts w:ascii="Times New Roman" w:hAnsi="Times New Roman" w:cs="Times New Roman"/>
                <w:sz w:val="28"/>
                <w:szCs w:val="28"/>
                <w:lang w:val="uk-UA"/>
              </w:rPr>
              <w:t>17</w:t>
            </w:r>
            <w:r w:rsidRPr="00734D3E">
              <w:rPr>
                <w:rFonts w:ascii="Times New Roman" w:hAnsi="Times New Roman" w:cs="Times New Roman"/>
                <w:sz w:val="28"/>
                <w:szCs w:val="28"/>
              </w:rPr>
              <w:t xml:space="preserve"> рік"</w:t>
            </w: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сільська рада </w:t>
            </w:r>
            <w:r w:rsidRPr="00F66450">
              <w:rPr>
                <w:rFonts w:ascii="Times New Roman" w:hAnsi="Times New Roman" w:cs="Times New Roman"/>
                <w:b/>
                <w:sz w:val="28"/>
                <w:szCs w:val="28"/>
              </w:rPr>
              <w:t>ВИРІШИЛА</w:t>
            </w:r>
            <w:r w:rsidRPr="00734D3E">
              <w:rPr>
                <w:rFonts w:ascii="Times New Roman" w:hAnsi="Times New Roman" w:cs="Times New Roman"/>
                <w:sz w:val="28"/>
                <w:szCs w:val="28"/>
              </w:rPr>
              <w:t>:</w:t>
            </w:r>
          </w:p>
          <w:p w:rsidR="00653D30" w:rsidRPr="00A37AC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rPr>
              <w:t xml:space="preserve">1.Затвердити </w:t>
            </w:r>
            <w:r>
              <w:rPr>
                <w:rFonts w:ascii="Times New Roman" w:hAnsi="Times New Roman" w:cs="Times New Roman"/>
                <w:sz w:val="28"/>
                <w:szCs w:val="28"/>
                <w:lang w:val="uk-UA"/>
              </w:rPr>
              <w:t>П</w:t>
            </w:r>
            <w:r w:rsidRPr="00734D3E">
              <w:rPr>
                <w:rFonts w:ascii="Times New Roman" w:hAnsi="Times New Roman" w:cs="Times New Roman"/>
                <w:sz w:val="28"/>
                <w:szCs w:val="28"/>
              </w:rPr>
              <w:t xml:space="preserve">рограму "Соціальний захист населення Рогізківської </w:t>
            </w:r>
            <w:r>
              <w:rPr>
                <w:rFonts w:ascii="Times New Roman" w:hAnsi="Times New Roman" w:cs="Times New Roman"/>
                <w:sz w:val="28"/>
                <w:szCs w:val="28"/>
              </w:rPr>
              <w:t>сільської ради на 20</w:t>
            </w:r>
            <w:r>
              <w:rPr>
                <w:rFonts w:ascii="Times New Roman" w:hAnsi="Times New Roman" w:cs="Times New Roman"/>
                <w:sz w:val="28"/>
                <w:szCs w:val="28"/>
                <w:lang w:val="uk-UA"/>
              </w:rPr>
              <w:t>17</w:t>
            </w:r>
            <w:r w:rsidRPr="00734D3E">
              <w:rPr>
                <w:rFonts w:ascii="Times New Roman" w:hAnsi="Times New Roman" w:cs="Times New Roman"/>
                <w:sz w:val="28"/>
                <w:szCs w:val="28"/>
              </w:rPr>
              <w:t xml:space="preserve"> рік", що додається.</w:t>
            </w:r>
          </w:p>
          <w:p w:rsidR="00653D30" w:rsidRPr="00E12C81" w:rsidRDefault="00653D30" w:rsidP="00EF3F8B">
            <w:pPr>
              <w:spacing w:after="0"/>
              <w:rPr>
                <w:rFonts w:ascii="Times New Roman" w:hAnsi="Times New Roman" w:cs="Times New Roman"/>
                <w:sz w:val="28"/>
                <w:szCs w:val="28"/>
                <w:lang w:val="uk-UA"/>
              </w:rPr>
            </w:pPr>
          </w:p>
          <w:p w:rsidR="00653D30" w:rsidRPr="00AA5387" w:rsidRDefault="00653D30" w:rsidP="00EF3F8B">
            <w:pPr>
              <w:spacing w:after="0"/>
              <w:rPr>
                <w:rFonts w:ascii="Times New Roman" w:hAnsi="Times New Roman" w:cs="Times New Roman"/>
                <w:sz w:val="28"/>
                <w:szCs w:val="28"/>
                <w:lang w:val="uk-UA"/>
              </w:rPr>
            </w:pPr>
            <w:r w:rsidRPr="00734D3E">
              <w:rPr>
                <w:rFonts w:ascii="Times New Roman" w:hAnsi="Times New Roman" w:cs="Times New Roman"/>
                <w:sz w:val="28"/>
                <w:szCs w:val="28"/>
              </w:rPr>
              <w:t>2.Контроль за виконанням програми покласти на постійну комісію сільської р</w:t>
            </w:r>
            <w:r>
              <w:rPr>
                <w:rFonts w:ascii="Times New Roman" w:hAnsi="Times New Roman" w:cs="Times New Roman"/>
                <w:sz w:val="28"/>
                <w:szCs w:val="28"/>
              </w:rPr>
              <w:t xml:space="preserve">ади з питань </w:t>
            </w:r>
            <w:r>
              <w:rPr>
                <w:rFonts w:ascii="Times New Roman" w:hAnsi="Times New Roman" w:cs="Times New Roman"/>
                <w:sz w:val="28"/>
                <w:szCs w:val="28"/>
                <w:lang w:val="uk-UA"/>
              </w:rPr>
              <w:t>бюджету, соціально-економічного розвитку села та соціального захисту населення (голова комісії  - В.М.Грушелевич)</w:t>
            </w:r>
          </w:p>
          <w:p w:rsidR="00653D30" w:rsidRPr="00734D3E" w:rsidRDefault="00653D30" w:rsidP="00EF3F8B">
            <w:pPr>
              <w:spacing w:after="0"/>
              <w:rPr>
                <w:rFonts w:ascii="Times New Roman" w:hAnsi="Times New Roman" w:cs="Times New Roman"/>
                <w:sz w:val="28"/>
                <w:szCs w:val="28"/>
              </w:rPr>
            </w:pPr>
          </w:p>
          <w:p w:rsidR="00653D30" w:rsidRPr="00734D3E" w:rsidRDefault="00653D30" w:rsidP="00EF3F8B">
            <w:pPr>
              <w:spacing w:after="0"/>
              <w:rPr>
                <w:rFonts w:ascii="Times New Roman" w:hAnsi="Times New Roman" w:cs="Times New Roman"/>
                <w:sz w:val="28"/>
                <w:szCs w:val="28"/>
              </w:rPr>
            </w:pPr>
          </w:p>
          <w:p w:rsidR="00653D30" w:rsidRPr="00734D3E" w:rsidRDefault="00653D30" w:rsidP="00EF3F8B">
            <w:pPr>
              <w:spacing w:after="0"/>
              <w:rPr>
                <w:rFonts w:ascii="Times New Roman" w:hAnsi="Times New Roman" w:cs="Times New Roman"/>
                <w:sz w:val="28"/>
                <w:szCs w:val="28"/>
              </w:rPr>
            </w:pPr>
          </w:p>
          <w:p w:rsidR="00653D30" w:rsidRPr="00734D3E" w:rsidRDefault="00653D30" w:rsidP="00EF3F8B">
            <w:pPr>
              <w:spacing w:after="0"/>
              <w:rPr>
                <w:rFonts w:ascii="Times New Roman" w:hAnsi="Times New Roman" w:cs="Times New Roman"/>
                <w:sz w:val="28"/>
                <w:szCs w:val="28"/>
              </w:rPr>
            </w:pPr>
          </w:p>
          <w:p w:rsidR="00653D30" w:rsidRPr="0001177E" w:rsidRDefault="00653D30" w:rsidP="00EF3F8B">
            <w:pPr>
              <w:spacing w:after="0"/>
              <w:rPr>
                <w:rFonts w:ascii="Times New Roman" w:hAnsi="Times New Roman" w:cs="Times New Roman"/>
                <w:b/>
                <w:sz w:val="28"/>
                <w:szCs w:val="28"/>
                <w:lang w:val="uk-UA"/>
              </w:rPr>
            </w:pPr>
            <w:r w:rsidRPr="0001177E">
              <w:rPr>
                <w:rFonts w:ascii="Times New Roman" w:hAnsi="Times New Roman" w:cs="Times New Roman"/>
                <w:b/>
                <w:sz w:val="28"/>
                <w:szCs w:val="28"/>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Сільський голова       </w:t>
            </w:r>
            <w:r w:rsidRPr="0001177E">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01177E">
              <w:rPr>
                <w:rFonts w:ascii="Times New Roman" w:hAnsi="Times New Roman" w:cs="Times New Roman"/>
                <w:b/>
                <w:sz w:val="28"/>
                <w:szCs w:val="28"/>
                <w:lang w:val="uk-UA"/>
              </w:rPr>
              <w:t xml:space="preserve">  </w:t>
            </w:r>
            <w:r w:rsidRPr="0001177E">
              <w:rPr>
                <w:rFonts w:ascii="Times New Roman" w:hAnsi="Times New Roman" w:cs="Times New Roman"/>
                <w:b/>
                <w:sz w:val="28"/>
                <w:szCs w:val="28"/>
              </w:rPr>
              <w:t xml:space="preserve">                              </w:t>
            </w:r>
            <w:r w:rsidRPr="0001177E">
              <w:rPr>
                <w:rFonts w:ascii="Times New Roman" w:hAnsi="Times New Roman" w:cs="Times New Roman"/>
                <w:b/>
                <w:sz w:val="28"/>
                <w:szCs w:val="28"/>
                <w:lang w:val="uk-UA"/>
              </w:rPr>
              <w:t xml:space="preserve">  В.М.Олій</w:t>
            </w:r>
            <w:r w:rsidRPr="0001177E">
              <w:rPr>
                <w:rFonts w:ascii="Times New Roman" w:hAnsi="Times New Roman" w:cs="Times New Roman"/>
                <w:b/>
                <w:sz w:val="28"/>
                <w:szCs w:val="28"/>
              </w:rPr>
              <w:t>ник</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Pr="001751F7" w:rsidRDefault="00653D30" w:rsidP="00EF3F8B">
            <w:pPr>
              <w:spacing w:after="0"/>
              <w:rPr>
                <w:rFonts w:ascii="Times New Roman" w:hAnsi="Times New Roman" w:cs="Times New Roman"/>
                <w:sz w:val="28"/>
                <w:szCs w:val="28"/>
                <w:lang w:val="uk-UA"/>
              </w:rPr>
            </w:pPr>
          </w:p>
          <w:p w:rsidR="00653D30" w:rsidRPr="00734D3E" w:rsidRDefault="00653D30" w:rsidP="00EF3F8B">
            <w:pPr>
              <w:shd w:val="clear" w:color="auto" w:fill="FFFFFF"/>
              <w:spacing w:after="0" w:line="322" w:lineRule="exact"/>
              <w:ind w:right="10"/>
              <w:jc w:val="right"/>
              <w:rPr>
                <w:rFonts w:ascii="Times New Roman" w:hAnsi="Times New Roman" w:cs="Times New Roman"/>
                <w:sz w:val="28"/>
                <w:szCs w:val="28"/>
              </w:rPr>
            </w:pPr>
            <w:r w:rsidRPr="00734D3E">
              <w:rPr>
                <w:rFonts w:ascii="Times New Roman" w:hAnsi="Times New Roman" w:cs="Times New Roman"/>
                <w:spacing w:val="-5"/>
                <w:sz w:val="28"/>
                <w:szCs w:val="28"/>
              </w:rPr>
              <w:lastRenderedPageBreak/>
              <w:t>З А Т В Е Р Д Ж Е Н О:</w:t>
            </w:r>
          </w:p>
          <w:p w:rsidR="00653D30" w:rsidRDefault="00653D30" w:rsidP="00EF3F8B">
            <w:pPr>
              <w:shd w:val="clear" w:color="auto" w:fill="FFFFFF"/>
              <w:spacing w:after="0" w:line="322" w:lineRule="exact"/>
              <w:jc w:val="right"/>
              <w:rPr>
                <w:rFonts w:ascii="Times New Roman" w:hAnsi="Times New Roman" w:cs="Times New Roman"/>
                <w:spacing w:val="-3"/>
                <w:sz w:val="28"/>
                <w:szCs w:val="28"/>
                <w:lang w:val="uk-UA"/>
              </w:rPr>
            </w:pPr>
            <w:r>
              <w:rPr>
                <w:rFonts w:ascii="Times New Roman" w:hAnsi="Times New Roman" w:cs="Times New Roman"/>
                <w:spacing w:val="-3"/>
                <w:sz w:val="28"/>
                <w:szCs w:val="28"/>
              </w:rPr>
              <w:t xml:space="preserve">рішенням </w:t>
            </w:r>
            <w:r>
              <w:rPr>
                <w:rFonts w:ascii="Times New Roman" w:hAnsi="Times New Roman" w:cs="Times New Roman"/>
                <w:spacing w:val="-3"/>
                <w:sz w:val="28"/>
                <w:szCs w:val="28"/>
                <w:lang w:val="uk-UA"/>
              </w:rPr>
              <w:t>8</w:t>
            </w:r>
            <w:r w:rsidRPr="00734D3E">
              <w:rPr>
                <w:rFonts w:ascii="Times New Roman" w:hAnsi="Times New Roman" w:cs="Times New Roman"/>
                <w:spacing w:val="-3"/>
                <w:sz w:val="28"/>
                <w:szCs w:val="28"/>
              </w:rPr>
              <w:t xml:space="preserve"> сесії </w:t>
            </w:r>
            <w:r>
              <w:rPr>
                <w:rFonts w:ascii="Times New Roman" w:hAnsi="Times New Roman" w:cs="Times New Roman"/>
                <w:spacing w:val="-3"/>
                <w:sz w:val="28"/>
                <w:szCs w:val="28"/>
                <w:lang w:val="uk-UA"/>
              </w:rPr>
              <w:t>7</w:t>
            </w:r>
            <w:r w:rsidRPr="00734D3E">
              <w:rPr>
                <w:rFonts w:ascii="Times New Roman" w:hAnsi="Times New Roman" w:cs="Times New Roman"/>
                <w:spacing w:val="-3"/>
                <w:sz w:val="28"/>
                <w:szCs w:val="28"/>
              </w:rPr>
              <w:t xml:space="preserve"> скликання </w:t>
            </w:r>
          </w:p>
          <w:p w:rsidR="00653D30" w:rsidRPr="003E0506" w:rsidRDefault="00653D30" w:rsidP="00EF3F8B">
            <w:pPr>
              <w:shd w:val="clear" w:color="auto" w:fill="FFFFFF"/>
              <w:spacing w:after="0" w:line="322" w:lineRule="exact"/>
              <w:jc w:val="right"/>
              <w:rPr>
                <w:rFonts w:ascii="Times New Roman" w:hAnsi="Times New Roman" w:cs="Times New Roman"/>
                <w:sz w:val="28"/>
                <w:szCs w:val="28"/>
                <w:lang w:val="uk-UA"/>
              </w:rPr>
            </w:pPr>
            <w:r>
              <w:rPr>
                <w:rFonts w:ascii="Times New Roman" w:hAnsi="Times New Roman" w:cs="Times New Roman"/>
                <w:spacing w:val="-3"/>
                <w:sz w:val="28"/>
                <w:szCs w:val="28"/>
                <w:lang w:val="uk-UA"/>
              </w:rPr>
              <w:t xml:space="preserve">Рогізківської сільської ради </w:t>
            </w:r>
            <w:r w:rsidRPr="003E0506">
              <w:rPr>
                <w:rFonts w:ascii="Times New Roman" w:hAnsi="Times New Roman" w:cs="Times New Roman"/>
                <w:spacing w:val="-3"/>
                <w:sz w:val="28"/>
                <w:szCs w:val="28"/>
                <w:lang w:val="uk-UA"/>
              </w:rPr>
              <w:t>№</w:t>
            </w:r>
            <w:r>
              <w:rPr>
                <w:rFonts w:ascii="Times New Roman" w:hAnsi="Times New Roman" w:cs="Times New Roman"/>
                <w:spacing w:val="-3"/>
                <w:sz w:val="28"/>
                <w:szCs w:val="28"/>
                <w:lang w:val="uk-UA"/>
              </w:rPr>
              <w:t>69</w:t>
            </w:r>
          </w:p>
          <w:p w:rsidR="00653D30" w:rsidRDefault="00653D30" w:rsidP="00EF3F8B">
            <w:pPr>
              <w:shd w:val="clear" w:color="auto" w:fill="FFFFFF"/>
              <w:spacing w:after="0" w:line="322" w:lineRule="exact"/>
              <w:ind w:right="38"/>
              <w:jc w:val="right"/>
              <w:rPr>
                <w:rFonts w:ascii="Times New Roman" w:hAnsi="Times New Roman" w:cs="Times New Roman"/>
                <w:sz w:val="28"/>
                <w:szCs w:val="28"/>
                <w:lang w:val="uk-UA"/>
              </w:rPr>
            </w:pPr>
            <w:r w:rsidRPr="003E0506">
              <w:rPr>
                <w:rFonts w:ascii="Times New Roman" w:hAnsi="Times New Roman" w:cs="Times New Roman"/>
                <w:sz w:val="28"/>
                <w:szCs w:val="28"/>
                <w:lang w:val="uk-UA"/>
              </w:rPr>
              <w:t>від</w:t>
            </w:r>
            <w:r>
              <w:rPr>
                <w:rFonts w:ascii="Times New Roman" w:hAnsi="Times New Roman" w:cs="Times New Roman"/>
                <w:sz w:val="28"/>
                <w:szCs w:val="28"/>
                <w:lang w:val="uk-UA"/>
              </w:rPr>
              <w:t xml:space="preserve"> 22 грудня</w:t>
            </w:r>
            <w:r w:rsidRPr="003E0506">
              <w:rPr>
                <w:rFonts w:ascii="Times New Roman" w:hAnsi="Times New Roman" w:cs="Times New Roman"/>
                <w:sz w:val="28"/>
                <w:szCs w:val="28"/>
                <w:lang w:val="uk-UA"/>
              </w:rPr>
              <w:t xml:space="preserve"> 20</w:t>
            </w:r>
            <w:r>
              <w:rPr>
                <w:rFonts w:ascii="Times New Roman" w:hAnsi="Times New Roman" w:cs="Times New Roman"/>
                <w:sz w:val="28"/>
                <w:szCs w:val="28"/>
                <w:lang w:val="uk-UA"/>
              </w:rPr>
              <w:t>16</w:t>
            </w:r>
            <w:r w:rsidRPr="003E0506">
              <w:rPr>
                <w:rFonts w:ascii="Times New Roman" w:hAnsi="Times New Roman" w:cs="Times New Roman"/>
                <w:sz w:val="28"/>
                <w:szCs w:val="28"/>
                <w:lang w:val="uk-UA"/>
              </w:rPr>
              <w:t xml:space="preserve"> року</w:t>
            </w:r>
          </w:p>
          <w:p w:rsidR="00653D30" w:rsidRDefault="00653D30" w:rsidP="00EF3F8B">
            <w:pPr>
              <w:shd w:val="clear" w:color="auto" w:fill="FFFFFF"/>
              <w:spacing w:after="0" w:line="322" w:lineRule="exact"/>
              <w:ind w:right="38"/>
              <w:jc w:val="right"/>
              <w:rPr>
                <w:rFonts w:ascii="Times New Roman" w:hAnsi="Times New Roman" w:cs="Times New Roman"/>
                <w:sz w:val="28"/>
                <w:szCs w:val="28"/>
                <w:lang w:val="uk-UA"/>
              </w:rPr>
            </w:pPr>
          </w:p>
          <w:p w:rsidR="00653D30" w:rsidRDefault="00653D30" w:rsidP="00EF3F8B">
            <w:pPr>
              <w:shd w:val="clear" w:color="auto" w:fill="FFFFFF"/>
              <w:spacing w:after="0" w:line="322" w:lineRule="exact"/>
              <w:ind w:right="38"/>
              <w:jc w:val="right"/>
              <w:rPr>
                <w:rFonts w:ascii="Times New Roman" w:hAnsi="Times New Roman" w:cs="Times New Roman"/>
                <w:sz w:val="28"/>
                <w:szCs w:val="28"/>
                <w:lang w:val="uk-UA"/>
              </w:rPr>
            </w:pPr>
          </w:p>
          <w:p w:rsidR="00653D30" w:rsidRDefault="00653D30" w:rsidP="00EF3F8B">
            <w:pPr>
              <w:shd w:val="clear" w:color="auto" w:fill="FFFFFF"/>
              <w:spacing w:after="0" w:line="322" w:lineRule="exact"/>
              <w:ind w:right="38"/>
              <w:jc w:val="right"/>
              <w:rPr>
                <w:rFonts w:ascii="Times New Roman" w:hAnsi="Times New Roman" w:cs="Times New Roman"/>
                <w:sz w:val="28"/>
                <w:szCs w:val="28"/>
                <w:lang w:val="uk-UA"/>
              </w:rPr>
            </w:pPr>
          </w:p>
          <w:p w:rsidR="00653D30" w:rsidRPr="00695E80" w:rsidRDefault="00653D30" w:rsidP="00EF3F8B">
            <w:pPr>
              <w:shd w:val="clear" w:color="auto" w:fill="FFFFFF"/>
              <w:spacing w:after="0" w:line="322" w:lineRule="exact"/>
              <w:ind w:right="38"/>
              <w:jc w:val="right"/>
              <w:rPr>
                <w:rFonts w:ascii="Times New Roman" w:hAnsi="Times New Roman" w:cs="Times New Roman"/>
                <w:sz w:val="28"/>
                <w:szCs w:val="28"/>
                <w:lang w:val="uk-UA"/>
              </w:rPr>
            </w:pPr>
          </w:p>
          <w:p w:rsidR="00653D30" w:rsidRDefault="00653D30" w:rsidP="00EF3F8B">
            <w:pPr>
              <w:shd w:val="clear" w:color="auto" w:fill="FFFFFF"/>
              <w:spacing w:before="322" w:after="0" w:line="240" w:lineRule="auto"/>
              <w:ind w:left="2909" w:right="2794"/>
              <w:jc w:val="center"/>
              <w:rPr>
                <w:rFonts w:ascii="Times New Roman" w:hAnsi="Times New Roman" w:cs="Times New Roman"/>
                <w:b/>
                <w:bCs/>
                <w:spacing w:val="-5"/>
                <w:sz w:val="28"/>
                <w:szCs w:val="28"/>
                <w:lang w:val="uk-UA"/>
              </w:rPr>
            </w:pPr>
            <w:r>
              <w:rPr>
                <w:rFonts w:ascii="Times New Roman" w:hAnsi="Times New Roman" w:cs="Times New Roman"/>
                <w:b/>
                <w:bCs/>
                <w:spacing w:val="-5"/>
                <w:sz w:val="28"/>
                <w:szCs w:val="28"/>
                <w:lang w:val="uk-UA"/>
              </w:rPr>
              <w:t xml:space="preserve">ПРОГРАМА </w:t>
            </w:r>
            <w:r w:rsidRPr="00734D3E">
              <w:rPr>
                <w:rFonts w:ascii="Times New Roman" w:hAnsi="Times New Roman" w:cs="Times New Roman"/>
                <w:b/>
                <w:bCs/>
                <w:spacing w:val="-5"/>
                <w:sz w:val="28"/>
                <w:szCs w:val="28"/>
              </w:rPr>
              <w:t xml:space="preserve">                  </w:t>
            </w:r>
          </w:p>
          <w:p w:rsidR="00653D30" w:rsidRPr="00734D3E" w:rsidRDefault="00653D30" w:rsidP="00EF3F8B">
            <w:pPr>
              <w:shd w:val="clear" w:color="auto" w:fill="FFFFFF"/>
              <w:spacing w:before="322" w:after="0" w:line="240" w:lineRule="auto"/>
              <w:ind w:left="2909" w:right="2794"/>
              <w:jc w:val="center"/>
              <w:rPr>
                <w:rFonts w:ascii="Times New Roman" w:hAnsi="Times New Roman" w:cs="Times New Roman"/>
                <w:b/>
                <w:bCs/>
                <w:spacing w:val="-5"/>
                <w:sz w:val="28"/>
                <w:szCs w:val="28"/>
              </w:rPr>
            </w:pPr>
            <w:r w:rsidRPr="00734D3E">
              <w:rPr>
                <w:rFonts w:ascii="Times New Roman" w:hAnsi="Times New Roman" w:cs="Times New Roman"/>
                <w:b/>
                <w:bCs/>
                <w:spacing w:val="-5"/>
                <w:sz w:val="28"/>
                <w:szCs w:val="28"/>
              </w:rPr>
              <w:t xml:space="preserve"> «Соціальний захист </w:t>
            </w:r>
            <w:r w:rsidRPr="00734D3E">
              <w:rPr>
                <w:rFonts w:ascii="Times New Roman" w:hAnsi="Times New Roman" w:cs="Times New Roman"/>
                <w:b/>
                <w:bCs/>
                <w:sz w:val="28"/>
                <w:szCs w:val="28"/>
              </w:rPr>
              <w:t>населення Рогі</w:t>
            </w:r>
            <w:r>
              <w:rPr>
                <w:rFonts w:ascii="Times New Roman" w:hAnsi="Times New Roman" w:cs="Times New Roman"/>
                <w:b/>
                <w:bCs/>
                <w:sz w:val="28"/>
                <w:szCs w:val="28"/>
              </w:rPr>
              <w:t>зківської сільської ради на 20</w:t>
            </w:r>
            <w:r>
              <w:rPr>
                <w:rFonts w:ascii="Times New Roman" w:hAnsi="Times New Roman" w:cs="Times New Roman"/>
                <w:b/>
                <w:bCs/>
                <w:sz w:val="28"/>
                <w:szCs w:val="28"/>
                <w:lang w:val="uk-UA"/>
              </w:rPr>
              <w:t>17</w:t>
            </w:r>
            <w:r w:rsidRPr="00734D3E">
              <w:rPr>
                <w:rFonts w:ascii="Times New Roman" w:hAnsi="Times New Roman" w:cs="Times New Roman"/>
                <w:b/>
                <w:bCs/>
                <w:sz w:val="28"/>
                <w:szCs w:val="28"/>
              </w:rPr>
              <w:t xml:space="preserve"> рік»</w:t>
            </w:r>
          </w:p>
          <w:p w:rsidR="00653D30" w:rsidRDefault="00653D30" w:rsidP="00EF3F8B">
            <w:pPr>
              <w:shd w:val="clear" w:color="auto" w:fill="FFFFFF"/>
              <w:spacing w:after="0" w:line="370" w:lineRule="exact"/>
              <w:rPr>
                <w:rFonts w:ascii="Times New Roman" w:hAnsi="Times New Roman" w:cs="Times New Roman"/>
                <w:sz w:val="28"/>
                <w:szCs w:val="28"/>
                <w:lang w:val="uk-UA"/>
              </w:rPr>
            </w:pPr>
          </w:p>
          <w:p w:rsidR="00653D30" w:rsidRPr="00695E80" w:rsidRDefault="00653D30" w:rsidP="00EF3F8B">
            <w:pPr>
              <w:shd w:val="clear" w:color="auto" w:fill="FFFFFF"/>
              <w:spacing w:after="0" w:line="370" w:lineRule="exact"/>
              <w:rPr>
                <w:rFonts w:ascii="Times New Roman" w:hAnsi="Times New Roman" w:cs="Times New Roman"/>
                <w:sz w:val="28"/>
                <w:szCs w:val="28"/>
                <w:lang w:val="uk-UA"/>
              </w:rPr>
            </w:pPr>
          </w:p>
          <w:p w:rsidR="00653D30" w:rsidRDefault="00653D30" w:rsidP="00EF3F8B">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Програма «Соціальний захист населення Рогізківської сільської ради на 2017 рік» розроблена відповідно до </w:t>
            </w:r>
            <w:r w:rsidRPr="00E44DFC">
              <w:rPr>
                <w:rFonts w:ascii="Times New Roman" w:hAnsi="Times New Roman" w:cs="Times New Roman"/>
                <w:sz w:val="28"/>
                <w:szCs w:val="28"/>
                <w:lang w:val="uk-UA"/>
              </w:rPr>
              <w:t>Закон</w:t>
            </w:r>
            <w:r>
              <w:rPr>
                <w:rFonts w:ascii="Times New Roman" w:hAnsi="Times New Roman" w:cs="Times New Roman"/>
                <w:sz w:val="28"/>
                <w:szCs w:val="28"/>
                <w:lang w:val="uk-UA"/>
              </w:rPr>
              <w:t xml:space="preserve">у </w:t>
            </w:r>
            <w:r w:rsidRPr="00E44DFC">
              <w:rPr>
                <w:rFonts w:ascii="Times New Roman" w:hAnsi="Times New Roman" w:cs="Times New Roman"/>
                <w:sz w:val="28"/>
                <w:szCs w:val="28"/>
                <w:lang w:val="uk-UA"/>
              </w:rPr>
              <w:t xml:space="preserve"> України </w:t>
            </w:r>
            <w:r>
              <w:rPr>
                <w:rFonts w:ascii="Times New Roman" w:hAnsi="Times New Roman" w:cs="Times New Roman"/>
                <w:sz w:val="28"/>
                <w:szCs w:val="28"/>
                <w:lang w:val="uk-UA"/>
              </w:rPr>
              <w:t xml:space="preserve"> </w:t>
            </w:r>
            <w:r w:rsidRPr="00E44DFC">
              <w:rPr>
                <w:rFonts w:ascii="Times New Roman" w:hAnsi="Times New Roman" w:cs="Times New Roman"/>
                <w:sz w:val="28"/>
                <w:szCs w:val="28"/>
                <w:lang w:val="uk-UA"/>
              </w:rPr>
              <w:t>«Про місцеве самоврядування в Україні»</w:t>
            </w:r>
            <w:r>
              <w:rPr>
                <w:rFonts w:ascii="Times New Roman" w:hAnsi="Times New Roman" w:cs="Times New Roman"/>
                <w:sz w:val="28"/>
                <w:szCs w:val="28"/>
                <w:lang w:val="uk-UA"/>
              </w:rPr>
              <w:t xml:space="preserve">, </w:t>
            </w:r>
            <w:r w:rsidRPr="00E44DFC">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E44DFC">
              <w:rPr>
                <w:rFonts w:ascii="Times New Roman" w:hAnsi="Times New Roman" w:cs="Times New Roman"/>
                <w:sz w:val="28"/>
                <w:szCs w:val="28"/>
                <w:lang w:val="uk-UA"/>
              </w:rPr>
              <w:t xml:space="preserve"> України «Про основні засади соціального захисту</w:t>
            </w:r>
            <w:r>
              <w:rPr>
                <w:rFonts w:ascii="Times New Roman" w:hAnsi="Times New Roman" w:cs="Times New Roman"/>
                <w:sz w:val="28"/>
                <w:szCs w:val="28"/>
                <w:lang w:val="uk-UA"/>
              </w:rPr>
              <w:t xml:space="preserve"> </w:t>
            </w:r>
            <w:r w:rsidRPr="00E44DFC">
              <w:rPr>
                <w:rFonts w:ascii="Times New Roman" w:hAnsi="Times New Roman" w:cs="Times New Roman"/>
                <w:spacing w:val="-1"/>
                <w:sz w:val="28"/>
                <w:szCs w:val="28"/>
                <w:lang w:val="uk-UA"/>
              </w:rPr>
              <w:t>ветеранів праці та інших громадян похилого віку» від 16.12.1993р.</w:t>
            </w:r>
            <w:r>
              <w:rPr>
                <w:rFonts w:ascii="Times New Roman" w:hAnsi="Times New Roman" w:cs="Times New Roman"/>
                <w:sz w:val="28"/>
                <w:szCs w:val="28"/>
                <w:lang w:val="uk-UA"/>
              </w:rPr>
              <w:t xml:space="preserve"> , </w:t>
            </w:r>
            <w:r w:rsidRPr="007F6305">
              <w:rPr>
                <w:rFonts w:ascii="Times New Roman" w:hAnsi="Times New Roman" w:cs="Times New Roman"/>
                <w:spacing w:val="-2"/>
                <w:sz w:val="28"/>
                <w:szCs w:val="28"/>
                <w:lang w:val="uk-UA"/>
              </w:rPr>
              <w:t>Закон</w:t>
            </w:r>
            <w:r>
              <w:rPr>
                <w:rFonts w:ascii="Times New Roman" w:hAnsi="Times New Roman" w:cs="Times New Roman"/>
                <w:spacing w:val="-2"/>
                <w:sz w:val="28"/>
                <w:szCs w:val="28"/>
                <w:lang w:val="uk-UA"/>
              </w:rPr>
              <w:t xml:space="preserve">у </w:t>
            </w:r>
            <w:r w:rsidRPr="007F6305">
              <w:rPr>
                <w:rFonts w:ascii="Times New Roman" w:hAnsi="Times New Roman" w:cs="Times New Roman"/>
                <w:spacing w:val="-2"/>
                <w:sz w:val="28"/>
                <w:szCs w:val="28"/>
                <w:lang w:val="uk-UA"/>
              </w:rPr>
              <w:t xml:space="preserve"> України «Про основи соціальної захищеності інвалідів</w:t>
            </w:r>
            <w:r w:rsidRPr="007F6305">
              <w:rPr>
                <w:rFonts w:ascii="Times New Roman" w:hAnsi="Times New Roman" w:cs="Times New Roman"/>
                <w:spacing w:val="-2"/>
                <w:sz w:val="28"/>
                <w:szCs w:val="28"/>
                <w:lang w:val="uk-UA"/>
              </w:rPr>
              <w:br/>
            </w:r>
            <w:r w:rsidRPr="007F6305">
              <w:rPr>
                <w:rFonts w:ascii="Times New Roman" w:hAnsi="Times New Roman" w:cs="Times New Roman"/>
                <w:sz w:val="28"/>
                <w:szCs w:val="28"/>
                <w:lang w:val="uk-UA"/>
              </w:rPr>
              <w:t>в Україні» від 21.03.1991р.</w:t>
            </w:r>
            <w:r>
              <w:rPr>
                <w:rFonts w:ascii="Times New Roman" w:hAnsi="Times New Roman" w:cs="Times New Roman"/>
                <w:sz w:val="28"/>
                <w:szCs w:val="28"/>
                <w:lang w:val="uk-UA"/>
              </w:rPr>
              <w:t xml:space="preserve">, </w:t>
            </w:r>
            <w:r w:rsidRPr="007F6305">
              <w:rPr>
                <w:rFonts w:ascii="Times New Roman" w:hAnsi="Times New Roman" w:cs="Times New Roman"/>
                <w:sz w:val="28"/>
                <w:szCs w:val="28"/>
                <w:lang w:val="uk-UA"/>
              </w:rPr>
              <w:t>Закон</w:t>
            </w:r>
            <w:r>
              <w:rPr>
                <w:rFonts w:ascii="Times New Roman" w:hAnsi="Times New Roman" w:cs="Times New Roman"/>
                <w:sz w:val="28"/>
                <w:szCs w:val="28"/>
                <w:lang w:val="uk-UA"/>
              </w:rPr>
              <w:t>у</w:t>
            </w:r>
            <w:r w:rsidRPr="007F6305">
              <w:rPr>
                <w:rFonts w:ascii="Times New Roman" w:hAnsi="Times New Roman" w:cs="Times New Roman"/>
                <w:sz w:val="28"/>
                <w:szCs w:val="28"/>
                <w:lang w:val="uk-UA"/>
              </w:rPr>
              <w:t xml:space="preserve"> України «Про статус ветеранів війни, гарантії</w:t>
            </w:r>
            <w:r>
              <w:rPr>
                <w:rFonts w:ascii="Times New Roman" w:hAnsi="Times New Roman" w:cs="Times New Roman"/>
                <w:sz w:val="28"/>
                <w:szCs w:val="28"/>
                <w:lang w:val="uk-UA"/>
              </w:rPr>
              <w:t xml:space="preserve">  їх </w:t>
            </w:r>
            <w:r w:rsidRPr="007F6305">
              <w:rPr>
                <w:rFonts w:ascii="Times New Roman" w:hAnsi="Times New Roman" w:cs="Times New Roman"/>
                <w:sz w:val="28"/>
                <w:szCs w:val="28"/>
                <w:lang w:val="uk-UA"/>
              </w:rPr>
              <w:t>соціального захисту»</w:t>
            </w:r>
            <w:r>
              <w:rPr>
                <w:rFonts w:ascii="Times New Roman" w:hAnsi="Times New Roman" w:cs="Times New Roman"/>
                <w:sz w:val="28"/>
                <w:szCs w:val="28"/>
                <w:lang w:val="uk-UA"/>
              </w:rPr>
              <w:t>.</w:t>
            </w:r>
          </w:p>
          <w:p w:rsidR="00653D30" w:rsidRDefault="00653D30" w:rsidP="00EF3F8B">
            <w:pPr>
              <w:shd w:val="clear" w:color="auto" w:fill="FFFFFF"/>
              <w:spacing w:before="58"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w:t>
            </w:r>
            <w:r w:rsidRPr="00673EFD">
              <w:rPr>
                <w:rFonts w:ascii="Times New Roman" w:hAnsi="Times New Roman" w:cs="Times New Roman"/>
                <w:sz w:val="28"/>
                <w:szCs w:val="28"/>
                <w:lang w:val="uk-UA"/>
              </w:rPr>
              <w:t>а території Рогізківської сільської ради проживає:</w:t>
            </w:r>
            <w:r>
              <w:rPr>
                <w:rFonts w:ascii="Times New Roman" w:hAnsi="Times New Roman" w:cs="Times New Roman"/>
                <w:sz w:val="28"/>
                <w:szCs w:val="28"/>
                <w:lang w:val="uk-UA"/>
              </w:rPr>
              <w:t xml:space="preserve"> інвалідів </w:t>
            </w:r>
            <w:r w:rsidRPr="00673EFD">
              <w:rPr>
                <w:rFonts w:ascii="Times New Roman" w:hAnsi="Times New Roman" w:cs="Times New Roman"/>
                <w:sz w:val="28"/>
                <w:szCs w:val="28"/>
                <w:lang w:val="uk-UA"/>
              </w:rPr>
              <w:t xml:space="preserve">війни </w:t>
            </w:r>
            <w:r>
              <w:rPr>
                <w:rFonts w:ascii="Times New Roman" w:hAnsi="Times New Roman" w:cs="Times New Roman"/>
                <w:sz w:val="28"/>
                <w:szCs w:val="28"/>
                <w:lang w:val="uk-UA"/>
              </w:rPr>
              <w:t>–</w:t>
            </w:r>
            <w:r w:rsidRPr="00673EF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3  (прирівняних до них -учасник бойових дій в Афганістані та ліквідатори аварії на ЧАЕС) </w:t>
            </w:r>
            <w:r w:rsidRPr="00673EFD">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73EFD">
              <w:rPr>
                <w:rFonts w:ascii="Times New Roman" w:hAnsi="Times New Roman" w:cs="Times New Roman"/>
                <w:sz w:val="28"/>
                <w:szCs w:val="28"/>
                <w:lang w:val="uk-UA"/>
              </w:rPr>
              <w:t>інвал</w:t>
            </w:r>
            <w:r>
              <w:rPr>
                <w:rFonts w:ascii="Times New Roman" w:hAnsi="Times New Roman" w:cs="Times New Roman"/>
                <w:sz w:val="28"/>
                <w:szCs w:val="28"/>
                <w:lang w:val="uk-UA"/>
              </w:rPr>
              <w:t xml:space="preserve">ідів загального захворювання - 54, </w:t>
            </w:r>
            <w:r w:rsidRPr="00435D7A">
              <w:rPr>
                <w:rFonts w:ascii="Times New Roman" w:hAnsi="Times New Roman" w:cs="Times New Roman"/>
                <w:sz w:val="28"/>
                <w:szCs w:val="28"/>
                <w:lang w:val="uk-UA"/>
              </w:rPr>
              <w:t xml:space="preserve">учасників війни – </w:t>
            </w:r>
            <w:r>
              <w:rPr>
                <w:rFonts w:ascii="Times New Roman" w:hAnsi="Times New Roman" w:cs="Times New Roman"/>
                <w:sz w:val="28"/>
                <w:szCs w:val="28"/>
                <w:lang w:val="uk-UA"/>
              </w:rPr>
              <w:t>12</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435D7A">
              <w:rPr>
                <w:rFonts w:ascii="Times New Roman" w:hAnsi="Times New Roman" w:cs="Times New Roman"/>
                <w:sz w:val="28"/>
                <w:szCs w:val="28"/>
                <w:lang w:val="uk-UA"/>
              </w:rPr>
              <w:t xml:space="preserve">дітей-інвалідів - </w:t>
            </w:r>
            <w:r>
              <w:rPr>
                <w:rFonts w:ascii="Times New Roman" w:hAnsi="Times New Roman" w:cs="Times New Roman"/>
                <w:sz w:val="28"/>
                <w:szCs w:val="28"/>
                <w:lang w:val="uk-UA"/>
              </w:rPr>
              <w:t>4</w:t>
            </w:r>
            <w:r w:rsidRPr="00435D7A">
              <w:rPr>
                <w:rFonts w:ascii="Times New Roman" w:hAnsi="Times New Roman" w:cs="Times New Roman"/>
                <w:sz w:val="28"/>
                <w:szCs w:val="28"/>
                <w:lang w:val="uk-UA"/>
              </w:rPr>
              <w:t>;</w:t>
            </w:r>
            <w:r>
              <w:rPr>
                <w:rFonts w:ascii="Times New Roman" w:hAnsi="Times New Roman" w:cs="Times New Roman"/>
                <w:sz w:val="28"/>
                <w:szCs w:val="28"/>
                <w:lang w:val="uk-UA"/>
              </w:rPr>
              <w:t xml:space="preserve"> дітей-сиріт- 1 </w:t>
            </w:r>
            <w:r w:rsidRPr="00435D7A">
              <w:rPr>
                <w:rFonts w:ascii="Times New Roman" w:hAnsi="Times New Roman" w:cs="Times New Roman"/>
                <w:sz w:val="28"/>
                <w:szCs w:val="28"/>
                <w:lang w:val="uk-UA"/>
              </w:rPr>
              <w:t>;</w:t>
            </w:r>
            <w:r>
              <w:rPr>
                <w:rFonts w:ascii="Times New Roman" w:hAnsi="Times New Roman" w:cs="Times New Roman"/>
                <w:sz w:val="28"/>
                <w:szCs w:val="28"/>
                <w:lang w:val="uk-UA"/>
              </w:rPr>
              <w:t xml:space="preserve"> малозабезпечених сімей – 35, </w:t>
            </w:r>
            <w:r w:rsidRPr="00435D7A">
              <w:rPr>
                <w:rFonts w:ascii="Times New Roman" w:hAnsi="Times New Roman" w:cs="Times New Roman"/>
                <w:sz w:val="28"/>
                <w:szCs w:val="28"/>
                <w:lang w:val="uk-UA"/>
              </w:rPr>
              <w:t xml:space="preserve">вдів загиблих і померлих інвалідів ВВв </w:t>
            </w:r>
            <w:r>
              <w:rPr>
                <w:rFonts w:ascii="Times New Roman" w:hAnsi="Times New Roman" w:cs="Times New Roman"/>
                <w:sz w:val="28"/>
                <w:szCs w:val="28"/>
                <w:lang w:val="uk-UA"/>
              </w:rPr>
              <w:t>–</w:t>
            </w:r>
            <w:r w:rsidRPr="00435D7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4, </w:t>
            </w:r>
            <w:r w:rsidRPr="00435D7A">
              <w:rPr>
                <w:rFonts w:ascii="Times New Roman" w:hAnsi="Times New Roman" w:cs="Times New Roman"/>
                <w:sz w:val="28"/>
                <w:szCs w:val="28"/>
                <w:lang w:val="uk-UA"/>
              </w:rPr>
              <w:t>ліквідаторів аварії на ЧАЕС – 5.</w:t>
            </w:r>
          </w:p>
          <w:p w:rsidR="00653D30" w:rsidRPr="00A7594C" w:rsidRDefault="00653D30" w:rsidP="00EF3F8B">
            <w:pPr>
              <w:shd w:val="clear" w:color="auto" w:fill="FFFFFF"/>
              <w:spacing w:after="0" w:line="240" w:lineRule="auto"/>
              <w:ind w:left="1824"/>
              <w:jc w:val="both"/>
              <w:rPr>
                <w:rFonts w:ascii="Times New Roman" w:hAnsi="Times New Roman" w:cs="Times New Roman"/>
                <w:sz w:val="28"/>
                <w:szCs w:val="28"/>
                <w:lang w:val="uk-UA"/>
              </w:rPr>
            </w:pPr>
          </w:p>
          <w:p w:rsidR="00653D30" w:rsidRPr="00A738F5" w:rsidRDefault="00653D30" w:rsidP="00EF3F8B">
            <w:pPr>
              <w:shd w:val="clear" w:color="auto" w:fill="FFFFFF"/>
              <w:tabs>
                <w:tab w:val="left" w:pos="293"/>
              </w:tabs>
              <w:spacing w:after="0" w:line="240" w:lineRule="auto"/>
              <w:ind w:left="24"/>
              <w:rPr>
                <w:rFonts w:ascii="Times New Roman" w:hAnsi="Times New Roman" w:cs="Times New Roman"/>
                <w:b/>
                <w:sz w:val="28"/>
                <w:szCs w:val="28"/>
                <w:lang w:val="uk-UA"/>
              </w:rPr>
            </w:pPr>
            <w:r>
              <w:rPr>
                <w:rFonts w:ascii="Times New Roman" w:hAnsi="Times New Roman" w:cs="Times New Roman"/>
                <w:b/>
                <w:noProof/>
                <w:sz w:val="28"/>
                <w:szCs w:val="28"/>
              </w:rPr>
              <mc:AlternateContent>
                <mc:Choice Requires="wps">
                  <w:drawing>
                    <wp:anchor distT="0" distB="0" distL="114300" distR="114300" simplePos="0" relativeHeight="251651072" behindDoc="0" locked="0" layoutInCell="0" allowOverlap="1" wp14:anchorId="31D39B9A" wp14:editId="1E051EBE">
                      <wp:simplePos x="0" y="0"/>
                      <wp:positionH relativeFrom="margin">
                        <wp:posOffset>-551815</wp:posOffset>
                      </wp:positionH>
                      <wp:positionV relativeFrom="paragraph">
                        <wp:posOffset>6412865</wp:posOffset>
                      </wp:positionV>
                      <wp:extent cx="0" cy="219710"/>
                      <wp:effectExtent l="13970" t="8255" r="5080" b="101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45pt,504.95pt" to="-43.45pt,5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" o:allowincell="f" strokeweight=".25pt">
                      <w10:wrap anchorx="margin"/>
                    </v:line>
                  </w:pict>
                </mc:Fallback>
              </mc:AlternateContent>
            </w:r>
            <w:r>
              <w:rPr>
                <w:rFonts w:ascii="Times New Roman" w:hAnsi="Times New Roman" w:cs="Times New Roman"/>
                <w:b/>
                <w:spacing w:val="-15"/>
                <w:sz w:val="28"/>
                <w:szCs w:val="28"/>
                <w:lang w:val="uk-UA"/>
              </w:rPr>
              <w:t xml:space="preserve">                   </w:t>
            </w:r>
            <w:r w:rsidRPr="00A738F5">
              <w:rPr>
                <w:rFonts w:ascii="Times New Roman" w:hAnsi="Times New Roman" w:cs="Times New Roman"/>
                <w:b/>
                <w:spacing w:val="-15"/>
                <w:sz w:val="28"/>
                <w:szCs w:val="28"/>
                <w:lang w:val="uk-UA"/>
              </w:rPr>
              <w:t>2.</w:t>
            </w:r>
            <w:r w:rsidRPr="00A738F5">
              <w:rPr>
                <w:rFonts w:ascii="Times New Roman" w:hAnsi="Times New Roman" w:cs="Times New Roman"/>
                <w:b/>
                <w:sz w:val="28"/>
                <w:szCs w:val="28"/>
                <w:lang w:val="uk-UA"/>
              </w:rPr>
              <w:tab/>
            </w:r>
            <w:r w:rsidRPr="00A738F5">
              <w:rPr>
                <w:rFonts w:ascii="Times New Roman" w:hAnsi="Times New Roman" w:cs="Times New Roman"/>
                <w:b/>
                <w:spacing w:val="-1"/>
                <w:sz w:val="28"/>
                <w:szCs w:val="28"/>
                <w:u w:val="single"/>
                <w:lang w:val="uk-UA"/>
              </w:rPr>
              <w:t>Мета програми</w:t>
            </w:r>
          </w:p>
          <w:p w:rsidR="00653D30" w:rsidRPr="00695E80" w:rsidRDefault="00653D30" w:rsidP="00EF3F8B">
            <w:pPr>
              <w:shd w:val="clear" w:color="auto" w:fill="FFFFFF"/>
              <w:spacing w:before="336" w:after="0" w:line="240" w:lineRule="auto"/>
              <w:jc w:val="both"/>
              <w:rPr>
                <w:rFonts w:ascii="Times New Roman" w:hAnsi="Times New Roman" w:cs="Times New Roman"/>
                <w:sz w:val="28"/>
                <w:szCs w:val="28"/>
                <w:lang w:val="uk-UA"/>
              </w:rPr>
            </w:pPr>
            <w:r w:rsidRPr="00695E80">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Метою Програми є розроблення і здійснення ефективних заходів щодо </w:t>
            </w:r>
            <w:r w:rsidRPr="00695E80">
              <w:rPr>
                <w:rFonts w:ascii="Times New Roman" w:hAnsi="Times New Roman" w:cs="Times New Roman"/>
                <w:sz w:val="28"/>
                <w:szCs w:val="28"/>
                <w:lang w:val="uk-UA"/>
              </w:rPr>
              <w:t>гарантії соціального захисту інвалідів (у тому числі з дитинства), ветеранів війни, ветеранів праці, громадян похилого віку; громадян, які постраждали внаслідок чорнобильської катастрофи, сімей з дітьми та інших категорій громадян, які потребують соціального захисту.</w:t>
            </w:r>
          </w:p>
          <w:p w:rsidR="00653D30" w:rsidRDefault="00653D30" w:rsidP="00EF3F8B">
            <w:pPr>
              <w:shd w:val="clear" w:color="auto" w:fill="FFFFFF"/>
              <w:spacing w:before="336" w:after="0" w:line="240" w:lineRule="auto"/>
              <w:ind w:left="5" w:firstLine="715"/>
              <w:jc w:val="both"/>
              <w:rPr>
                <w:rFonts w:ascii="Times New Roman" w:hAnsi="Times New Roman" w:cs="Times New Roman"/>
                <w:sz w:val="28"/>
                <w:szCs w:val="28"/>
                <w:lang w:val="uk-UA"/>
              </w:rPr>
            </w:pPr>
            <w:r w:rsidRPr="000636D0">
              <w:rPr>
                <w:rFonts w:ascii="Times New Roman" w:hAnsi="Times New Roman" w:cs="Times New Roman"/>
                <w:sz w:val="28"/>
                <w:szCs w:val="28"/>
                <w:lang w:val="uk-UA"/>
              </w:rPr>
              <w:t xml:space="preserve">Програма передбачає, що основними шляхами і засобами розв'язання проблем соціального захисту є необхідність фінансування програми за рахунок коштів місцевого бюджету та благодійних внесків і допомоги </w:t>
            </w:r>
            <w:r w:rsidRPr="000636D0">
              <w:rPr>
                <w:rFonts w:ascii="Times New Roman" w:hAnsi="Times New Roman" w:cs="Times New Roman"/>
                <w:spacing w:val="-1"/>
                <w:sz w:val="28"/>
                <w:szCs w:val="28"/>
                <w:lang w:val="uk-UA"/>
              </w:rPr>
              <w:t xml:space="preserve">підприємств всіх форм власності, що знаходяться на території сільської ради, а </w:t>
            </w:r>
            <w:r w:rsidRPr="000636D0">
              <w:rPr>
                <w:rFonts w:ascii="Times New Roman" w:hAnsi="Times New Roman" w:cs="Times New Roman"/>
                <w:sz w:val="28"/>
                <w:szCs w:val="28"/>
                <w:lang w:val="uk-UA"/>
              </w:rPr>
              <w:t>також благодійних внесків окремих громадян.</w:t>
            </w:r>
          </w:p>
          <w:p w:rsidR="00653D30" w:rsidRPr="00AA5387" w:rsidRDefault="00653D30" w:rsidP="00EF3F8B">
            <w:pPr>
              <w:shd w:val="clear" w:color="auto" w:fill="FFFFFF"/>
              <w:spacing w:before="336" w:after="0" w:line="240" w:lineRule="auto"/>
              <w:ind w:left="5" w:firstLine="715"/>
              <w:jc w:val="both"/>
              <w:rPr>
                <w:rFonts w:ascii="Times New Roman" w:hAnsi="Times New Roman" w:cs="Times New Roman"/>
                <w:sz w:val="28"/>
                <w:szCs w:val="28"/>
                <w:lang w:val="uk-UA"/>
              </w:rPr>
            </w:pPr>
          </w:p>
          <w:p w:rsidR="00653D30" w:rsidRDefault="00653D30" w:rsidP="00EF3F8B">
            <w:pPr>
              <w:shd w:val="clear" w:color="auto" w:fill="FFFFFF"/>
              <w:tabs>
                <w:tab w:val="left" w:pos="374"/>
              </w:tabs>
              <w:spacing w:before="370" w:after="0" w:line="240" w:lineRule="auto"/>
              <w:ind w:left="19"/>
              <w:rPr>
                <w:rFonts w:ascii="Times New Roman" w:hAnsi="Times New Roman" w:cs="Times New Roman"/>
                <w:b/>
                <w:sz w:val="28"/>
                <w:szCs w:val="28"/>
                <w:lang w:val="uk-UA"/>
              </w:rPr>
            </w:pPr>
            <w:r>
              <w:rPr>
                <w:rFonts w:ascii="Times New Roman" w:hAnsi="Times New Roman" w:cs="Times New Roman"/>
                <w:b/>
                <w:spacing w:val="-20"/>
                <w:sz w:val="28"/>
                <w:szCs w:val="28"/>
                <w:lang w:val="uk-UA"/>
              </w:rPr>
              <w:lastRenderedPageBreak/>
              <w:t xml:space="preserve">                     </w:t>
            </w:r>
            <w:r w:rsidRPr="00292D73">
              <w:rPr>
                <w:rFonts w:ascii="Times New Roman" w:hAnsi="Times New Roman" w:cs="Times New Roman"/>
                <w:b/>
                <w:spacing w:val="-20"/>
                <w:sz w:val="28"/>
                <w:szCs w:val="28"/>
                <w:lang w:val="uk-UA"/>
              </w:rPr>
              <w:t>3.</w:t>
            </w:r>
            <w:r w:rsidRPr="00292D73">
              <w:rPr>
                <w:rFonts w:ascii="Times New Roman" w:hAnsi="Times New Roman" w:cs="Times New Roman"/>
                <w:b/>
                <w:sz w:val="28"/>
                <w:szCs w:val="28"/>
                <w:lang w:val="uk-UA"/>
              </w:rPr>
              <w:tab/>
            </w:r>
            <w:r w:rsidRPr="00292D73">
              <w:rPr>
                <w:rFonts w:ascii="Times New Roman" w:hAnsi="Times New Roman" w:cs="Times New Roman"/>
                <w:b/>
                <w:spacing w:val="-1"/>
                <w:sz w:val="28"/>
                <w:szCs w:val="28"/>
                <w:u w:val="single"/>
                <w:lang w:val="uk-UA"/>
              </w:rPr>
              <w:t>Виконавці Програми</w:t>
            </w:r>
          </w:p>
          <w:p w:rsidR="00653D30" w:rsidRPr="00A738F5" w:rsidRDefault="00653D30" w:rsidP="00EF3F8B">
            <w:pPr>
              <w:shd w:val="clear" w:color="auto" w:fill="FFFFFF"/>
              <w:tabs>
                <w:tab w:val="left" w:pos="374"/>
              </w:tabs>
              <w:spacing w:before="370" w:after="0" w:line="240" w:lineRule="auto"/>
              <w:ind w:left="19"/>
              <w:rPr>
                <w:rFonts w:ascii="Times New Roman" w:hAnsi="Times New Roman" w:cs="Times New Roman"/>
                <w:b/>
                <w:sz w:val="28"/>
                <w:szCs w:val="28"/>
                <w:lang w:val="uk-UA"/>
              </w:rPr>
            </w:pPr>
            <w:r w:rsidRPr="00292D73">
              <w:rPr>
                <w:rFonts w:ascii="Times New Roman" w:hAnsi="Times New Roman" w:cs="Times New Roman"/>
                <w:b/>
                <w:sz w:val="28"/>
                <w:szCs w:val="28"/>
                <w:lang w:val="uk-UA"/>
              </w:rPr>
              <w:t xml:space="preserve">   </w:t>
            </w:r>
            <w:r w:rsidRPr="00AA5387">
              <w:rPr>
                <w:rFonts w:ascii="Times New Roman" w:hAnsi="Times New Roman" w:cs="Times New Roman"/>
                <w:spacing w:val="-2"/>
                <w:sz w:val="28"/>
                <w:szCs w:val="28"/>
                <w:lang w:val="uk-UA"/>
              </w:rPr>
              <w:t xml:space="preserve">Виконавчий комітет Рогізківської сільської ради; підприємства різних </w:t>
            </w:r>
            <w:r w:rsidRPr="00AA5387">
              <w:rPr>
                <w:rFonts w:ascii="Times New Roman" w:hAnsi="Times New Roman" w:cs="Times New Roman"/>
                <w:sz w:val="28"/>
                <w:szCs w:val="28"/>
                <w:lang w:val="uk-UA"/>
              </w:rPr>
              <w:t>форм власності, що знаходяться на території сільської ради;</w:t>
            </w:r>
            <w:r>
              <w:rPr>
                <w:rFonts w:ascii="Times New Roman" w:hAnsi="Times New Roman" w:cs="Times New Roman"/>
                <w:sz w:val="28"/>
                <w:szCs w:val="28"/>
                <w:lang w:val="uk-UA"/>
              </w:rPr>
              <w:t xml:space="preserve">  </w:t>
            </w:r>
            <w:r w:rsidRPr="00DA7CB5">
              <w:rPr>
                <w:rFonts w:ascii="Times New Roman" w:hAnsi="Times New Roman" w:cs="Times New Roman"/>
                <w:sz w:val="28"/>
                <w:szCs w:val="28"/>
                <w:lang w:val="uk-UA"/>
              </w:rPr>
              <w:t>Ветеранська організація при Рогізківській сільській раді.</w:t>
            </w:r>
          </w:p>
          <w:p w:rsidR="00653D30" w:rsidRPr="00B53F60" w:rsidRDefault="00653D30" w:rsidP="00EF3F8B">
            <w:pPr>
              <w:shd w:val="clear" w:color="auto" w:fill="FFFFFF"/>
              <w:tabs>
                <w:tab w:val="left" w:pos="374"/>
              </w:tabs>
              <w:spacing w:before="370" w:after="0" w:line="240" w:lineRule="auto"/>
              <w:rPr>
                <w:rFonts w:ascii="Times New Roman" w:hAnsi="Times New Roman" w:cs="Times New Roman"/>
                <w:b/>
                <w:sz w:val="28"/>
                <w:szCs w:val="28"/>
                <w:lang w:val="uk-UA"/>
              </w:rPr>
            </w:pPr>
            <w:r>
              <w:rPr>
                <w:rFonts w:ascii="Times New Roman" w:hAnsi="Times New Roman" w:cs="Times New Roman"/>
                <w:b/>
                <w:spacing w:val="-22"/>
                <w:sz w:val="28"/>
                <w:szCs w:val="28"/>
                <w:lang w:val="uk-UA"/>
              </w:rPr>
              <w:t xml:space="preserve">                      </w:t>
            </w:r>
            <w:r w:rsidRPr="00292D73">
              <w:rPr>
                <w:rFonts w:ascii="Times New Roman" w:hAnsi="Times New Roman" w:cs="Times New Roman"/>
                <w:b/>
                <w:spacing w:val="-22"/>
                <w:sz w:val="28"/>
                <w:szCs w:val="28"/>
              </w:rPr>
              <w:t>4.</w:t>
            </w:r>
            <w:r w:rsidRPr="00292D73">
              <w:rPr>
                <w:rFonts w:ascii="Times New Roman" w:hAnsi="Times New Roman" w:cs="Times New Roman"/>
                <w:b/>
                <w:sz w:val="28"/>
                <w:szCs w:val="28"/>
              </w:rPr>
              <w:tab/>
            </w:r>
            <w:r w:rsidRPr="00292D73">
              <w:rPr>
                <w:rFonts w:ascii="Times New Roman" w:hAnsi="Times New Roman" w:cs="Times New Roman"/>
                <w:b/>
                <w:spacing w:val="-2"/>
                <w:sz w:val="28"/>
                <w:szCs w:val="28"/>
                <w:u w:val="single"/>
              </w:rPr>
              <w:t>Основні програмні заходи</w:t>
            </w:r>
          </w:p>
          <w:p w:rsidR="00653D30" w:rsidRPr="00AF2CAD" w:rsidRDefault="00653D30" w:rsidP="00653D30">
            <w:pPr>
              <w:widowControl w:val="0"/>
              <w:numPr>
                <w:ilvl w:val="0"/>
                <w:numId w:val="12"/>
              </w:numPr>
              <w:shd w:val="clear" w:color="auto" w:fill="FFFFFF"/>
              <w:tabs>
                <w:tab w:val="left" w:pos="317"/>
              </w:tabs>
              <w:autoSpaceDE w:val="0"/>
              <w:autoSpaceDN w:val="0"/>
              <w:adjustRightInd w:val="0"/>
              <w:spacing w:before="317" w:after="0" w:line="240" w:lineRule="auto"/>
              <w:ind w:left="317" w:right="518" w:hanging="298"/>
              <w:rPr>
                <w:rFonts w:ascii="Times New Roman" w:hAnsi="Times New Roman" w:cs="Times New Roman"/>
                <w:sz w:val="28"/>
                <w:szCs w:val="28"/>
                <w:lang w:val="uk-UA"/>
              </w:rPr>
            </w:pPr>
            <w:r w:rsidRPr="00AF2CAD">
              <w:rPr>
                <w:rFonts w:ascii="Times New Roman" w:hAnsi="Times New Roman" w:cs="Times New Roman"/>
                <w:sz w:val="28"/>
                <w:szCs w:val="28"/>
                <w:lang w:val="uk-UA"/>
              </w:rPr>
              <w:t>розгляд питань, пов'язаних з соціальним захистом ветеранів на сесії сільської ради та на засіданнях виконавчого комітету;</w:t>
            </w:r>
            <w:r>
              <w:rPr>
                <w:rFonts w:ascii="Times New Roman" w:hAnsi="Times New Roman" w:cs="Times New Roman"/>
                <w:sz w:val="28"/>
                <w:szCs w:val="28"/>
                <w:lang w:val="uk-UA"/>
              </w:rPr>
              <w:t xml:space="preserve">                                </w:t>
            </w:r>
            <w:r w:rsidRPr="00AF2CAD">
              <w:rPr>
                <w:rFonts w:ascii="Times New Roman" w:hAnsi="Times New Roman" w:cs="Times New Roman"/>
                <w:sz w:val="28"/>
                <w:szCs w:val="28"/>
                <w:lang w:val="uk-UA"/>
              </w:rPr>
              <w:t>надання допомоги ветеранам війни, іншим верствам населення пільгової категорії сільською радою та підприємствами;</w:t>
            </w:r>
          </w:p>
          <w:p w:rsidR="00653D30" w:rsidRPr="003E4423" w:rsidRDefault="00653D30" w:rsidP="00653D30">
            <w:pPr>
              <w:pStyle w:val="af6"/>
              <w:widowControl w:val="0"/>
              <w:numPr>
                <w:ilvl w:val="0"/>
                <w:numId w:val="13"/>
              </w:numPr>
              <w:shd w:val="clear" w:color="auto" w:fill="FFFFFF"/>
              <w:tabs>
                <w:tab w:val="left" w:pos="403"/>
              </w:tabs>
              <w:autoSpaceDE w:val="0"/>
              <w:autoSpaceDN w:val="0"/>
              <w:adjustRightInd w:val="0"/>
              <w:spacing w:after="0" w:line="240" w:lineRule="auto"/>
              <w:rPr>
                <w:rFonts w:ascii="Times New Roman" w:hAnsi="Times New Roman" w:cs="Times New Roman"/>
                <w:sz w:val="28"/>
                <w:szCs w:val="28"/>
              </w:rPr>
            </w:pPr>
            <w:r w:rsidRPr="003E4423">
              <w:rPr>
                <w:rFonts w:ascii="Times New Roman" w:hAnsi="Times New Roman" w:cs="Times New Roman"/>
                <w:sz w:val="28"/>
                <w:szCs w:val="28"/>
              </w:rPr>
              <w:t>медичне обслуговування;</w:t>
            </w:r>
          </w:p>
          <w:p w:rsidR="00653D30" w:rsidRDefault="00653D30" w:rsidP="00EF3F8B">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z w:val="28"/>
                <w:szCs w:val="28"/>
              </w:rPr>
              <w:t xml:space="preserve">потреба та передбачення коштів у місцевому бюджеті на </w:t>
            </w:r>
          </w:p>
          <w:p w:rsidR="00653D30" w:rsidRDefault="00653D30" w:rsidP="00EF3F8B">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pacing w:val="-2"/>
                <w:sz w:val="28"/>
                <w:szCs w:val="28"/>
                <w:lang w:val="uk-UA"/>
              </w:rPr>
            </w:pPr>
            <w:r>
              <w:rPr>
                <w:rFonts w:ascii="Times New Roman" w:hAnsi="Times New Roman" w:cs="Times New Roman"/>
                <w:sz w:val="28"/>
                <w:szCs w:val="28"/>
                <w:lang w:val="uk-UA"/>
              </w:rPr>
              <w:t xml:space="preserve">     </w:t>
            </w:r>
            <w:r w:rsidRPr="00734D3E">
              <w:rPr>
                <w:rFonts w:ascii="Times New Roman" w:hAnsi="Times New Roman" w:cs="Times New Roman"/>
                <w:spacing w:val="-2"/>
                <w:sz w:val="28"/>
                <w:szCs w:val="28"/>
              </w:rPr>
              <w:t xml:space="preserve">виконання Законів України, які передбачають соціальний захист </w:t>
            </w:r>
          </w:p>
          <w:p w:rsidR="00653D30" w:rsidRPr="00E221B5" w:rsidRDefault="00653D30" w:rsidP="00EF3F8B">
            <w:pPr>
              <w:widowControl w:val="0"/>
              <w:shd w:val="clear" w:color="auto" w:fill="FFFFFF"/>
              <w:tabs>
                <w:tab w:val="left" w:pos="403"/>
              </w:tabs>
              <w:autoSpaceDE w:val="0"/>
              <w:autoSpaceDN w:val="0"/>
              <w:adjustRightInd w:val="0"/>
              <w:spacing w:after="0" w:line="240" w:lineRule="auto"/>
              <w:ind w:right="1430"/>
              <w:jc w:val="both"/>
              <w:rPr>
                <w:rFonts w:ascii="Times New Roman" w:hAnsi="Times New Roman" w:cs="Times New Roman"/>
                <w:sz w:val="28"/>
                <w:szCs w:val="28"/>
                <w:lang w:val="uk-UA"/>
              </w:rPr>
            </w:pPr>
            <w:r>
              <w:rPr>
                <w:rFonts w:ascii="Times New Roman" w:hAnsi="Times New Roman" w:cs="Times New Roman"/>
                <w:spacing w:val="-2"/>
                <w:sz w:val="28"/>
                <w:szCs w:val="28"/>
                <w:lang w:val="uk-UA"/>
              </w:rPr>
              <w:t xml:space="preserve">     </w:t>
            </w:r>
            <w:r w:rsidRPr="00E221B5">
              <w:rPr>
                <w:rFonts w:ascii="Times New Roman" w:hAnsi="Times New Roman" w:cs="Times New Roman"/>
                <w:sz w:val="28"/>
                <w:szCs w:val="28"/>
                <w:lang w:val="uk-UA"/>
              </w:rPr>
              <w:t>населення.</w:t>
            </w:r>
          </w:p>
          <w:p w:rsidR="00653D30" w:rsidRPr="00E221B5" w:rsidRDefault="00653D30" w:rsidP="00EF3F8B">
            <w:pPr>
              <w:shd w:val="clear" w:color="auto" w:fill="FFFFFF"/>
              <w:spacing w:before="341" w:after="0" w:line="240" w:lineRule="auto"/>
              <w:ind w:left="14" w:right="144" w:firstLine="379"/>
              <w:jc w:val="both"/>
              <w:rPr>
                <w:rFonts w:ascii="Times New Roman" w:hAnsi="Times New Roman" w:cs="Times New Roman"/>
                <w:sz w:val="28"/>
                <w:szCs w:val="28"/>
                <w:lang w:val="uk-UA"/>
              </w:rPr>
            </w:pPr>
            <w:r w:rsidRPr="00E221B5">
              <w:rPr>
                <w:rFonts w:ascii="Times New Roman" w:hAnsi="Times New Roman" w:cs="Times New Roman"/>
                <w:sz w:val="28"/>
                <w:szCs w:val="28"/>
                <w:lang w:val="uk-UA"/>
              </w:rPr>
              <w:t>З метою реалізації Програми соціальний захист населення Рогізківської сільської ради передбачити</w:t>
            </w:r>
            <w:r>
              <w:rPr>
                <w:rFonts w:ascii="Times New Roman" w:hAnsi="Times New Roman" w:cs="Times New Roman"/>
                <w:sz w:val="28"/>
                <w:szCs w:val="28"/>
                <w:lang w:val="uk-UA"/>
              </w:rPr>
              <w:t xml:space="preserve"> кошти у бюджеті сільської ради </w:t>
            </w:r>
            <w:r w:rsidRPr="00E221B5">
              <w:rPr>
                <w:rFonts w:ascii="Times New Roman" w:hAnsi="Times New Roman" w:cs="Times New Roman"/>
                <w:sz w:val="28"/>
                <w:szCs w:val="28"/>
                <w:lang w:val="uk-UA"/>
              </w:rPr>
              <w:t xml:space="preserve"> на 20</w:t>
            </w:r>
            <w:r>
              <w:rPr>
                <w:rFonts w:ascii="Times New Roman" w:hAnsi="Times New Roman" w:cs="Times New Roman"/>
                <w:sz w:val="28"/>
                <w:szCs w:val="28"/>
                <w:lang w:val="uk-UA"/>
              </w:rPr>
              <w:t>17</w:t>
            </w:r>
            <w:r w:rsidRPr="00E221B5">
              <w:rPr>
                <w:rFonts w:ascii="Times New Roman" w:hAnsi="Times New Roman" w:cs="Times New Roman"/>
                <w:sz w:val="28"/>
                <w:szCs w:val="28"/>
                <w:lang w:val="uk-UA"/>
              </w:rPr>
              <w:t xml:space="preserve"> рік:</w:t>
            </w:r>
          </w:p>
          <w:p w:rsidR="00653D30" w:rsidRPr="00A53943" w:rsidRDefault="00653D30" w:rsidP="00EF3F8B">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A53943">
              <w:rPr>
                <w:rFonts w:ascii="Times New Roman" w:hAnsi="Times New Roman" w:cs="Times New Roman"/>
                <w:sz w:val="28"/>
                <w:szCs w:val="28"/>
              </w:rPr>
              <w:t>-</w:t>
            </w:r>
            <w:r>
              <w:rPr>
                <w:rFonts w:ascii="Times New Roman" w:hAnsi="Times New Roman" w:cs="Times New Roman"/>
                <w:sz w:val="28"/>
                <w:szCs w:val="28"/>
                <w:lang w:val="uk-UA"/>
              </w:rPr>
              <w:t xml:space="preserve"> </w:t>
            </w:r>
            <w:r w:rsidRPr="00A53943">
              <w:rPr>
                <w:rFonts w:ascii="Times New Roman" w:hAnsi="Times New Roman" w:cs="Times New Roman"/>
                <w:sz w:val="28"/>
                <w:szCs w:val="28"/>
              </w:rPr>
              <w:t>виділити кошти на надання матеріальної допомоги</w:t>
            </w:r>
            <w:r w:rsidRPr="00A53943">
              <w:rPr>
                <w:rFonts w:ascii="Times New Roman" w:hAnsi="Times New Roman" w:cs="Times New Roman"/>
                <w:sz w:val="28"/>
                <w:szCs w:val="28"/>
                <w:lang w:val="uk-UA"/>
              </w:rPr>
              <w:t>:                                                - воїну- афганцю 500 грн.,                                                                                             - ліквідаторам аварії на ЧАЕС – 2500 грн.,                                                                - учасникам АТО – 4500 грн.                                                                                            - вдовам – 4800 грн.</w:t>
            </w:r>
          </w:p>
          <w:p w:rsidR="00653D30" w:rsidRPr="00A53943" w:rsidRDefault="00653D30" w:rsidP="00EF3F8B">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A53943">
              <w:rPr>
                <w:rFonts w:ascii="Times New Roman" w:hAnsi="Times New Roman" w:cs="Times New Roman"/>
                <w:sz w:val="28"/>
                <w:szCs w:val="28"/>
                <w:lang w:val="uk-UA"/>
              </w:rPr>
              <w:t>- виділити кошти з сільського бюджету у вигляді субвенції районному бюджету на утримання соціального працівника в сумі 13 300 грн.;</w:t>
            </w:r>
          </w:p>
          <w:p w:rsidR="00653D30" w:rsidRPr="00A53943" w:rsidRDefault="00653D30" w:rsidP="00EF3F8B">
            <w:pPr>
              <w:shd w:val="clear" w:color="auto" w:fill="FFFFFF"/>
              <w:tabs>
                <w:tab w:val="left" w:pos="403"/>
              </w:tabs>
              <w:spacing w:before="370" w:after="0" w:line="240" w:lineRule="auto"/>
              <w:ind w:left="48"/>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A53943">
              <w:rPr>
                <w:rFonts w:ascii="Times New Roman" w:hAnsi="Times New Roman" w:cs="Times New Roman"/>
                <w:sz w:val="28"/>
                <w:szCs w:val="28"/>
                <w:lang w:val="uk-UA"/>
              </w:rPr>
              <w:t>ГО «Чечельницька РО ВФСТ «Колос» – 10 500 грн.</w:t>
            </w:r>
          </w:p>
          <w:p w:rsidR="00653D30" w:rsidRDefault="00653D30" w:rsidP="00EF3F8B">
            <w:pPr>
              <w:shd w:val="clear" w:color="auto" w:fill="FFFFFF"/>
              <w:tabs>
                <w:tab w:val="left" w:pos="403"/>
              </w:tabs>
              <w:spacing w:before="370" w:after="0" w:line="240" w:lineRule="auto"/>
              <w:ind w:left="48"/>
              <w:rPr>
                <w:rFonts w:ascii="Times New Roman" w:hAnsi="Times New Roman" w:cs="Times New Roman"/>
                <w:sz w:val="28"/>
                <w:szCs w:val="28"/>
                <w:lang w:val="uk-UA"/>
              </w:rPr>
            </w:pPr>
            <w:r w:rsidRPr="00734D3E">
              <w:rPr>
                <w:rFonts w:ascii="Times New Roman" w:hAnsi="Times New Roman" w:cs="Times New Roman"/>
                <w:sz w:val="28"/>
                <w:szCs w:val="28"/>
              </w:rPr>
              <w:t xml:space="preserve">Фінансування   для   надання </w:t>
            </w:r>
            <w:r>
              <w:rPr>
                <w:rFonts w:ascii="Times New Roman" w:hAnsi="Times New Roman" w:cs="Times New Roman"/>
                <w:sz w:val="28"/>
                <w:szCs w:val="28"/>
              </w:rPr>
              <w:t xml:space="preserve">  матеріальної   допомоги   </w:t>
            </w:r>
            <w:r>
              <w:rPr>
                <w:rFonts w:ascii="Times New Roman" w:hAnsi="Times New Roman" w:cs="Times New Roman"/>
                <w:sz w:val="28"/>
                <w:szCs w:val="28"/>
                <w:lang w:val="uk-UA"/>
              </w:rPr>
              <w:t xml:space="preserve">може бути </w:t>
            </w:r>
            <w:r w:rsidRPr="00734D3E">
              <w:rPr>
                <w:rFonts w:ascii="Times New Roman" w:hAnsi="Times New Roman" w:cs="Times New Roman"/>
                <w:sz w:val="28"/>
                <w:szCs w:val="28"/>
              </w:rPr>
              <w:t xml:space="preserve"> збільшено за   рахунок   додаткових   надходжень</w:t>
            </w:r>
            <w:r>
              <w:rPr>
                <w:rFonts w:ascii="Times New Roman" w:hAnsi="Times New Roman" w:cs="Times New Roman"/>
                <w:sz w:val="28"/>
                <w:szCs w:val="28"/>
              </w:rPr>
              <w:t xml:space="preserve">   до   бюджету сільської ради</w:t>
            </w:r>
            <w:r>
              <w:rPr>
                <w:rFonts w:ascii="Times New Roman" w:hAnsi="Times New Roman" w:cs="Times New Roman"/>
                <w:sz w:val="28"/>
                <w:szCs w:val="28"/>
                <w:lang w:val="uk-UA"/>
              </w:rPr>
              <w:t>.</w:t>
            </w:r>
          </w:p>
          <w:p w:rsidR="00653D30" w:rsidRPr="00292D73" w:rsidRDefault="00653D30" w:rsidP="00EF3F8B">
            <w:pPr>
              <w:shd w:val="clear" w:color="auto" w:fill="FFFFFF"/>
              <w:tabs>
                <w:tab w:val="left" w:pos="403"/>
              </w:tabs>
              <w:spacing w:before="370" w:after="0" w:line="240" w:lineRule="auto"/>
              <w:rPr>
                <w:rFonts w:ascii="Times New Roman" w:hAnsi="Times New Roman" w:cs="Times New Roman"/>
                <w:b/>
                <w:sz w:val="28"/>
                <w:szCs w:val="28"/>
                <w:lang w:val="uk-UA"/>
              </w:rPr>
            </w:pPr>
            <w:r w:rsidRPr="000E4418">
              <w:rPr>
                <w:rFonts w:ascii="Times New Roman" w:hAnsi="Times New Roman" w:cs="Times New Roman"/>
                <w:b/>
                <w:sz w:val="28"/>
                <w:szCs w:val="28"/>
                <w:lang w:val="uk-UA"/>
              </w:rPr>
              <w:t>5. Очікувані результати реалізації Програми.</w:t>
            </w:r>
          </w:p>
          <w:p w:rsidR="00653D30" w:rsidRPr="00FB36B6" w:rsidRDefault="00653D30" w:rsidP="00EF3F8B">
            <w:pPr>
              <w:shd w:val="clear" w:color="auto" w:fill="FFFFFF"/>
              <w:spacing w:before="355" w:after="0" w:line="322" w:lineRule="exact"/>
              <w:ind w:left="5" w:firstLine="734"/>
              <w:jc w:val="both"/>
              <w:rPr>
                <w:rFonts w:ascii="Times New Roman" w:hAnsi="Times New Roman" w:cs="Times New Roman"/>
                <w:sz w:val="28"/>
                <w:szCs w:val="28"/>
                <w:lang w:val="uk-UA"/>
              </w:rPr>
            </w:pPr>
            <w:r w:rsidRPr="00DB4266">
              <w:rPr>
                <w:rFonts w:ascii="Times New Roman" w:hAnsi="Times New Roman" w:cs="Times New Roman"/>
                <w:sz w:val="28"/>
                <w:szCs w:val="28"/>
                <w:lang w:val="uk-UA"/>
              </w:rPr>
              <w:t>Виконання даної програми дасть змогу покращити житлові умови громадян пільгової категорії</w:t>
            </w:r>
            <w:r>
              <w:rPr>
                <w:rFonts w:ascii="Times New Roman" w:hAnsi="Times New Roman" w:cs="Times New Roman"/>
                <w:sz w:val="28"/>
                <w:szCs w:val="28"/>
                <w:lang w:val="uk-UA"/>
              </w:rPr>
              <w:t xml:space="preserve"> та сімей з дітьми, які потребують супроводу, різного виду соціальних допомог, </w:t>
            </w:r>
            <w:r w:rsidRPr="00DB4266">
              <w:rPr>
                <w:rFonts w:ascii="Times New Roman" w:hAnsi="Times New Roman" w:cs="Times New Roman"/>
                <w:sz w:val="28"/>
                <w:szCs w:val="28"/>
                <w:lang w:val="uk-UA"/>
              </w:rPr>
              <w:t xml:space="preserve"> забезпечити безкоштовно медикаментами, продуктами харчування.</w:t>
            </w:r>
          </w:p>
          <w:p w:rsidR="00653D30" w:rsidRDefault="00653D30" w:rsidP="00EF3F8B">
            <w:pPr>
              <w:shd w:val="clear" w:color="auto" w:fill="FFFFFF"/>
              <w:spacing w:before="355" w:after="0" w:line="322" w:lineRule="exact"/>
              <w:ind w:left="5" w:firstLine="734"/>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Р.В.Олійник</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69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П</w:t>
            </w:r>
            <w:r w:rsidRPr="00A80870">
              <w:rPr>
                <w:rFonts w:ascii="Times New Roman" w:hAnsi="Times New Roman" w:cs="Times New Roman"/>
                <w:b/>
                <w:sz w:val="24"/>
                <w:szCs w:val="24"/>
              </w:rPr>
              <w:t>рограму "Соціальний захист населення</w:t>
            </w:r>
            <w:r w:rsidRPr="00A80870">
              <w:rPr>
                <w:rFonts w:ascii="Times New Roman" w:hAnsi="Times New Roman" w:cs="Times New Roman"/>
                <w:b/>
                <w:sz w:val="24"/>
                <w:szCs w:val="24"/>
                <w:lang w:val="uk-UA"/>
              </w:rPr>
              <w:t xml:space="preserve"> </w:t>
            </w:r>
            <w:r w:rsidRPr="00A80870">
              <w:rPr>
                <w:rFonts w:ascii="Times New Roman" w:hAnsi="Times New Roman" w:cs="Times New Roman"/>
                <w:b/>
                <w:sz w:val="24"/>
                <w:szCs w:val="24"/>
              </w:rPr>
              <w:t>Рогізківської сільської ради на 20</w:t>
            </w:r>
            <w:r w:rsidRPr="00A80870">
              <w:rPr>
                <w:rFonts w:ascii="Times New Roman" w:hAnsi="Times New Roman" w:cs="Times New Roman"/>
                <w:b/>
                <w:sz w:val="24"/>
                <w:szCs w:val="24"/>
                <w:lang w:val="uk-UA"/>
              </w:rPr>
              <w:t>17</w:t>
            </w:r>
            <w:r w:rsidRPr="00A80870">
              <w:rPr>
                <w:rFonts w:ascii="Times New Roman" w:hAnsi="Times New Roman" w:cs="Times New Roman"/>
                <w:b/>
                <w:sz w:val="24"/>
                <w:szCs w:val="24"/>
              </w:rPr>
              <w:t xml:space="preserve"> рік</w:t>
            </w:r>
            <w:r w:rsidRPr="00A80870">
              <w:rPr>
                <w:rFonts w:ascii="Times New Roman" w:hAnsi="Times New Roman" w:cs="Times New Roman"/>
                <w:b/>
                <w:sz w:val="24"/>
                <w:szCs w:val="24"/>
                <w:lang w:val="uk-UA"/>
              </w:rPr>
              <w:t>»</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r w:rsidR="001220F2">
              <w:rPr>
                <w:rFonts w:ascii="Times New Roman" w:eastAsia="Times New Roman" w:hAnsi="Times New Roman" w:cs="Times New Roman"/>
                <w:b/>
                <w:bCs/>
                <w:color w:val="333399"/>
                <w:sz w:val="24"/>
                <w:szCs w:val="24"/>
                <w:lang w:val="uk-UA"/>
              </w:rPr>
              <w:t xml:space="preserve">                </w:t>
            </w:r>
            <w:r w:rsidR="00BC777C">
              <w:rPr>
                <w:rFonts w:ascii="Times New Roman" w:eastAsia="Times New Roman" w:hAnsi="Times New Roman" w:cs="Times New Roman"/>
                <w:b/>
                <w:bCs/>
                <w:color w:val="333399"/>
                <w:sz w:val="24"/>
                <w:szCs w:val="24"/>
                <w:lang w:val="uk-UA"/>
              </w:rPr>
              <w:t xml:space="preserve">      </w:t>
            </w:r>
            <w:bookmarkStart w:id="0" w:name="_MON_1547981662"/>
            <w:bookmarkEnd w:id="0"/>
            <w:r w:rsidRPr="00BA2368">
              <w:rPr>
                <w:rFonts w:ascii="Times New Roman" w:eastAsia="Times New Roman" w:hAnsi="Times New Roman" w:cs="Times New Roman"/>
                <w:b/>
                <w:bCs/>
                <w:color w:val="333399"/>
                <w:sz w:val="24"/>
                <w:szCs w:val="24"/>
                <w:lang w:val="uk-UA"/>
              </w:rPr>
              <w:object w:dxaOrig="830" w:dyaOrig="1135">
                <v:shape id="_x0000_i1029" type="#_x0000_t75" style="width:34.3pt;height:47.15pt" o:ole="" fillcolor="window">
                  <v:imagedata r:id="rId7" o:title=""/>
                </v:shape>
                <o:OLEObject Type="Embed" ProgID="Word.Picture.8" ShapeID="_x0000_i1029" DrawAspect="Content" ObjectID="_1552830371" r:id="rId12"/>
              </w:objec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F66450"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F66450">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9264" behindDoc="0" locked="0" layoutInCell="1" allowOverlap="1" wp14:anchorId="77FB2751" wp14:editId="79204DA7">
                      <wp:simplePos x="0" y="0"/>
                      <wp:positionH relativeFrom="column">
                        <wp:posOffset>0</wp:posOffset>
                      </wp:positionH>
                      <wp:positionV relativeFrom="paragraph">
                        <wp:posOffset>46990</wp:posOffset>
                      </wp:positionV>
                      <wp:extent cx="6286500" cy="0"/>
                      <wp:effectExtent l="32385" t="39370" r="34290" b="368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FqilQ1eAgAAdgQAAA4AAAAAAAAAAAAAAAAALgIAAGRycy9lMm9Eb2MueG1s&#10;UEsBAi0AFAAGAAgAAAAhAHuOSlDaAAAABAEAAA8AAAAAAAAAAAAAAAAAuAQAAGRycy9kb3ducmV2&#10;LnhtbFBLBQYAAAAABAAEAPMAAAC/BQ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№70</w:t>
            </w:r>
          </w:p>
          <w:p w:rsidR="00653D30" w:rsidRDefault="00653D30" w:rsidP="00EF3F8B">
            <w:pPr>
              <w:spacing w:after="0"/>
              <w:rPr>
                <w:rFonts w:ascii="Times New Roman" w:hAnsi="Times New Roman" w:cs="Times New Roman"/>
                <w:b/>
                <w:sz w:val="28"/>
                <w:szCs w:val="28"/>
                <w:lang w:val="uk-UA"/>
              </w:rPr>
            </w:pPr>
          </w:p>
          <w:p w:rsidR="00653D30" w:rsidRPr="009E783C" w:rsidRDefault="00653D30" w:rsidP="00EF3F8B">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9E783C">
              <w:rPr>
                <w:rFonts w:ascii="Times New Roman" w:hAnsi="Times New Roman" w:cs="Times New Roman"/>
                <w:b/>
                <w:sz w:val="28"/>
                <w:szCs w:val="28"/>
                <w:lang w:val="uk-UA"/>
              </w:rPr>
              <w:t xml:space="preserve">   8 сесія 7 скликання</w:t>
            </w:r>
          </w:p>
          <w:p w:rsidR="00653D30" w:rsidRPr="009E783C" w:rsidRDefault="00653D30" w:rsidP="00EF3F8B">
            <w:pPr>
              <w:spacing w:after="0"/>
              <w:rPr>
                <w:rFonts w:ascii="Times New Roman" w:hAnsi="Times New Roman" w:cs="Times New Roman"/>
                <w:b/>
                <w:sz w:val="28"/>
                <w:szCs w:val="28"/>
                <w:lang w:val="uk-UA"/>
              </w:rPr>
            </w:pPr>
            <w:r w:rsidRPr="009E783C">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Програму зайнятості населення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Рогізківської  територіальної громади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та про хід її виконання в 2016 році</w:t>
            </w:r>
          </w:p>
          <w:p w:rsidR="00653D30" w:rsidRDefault="00653D30" w:rsidP="00EF3F8B">
            <w:pPr>
              <w:rPr>
                <w:lang w:val="uk-UA"/>
              </w:rPr>
            </w:pPr>
          </w:p>
          <w:p w:rsidR="00653D30" w:rsidRPr="00C83CE2" w:rsidRDefault="00653D30" w:rsidP="00EF3F8B">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w:t>
            </w:r>
            <w:r>
              <w:rPr>
                <w:rFonts w:ascii="Times New Roman" w:hAnsi="Times New Roman" w:cs="Times New Roman"/>
                <w:bCs/>
                <w:sz w:val="28"/>
                <w:szCs w:val="28"/>
                <w:lang w:val="uk-UA"/>
              </w:rPr>
              <w:t>підпункту 22 частини першої статті 26 Закону України  «Про місцеве самоврядування в Україні» та статті 18 Закону України «Про зайнятість населення»   сільська рада обговорила питання «</w:t>
            </w:r>
            <w:r>
              <w:rPr>
                <w:rFonts w:ascii="Times New Roman" w:hAnsi="Times New Roman" w:cs="Times New Roman"/>
                <w:sz w:val="28"/>
                <w:szCs w:val="28"/>
                <w:lang w:val="uk-UA"/>
              </w:rPr>
              <w:t xml:space="preserve">Про Програму зайнятості населення Рогізківської сільської ради на 2017 рік та про хід її виконання в 2016 році». Сільська рада відмічає, що протягом 2016 року виконано затверджені заходи Програми. Значна увага приділена виконанню оплачуваних громадських робіт на які використано </w:t>
            </w:r>
            <w:r w:rsidRPr="00496614">
              <w:rPr>
                <w:rFonts w:ascii="Times New Roman" w:hAnsi="Times New Roman" w:cs="Times New Roman"/>
                <w:sz w:val="28"/>
                <w:szCs w:val="28"/>
                <w:lang w:val="uk-UA"/>
              </w:rPr>
              <w:t>14553</w:t>
            </w:r>
            <w:r w:rsidRPr="00D14DF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грн. запланованих коштів з сільського бюджету та  районного центру зайнятості . Проведено значні роботи по благоустрою території сільської ради, кладовищ.  Виходячи з вищезазначеного сільська рада  </w:t>
            </w:r>
            <w:r w:rsidRPr="00C83CE2">
              <w:rPr>
                <w:rFonts w:ascii="Times New Roman" w:hAnsi="Times New Roman" w:cs="Times New Roman"/>
                <w:b/>
                <w:bCs/>
                <w:sz w:val="28"/>
                <w:szCs w:val="28"/>
                <w:lang w:val="uk-UA"/>
              </w:rPr>
              <w:t>ВИРІШИЛА:</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bCs/>
                <w:sz w:val="28"/>
                <w:szCs w:val="28"/>
                <w:lang w:val="uk-UA"/>
              </w:rPr>
              <w:t>1.Інформацію сільського голови Олійника В.М. «</w:t>
            </w:r>
            <w:r>
              <w:rPr>
                <w:rFonts w:ascii="Times New Roman" w:hAnsi="Times New Roman" w:cs="Times New Roman"/>
                <w:sz w:val="28"/>
                <w:szCs w:val="28"/>
                <w:lang w:val="uk-UA"/>
              </w:rPr>
              <w:t>Про Програму зайнятості населення Рогізківської  територіальної громади  на 2017 рік та про хід її виконання в 2016 році» прийняти до відома та затвердити  виконання Програми зайнятості населення  Рогізківської територіальної громади в 2016 році.</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2.Затвердити Програму зайнятості населення Рогізківської територіальної громади на 2017 рік, що додається.</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3.Контроль за виконанням  заходів Програми покласти на голів постійних    </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комісій.       </w:t>
            </w:r>
          </w:p>
          <w:p w:rsidR="00653D30" w:rsidRDefault="00653D30" w:rsidP="00EF3F8B">
            <w:pPr>
              <w:spacing w:after="0"/>
              <w:rPr>
                <w:rFonts w:ascii="Times New Roman" w:hAnsi="Times New Roman" w:cs="Times New Roman"/>
                <w:bCs/>
                <w:sz w:val="28"/>
                <w:szCs w:val="28"/>
                <w:lang w:val="uk-UA"/>
              </w:rPr>
            </w:pPr>
          </w:p>
          <w:p w:rsidR="00653D30" w:rsidRDefault="00653D30" w:rsidP="00EF3F8B">
            <w:pPr>
              <w:spacing w:after="0"/>
              <w:rPr>
                <w:rFonts w:ascii="Times New Roman" w:hAnsi="Times New Roman" w:cs="Times New Roman"/>
                <w:bCs/>
                <w:sz w:val="28"/>
                <w:szCs w:val="28"/>
                <w:lang w:val="uk-UA"/>
              </w:rPr>
            </w:pPr>
          </w:p>
          <w:p w:rsidR="00653D30" w:rsidRDefault="00653D30" w:rsidP="00EF3F8B">
            <w:pPr>
              <w:spacing w:after="0"/>
              <w:rPr>
                <w:rFonts w:ascii="Times New Roman" w:hAnsi="Times New Roman" w:cs="Times New Roman"/>
                <w:bCs/>
                <w:sz w:val="28"/>
                <w:szCs w:val="28"/>
                <w:lang w:val="uk-UA"/>
              </w:rPr>
            </w:pPr>
            <w:r>
              <w:rPr>
                <w:rFonts w:ascii="Times New Roman" w:hAnsi="Times New Roman" w:cs="Times New Roman"/>
                <w:bCs/>
                <w:sz w:val="28"/>
                <w:szCs w:val="28"/>
                <w:lang w:val="uk-UA"/>
              </w:rPr>
              <w:tab/>
            </w:r>
            <w:r>
              <w:rPr>
                <w:rFonts w:ascii="Times New Roman" w:hAnsi="Times New Roman" w:cs="Times New Roman"/>
                <w:b/>
                <w:bCs/>
                <w:sz w:val="28"/>
                <w:szCs w:val="28"/>
                <w:lang w:val="uk-UA"/>
              </w:rPr>
              <w:t>Сільський голова                                                   В.М.Олійник</w:t>
            </w:r>
            <w:r>
              <w:rPr>
                <w:rFonts w:ascii="Times New Roman" w:hAnsi="Times New Roman" w:cs="Times New Roman"/>
                <w:bCs/>
                <w:sz w:val="28"/>
                <w:szCs w:val="28"/>
                <w:lang w:val="uk-UA"/>
              </w:rPr>
              <w:t xml:space="preserve">         </w:t>
            </w:r>
          </w:p>
          <w:p w:rsidR="00653D30" w:rsidRDefault="00653D30" w:rsidP="00EF3F8B">
            <w:pPr>
              <w:spacing w:after="0"/>
              <w:rPr>
                <w:rFonts w:ascii="Times New Roman" w:hAnsi="Times New Roman" w:cs="Times New Roman"/>
                <w:bCs/>
                <w:sz w:val="28"/>
                <w:szCs w:val="28"/>
                <w:lang w:val="uk-UA"/>
              </w:rPr>
            </w:pPr>
          </w:p>
          <w:p w:rsidR="00653D30" w:rsidRDefault="00653D30" w:rsidP="00EF3F8B">
            <w:pPr>
              <w:tabs>
                <w:tab w:val="left" w:pos="8040"/>
              </w:tabs>
              <w:spacing w:after="0"/>
              <w:ind w:left="708"/>
              <w:jc w:val="center"/>
              <w:rPr>
                <w:rFonts w:ascii="Times New Roman" w:hAnsi="Times New Roman" w:cs="Times New Roman"/>
                <w:bCs/>
                <w:lang w:val="uk-UA"/>
              </w:rPr>
            </w:pPr>
            <w:r>
              <w:rPr>
                <w:rFonts w:ascii="Times New Roman" w:hAnsi="Times New Roman" w:cs="Times New Roman"/>
                <w:lang w:val="uk-UA"/>
              </w:rPr>
              <w:lastRenderedPageBreak/>
              <w:t xml:space="preserve">                                                                                  З</w:t>
            </w:r>
            <w:r>
              <w:rPr>
                <w:rFonts w:ascii="Times New Roman" w:hAnsi="Times New Roman" w:cs="Times New Roman"/>
                <w:bCs/>
                <w:lang w:val="uk-UA"/>
              </w:rPr>
              <w:t>атверджено</w:t>
            </w:r>
          </w:p>
          <w:p w:rsidR="00653D30" w:rsidRDefault="00653D30" w:rsidP="00EF3F8B">
            <w:pPr>
              <w:tabs>
                <w:tab w:val="left" w:pos="7080"/>
              </w:tabs>
              <w:spacing w:after="0"/>
              <w:ind w:left="708"/>
              <w:jc w:val="center"/>
              <w:rPr>
                <w:rFonts w:ascii="Times New Roman" w:hAnsi="Times New Roman" w:cs="Times New Roman"/>
                <w:lang w:val="uk-UA"/>
              </w:rPr>
            </w:pPr>
            <w:r>
              <w:rPr>
                <w:rFonts w:ascii="Times New Roman" w:hAnsi="Times New Roman" w:cs="Times New Roman"/>
                <w:lang w:val="uk-UA"/>
              </w:rPr>
              <w:t xml:space="preserve">                                                                         рішенням № 70 ,</w:t>
            </w:r>
          </w:p>
          <w:p w:rsidR="00653D30" w:rsidRDefault="00653D30" w:rsidP="00EF3F8B">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8  сесії  7 скликання  </w:t>
            </w:r>
          </w:p>
          <w:p w:rsidR="00653D30" w:rsidRDefault="00653D30" w:rsidP="00EF3F8B">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Рогізківської сільської  ради</w:t>
            </w:r>
          </w:p>
          <w:p w:rsidR="00653D30" w:rsidRDefault="00653D30" w:rsidP="00EF3F8B">
            <w:pPr>
              <w:tabs>
                <w:tab w:val="left" w:pos="7080"/>
              </w:tabs>
              <w:spacing w:after="0"/>
              <w:ind w:left="708"/>
              <w:rPr>
                <w:rFonts w:ascii="Times New Roman" w:hAnsi="Times New Roman" w:cs="Times New Roman"/>
                <w:lang w:val="uk-UA"/>
              </w:rPr>
            </w:pPr>
            <w:r>
              <w:rPr>
                <w:rFonts w:ascii="Times New Roman" w:hAnsi="Times New Roman" w:cs="Times New Roman"/>
                <w:lang w:val="uk-UA"/>
              </w:rPr>
              <w:t xml:space="preserve">                                                                                                     від  22   грудня  2016 року</w:t>
            </w:r>
          </w:p>
          <w:p w:rsidR="00653D30" w:rsidRDefault="00653D30" w:rsidP="00EF3F8B">
            <w:pPr>
              <w:spacing w:after="0"/>
              <w:ind w:left="708"/>
              <w:rPr>
                <w:rFonts w:ascii="Times New Roman" w:hAnsi="Times New Roman" w:cs="Times New Roman"/>
                <w:lang w:val="uk-UA"/>
              </w:rPr>
            </w:pPr>
          </w:p>
          <w:p w:rsidR="00653D30" w:rsidRPr="008B3DE4" w:rsidRDefault="00653D30" w:rsidP="00EF3F8B">
            <w:pPr>
              <w:tabs>
                <w:tab w:val="left" w:pos="8025"/>
              </w:tabs>
              <w:ind w:left="708"/>
              <w:rPr>
                <w:rFonts w:ascii="Times New Roman" w:hAnsi="Times New Roman" w:cs="Times New Roman"/>
                <w:lang w:val="uk-UA"/>
              </w:rPr>
            </w:pPr>
            <w:r>
              <w:rPr>
                <w:rFonts w:ascii="Times New Roman" w:hAnsi="Times New Roman" w:cs="Times New Roman"/>
                <w:lang w:val="uk-UA"/>
              </w:rPr>
              <w:tab/>
            </w:r>
            <w:r w:rsidRPr="008B3DE4">
              <w:rPr>
                <w:rFonts w:ascii="Times New Roman" w:hAnsi="Times New Roman" w:cs="Times New Roman"/>
                <w:lang w:val="uk-UA"/>
              </w:rPr>
              <w:t>М.П.</w:t>
            </w:r>
          </w:p>
          <w:p w:rsidR="00653D30" w:rsidRPr="008B3DE4" w:rsidRDefault="00653D30" w:rsidP="00EF3F8B">
            <w:pPr>
              <w:ind w:left="708"/>
              <w:rPr>
                <w:rFonts w:ascii="Times New Roman" w:hAnsi="Times New Roman" w:cs="Times New Roman"/>
                <w:lang w:val="uk-UA"/>
              </w:rPr>
            </w:pPr>
          </w:p>
          <w:p w:rsidR="00653D30" w:rsidRPr="008B3DE4" w:rsidRDefault="00653D30" w:rsidP="00EF3F8B">
            <w:pPr>
              <w:tabs>
                <w:tab w:val="left" w:pos="8025"/>
              </w:tabs>
              <w:ind w:left="708"/>
              <w:rPr>
                <w:rFonts w:ascii="Times New Roman" w:hAnsi="Times New Roman" w:cs="Times New Roman"/>
                <w:lang w:val="uk-UA"/>
              </w:rPr>
            </w:pPr>
          </w:p>
          <w:p w:rsidR="00653D30" w:rsidRDefault="00653D30" w:rsidP="00EF3F8B">
            <w:pPr>
              <w:rPr>
                <w:rFonts w:ascii="Times New Roman" w:hAnsi="Times New Roman" w:cs="Times New Roman"/>
                <w:lang w:val="uk-UA"/>
              </w:rPr>
            </w:pPr>
          </w:p>
          <w:p w:rsidR="00653D30" w:rsidRDefault="00653D30" w:rsidP="00EF3F8B">
            <w:pPr>
              <w:jc w:val="center"/>
              <w:rPr>
                <w:rFonts w:ascii="Times New Roman" w:hAnsi="Times New Roman" w:cs="Times New Roman"/>
                <w:b/>
                <w:bCs/>
                <w:sz w:val="48"/>
                <w:szCs w:val="48"/>
              </w:rPr>
            </w:pPr>
            <w:r>
              <w:rPr>
                <w:rFonts w:ascii="Times New Roman" w:hAnsi="Times New Roman" w:cs="Times New Roman"/>
                <w:b/>
                <w:bCs/>
                <w:sz w:val="48"/>
                <w:szCs w:val="48"/>
              </w:rPr>
              <w:t>Програма</w:t>
            </w:r>
          </w:p>
          <w:p w:rsidR="00653D30" w:rsidRDefault="00653D30" w:rsidP="00EF3F8B">
            <w:pPr>
              <w:jc w:val="center"/>
              <w:rPr>
                <w:rFonts w:ascii="Times New Roman" w:hAnsi="Times New Roman" w:cs="Times New Roman"/>
                <w:b/>
                <w:bCs/>
                <w:sz w:val="48"/>
                <w:szCs w:val="48"/>
              </w:rPr>
            </w:pPr>
            <w:r>
              <w:rPr>
                <w:rFonts w:ascii="Times New Roman" w:hAnsi="Times New Roman" w:cs="Times New Roman"/>
                <w:b/>
                <w:sz w:val="48"/>
                <w:szCs w:val="48"/>
              </w:rPr>
              <w:t xml:space="preserve">зайнятості  </w:t>
            </w:r>
            <w:r>
              <w:rPr>
                <w:rFonts w:ascii="Times New Roman" w:hAnsi="Times New Roman" w:cs="Times New Roman"/>
                <w:b/>
                <w:sz w:val="48"/>
                <w:szCs w:val="48"/>
                <w:lang w:val="uk-UA"/>
              </w:rPr>
              <w:t xml:space="preserve">населення </w:t>
            </w:r>
            <w:r>
              <w:rPr>
                <w:rFonts w:ascii="Times New Roman" w:hAnsi="Times New Roman" w:cs="Times New Roman"/>
                <w:b/>
                <w:sz w:val="48"/>
                <w:szCs w:val="48"/>
              </w:rPr>
              <w:t xml:space="preserve">Рогізківської </w:t>
            </w:r>
            <w:r>
              <w:rPr>
                <w:rFonts w:ascii="Times New Roman" w:hAnsi="Times New Roman" w:cs="Times New Roman"/>
                <w:b/>
                <w:sz w:val="48"/>
                <w:szCs w:val="48"/>
              </w:rPr>
              <w:br/>
              <w:t>територіальної     громади</w:t>
            </w:r>
            <w:r>
              <w:rPr>
                <w:rFonts w:ascii="Times New Roman" w:hAnsi="Times New Roman" w:cs="Times New Roman"/>
                <w:b/>
                <w:bCs/>
                <w:sz w:val="48"/>
                <w:szCs w:val="48"/>
              </w:rPr>
              <w:t xml:space="preserve">  </w:t>
            </w:r>
            <w:r>
              <w:rPr>
                <w:rFonts w:ascii="Times New Roman" w:hAnsi="Times New Roman" w:cs="Times New Roman"/>
                <w:b/>
                <w:bCs/>
                <w:sz w:val="48"/>
                <w:szCs w:val="48"/>
              </w:rPr>
              <w:br/>
              <w:t>Чечельницького району</w:t>
            </w:r>
          </w:p>
          <w:p w:rsidR="00653D30" w:rsidRDefault="00653D30" w:rsidP="00EF3F8B">
            <w:pPr>
              <w:jc w:val="center"/>
              <w:rPr>
                <w:rFonts w:ascii="Times New Roman" w:hAnsi="Times New Roman" w:cs="Times New Roman"/>
                <w:b/>
                <w:bCs/>
                <w:sz w:val="48"/>
                <w:szCs w:val="48"/>
              </w:rPr>
            </w:pPr>
            <w:r>
              <w:rPr>
                <w:rFonts w:ascii="Times New Roman" w:hAnsi="Times New Roman" w:cs="Times New Roman"/>
                <w:b/>
                <w:bCs/>
                <w:sz w:val="48"/>
                <w:szCs w:val="48"/>
              </w:rPr>
              <w:t>Вінницької області</w:t>
            </w:r>
          </w:p>
          <w:p w:rsidR="00653D30" w:rsidRDefault="00653D30" w:rsidP="00EF3F8B">
            <w:pPr>
              <w:jc w:val="center"/>
              <w:rPr>
                <w:rFonts w:ascii="Times New Roman" w:hAnsi="Times New Roman" w:cs="Times New Roman"/>
                <w:b/>
                <w:bCs/>
                <w:sz w:val="48"/>
                <w:szCs w:val="48"/>
              </w:rPr>
            </w:pPr>
            <w:r>
              <w:rPr>
                <w:rFonts w:ascii="Times New Roman" w:hAnsi="Times New Roman" w:cs="Times New Roman"/>
                <w:b/>
                <w:bCs/>
                <w:sz w:val="48"/>
                <w:szCs w:val="48"/>
              </w:rPr>
              <w:t>на 20</w:t>
            </w:r>
            <w:r>
              <w:rPr>
                <w:rFonts w:ascii="Times New Roman" w:hAnsi="Times New Roman" w:cs="Times New Roman"/>
                <w:b/>
                <w:bCs/>
                <w:sz w:val="48"/>
                <w:szCs w:val="48"/>
                <w:lang w:val="uk-UA"/>
              </w:rPr>
              <w:t>17</w:t>
            </w:r>
            <w:r>
              <w:rPr>
                <w:rFonts w:ascii="Times New Roman" w:hAnsi="Times New Roman" w:cs="Times New Roman"/>
                <w:b/>
                <w:bCs/>
                <w:sz w:val="48"/>
                <w:szCs w:val="48"/>
              </w:rPr>
              <w:t xml:space="preserve"> рік</w:t>
            </w:r>
          </w:p>
          <w:p w:rsidR="00653D30" w:rsidRDefault="00653D30" w:rsidP="00EF3F8B">
            <w:pPr>
              <w:ind w:left="708"/>
              <w:jc w:val="center"/>
              <w:rPr>
                <w:rFonts w:ascii="Times New Roman" w:hAnsi="Times New Roman" w:cs="Times New Roman"/>
                <w:b/>
                <w:bCs/>
                <w:sz w:val="96"/>
              </w:rPr>
            </w:pPr>
          </w:p>
          <w:p w:rsidR="00653D30" w:rsidRDefault="00653D30" w:rsidP="00EF3F8B">
            <w:pPr>
              <w:ind w:left="708"/>
              <w:jc w:val="center"/>
              <w:rPr>
                <w:rFonts w:ascii="Times New Roman" w:hAnsi="Times New Roman" w:cs="Times New Roman"/>
              </w:rPr>
            </w:pPr>
          </w:p>
          <w:p w:rsidR="00653D30" w:rsidRDefault="00653D30" w:rsidP="00EF3F8B">
            <w:pPr>
              <w:ind w:left="708"/>
              <w:rPr>
                <w:rFonts w:ascii="Times New Roman" w:hAnsi="Times New Roman" w:cs="Times New Roman"/>
              </w:rPr>
            </w:pPr>
          </w:p>
          <w:p w:rsidR="00653D30" w:rsidRDefault="00653D30" w:rsidP="00EF3F8B">
            <w:pPr>
              <w:ind w:left="708"/>
              <w:rPr>
                <w:rFonts w:ascii="Times New Roman" w:hAnsi="Times New Roman" w:cs="Times New Roman"/>
              </w:rPr>
            </w:pPr>
          </w:p>
          <w:p w:rsidR="00653D30" w:rsidRDefault="00653D30" w:rsidP="00EF3F8B">
            <w:pPr>
              <w:ind w:left="708"/>
              <w:rPr>
                <w:rFonts w:ascii="Times New Roman" w:hAnsi="Times New Roman" w:cs="Times New Roman"/>
              </w:rPr>
            </w:pPr>
          </w:p>
          <w:p w:rsidR="00653D30" w:rsidRDefault="00653D30" w:rsidP="00EF3F8B">
            <w:pPr>
              <w:ind w:left="708"/>
              <w:rPr>
                <w:rFonts w:ascii="Times New Roman" w:hAnsi="Times New Roman" w:cs="Times New Roman"/>
              </w:rPr>
            </w:pPr>
          </w:p>
          <w:p w:rsidR="00653D30" w:rsidRDefault="00653D30" w:rsidP="00EF3F8B">
            <w:pPr>
              <w:rPr>
                <w:rFonts w:ascii="Times New Roman" w:hAnsi="Times New Roman" w:cs="Times New Roman"/>
                <w:lang w:val="uk-UA"/>
              </w:rPr>
            </w:pPr>
          </w:p>
          <w:p w:rsidR="00653D30" w:rsidRDefault="00653D30" w:rsidP="00EF3F8B">
            <w:pPr>
              <w:rPr>
                <w:rFonts w:ascii="Times New Roman" w:hAnsi="Times New Roman" w:cs="Times New Roman"/>
                <w:lang w:val="uk-UA"/>
              </w:rPr>
            </w:pPr>
          </w:p>
          <w:p w:rsidR="00653D30" w:rsidRDefault="00653D30" w:rsidP="00EF3F8B">
            <w:pPr>
              <w:rPr>
                <w:rFonts w:ascii="Times New Roman" w:hAnsi="Times New Roman" w:cs="Times New Roman"/>
                <w:lang w:val="uk-UA"/>
              </w:rPr>
            </w:pPr>
          </w:p>
          <w:p w:rsidR="00653D30" w:rsidRDefault="00653D30" w:rsidP="00EF3F8B">
            <w:pPr>
              <w:rPr>
                <w:rFonts w:ascii="Times New Roman" w:hAnsi="Times New Roman" w:cs="Times New Roman"/>
                <w:lang w:val="uk-UA"/>
              </w:rPr>
            </w:pPr>
          </w:p>
          <w:p w:rsidR="00653D30" w:rsidRDefault="00653D30" w:rsidP="00EF3F8B">
            <w:pPr>
              <w:rPr>
                <w:rFonts w:ascii="Times New Roman" w:hAnsi="Times New Roman" w:cs="Times New Roman"/>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bCs/>
                <w:sz w:val="28"/>
                <w:lang w:val="uk-UA"/>
              </w:rPr>
              <w:lastRenderedPageBreak/>
              <w:t xml:space="preserve">           </w:t>
            </w:r>
            <w:r>
              <w:rPr>
                <w:rFonts w:ascii="Times New Roman" w:hAnsi="Times New Roman" w:cs="Times New Roman"/>
                <w:b/>
                <w:bCs/>
                <w:sz w:val="28"/>
                <w:szCs w:val="28"/>
                <w:lang w:val="uk-UA"/>
              </w:rPr>
              <w:t>Мета програми</w:t>
            </w:r>
            <w:r>
              <w:rPr>
                <w:rFonts w:ascii="Times New Roman" w:hAnsi="Times New Roman" w:cs="Times New Roman"/>
                <w:sz w:val="28"/>
                <w:szCs w:val="28"/>
                <w:lang w:val="uk-UA"/>
              </w:rPr>
              <w:t xml:space="preserve"> </w:t>
            </w:r>
          </w:p>
          <w:p w:rsidR="00653D30" w:rsidRDefault="00653D30" w:rsidP="00EF3F8B">
            <w:pPr>
              <w:spacing w:after="0"/>
              <w:jc w:val="both"/>
              <w:rPr>
                <w:rFonts w:ascii="Times New Roman" w:hAnsi="Times New Roman" w:cs="Times New Roman"/>
                <w:sz w:val="28"/>
                <w:szCs w:val="28"/>
              </w:rPr>
            </w:pP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забезпечення реалізації державної політики зайнятості та  соціального  захисту населення від безробіття на території </w:t>
            </w:r>
            <w:r>
              <w:rPr>
                <w:rFonts w:ascii="Times New Roman" w:hAnsi="Times New Roman" w:cs="Times New Roman"/>
                <w:sz w:val="28"/>
                <w:szCs w:val="28"/>
                <w:lang w:val="uk-UA"/>
              </w:rPr>
              <w:t>здійснення повноважень сільською радою на підставі економічного  розвитку,  надання соціальних послуг незайнятому населенню та забезпечення фінансування  видатків на цю мету з різних джерел.</w:t>
            </w:r>
          </w:p>
          <w:p w:rsidR="00653D30" w:rsidRDefault="00653D30" w:rsidP="00EF3F8B">
            <w:pPr>
              <w:spacing w:after="0"/>
              <w:ind w:left="708"/>
              <w:rPr>
                <w:rFonts w:ascii="Times New Roman" w:hAnsi="Times New Roman" w:cs="Times New Roman"/>
                <w:bCs/>
                <w:sz w:val="28"/>
                <w:szCs w:val="28"/>
                <w:lang w:val="uk-UA"/>
              </w:rPr>
            </w:pPr>
          </w:p>
          <w:p w:rsidR="00653D30" w:rsidRDefault="00653D30" w:rsidP="00EF3F8B">
            <w:pPr>
              <w:spacing w:after="0"/>
              <w:ind w:left="708"/>
              <w:rPr>
                <w:rFonts w:ascii="Times New Roman" w:hAnsi="Times New Roman" w:cs="Times New Roman"/>
                <w:bCs/>
                <w:sz w:val="28"/>
                <w:szCs w:val="28"/>
                <w:lang w:val="uk-UA"/>
              </w:rPr>
            </w:pPr>
          </w:p>
          <w:p w:rsidR="00653D30" w:rsidRDefault="00653D30" w:rsidP="00EF3F8B">
            <w:pPr>
              <w:spacing w:after="0"/>
              <w:ind w:left="708"/>
              <w:rPr>
                <w:rFonts w:ascii="Times New Roman" w:hAnsi="Times New Roman" w:cs="Times New Roman"/>
                <w:bCs/>
                <w:sz w:val="28"/>
                <w:szCs w:val="28"/>
                <w:lang w:val="uk-UA"/>
              </w:rPr>
            </w:pPr>
          </w:p>
          <w:p w:rsidR="00653D30" w:rsidRDefault="00653D30" w:rsidP="00EF3F8B">
            <w:pPr>
              <w:spacing w:after="0"/>
              <w:ind w:left="708"/>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Основні завдання програми: </w:t>
            </w:r>
          </w:p>
          <w:p w:rsidR="00653D30" w:rsidRDefault="00653D30" w:rsidP="00EF3F8B">
            <w:pPr>
              <w:spacing w:after="0"/>
              <w:ind w:left="708"/>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удосконалення форм та методів співпраці між виконкомом сільської ради, роботодавцями та службою зайнятості на території здійснення повноважень ради;</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w:t>
            </w:r>
            <w:r>
              <w:rPr>
                <w:rFonts w:ascii="Times New Roman" w:hAnsi="Times New Roman" w:cs="Times New Roman"/>
                <w:bCs/>
                <w:sz w:val="28"/>
                <w:szCs w:val="28"/>
              </w:rPr>
              <w:t>сприяння продуктивній вільнообраній зайнятості населення, спрямованій на підвищення його життєвого рівня;</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-регулювання та детінізація ринку праці, сприяння зайнятості населення, посилення соціального захисту від безробіття;</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-сприяння створенню робочих місць, розширенню сфери прикладання праці та збільшенню обсягів працевлаштування незайнятого населення, яке мешкає на території здійснення повноважень сільською радою, на вільні та новостворені робочі місця, у тому числі за сприяння дотацій на створення роботодавцями додаткових робочих місць;</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-сприяння розвитку підприємницької ініціативи серед безробітних, які проживають на території здійснення повноважень сільської ради, та забезпечення їх зайнятості шляхом одноразової виплати допомоги по безробіттю для організації підприємницької діяльності;</w:t>
            </w:r>
          </w:p>
          <w:p w:rsidR="00653D30" w:rsidRDefault="00653D30" w:rsidP="00EF3F8B">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забезпечення розширення видів оплачуваних громадських робіт та   зростання обсягів залучення до них місцевих безробітних;</w:t>
            </w:r>
          </w:p>
          <w:p w:rsidR="00653D30" w:rsidRDefault="00653D30" w:rsidP="00EF3F8B">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w:t>
            </w:r>
            <w:r>
              <w:rPr>
                <w:rFonts w:ascii="Times New Roman" w:hAnsi="Times New Roman" w:cs="Times New Roman"/>
                <w:bCs/>
                <w:sz w:val="28"/>
                <w:szCs w:val="28"/>
              </w:rPr>
              <w:t>підвищення конкурентоспроможності безробітних на ринку праці шляхом професійного навчання, перенавчання та підвищення кваліфікації.</w:t>
            </w:r>
          </w:p>
          <w:p w:rsidR="00653D30" w:rsidRDefault="00653D30" w:rsidP="00EF3F8B">
            <w:pPr>
              <w:spacing w:after="0"/>
              <w:jc w:val="both"/>
              <w:rPr>
                <w:rFonts w:ascii="Times New Roman" w:hAnsi="Times New Roman" w:cs="Times New Roman"/>
                <w:b/>
                <w:bCs/>
                <w:lang w:val="uk-UA"/>
              </w:rPr>
            </w:pPr>
          </w:p>
          <w:p w:rsidR="00653D30" w:rsidRDefault="00653D30" w:rsidP="00EF3F8B">
            <w:pPr>
              <w:spacing w:after="0"/>
              <w:jc w:val="center"/>
              <w:rPr>
                <w:rFonts w:ascii="Times New Roman" w:hAnsi="Times New Roman" w:cs="Times New Roman"/>
                <w:b/>
                <w:bCs/>
                <w:sz w:val="28"/>
                <w:szCs w:val="28"/>
              </w:rPr>
            </w:pPr>
            <w:r>
              <w:rPr>
                <w:rFonts w:ascii="Times New Roman" w:hAnsi="Times New Roman" w:cs="Times New Roman"/>
                <w:b/>
                <w:bCs/>
                <w:sz w:val="28"/>
                <w:szCs w:val="28"/>
              </w:rPr>
              <w:t>Стан соціально-економічного розвитку с.Рогізка</w:t>
            </w:r>
          </w:p>
          <w:p w:rsidR="00653D30" w:rsidRDefault="00653D30" w:rsidP="00EF3F8B">
            <w:pPr>
              <w:spacing w:after="0"/>
              <w:jc w:val="both"/>
              <w:rPr>
                <w:rFonts w:ascii="Times New Roman" w:hAnsi="Times New Roman" w:cs="Times New Roman"/>
                <w:b/>
                <w:bCs/>
                <w:sz w:val="28"/>
                <w:szCs w:val="28"/>
              </w:rPr>
            </w:pPr>
          </w:p>
          <w:p w:rsidR="00653D30" w:rsidRDefault="00653D30" w:rsidP="00EF3F8B">
            <w:pPr>
              <w:spacing w:after="0"/>
              <w:jc w:val="both"/>
              <w:rPr>
                <w:rFonts w:ascii="Times New Roman" w:hAnsi="Times New Roman" w:cs="Times New Roman"/>
                <w:bCs/>
                <w:sz w:val="28"/>
                <w:szCs w:val="28"/>
              </w:rPr>
            </w:pPr>
            <w:r>
              <w:rPr>
                <w:rFonts w:ascii="Times New Roman" w:hAnsi="Times New Roman" w:cs="Times New Roman"/>
                <w:b/>
                <w:bCs/>
                <w:sz w:val="28"/>
                <w:szCs w:val="28"/>
              </w:rPr>
              <w:t xml:space="preserve">        </w:t>
            </w:r>
            <w:r>
              <w:rPr>
                <w:rFonts w:ascii="Times New Roman" w:hAnsi="Times New Roman" w:cs="Times New Roman"/>
                <w:bCs/>
                <w:sz w:val="28"/>
                <w:szCs w:val="28"/>
              </w:rPr>
              <w:t>На стан економічного розвитку села та зайнятості населення впливають</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суттєво функціонування на території сільської ради сільськогосподарських товариств , торгових точок </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закладів </w:t>
            </w:r>
            <w:r>
              <w:rPr>
                <w:rFonts w:ascii="Times New Roman" w:hAnsi="Times New Roman" w:cs="Times New Roman"/>
                <w:bCs/>
                <w:sz w:val="28"/>
                <w:szCs w:val="28"/>
                <w:lang w:val="uk-UA"/>
              </w:rPr>
              <w:t xml:space="preserve">освіти, </w:t>
            </w:r>
            <w:r>
              <w:rPr>
                <w:rFonts w:ascii="Times New Roman" w:hAnsi="Times New Roman" w:cs="Times New Roman"/>
                <w:bCs/>
                <w:sz w:val="28"/>
                <w:szCs w:val="28"/>
              </w:rPr>
              <w:t>культури, охорони здоров’я. На даний час</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є багато проблем , для вирішення яких потрібні кошти. В селі багато </w:t>
            </w:r>
            <w:r>
              <w:rPr>
                <w:rFonts w:ascii="Times New Roman" w:hAnsi="Times New Roman" w:cs="Times New Roman"/>
                <w:bCs/>
                <w:sz w:val="28"/>
                <w:szCs w:val="28"/>
              </w:rPr>
              <w:lastRenderedPageBreak/>
              <w:t>безробітніх.</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На </w:t>
            </w:r>
            <w:r>
              <w:rPr>
                <w:rFonts w:ascii="Times New Roman" w:hAnsi="Times New Roman" w:cs="Times New Roman"/>
                <w:bCs/>
                <w:sz w:val="28"/>
                <w:szCs w:val="28"/>
                <w:lang w:val="uk-UA"/>
              </w:rPr>
              <w:t>є багато незайнятого населення, яке через розмір земельної ділянки для ведення особистого селянського господарства не може стати на облік до районного центру зайнятості, хоча доходу від зайнятості в ОСГ не мають.  В 2015 році на обліку районного центру зайнятості знаходилось біля 12 чоловік.</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Pr>
                <w:rFonts w:ascii="Times New Roman" w:hAnsi="Times New Roman" w:cs="Times New Roman"/>
                <w:bCs/>
                <w:sz w:val="28"/>
                <w:szCs w:val="28"/>
              </w:rPr>
              <w:t>Перспектива розвитку</w:t>
            </w:r>
            <w:r>
              <w:rPr>
                <w:rFonts w:ascii="Times New Roman" w:hAnsi="Times New Roman" w:cs="Times New Roman"/>
                <w:bCs/>
                <w:sz w:val="28"/>
                <w:szCs w:val="28"/>
                <w:lang w:val="uk-UA"/>
              </w:rPr>
              <w:t xml:space="preserve"> села </w:t>
            </w:r>
            <w:r>
              <w:rPr>
                <w:rFonts w:ascii="Times New Roman" w:hAnsi="Times New Roman" w:cs="Times New Roman"/>
                <w:bCs/>
                <w:sz w:val="28"/>
                <w:szCs w:val="28"/>
              </w:rPr>
              <w:t xml:space="preserve"> – прихід заможного інвестора та розвиток малої підприємницької діяльності. </w:t>
            </w:r>
            <w:r>
              <w:rPr>
                <w:rFonts w:ascii="Times New Roman" w:hAnsi="Times New Roman" w:cs="Times New Roman"/>
                <w:bCs/>
                <w:sz w:val="28"/>
                <w:szCs w:val="28"/>
                <w:lang w:val="uk-UA"/>
              </w:rPr>
              <w:t xml:space="preserve">В селі працюють  сільськогосподарські підприємства ТОВ «Чарівна нива», Рогізківська філія ПП «МТС», </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lang w:val="uk-UA"/>
              </w:rPr>
              <w:t>КЗ «Рогізківська СЗШ І-ІІ ст.», ДНЗ «Подоляночка», сільська рада, відділення зв’язку, АТС,    6 торгових точок, лікарська амбулаторія загальної практики сімейної медицини с.Рогізка, фельдшерський пункт с.Тарасівка.</w:t>
            </w: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center"/>
              <w:rPr>
                <w:rFonts w:ascii="Times New Roman" w:hAnsi="Times New Roman" w:cs="Times New Roman"/>
                <w:bCs/>
                <w:sz w:val="28"/>
                <w:szCs w:val="28"/>
              </w:rPr>
            </w:pPr>
            <w:r>
              <w:rPr>
                <w:rFonts w:ascii="Times New Roman" w:hAnsi="Times New Roman" w:cs="Times New Roman"/>
                <w:b/>
                <w:bCs/>
                <w:sz w:val="28"/>
                <w:szCs w:val="28"/>
              </w:rPr>
              <w:t>Стан зайнятості та безробіття</w:t>
            </w:r>
          </w:p>
          <w:p w:rsidR="00653D30" w:rsidRDefault="00653D30" w:rsidP="00EF3F8B">
            <w:pPr>
              <w:spacing w:after="0"/>
              <w:jc w:val="center"/>
              <w:rPr>
                <w:rFonts w:ascii="Times New Roman" w:hAnsi="Times New Roman" w:cs="Times New Roman"/>
                <w:bCs/>
                <w:sz w:val="28"/>
                <w:szCs w:val="28"/>
              </w:rPr>
            </w:pPr>
          </w:p>
          <w:p w:rsidR="00653D30" w:rsidRDefault="00653D30" w:rsidP="00EF3F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Чисельність працездатного населення в с.Рогізка становить </w:t>
            </w:r>
            <w:r>
              <w:rPr>
                <w:rFonts w:ascii="Times New Roman" w:hAnsi="Times New Roman" w:cs="Times New Roman"/>
                <w:bCs/>
                <w:sz w:val="28"/>
                <w:szCs w:val="28"/>
                <w:lang w:val="uk-UA"/>
              </w:rPr>
              <w:t>біля 400</w:t>
            </w:r>
            <w:r>
              <w:rPr>
                <w:rFonts w:ascii="Times New Roman" w:hAnsi="Times New Roman" w:cs="Times New Roman"/>
                <w:bCs/>
                <w:sz w:val="28"/>
                <w:szCs w:val="28"/>
              </w:rPr>
              <w:t xml:space="preserve"> громадян,</w:t>
            </w:r>
            <w:r>
              <w:rPr>
                <w:rFonts w:ascii="Times New Roman" w:hAnsi="Times New Roman" w:cs="Times New Roman"/>
                <w:bCs/>
                <w:sz w:val="28"/>
                <w:szCs w:val="28"/>
                <w:lang w:val="uk-UA"/>
              </w:rPr>
              <w:t xml:space="preserve"> </w:t>
            </w:r>
            <w:r>
              <w:rPr>
                <w:rFonts w:ascii="Times New Roman" w:hAnsi="Times New Roman" w:cs="Times New Roman"/>
                <w:bCs/>
                <w:sz w:val="28"/>
                <w:szCs w:val="28"/>
              </w:rPr>
              <w:t xml:space="preserve">з яких працює </w:t>
            </w:r>
            <w:r>
              <w:rPr>
                <w:rFonts w:ascii="Times New Roman" w:hAnsi="Times New Roman" w:cs="Times New Roman"/>
                <w:bCs/>
                <w:sz w:val="28"/>
                <w:szCs w:val="28"/>
                <w:lang w:val="uk-UA"/>
              </w:rPr>
              <w:t xml:space="preserve">110 громадян , з них : 12 в сільськогосподарських підприємствах , 6 у магазинах , 21 у школі, 14 в установах сільської ради, 2 у відділенні зв’язку, 4 у медичних закладах.  За межами села працюють: в районі – 9 чол., в області – 12, в інших областях України – 26 , за межами України – 6 чол. </w:t>
            </w:r>
            <w:r>
              <w:rPr>
                <w:rFonts w:ascii="Times New Roman" w:hAnsi="Times New Roman" w:cs="Times New Roman"/>
                <w:bCs/>
                <w:sz w:val="28"/>
                <w:szCs w:val="28"/>
              </w:rPr>
              <w:t xml:space="preserve">На обліку в службі зайнятості </w:t>
            </w:r>
            <w:r>
              <w:rPr>
                <w:rFonts w:ascii="Times New Roman" w:hAnsi="Times New Roman" w:cs="Times New Roman"/>
                <w:bCs/>
                <w:sz w:val="28"/>
                <w:szCs w:val="28"/>
                <w:lang w:val="uk-UA"/>
              </w:rPr>
              <w:t xml:space="preserve">на кінець 2016 </w:t>
            </w:r>
            <w:r>
              <w:rPr>
                <w:rFonts w:ascii="Times New Roman" w:hAnsi="Times New Roman" w:cs="Times New Roman"/>
                <w:bCs/>
                <w:sz w:val="28"/>
                <w:szCs w:val="28"/>
              </w:rPr>
              <w:t xml:space="preserve"> ро</w:t>
            </w:r>
            <w:r>
              <w:rPr>
                <w:rFonts w:ascii="Times New Roman" w:hAnsi="Times New Roman" w:cs="Times New Roman"/>
                <w:bCs/>
                <w:sz w:val="28"/>
                <w:szCs w:val="28"/>
                <w:lang w:val="uk-UA"/>
              </w:rPr>
              <w:t>ку</w:t>
            </w:r>
            <w:r>
              <w:rPr>
                <w:rFonts w:ascii="Times New Roman" w:hAnsi="Times New Roman" w:cs="Times New Roman"/>
                <w:bCs/>
                <w:sz w:val="28"/>
                <w:szCs w:val="28"/>
              </w:rPr>
              <w:t xml:space="preserve"> перебува</w:t>
            </w:r>
            <w:r>
              <w:rPr>
                <w:rFonts w:ascii="Times New Roman" w:hAnsi="Times New Roman" w:cs="Times New Roman"/>
                <w:bCs/>
                <w:sz w:val="28"/>
                <w:szCs w:val="28"/>
                <w:lang w:val="uk-UA"/>
              </w:rPr>
              <w:t xml:space="preserve">ло 35  </w:t>
            </w:r>
            <w:r>
              <w:rPr>
                <w:rFonts w:ascii="Times New Roman" w:hAnsi="Times New Roman" w:cs="Times New Roman"/>
                <w:bCs/>
                <w:sz w:val="28"/>
                <w:szCs w:val="28"/>
              </w:rPr>
              <w:t>громадян з числа незайнятого населення.</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   В селі немає попиту на працю. Через що частина жителів виїзджають на роботу</w:t>
            </w:r>
            <w:r>
              <w:rPr>
                <w:rFonts w:ascii="Times New Roman" w:hAnsi="Times New Roman" w:cs="Times New Roman"/>
                <w:bCs/>
                <w:sz w:val="28"/>
                <w:szCs w:val="28"/>
                <w:lang w:val="uk-UA"/>
              </w:rPr>
              <w:t xml:space="preserve"> </w:t>
            </w:r>
            <w:r>
              <w:rPr>
                <w:rFonts w:ascii="Times New Roman" w:hAnsi="Times New Roman" w:cs="Times New Roman"/>
                <w:bCs/>
                <w:sz w:val="28"/>
                <w:szCs w:val="28"/>
              </w:rPr>
              <w:t>в інші міста України</w:t>
            </w:r>
            <w:r>
              <w:rPr>
                <w:rFonts w:ascii="Times New Roman" w:hAnsi="Times New Roman" w:cs="Times New Roman"/>
                <w:bCs/>
                <w:sz w:val="28"/>
                <w:szCs w:val="28"/>
                <w:lang w:val="uk-UA"/>
              </w:rPr>
              <w:t>, а також в інші держави: РФ, Польшу, Італію.</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 xml:space="preserve">   В 20</w:t>
            </w:r>
            <w:r>
              <w:rPr>
                <w:rFonts w:ascii="Times New Roman" w:hAnsi="Times New Roman" w:cs="Times New Roman"/>
                <w:bCs/>
                <w:sz w:val="28"/>
                <w:szCs w:val="28"/>
                <w:lang w:val="uk-UA"/>
              </w:rPr>
              <w:t>16</w:t>
            </w:r>
            <w:r>
              <w:rPr>
                <w:rFonts w:ascii="Times New Roman" w:hAnsi="Times New Roman" w:cs="Times New Roman"/>
                <w:bCs/>
                <w:sz w:val="28"/>
                <w:szCs w:val="28"/>
              </w:rPr>
              <w:t xml:space="preserve"> році безробітні залучались до  оплачуваних</w:t>
            </w:r>
            <w:r>
              <w:rPr>
                <w:rFonts w:ascii="Times New Roman" w:hAnsi="Times New Roman" w:cs="Times New Roman"/>
                <w:bCs/>
                <w:sz w:val="28"/>
                <w:szCs w:val="28"/>
                <w:lang w:val="uk-UA"/>
              </w:rPr>
              <w:t xml:space="preserve"> </w:t>
            </w:r>
            <w:r>
              <w:rPr>
                <w:rFonts w:ascii="Times New Roman" w:hAnsi="Times New Roman" w:cs="Times New Roman"/>
                <w:bCs/>
                <w:sz w:val="28"/>
                <w:szCs w:val="28"/>
              </w:rPr>
              <w:t>громадських роб</w:t>
            </w:r>
            <w:r>
              <w:rPr>
                <w:rFonts w:ascii="Times New Roman" w:hAnsi="Times New Roman" w:cs="Times New Roman"/>
                <w:bCs/>
                <w:sz w:val="28"/>
                <w:szCs w:val="28"/>
                <w:lang w:val="uk-UA"/>
              </w:rPr>
              <w:t xml:space="preserve">іт за рахунок спільного фінансування коштів  сільського ради та фонду .  Працювали на громадських роботах по благоустрою території сільської ради та озеленення населеного пункту 6 чоловік , використано коштів  14553 грн.  </w:t>
            </w:r>
            <w:r>
              <w:rPr>
                <w:rFonts w:ascii="Times New Roman" w:hAnsi="Times New Roman" w:cs="Times New Roman"/>
                <w:bCs/>
                <w:sz w:val="28"/>
                <w:szCs w:val="28"/>
              </w:rPr>
              <w:t xml:space="preserve">    </w:t>
            </w:r>
          </w:p>
          <w:p w:rsidR="00653D30" w:rsidRDefault="00653D30" w:rsidP="00EF3F8B">
            <w:pPr>
              <w:spacing w:after="0"/>
              <w:jc w:val="both"/>
              <w:rPr>
                <w:rFonts w:ascii="Times New Roman" w:hAnsi="Times New Roman" w:cs="Times New Roman"/>
                <w:bCs/>
                <w:sz w:val="28"/>
                <w:szCs w:val="28"/>
              </w:rPr>
            </w:pPr>
            <w:r>
              <w:rPr>
                <w:rFonts w:ascii="Times New Roman" w:hAnsi="Times New Roman" w:cs="Times New Roman"/>
                <w:bCs/>
                <w:sz w:val="28"/>
                <w:szCs w:val="28"/>
                <w:lang w:val="uk-UA"/>
              </w:rPr>
              <w:t xml:space="preserve">    </w:t>
            </w:r>
            <w:r>
              <w:rPr>
                <w:rFonts w:ascii="Times New Roman" w:hAnsi="Times New Roman" w:cs="Times New Roman"/>
                <w:bCs/>
                <w:sz w:val="28"/>
                <w:szCs w:val="28"/>
              </w:rPr>
              <w:t>Вирішенню проблем зайнятості населення у 20</w:t>
            </w:r>
            <w:r>
              <w:rPr>
                <w:rFonts w:ascii="Times New Roman" w:hAnsi="Times New Roman" w:cs="Times New Roman"/>
                <w:bCs/>
                <w:sz w:val="28"/>
                <w:szCs w:val="28"/>
                <w:lang w:val="uk-UA"/>
              </w:rPr>
              <w:t>16</w:t>
            </w:r>
            <w:r>
              <w:rPr>
                <w:rFonts w:ascii="Times New Roman" w:hAnsi="Times New Roman" w:cs="Times New Roman"/>
                <w:bCs/>
                <w:sz w:val="28"/>
                <w:szCs w:val="28"/>
              </w:rPr>
              <w:t xml:space="preserve"> році сприятиме надання </w:t>
            </w:r>
          </w:p>
          <w:p w:rsidR="00653D30" w:rsidRDefault="00653D30" w:rsidP="00EF3F8B">
            <w:pPr>
              <w:spacing w:after="0"/>
              <w:jc w:val="both"/>
              <w:rPr>
                <w:rFonts w:ascii="Times New Roman" w:hAnsi="Times New Roman" w:cs="Times New Roman"/>
                <w:bCs/>
                <w:sz w:val="28"/>
                <w:szCs w:val="28"/>
                <w:lang w:val="uk-UA"/>
              </w:rPr>
            </w:pPr>
            <w:r>
              <w:rPr>
                <w:rFonts w:ascii="Times New Roman" w:hAnsi="Times New Roman" w:cs="Times New Roman"/>
                <w:bCs/>
                <w:sz w:val="28"/>
                <w:szCs w:val="28"/>
              </w:rPr>
              <w:t>службою зайнятості  соціальних послуг до яких належать: направлення на сезонні</w:t>
            </w:r>
            <w:r>
              <w:rPr>
                <w:rFonts w:ascii="Times New Roman" w:hAnsi="Times New Roman" w:cs="Times New Roman"/>
                <w:bCs/>
                <w:sz w:val="28"/>
                <w:szCs w:val="28"/>
                <w:lang w:val="uk-UA"/>
              </w:rPr>
              <w:t xml:space="preserve"> </w:t>
            </w:r>
            <w:r>
              <w:rPr>
                <w:rFonts w:ascii="Times New Roman" w:hAnsi="Times New Roman" w:cs="Times New Roman"/>
                <w:bCs/>
                <w:sz w:val="28"/>
                <w:szCs w:val="28"/>
              </w:rPr>
              <w:t>роботи, професійна підготовка, підвищення кваліфікації, організація та проведення оплачуваних громадських робіт.</w:t>
            </w: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jc w:val="both"/>
              <w:rPr>
                <w:rFonts w:ascii="Times New Roman" w:hAnsi="Times New Roman" w:cs="Times New Roman"/>
                <w:bCs/>
                <w:sz w:val="28"/>
                <w:szCs w:val="28"/>
                <w:lang w:val="uk-UA"/>
              </w:rPr>
            </w:pPr>
          </w:p>
          <w:p w:rsidR="00653D30" w:rsidRDefault="00653D30" w:rsidP="00EF3F8B">
            <w:pPr>
              <w:spacing w:after="0"/>
              <w:ind w:left="708"/>
              <w:jc w:val="center"/>
              <w:rPr>
                <w:rFonts w:ascii="Times New Roman" w:hAnsi="Times New Roman" w:cs="Times New Roman"/>
                <w:b/>
                <w:sz w:val="28"/>
                <w:szCs w:val="28"/>
                <w:lang w:val="uk-UA"/>
              </w:rPr>
            </w:pPr>
          </w:p>
          <w:p w:rsidR="00653D30" w:rsidRDefault="00653D30" w:rsidP="00EF3F8B">
            <w:pPr>
              <w:spacing w:after="0"/>
              <w:ind w:left="708"/>
              <w:jc w:val="center"/>
              <w:rPr>
                <w:rFonts w:ascii="Times New Roman" w:hAnsi="Times New Roman" w:cs="Times New Roman"/>
                <w:b/>
                <w:bCs/>
                <w:sz w:val="28"/>
                <w:szCs w:val="28"/>
              </w:rPr>
            </w:pPr>
            <w:r>
              <w:rPr>
                <w:rFonts w:ascii="Times New Roman" w:hAnsi="Times New Roman" w:cs="Times New Roman"/>
                <w:b/>
                <w:sz w:val="28"/>
                <w:szCs w:val="28"/>
              </w:rPr>
              <w:lastRenderedPageBreak/>
              <w:t xml:space="preserve">І. Основні характеристики території, на якій </w:t>
            </w:r>
            <w:r>
              <w:rPr>
                <w:rFonts w:ascii="Times New Roman" w:hAnsi="Times New Roman" w:cs="Times New Roman"/>
                <w:b/>
                <w:bCs/>
                <w:sz w:val="28"/>
                <w:szCs w:val="28"/>
              </w:rPr>
              <w:t xml:space="preserve">здійснює повноваження </w:t>
            </w:r>
            <w:r>
              <w:rPr>
                <w:rFonts w:ascii="Times New Roman" w:hAnsi="Times New Roman" w:cs="Times New Roman"/>
                <w:b/>
                <w:bCs/>
                <w:sz w:val="28"/>
                <w:szCs w:val="28"/>
                <w:lang w:val="uk-UA"/>
              </w:rPr>
              <w:t xml:space="preserve">   </w:t>
            </w:r>
            <w:r>
              <w:rPr>
                <w:rFonts w:ascii="Times New Roman" w:hAnsi="Times New Roman" w:cs="Times New Roman"/>
                <w:b/>
                <w:bCs/>
                <w:sz w:val="28"/>
                <w:szCs w:val="28"/>
              </w:rPr>
              <w:t>сільська рада</w:t>
            </w:r>
          </w:p>
          <w:p w:rsidR="00653D30" w:rsidRDefault="00653D30" w:rsidP="00EF3F8B">
            <w:pPr>
              <w:spacing w:after="0"/>
              <w:ind w:left="708"/>
              <w:jc w:val="center"/>
              <w:rPr>
                <w:rFonts w:ascii="Times New Roman" w:hAnsi="Times New Roman" w:cs="Times New Roman"/>
              </w:rPr>
            </w:pPr>
          </w:p>
          <w:p w:rsidR="00653D30" w:rsidRDefault="00653D30" w:rsidP="00EF3F8B">
            <w:pPr>
              <w:spacing w:after="0"/>
              <w:rPr>
                <w:rFonts w:ascii="Times New Roman" w:hAnsi="Times New Roman" w:cs="Times New Roman"/>
                <w:b/>
                <w:bCs/>
                <w:sz w:val="28"/>
                <w:szCs w:val="28"/>
                <w:u w:val="single"/>
                <w:lang w:val="uk-UA"/>
              </w:rPr>
            </w:pPr>
            <w:r>
              <w:rPr>
                <w:rFonts w:ascii="Times New Roman" w:hAnsi="Times New Roman" w:cs="Times New Roman"/>
              </w:rPr>
              <w:t xml:space="preserve">Назва сільської ради </w:t>
            </w:r>
            <w:r>
              <w:rPr>
                <w:rFonts w:ascii="Times New Roman" w:hAnsi="Times New Roman" w:cs="Times New Roman"/>
                <w:b/>
                <w:bCs/>
                <w:sz w:val="28"/>
                <w:szCs w:val="28"/>
              </w:rPr>
              <w:t xml:space="preserve">                            </w:t>
            </w:r>
            <w:r>
              <w:rPr>
                <w:rFonts w:ascii="Times New Roman" w:hAnsi="Times New Roman" w:cs="Times New Roman"/>
                <w:b/>
                <w:bCs/>
                <w:sz w:val="28"/>
                <w:szCs w:val="28"/>
                <w:u w:val="single"/>
              </w:rPr>
              <w:t xml:space="preserve">Рогізківська  </w:t>
            </w:r>
          </w:p>
          <w:p w:rsidR="00653D30" w:rsidRDefault="00653D30" w:rsidP="00EF3F8B">
            <w:pPr>
              <w:spacing w:after="0"/>
              <w:rPr>
                <w:rFonts w:ascii="Times New Roman" w:hAnsi="Times New Roman" w:cs="Times New Roman"/>
                <w:u w:val="single"/>
                <w:lang w:val="uk-UA"/>
              </w:rPr>
            </w:pPr>
          </w:p>
          <w:p w:rsidR="00653D30" w:rsidRDefault="00653D30" w:rsidP="00EF3F8B">
            <w:pPr>
              <w:spacing w:after="0"/>
              <w:rPr>
                <w:rFonts w:ascii="Times New Roman" w:hAnsi="Times New Roman" w:cs="Times New Roman"/>
                <w:u w:val="single"/>
              </w:rPr>
            </w:pPr>
          </w:p>
          <w:p w:rsidR="00653D30" w:rsidRDefault="00653D30" w:rsidP="00EF3F8B">
            <w:pPr>
              <w:spacing w:after="0"/>
              <w:rPr>
                <w:rFonts w:ascii="Times New Roman" w:hAnsi="Times New Roman" w:cs="Times New Roman"/>
              </w:rPr>
            </w:pPr>
            <w:r>
              <w:rPr>
                <w:rFonts w:ascii="Times New Roman" w:hAnsi="Times New Roman" w:cs="Times New Roman"/>
              </w:rPr>
              <w:t>Відстань до адміністративного центру району   __________________________  –  12    км.</w:t>
            </w:r>
          </w:p>
          <w:p w:rsidR="00653D30" w:rsidRDefault="00653D30" w:rsidP="00EF3F8B">
            <w:pPr>
              <w:spacing w:after="0"/>
              <w:rPr>
                <w:rFonts w:ascii="Times New Roman" w:hAnsi="Times New Roman" w:cs="Times New Roman"/>
              </w:rPr>
            </w:pPr>
            <w:r>
              <w:rPr>
                <w:rFonts w:ascii="Times New Roman" w:hAnsi="Times New Roman" w:cs="Times New Roman"/>
              </w:rPr>
              <w:t xml:space="preserve">                                                                         до м. Вінниця   –                                     170   км.                                                                                          </w:t>
            </w:r>
          </w:p>
          <w:p w:rsidR="00653D30" w:rsidRDefault="00653D30" w:rsidP="00EF3F8B">
            <w:pPr>
              <w:spacing w:after="0"/>
              <w:rPr>
                <w:rFonts w:ascii="Times New Roman" w:hAnsi="Times New Roman" w:cs="Times New Roman"/>
                <w:lang w:val="uk-UA"/>
              </w:rPr>
            </w:pPr>
            <w:r>
              <w:rPr>
                <w:rFonts w:ascii="Times New Roman" w:hAnsi="Times New Roman" w:cs="Times New Roman"/>
              </w:rPr>
              <w:t xml:space="preserve">Кількість автобусних рейсів на день:         до м. Вінниця     –   </w:t>
            </w:r>
            <w:r>
              <w:rPr>
                <w:rFonts w:ascii="Times New Roman" w:hAnsi="Times New Roman" w:cs="Times New Roman"/>
                <w:lang w:val="uk-UA"/>
              </w:rPr>
              <w:t xml:space="preserve"> немає</w:t>
            </w:r>
          </w:p>
          <w:p w:rsidR="00653D30" w:rsidRDefault="00653D30" w:rsidP="00EF3F8B">
            <w:pPr>
              <w:spacing w:after="0"/>
              <w:rPr>
                <w:rFonts w:ascii="Times New Roman" w:hAnsi="Times New Roman" w:cs="Times New Roman"/>
                <w:lang w:val="uk-UA"/>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до адміністративного центру району </w:t>
            </w:r>
            <w:r>
              <w:rPr>
                <w:rFonts w:ascii="Times New Roman" w:hAnsi="Times New Roman" w:cs="Times New Roman"/>
                <w:lang w:val="uk-UA"/>
              </w:rPr>
              <w:t xml:space="preserve"> -  немає </w:t>
            </w:r>
          </w:p>
          <w:p w:rsidR="00653D30" w:rsidRDefault="00653D30" w:rsidP="00EF3F8B">
            <w:pPr>
              <w:spacing w:after="0"/>
              <w:rPr>
                <w:rFonts w:ascii="Times New Roman" w:hAnsi="Times New Roman" w:cs="Times New Roman"/>
                <w:lang w:val="uk-UA"/>
              </w:rPr>
            </w:pPr>
            <w:r>
              <w:rPr>
                <w:rFonts w:ascii="Times New Roman" w:hAnsi="Times New Roman" w:cs="Times New Roman"/>
                <w:lang w:val="uk-UA"/>
              </w:rPr>
              <w:t xml:space="preserve">                                                                                                                                </w:t>
            </w: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rPr>
            </w:pPr>
            <w:r>
              <w:rPr>
                <w:rFonts w:ascii="Times New Roman" w:hAnsi="Times New Roman" w:cs="Times New Roman"/>
                <w:b/>
                <w:sz w:val="28"/>
                <w:szCs w:val="28"/>
              </w:rPr>
              <w:t xml:space="preserve">Основні демографічні характеристики </w:t>
            </w:r>
            <w:r>
              <w:rPr>
                <w:rFonts w:ascii="Times New Roman" w:hAnsi="Times New Roman" w:cs="Times New Roman"/>
                <w:b/>
                <w:sz w:val="28"/>
                <w:szCs w:val="28"/>
                <w:lang w:val="uk-UA"/>
              </w:rPr>
              <w:t xml:space="preserve"> </w:t>
            </w:r>
            <w:r>
              <w:rPr>
                <w:rFonts w:ascii="Times New Roman" w:hAnsi="Times New Roman" w:cs="Times New Roman"/>
                <w:b/>
                <w:sz w:val="28"/>
                <w:szCs w:val="28"/>
              </w:rPr>
              <w:t xml:space="preserve">територіальної громади </w:t>
            </w:r>
            <w:r>
              <w:rPr>
                <w:rFonts w:ascii="Times New Roman" w:hAnsi="Times New Roman" w:cs="Times New Roman"/>
                <w:b/>
                <w:sz w:val="28"/>
                <w:szCs w:val="28"/>
              </w:rPr>
              <w:br/>
              <w:t xml:space="preserve">станом на 1 </w:t>
            </w:r>
            <w:r>
              <w:rPr>
                <w:rFonts w:ascii="Times New Roman" w:hAnsi="Times New Roman" w:cs="Times New Roman"/>
                <w:b/>
                <w:sz w:val="28"/>
                <w:szCs w:val="28"/>
                <w:lang w:val="uk-UA"/>
              </w:rPr>
              <w:t>січн</w:t>
            </w:r>
            <w:r>
              <w:rPr>
                <w:rFonts w:ascii="Times New Roman" w:hAnsi="Times New Roman" w:cs="Times New Roman"/>
                <w:b/>
                <w:sz w:val="28"/>
                <w:szCs w:val="28"/>
              </w:rPr>
              <w:t>я  20</w:t>
            </w:r>
            <w:r>
              <w:rPr>
                <w:rFonts w:ascii="Times New Roman" w:hAnsi="Times New Roman" w:cs="Times New Roman"/>
                <w:b/>
                <w:sz w:val="28"/>
                <w:szCs w:val="28"/>
                <w:lang w:val="uk-UA"/>
              </w:rPr>
              <w:t xml:space="preserve">17 </w:t>
            </w:r>
            <w:r>
              <w:rPr>
                <w:rFonts w:ascii="Times New Roman" w:hAnsi="Times New Roman" w:cs="Times New Roman"/>
                <w:b/>
                <w:sz w:val="28"/>
                <w:szCs w:val="28"/>
              </w:rPr>
              <w:t>року</w:t>
            </w:r>
            <w:r>
              <w:rPr>
                <w:rFonts w:ascii="Times New Roman" w:hAnsi="Times New Roman" w:cs="Times New Roman"/>
              </w:rPr>
              <w:t xml:space="preserve">  </w:t>
            </w:r>
          </w:p>
          <w:p w:rsidR="00653D30" w:rsidRDefault="00653D30" w:rsidP="00EF3F8B">
            <w:pPr>
              <w:spacing w:after="0"/>
              <w:jc w:val="center"/>
              <w:rPr>
                <w:rFonts w:ascii="Times New Roman" w:hAnsi="Times New Roman" w:cs="Times New Roman"/>
              </w:rPr>
            </w:pPr>
            <w:r>
              <w:rPr>
                <w:rFonts w:ascii="Times New Roman" w:hAnsi="Times New Roman" w:cs="Times New Roman"/>
              </w:rPr>
              <w:t xml:space="preserve">     </w:t>
            </w:r>
          </w:p>
          <w:tbl>
            <w:tblPr>
              <w:tblW w:w="9776" w:type="dxa"/>
              <w:tblLayout w:type="fixed"/>
              <w:tblLook w:val="01E0" w:firstRow="1" w:lastRow="1" w:firstColumn="1" w:lastColumn="1" w:noHBand="0" w:noVBand="0"/>
            </w:tblPr>
            <w:tblGrid>
              <w:gridCol w:w="1008"/>
              <w:gridCol w:w="7470"/>
              <w:gridCol w:w="1298"/>
            </w:tblGrid>
            <w:tr w:rsidR="00653D30" w:rsidTr="00EF3F8B">
              <w:tc>
                <w:tcPr>
                  <w:tcW w:w="100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1.</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rPr>
                    <w:t>Чисельність населення – усього (осіб)</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851</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т. ч. працездатного віку</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396</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29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Жінки</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229</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молодь віком до 35 років</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136</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т. ч. :</w:t>
                  </w:r>
                </w:p>
              </w:tc>
              <w:tc>
                <w:tcPr>
                  <w:tcW w:w="129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неповнолітні</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28</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діти-сироти та діти, які залишилися без    </w:t>
                  </w:r>
                  <w:r>
                    <w:rPr>
                      <w:rFonts w:ascii="Times New Roman" w:hAnsi="Times New Roman" w:cs="Times New Roman"/>
                      <w:b/>
                    </w:rPr>
                    <w:br/>
                    <w:t xml:space="preserve">                            батьківської  опіки</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випускники загальноосвітніх шкіл</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4</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випускники професійно – технічних </w:t>
                  </w:r>
                  <w:r>
                    <w:rPr>
                      <w:rFonts w:ascii="Times New Roman" w:hAnsi="Times New Roman" w:cs="Times New Roman"/>
                      <w:b/>
                      <w:lang w:val="uk-UA"/>
                    </w:rPr>
                    <w:t xml:space="preserve">           </w:t>
                  </w:r>
                  <w:r>
                    <w:rPr>
                      <w:rFonts w:ascii="Times New Roman" w:hAnsi="Times New Roman" w:cs="Times New Roman"/>
                      <w:b/>
                    </w:rPr>
                    <w:t>навчальних</w:t>
                  </w:r>
                  <w:r>
                    <w:rPr>
                      <w:rFonts w:ascii="Times New Roman" w:hAnsi="Times New Roman" w:cs="Times New Roman"/>
                      <w:b/>
                      <w:lang w:val="uk-UA"/>
                    </w:rPr>
                    <w:t xml:space="preserve"> </w:t>
                  </w:r>
                  <w:r>
                    <w:rPr>
                      <w:rFonts w:ascii="Times New Roman" w:hAnsi="Times New Roman" w:cs="Times New Roman"/>
                      <w:b/>
                    </w:rPr>
                    <w:t>закладів</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особи, які повернулися після строкової служби у   Збройних  Силах України</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r>
            <w:tr w:rsidR="00653D30" w:rsidTr="00EF3F8B">
              <w:tc>
                <w:tcPr>
                  <w:tcW w:w="100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2.</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Особи, які повернулися з місць позбавлення волі</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w:t>
                  </w:r>
                </w:p>
              </w:tc>
            </w:tr>
            <w:tr w:rsidR="00653D30" w:rsidTr="00EF3F8B">
              <w:tc>
                <w:tcPr>
                  <w:tcW w:w="100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3.</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Пенсіонери – усього</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287</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 одинокі, які потребують догляду</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18</w:t>
                  </w:r>
                </w:p>
              </w:tc>
            </w:tr>
            <w:tr w:rsidR="00653D30" w:rsidTr="00EF3F8B">
              <w:tc>
                <w:tcPr>
                  <w:tcW w:w="100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4.</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Інваліди</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24</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5.</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Працюють на підприємствах, в установах та  організаціях на території здіснення повноважень Рогізківської сільської ради – усього</w:t>
                  </w:r>
                </w:p>
              </w:tc>
              <w:tc>
                <w:tcPr>
                  <w:tcW w:w="129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48</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29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жінки</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34</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молодь віком до 35 років</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6.</w:t>
                  </w: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Працездатне населення, яке працює на  постійних або тимчасових роботах за межами села  – усього</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51</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 них:</w:t>
                  </w:r>
                </w:p>
              </w:tc>
              <w:tc>
                <w:tcPr>
                  <w:tcW w:w="129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у м. Вінниці</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12</w:t>
                  </w:r>
                </w:p>
              </w:tc>
            </w:tr>
            <w:tr w:rsidR="00653D30" w:rsidTr="00EF3F8B">
              <w:tc>
                <w:tcPr>
                  <w:tcW w:w="100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74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за межами області</w:t>
                  </w:r>
                </w:p>
              </w:tc>
              <w:tc>
                <w:tcPr>
                  <w:tcW w:w="12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26</w:t>
                  </w:r>
                </w:p>
              </w:tc>
            </w:tr>
          </w:tbl>
          <w:p w:rsidR="00653D30" w:rsidRDefault="00653D30" w:rsidP="00EF3F8B">
            <w:pPr>
              <w:spacing w:after="0"/>
              <w:jc w:val="center"/>
              <w:rPr>
                <w:rFonts w:ascii="Times New Roman" w:hAnsi="Times New Roman" w:cs="Times New Roman"/>
                <w:lang w:val="uk-UA"/>
              </w:rPr>
            </w:pPr>
            <w:r>
              <w:rPr>
                <w:rFonts w:ascii="Times New Roman" w:hAnsi="Times New Roman" w:cs="Times New Roman"/>
              </w:rPr>
              <w:t xml:space="preserve">     </w:t>
            </w: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b/>
                <w:sz w:val="28"/>
                <w:szCs w:val="28"/>
                <w:u w:val="single"/>
              </w:rPr>
            </w:pPr>
            <w:r>
              <w:rPr>
                <w:rFonts w:ascii="Times New Roman" w:hAnsi="Times New Roman" w:cs="Times New Roman"/>
                <w:b/>
                <w:sz w:val="28"/>
                <w:szCs w:val="28"/>
              </w:rPr>
              <w:lastRenderedPageBreak/>
              <w:t xml:space="preserve">      </w:t>
            </w:r>
            <w:r>
              <w:rPr>
                <w:rFonts w:ascii="Times New Roman" w:hAnsi="Times New Roman" w:cs="Times New Roman"/>
                <w:b/>
                <w:sz w:val="28"/>
                <w:szCs w:val="28"/>
                <w:u w:val="single"/>
              </w:rPr>
              <w:t>На території, де здійснює свої повноваження рада, функціонують:</w:t>
            </w:r>
          </w:p>
          <w:p w:rsidR="00653D30" w:rsidRPr="00EA6103" w:rsidRDefault="00653D30" w:rsidP="00EF3F8B">
            <w:pPr>
              <w:spacing w:after="0"/>
              <w:rPr>
                <w:rFonts w:ascii="Times New Roman" w:hAnsi="Times New Roman" w:cs="Times New Roman"/>
                <w:b/>
                <w:sz w:val="28"/>
                <w:szCs w:val="28"/>
                <w:u w:val="single"/>
                <w:lang w:val="uk-UA"/>
              </w:rPr>
            </w:pPr>
          </w:p>
          <w:tbl>
            <w:tblPr>
              <w:tblW w:w="9776" w:type="dxa"/>
              <w:tblLayout w:type="fixed"/>
              <w:tblLook w:val="01E0" w:firstRow="1" w:lastRow="1" w:firstColumn="1" w:lastColumn="1" w:noHBand="0" w:noVBand="0"/>
            </w:tblPr>
            <w:tblGrid>
              <w:gridCol w:w="1998"/>
              <w:gridCol w:w="3920"/>
              <w:gridCol w:w="1134"/>
              <w:gridCol w:w="1417"/>
              <w:gridCol w:w="1307"/>
            </w:tblGrid>
            <w:tr w:rsidR="00653D30" w:rsidTr="00EF3F8B">
              <w:tc>
                <w:tcPr>
                  <w:tcW w:w="1998"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Назва галузі</w:t>
                  </w:r>
                </w:p>
              </w:tc>
              <w:tc>
                <w:tcPr>
                  <w:tcW w:w="3920"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Назви підприємств, установ, організацій</w:t>
                  </w:r>
                </w:p>
              </w:tc>
              <w:tc>
                <w:tcPr>
                  <w:tcW w:w="3858" w:type="dxa"/>
                  <w:gridSpan w:val="3"/>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 xml:space="preserve">Кількість працівників </w:t>
                  </w:r>
                </w:p>
              </w:tc>
            </w:tr>
            <w:tr w:rsidR="00653D30" w:rsidTr="00EF3F8B">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rPr>
                  </w:pPr>
                </w:p>
              </w:tc>
              <w:tc>
                <w:tcPr>
                  <w:tcW w:w="1134"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Усього</w:t>
                  </w:r>
                </w:p>
              </w:tc>
              <w:tc>
                <w:tcPr>
                  <w:tcW w:w="2724" w:type="dxa"/>
                  <w:gridSpan w:val="2"/>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rPr>
                  </w:pPr>
                  <w:r>
                    <w:rPr>
                      <w:rFonts w:ascii="Times New Roman" w:hAnsi="Times New Roman" w:cs="Times New Roman"/>
                      <w:b/>
                      <w:i/>
                    </w:rPr>
                    <w:t xml:space="preserve">      у тому числі:</w:t>
                  </w:r>
                </w:p>
              </w:tc>
            </w:tr>
            <w:tr w:rsidR="00653D30" w:rsidTr="00EF3F8B">
              <w:trPr>
                <w:trHeight w:val="280"/>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rPr>
                  </w:pP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rPr>
                  </w:pPr>
                  <w:r>
                    <w:rPr>
                      <w:rFonts w:ascii="Times New Roman" w:hAnsi="Times New Roman" w:cs="Times New Roman"/>
                      <w:b/>
                      <w:i/>
                    </w:rPr>
                    <w:t>на сезонних роботах</w:t>
                  </w: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i/>
                    </w:rPr>
                  </w:pPr>
                  <w:r>
                    <w:rPr>
                      <w:rFonts w:ascii="Times New Roman" w:hAnsi="Times New Roman" w:cs="Times New Roman"/>
                      <w:b/>
                      <w:i/>
                    </w:rPr>
                    <w:t>працюють за цивільно-правовими договорами</w:t>
                  </w:r>
                </w:p>
                <w:p w:rsidR="00653D30" w:rsidRDefault="00653D30" w:rsidP="00EF3F8B">
                  <w:pPr>
                    <w:framePr w:hSpace="180" w:wrap="around" w:vAnchor="text" w:hAnchor="margin" w:y="-8453"/>
                    <w:spacing w:after="0"/>
                    <w:rPr>
                      <w:rFonts w:ascii="Times New Roman" w:hAnsi="Times New Roman" w:cs="Times New Roman"/>
                      <w:b/>
                      <w:i/>
                    </w:rPr>
                  </w:pPr>
                </w:p>
              </w:tc>
            </w:tr>
            <w:tr w:rsidR="00653D30" w:rsidTr="00EF3F8B">
              <w:tc>
                <w:tcPr>
                  <w:tcW w:w="199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810"/>
                    </w:tabs>
                    <w:spacing w:after="0"/>
                    <w:jc w:val="center"/>
                    <w:rPr>
                      <w:rFonts w:ascii="Times New Roman" w:hAnsi="Times New Roman" w:cs="Times New Roman"/>
                      <w:b/>
                      <w:i/>
                    </w:rPr>
                  </w:pPr>
                  <w:r>
                    <w:rPr>
                      <w:rFonts w:ascii="Times New Roman" w:hAnsi="Times New Roman" w:cs="Times New Roman"/>
                      <w:b/>
                      <w:i/>
                    </w:rPr>
                    <w:t>1</w:t>
                  </w: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2</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3</w:t>
                  </w: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4</w:t>
                  </w: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5</w:t>
                  </w:r>
                </w:p>
                <w:p w:rsidR="00653D30" w:rsidRDefault="00653D30" w:rsidP="00EF3F8B">
                  <w:pPr>
                    <w:framePr w:hSpace="180" w:wrap="around" w:vAnchor="text" w:hAnchor="margin" w:y="-8453"/>
                    <w:spacing w:after="0"/>
                    <w:jc w:val="center"/>
                    <w:rPr>
                      <w:rFonts w:ascii="Times New Roman" w:hAnsi="Times New Roman" w:cs="Times New Roman"/>
                      <w:b/>
                      <w:i/>
                    </w:rPr>
                  </w:pP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u w:val="single"/>
                    </w:rPr>
                  </w:pPr>
                  <w:r>
                    <w:rPr>
                      <w:rFonts w:ascii="Times New Roman" w:hAnsi="Times New Roman" w:cs="Times New Roman"/>
                      <w:b/>
                      <w:u w:val="single"/>
                    </w:rPr>
                    <w:t>Транспорт, зв</w:t>
                  </w:r>
                  <w:r>
                    <w:rPr>
                      <w:rFonts w:ascii="Times New Roman" w:hAnsi="Times New Roman" w:cs="Times New Roman"/>
                      <w:b/>
                      <w:u w:val="single"/>
                      <w:lang w:val="en-US"/>
                    </w:rPr>
                    <w:t>’</w:t>
                  </w:r>
                  <w:r>
                    <w:rPr>
                      <w:rFonts w:ascii="Times New Roman" w:hAnsi="Times New Roman" w:cs="Times New Roman"/>
                      <w:b/>
                      <w:u w:val="single"/>
                    </w:rPr>
                    <w:t>язок</w:t>
                  </w: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Поштове відділення</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Телеком</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u w:val="single"/>
                    </w:rPr>
                    <w:t xml:space="preserve">Сільське господарство </w:t>
                  </w:r>
                </w:p>
                <w:p w:rsidR="00653D30" w:rsidRDefault="00653D30" w:rsidP="00EF3F8B">
                  <w:pPr>
                    <w:framePr w:hSpace="180" w:wrap="around" w:vAnchor="text" w:hAnchor="margin" w:y="-8453"/>
                    <w:spacing w:after="0"/>
                    <w:rPr>
                      <w:rFonts w:ascii="Times New Roman" w:hAnsi="Times New Roman" w:cs="Times New Roman"/>
                      <w:b/>
                      <w:u w:val="single"/>
                    </w:rPr>
                  </w:pPr>
                  <w:r>
                    <w:rPr>
                      <w:rFonts w:ascii="Times New Roman" w:hAnsi="Times New Roman" w:cs="Times New Roman"/>
                      <w:b/>
                    </w:rPr>
                    <w:t>(включаючи фермерські господарства)</w:t>
                  </w: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Рогізківська філія «ПП </w:t>
                  </w:r>
                  <w:r>
                    <w:rPr>
                      <w:rFonts w:ascii="Times New Roman" w:hAnsi="Times New Roman" w:cs="Times New Roman"/>
                    </w:rPr>
                    <w:t>МТС</w:t>
                  </w:r>
                  <w:r>
                    <w:rPr>
                      <w:rFonts w:ascii="Times New Roman" w:hAnsi="Times New Roman" w:cs="Times New Roman"/>
                      <w:lang w:val="uk-UA"/>
                    </w:rPr>
                    <w:t>»</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6</w:t>
                  </w: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4</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ФГ  Горогошко В.О.</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ФГ «Гриби Поділля»</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ФГ «Воля»</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u w:val="single"/>
                    </w:rPr>
                  </w:pPr>
                </w:p>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u w:val="single"/>
                    </w:rPr>
                    <w:t>Освітні установи</w:t>
                  </w:r>
                </w:p>
              </w:tc>
              <w:tc>
                <w:tcPr>
                  <w:tcW w:w="392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Рогізківська СЗШ І-ІІ ст.</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rPr>
                    <w:t>2</w:t>
                  </w: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ДНЗ «Подоляночка»</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6</w:t>
                  </w:r>
                </w:p>
              </w:tc>
              <w:tc>
                <w:tcPr>
                  <w:tcW w:w="141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307" w:type="dxa"/>
                  <w:tcBorders>
                    <w:top w:val="single" w:sz="4" w:space="0" w:color="auto"/>
                    <w:left w:val="single" w:sz="4" w:space="0" w:color="auto"/>
                    <w:bottom w:val="single" w:sz="4" w:space="0" w:color="auto"/>
                    <w:right w:val="single" w:sz="4" w:space="0" w:color="auto"/>
                  </w:tcBorders>
                </w:tcPr>
                <w:p w:rsidR="00653D30" w:rsidRPr="00C76E53"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b/>
                      <w:u w:val="single"/>
                    </w:rPr>
                  </w:pPr>
                  <w:r>
                    <w:rPr>
                      <w:rFonts w:ascii="Times New Roman" w:hAnsi="Times New Roman" w:cs="Times New Roman"/>
                      <w:b/>
                      <w:u w:val="single"/>
                    </w:rPr>
                    <w:t>Медичні установи</w:t>
                  </w: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lang w:val="uk-UA"/>
                    </w:rPr>
                    <w:t xml:space="preserve">Амбулаторія </w:t>
                  </w:r>
                  <w:r>
                    <w:rPr>
                      <w:rFonts w:ascii="Times New Roman" w:hAnsi="Times New Roman" w:cs="Times New Roman"/>
                    </w:rPr>
                    <w:t>с.Рогізка</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4</w:t>
                  </w:r>
                </w:p>
              </w:tc>
              <w:tc>
                <w:tcPr>
                  <w:tcW w:w="141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Pr="00145ADA"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53D30" w:rsidRPr="00145ADA"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u w:val="single"/>
                    </w:rPr>
                  </w:pPr>
                </w:p>
              </w:tc>
              <w:tc>
                <w:tcPr>
                  <w:tcW w:w="392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Культура та спорт</w:t>
                  </w:r>
                </w:p>
                <w:p w:rsidR="00653D30" w:rsidRDefault="00653D30" w:rsidP="00EF3F8B">
                  <w:pPr>
                    <w:framePr w:hSpace="180" w:wrap="around" w:vAnchor="text" w:hAnchor="margin" w:y="-8453"/>
                    <w:spacing w:after="0"/>
                    <w:rPr>
                      <w:rFonts w:ascii="Times New Roman" w:hAnsi="Times New Roman" w:cs="Times New Roman"/>
                      <w:b/>
                      <w:i/>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Будинок культури</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3</w:t>
                  </w:r>
                </w:p>
              </w:tc>
              <w:tc>
                <w:tcPr>
                  <w:tcW w:w="141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1</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Бібліотека с.Рогізка</w:t>
                  </w: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w:t>
                  </w: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Торгівля та громадське</w:t>
                  </w:r>
                </w:p>
                <w:p w:rsidR="00653D30" w:rsidRDefault="00653D30" w:rsidP="00EF3F8B">
                  <w:pPr>
                    <w:framePr w:hSpace="180" w:wrap="around" w:vAnchor="text" w:hAnchor="margin" w:y="-8453"/>
                    <w:spacing w:after="0"/>
                    <w:rPr>
                      <w:rFonts w:ascii="Times New Roman" w:hAnsi="Times New Roman" w:cs="Times New Roman"/>
                      <w:b/>
                      <w:i/>
                      <w:u w:val="single"/>
                    </w:rPr>
                  </w:pPr>
                  <w:r>
                    <w:rPr>
                      <w:rFonts w:ascii="Times New Roman" w:hAnsi="Times New Roman" w:cs="Times New Roman"/>
                      <w:b/>
                      <w:i/>
                      <w:u w:val="single"/>
                    </w:rPr>
                    <w:t>харчування</w:t>
                  </w: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Рудь Н.П.</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u w:val="single"/>
                    </w:rPr>
                  </w:pPr>
                </w:p>
              </w:tc>
              <w:tc>
                <w:tcPr>
                  <w:tcW w:w="39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rPr>
                    <w:t>ПП Мараховська О.М.</w:t>
                  </w:r>
                  <w:r>
                    <w:rPr>
                      <w:rFonts w:ascii="Times New Roman" w:hAnsi="Times New Roman" w:cs="Times New Roman"/>
                      <w:lang w:val="uk-UA"/>
                    </w:rPr>
                    <w:t xml:space="preserve"> </w:t>
                  </w:r>
                  <w:r>
                    <w:rPr>
                      <w:rFonts w:ascii="Times New Roman" w:hAnsi="Times New Roman" w:cs="Times New Roman"/>
                    </w:rPr>
                    <w:t>магазин</w:t>
                  </w:r>
                  <w:r>
                    <w:rPr>
                      <w:rFonts w:ascii="Times New Roman" w:hAnsi="Times New Roman" w:cs="Times New Roman"/>
                      <w:lang w:val="uk-UA"/>
                    </w:rPr>
                    <w:t xml:space="preserve"> «Надія»</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145ADA"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RPr="00EF3F8B"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u w:val="single"/>
                    </w:rPr>
                  </w:pPr>
                </w:p>
              </w:tc>
              <w:tc>
                <w:tcPr>
                  <w:tcW w:w="392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rPr>
                    <w:t xml:space="preserve">ПП Савчук </w:t>
                  </w:r>
                  <w:r>
                    <w:rPr>
                      <w:rFonts w:ascii="Times New Roman" w:hAnsi="Times New Roman" w:cs="Times New Roman"/>
                      <w:lang w:val="uk-UA"/>
                    </w:rPr>
                    <w:t xml:space="preserve">Р.І. </w:t>
                  </w:r>
                  <w:r>
                    <w:rPr>
                      <w:rFonts w:ascii="Times New Roman" w:hAnsi="Times New Roman" w:cs="Times New Roman"/>
                    </w:rPr>
                    <w:t xml:space="preserve"> магазин </w:t>
                  </w:r>
                  <w:r>
                    <w:rPr>
                      <w:rFonts w:ascii="Times New Roman" w:hAnsi="Times New Roman" w:cs="Times New Roman"/>
                      <w:lang w:val="uk-UA"/>
                    </w:rPr>
                    <w:t>«Іринка»</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Мартинюк С.М.кафетерій «Світлана»</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Кича Ю.Л. магазин «Катруся»</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ПП Кравчук І.М.</w:t>
                  </w: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r w:rsidRPr="00442EAF">
                    <w:rPr>
                      <w:rFonts w:ascii="Times New Roman" w:hAnsi="Times New Roman" w:cs="Times New Roman"/>
                      <w:lang w:val="uk-UA"/>
                    </w:rPr>
                    <w:t>1</w:t>
                  </w:r>
                </w:p>
                <w:p w:rsidR="00653D30" w:rsidRPr="00442EAF" w:rsidRDefault="00653D30" w:rsidP="00EF3F8B">
                  <w:pPr>
                    <w:framePr w:hSpace="180" w:wrap="around" w:vAnchor="text" w:hAnchor="margin" w:y="-8453"/>
                    <w:spacing w:after="0"/>
                    <w:rPr>
                      <w:rFonts w:ascii="Times New Roman" w:hAnsi="Times New Roman" w:cs="Times New Roman"/>
                      <w:lang w:val="uk-UA"/>
                    </w:rPr>
                  </w:pPr>
                  <w:r w:rsidRPr="00442EAF">
                    <w:rPr>
                      <w:rFonts w:ascii="Times New Roman" w:hAnsi="Times New Roman" w:cs="Times New Roman"/>
                      <w:lang w:val="uk-UA"/>
                    </w:rPr>
                    <w:t>1</w:t>
                  </w:r>
                </w:p>
                <w:p w:rsidR="00653D30" w:rsidRDefault="00653D30" w:rsidP="00EF3F8B">
                  <w:pPr>
                    <w:framePr w:hSpace="180" w:wrap="around" w:vAnchor="text" w:hAnchor="margin" w:y="-8453"/>
                    <w:spacing w:after="0"/>
                    <w:rPr>
                      <w:rFonts w:ascii="Times New Roman" w:hAnsi="Times New Roman" w:cs="Times New Roman"/>
                      <w:lang w:val="uk-UA"/>
                    </w:rPr>
                  </w:pPr>
                  <w:r w:rsidRPr="00442EAF">
                    <w:rPr>
                      <w:rFonts w:ascii="Times New Roman" w:hAnsi="Times New Roman" w:cs="Times New Roman"/>
                      <w:lang w:val="uk-UA"/>
                    </w:rPr>
                    <w:t>1</w:t>
                  </w: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w:t>
                  </w:r>
                </w:p>
              </w:tc>
              <w:tc>
                <w:tcPr>
                  <w:tcW w:w="141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Pr="00442EAF"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p w:rsidR="00653D30" w:rsidRPr="00442EAF"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RPr="00EF3F8B" w:rsidTr="00EF3F8B">
              <w:trPr>
                <w:trHeight w:val="284"/>
              </w:trPr>
              <w:tc>
                <w:tcPr>
                  <w:tcW w:w="1998" w:type="dxa"/>
                  <w:vMerge w:val="restart"/>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rFonts w:ascii="Times New Roman" w:hAnsi="Times New Roman" w:cs="Times New Roman"/>
                      <w:b/>
                      <w:i/>
                      <w:u w:val="single"/>
                      <w:lang w:val="uk-UA"/>
                    </w:rPr>
                  </w:pPr>
                  <w:r w:rsidRPr="00442EAF">
                    <w:rPr>
                      <w:rFonts w:ascii="Times New Roman" w:hAnsi="Times New Roman" w:cs="Times New Roman"/>
                      <w:b/>
                      <w:i/>
                      <w:u w:val="single"/>
                      <w:lang w:val="uk-UA"/>
                    </w:rPr>
                    <w:t>Підприємці – фізичні особи</w:t>
                  </w:r>
                </w:p>
              </w:tc>
              <w:tc>
                <w:tcPr>
                  <w:tcW w:w="3920"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rFonts w:ascii="Times New Roman" w:hAnsi="Times New Roman" w:cs="Times New Roman"/>
                      <w:lang w:val="uk-UA"/>
                    </w:rPr>
                  </w:pPr>
                  <w:r w:rsidRPr="00442EAF">
                    <w:rPr>
                      <w:rFonts w:ascii="Times New Roman" w:hAnsi="Times New Roman" w:cs="Times New Roman"/>
                      <w:lang w:val="uk-UA"/>
                    </w:rPr>
                    <w:t>ПП Білодон Д.І.</w:t>
                  </w:r>
                </w:p>
              </w:tc>
              <w:tc>
                <w:tcPr>
                  <w:tcW w:w="1134"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rFonts w:ascii="Times New Roman" w:hAnsi="Times New Roman" w:cs="Times New Roman"/>
                      <w:lang w:val="uk-UA"/>
                    </w:rPr>
                  </w:pPr>
                  <w:r w:rsidRPr="00442EAF">
                    <w:rPr>
                      <w:rFonts w:ascii="Times New Roman" w:hAnsi="Times New Roman" w:cs="Times New Roman"/>
                      <w:lang w:val="uk-UA"/>
                    </w:rPr>
                    <w:t>8</w:t>
                  </w: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w:t>
                  </w:r>
                </w:p>
              </w:tc>
            </w:tr>
            <w:tr w:rsidR="00653D30" w:rsidRPr="00EF3F8B" w:rsidTr="00EF3F8B">
              <w:trPr>
                <w:trHeight w:val="284"/>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lang w:val="uk-UA"/>
                    </w:rPr>
                  </w:pPr>
                </w:p>
              </w:tc>
              <w:tc>
                <w:tcPr>
                  <w:tcW w:w="1134"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r w:rsidR="00653D30" w:rsidRPr="00EF3F8B" w:rsidTr="00EF3F8B">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r w:rsidR="00653D30" w:rsidRPr="00EF3F8B" w:rsidTr="00EF3F8B">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r w:rsidR="00653D30" w:rsidRPr="00EF3F8B" w:rsidTr="00EF3F8B">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r w:rsidR="00653D30" w:rsidRPr="00EF3F8B" w:rsidTr="00EF3F8B">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r w:rsidR="00653D30" w:rsidRPr="00EF3F8B" w:rsidTr="00EF3F8B">
              <w:trPr>
                <w:trHeight w:val="285"/>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653D30" w:rsidRPr="00442EAF" w:rsidRDefault="00653D30" w:rsidP="00EF3F8B">
                  <w:pPr>
                    <w:framePr w:hSpace="180" w:wrap="around" w:vAnchor="text" w:hAnchor="margin" w:y="-8453"/>
                    <w:spacing w:after="0" w:line="240" w:lineRule="auto"/>
                    <w:rPr>
                      <w:rFonts w:ascii="Times New Roman" w:hAnsi="Times New Roman" w:cs="Times New Roman"/>
                      <w:b/>
                      <w:i/>
                      <w:u w:val="single"/>
                      <w:lang w:val="uk-UA"/>
                    </w:rPr>
                  </w:pPr>
                </w:p>
              </w:tc>
              <w:tc>
                <w:tcPr>
                  <w:tcW w:w="392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134"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41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c>
                <w:tcPr>
                  <w:tcW w:w="1307"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lang w:val="uk-UA"/>
                    </w:rPr>
                  </w:pPr>
                </w:p>
              </w:tc>
            </w:tr>
          </w:tbl>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Населені пункти, які розташовані на території здійснення повноважень</w:t>
            </w:r>
            <w:r>
              <w:rPr>
                <w:rFonts w:ascii="Times New Roman" w:hAnsi="Times New Roman" w:cs="Times New Roman"/>
                <w:b/>
                <w:sz w:val="28"/>
                <w:szCs w:val="28"/>
                <w:lang w:val="uk-UA"/>
              </w:rPr>
              <w:br/>
              <w:t>Рогізківської    сільради</w:t>
            </w: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lang w:val="uk-UA"/>
              </w:rPr>
            </w:pPr>
          </w:p>
          <w:tbl>
            <w:tblPr>
              <w:tblW w:w="9634" w:type="dxa"/>
              <w:tblLayout w:type="fixed"/>
              <w:tblLook w:val="01E0" w:firstRow="1" w:lastRow="1" w:firstColumn="1" w:lastColumn="1" w:noHBand="0" w:noVBand="0"/>
            </w:tblPr>
            <w:tblGrid>
              <w:gridCol w:w="3348"/>
              <w:gridCol w:w="1349"/>
              <w:gridCol w:w="1505"/>
              <w:gridCol w:w="1841"/>
              <w:gridCol w:w="1591"/>
            </w:tblGrid>
            <w:tr w:rsidR="00653D30" w:rsidTr="00EF3F8B">
              <w:tc>
                <w:tcPr>
                  <w:tcW w:w="334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lang w:val="uk-UA"/>
                    </w:rPr>
                  </w:pPr>
                </w:p>
                <w:p w:rsidR="00653D30" w:rsidRDefault="00653D30" w:rsidP="00EF3F8B">
                  <w:pPr>
                    <w:framePr w:hSpace="180" w:wrap="around" w:vAnchor="text" w:hAnchor="margin" w:y="-8453"/>
                    <w:spacing w:after="0"/>
                    <w:jc w:val="center"/>
                    <w:rPr>
                      <w:rFonts w:ascii="Times New Roman" w:hAnsi="Times New Roman" w:cs="Times New Roman"/>
                      <w:b/>
                      <w:lang w:val="uk-UA"/>
                    </w:rPr>
                  </w:pPr>
                </w:p>
                <w:p w:rsidR="00653D30" w:rsidRDefault="00653D30" w:rsidP="00EF3F8B">
                  <w:pPr>
                    <w:framePr w:hSpace="180" w:wrap="around" w:vAnchor="text" w:hAnchor="margin" w:y="-8453"/>
                    <w:spacing w:after="0"/>
                    <w:jc w:val="center"/>
                    <w:rPr>
                      <w:rFonts w:ascii="Times New Roman" w:hAnsi="Times New Roman" w:cs="Times New Roman"/>
                      <w:b/>
                      <w:lang w:val="uk-UA"/>
                    </w:rPr>
                  </w:pPr>
                </w:p>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Назва</w:t>
                  </w:r>
                </w:p>
              </w:tc>
              <w:tc>
                <w:tcPr>
                  <w:tcW w:w="134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Загальна  площа с/г угідь *</w:t>
                  </w:r>
                </w:p>
                <w:p w:rsidR="00653D30" w:rsidRDefault="00653D30" w:rsidP="00EF3F8B">
                  <w:pPr>
                    <w:framePr w:hSpace="180" w:wrap="around" w:vAnchor="text" w:hAnchor="margin" w:y="-8453"/>
                    <w:spacing w:after="0"/>
                    <w:rPr>
                      <w:rFonts w:ascii="Times New Roman" w:hAnsi="Times New Roman" w:cs="Times New Roman"/>
                      <w:b/>
                      <w:i/>
                    </w:rPr>
                  </w:pPr>
                  <w:r>
                    <w:rPr>
                      <w:rFonts w:ascii="Times New Roman" w:hAnsi="Times New Roman" w:cs="Times New Roman"/>
                      <w:b/>
                      <w:i/>
                    </w:rPr>
                    <w:t xml:space="preserve">     (га)</w:t>
                  </w:r>
                </w:p>
              </w:tc>
              <w:tc>
                <w:tcPr>
                  <w:tcW w:w="150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rPr>
                    <w:t>Кількість особистих селянських господарств*</w:t>
                  </w:r>
                  <w:r>
                    <w:rPr>
                      <w:rFonts w:ascii="Times New Roman" w:hAnsi="Times New Roman" w:cs="Times New Roman"/>
                      <w:b/>
                      <w:i/>
                    </w:rPr>
                    <w:t xml:space="preserve"> (одиниць)</w:t>
                  </w:r>
                </w:p>
              </w:tc>
              <w:tc>
                <w:tcPr>
                  <w:tcW w:w="18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Загальна  площа особистих селянських господарств*</w:t>
                  </w:r>
                </w:p>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i/>
                    </w:rPr>
                    <w:t xml:space="preserve"> (га)</w:t>
                  </w:r>
                </w:p>
              </w:tc>
              <w:tc>
                <w:tcPr>
                  <w:tcW w:w="159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Чисельність</w:t>
                  </w:r>
                </w:p>
                <w:p w:rsidR="00653D30" w:rsidRDefault="00653D30" w:rsidP="00EF3F8B">
                  <w:pPr>
                    <w:framePr w:hSpace="180" w:wrap="around" w:vAnchor="text" w:hAnchor="margin" w:y="-8453"/>
                    <w:spacing w:after="0"/>
                    <w:jc w:val="center"/>
                    <w:rPr>
                      <w:rFonts w:ascii="Times New Roman" w:hAnsi="Times New Roman" w:cs="Times New Roman"/>
                      <w:b/>
                      <w:i/>
                    </w:rPr>
                  </w:pPr>
                  <w:r>
                    <w:rPr>
                      <w:rFonts w:ascii="Times New Roman" w:hAnsi="Times New Roman" w:cs="Times New Roman"/>
                      <w:b/>
                    </w:rPr>
                    <w:t>членів особистих селянських господарств*</w:t>
                  </w:r>
                  <w:r>
                    <w:rPr>
                      <w:rFonts w:ascii="Times New Roman" w:hAnsi="Times New Roman" w:cs="Times New Roman"/>
                      <w:b/>
                      <w:i/>
                    </w:rPr>
                    <w:t xml:space="preserve"> (осіб)</w:t>
                  </w:r>
                </w:p>
              </w:tc>
            </w:tr>
            <w:tr w:rsidR="00653D30" w:rsidTr="00EF3F8B">
              <w:tc>
                <w:tcPr>
                  <w:tcW w:w="3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1.  с.Рогізка</w:t>
                  </w:r>
                </w:p>
              </w:tc>
              <w:tc>
                <w:tcPr>
                  <w:tcW w:w="134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222,4</w:t>
                  </w:r>
                </w:p>
              </w:tc>
              <w:tc>
                <w:tcPr>
                  <w:tcW w:w="150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318</w:t>
                  </w:r>
                </w:p>
              </w:tc>
              <w:tc>
                <w:tcPr>
                  <w:tcW w:w="1841" w:type="dxa"/>
                  <w:tcBorders>
                    <w:top w:val="single" w:sz="4" w:space="0" w:color="auto"/>
                    <w:left w:val="single" w:sz="4" w:space="0" w:color="auto"/>
                    <w:bottom w:val="single" w:sz="4" w:space="0" w:color="auto"/>
                    <w:right w:val="single" w:sz="4" w:space="0" w:color="auto"/>
                  </w:tcBorders>
                  <w:hideMark/>
                </w:tcPr>
                <w:p w:rsidR="00653D30" w:rsidRPr="00A14D7B"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296,2</w:t>
                  </w:r>
                </w:p>
              </w:tc>
              <w:tc>
                <w:tcPr>
                  <w:tcW w:w="159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833</w:t>
                  </w:r>
                </w:p>
              </w:tc>
            </w:tr>
            <w:tr w:rsidR="00653D30" w:rsidTr="00EF3F8B">
              <w:tc>
                <w:tcPr>
                  <w:tcW w:w="3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2.  с.Тарасівка</w:t>
                  </w:r>
                </w:p>
              </w:tc>
              <w:tc>
                <w:tcPr>
                  <w:tcW w:w="134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39,4</w:t>
                  </w:r>
                </w:p>
              </w:tc>
              <w:tc>
                <w:tcPr>
                  <w:tcW w:w="150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15</w:t>
                  </w:r>
                </w:p>
              </w:tc>
              <w:tc>
                <w:tcPr>
                  <w:tcW w:w="18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13</w:t>
                  </w:r>
                  <w:r>
                    <w:rPr>
                      <w:rFonts w:ascii="Times New Roman" w:hAnsi="Times New Roman" w:cs="Times New Roman"/>
                    </w:rPr>
                    <w:t>,0</w:t>
                  </w:r>
                  <w:r>
                    <w:rPr>
                      <w:rFonts w:ascii="Times New Roman" w:hAnsi="Times New Roman" w:cs="Times New Roman"/>
                      <w:lang w:val="uk-UA"/>
                    </w:rPr>
                    <w:t>2</w:t>
                  </w:r>
                </w:p>
              </w:tc>
              <w:tc>
                <w:tcPr>
                  <w:tcW w:w="159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18</w:t>
                  </w:r>
                </w:p>
              </w:tc>
            </w:tr>
          </w:tbl>
          <w:p w:rsidR="00653D30" w:rsidRDefault="00653D30" w:rsidP="00EF3F8B">
            <w:pPr>
              <w:spacing w:after="0"/>
              <w:rPr>
                <w:rFonts w:ascii="Times New Roman" w:hAnsi="Times New Roman" w:cs="Times New Roman"/>
              </w:rPr>
            </w:pPr>
            <w:r>
              <w:rPr>
                <w:rFonts w:ascii="Times New Roman" w:hAnsi="Times New Roman" w:cs="Times New Roman"/>
              </w:rPr>
              <w:br/>
            </w:r>
          </w:p>
          <w:p w:rsidR="00653D30" w:rsidRDefault="00653D30" w:rsidP="00EF3F8B">
            <w:pPr>
              <w:spacing w:after="0"/>
              <w:rPr>
                <w:rFonts w:ascii="Times New Roman" w:hAnsi="Times New Roman" w:cs="Times New Roman"/>
                <w:lang w:val="uk-UA"/>
              </w:rPr>
            </w:pPr>
            <w:r>
              <w:rPr>
                <w:rFonts w:ascii="Times New Roman" w:hAnsi="Times New Roman" w:cs="Times New Roman"/>
              </w:rPr>
              <w:t xml:space="preserve">                                   </w:t>
            </w:r>
          </w:p>
          <w:p w:rsidR="00653D30" w:rsidRPr="00BD4D04"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rPr>
            </w:pPr>
          </w:p>
          <w:p w:rsidR="00653D30" w:rsidRDefault="00653D30" w:rsidP="00EF3F8B">
            <w:pPr>
              <w:spacing w:after="0"/>
              <w:rPr>
                <w:rFonts w:ascii="Times New Roman" w:hAnsi="Times New Roman" w:cs="Times New Roman"/>
              </w:rPr>
            </w:pPr>
          </w:p>
          <w:p w:rsidR="00653D30" w:rsidRDefault="00653D30" w:rsidP="00EF3F8B">
            <w:pPr>
              <w:spacing w:after="0"/>
              <w:jc w:val="center"/>
              <w:rPr>
                <w:rFonts w:ascii="Times New Roman" w:hAnsi="Times New Roman" w:cs="Times New Roman"/>
                <w:b/>
                <w:sz w:val="28"/>
                <w:szCs w:val="28"/>
              </w:rPr>
            </w:pPr>
            <w:r>
              <w:rPr>
                <w:rFonts w:ascii="Times New Roman" w:hAnsi="Times New Roman" w:cs="Times New Roman"/>
                <w:b/>
                <w:sz w:val="28"/>
                <w:szCs w:val="28"/>
              </w:rPr>
              <w:t>ІІ. Основні параметри ринку праці територіальної громади</w:t>
            </w:r>
          </w:p>
          <w:p w:rsidR="00653D30" w:rsidRDefault="00653D30" w:rsidP="00EF3F8B">
            <w:pPr>
              <w:spacing w:after="0"/>
              <w:jc w:val="center"/>
              <w:rPr>
                <w:rFonts w:ascii="Times New Roman" w:hAnsi="Times New Roman" w:cs="Times New Roman"/>
                <w:b/>
                <w:sz w:val="28"/>
                <w:szCs w:val="28"/>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tbl>
            <w:tblPr>
              <w:tblW w:w="9634" w:type="dxa"/>
              <w:tblLayout w:type="fixed"/>
              <w:tblLook w:val="01E0" w:firstRow="1" w:lastRow="1" w:firstColumn="1" w:lastColumn="1" w:noHBand="0" w:noVBand="0"/>
            </w:tblPr>
            <w:tblGrid>
              <w:gridCol w:w="1202"/>
              <w:gridCol w:w="5230"/>
              <w:gridCol w:w="1690"/>
              <w:gridCol w:w="1512"/>
            </w:tblGrid>
            <w:tr w:rsidR="00653D30" w:rsidTr="00EF3F8B">
              <w:trPr>
                <w:trHeight w:val="482"/>
              </w:trPr>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 з/п</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Показники</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uk-UA"/>
                    </w:rPr>
                    <w:t>16</w:t>
                  </w:r>
                  <w:r>
                    <w:rPr>
                      <w:rFonts w:ascii="Times New Roman" w:hAnsi="Times New Roman" w:cs="Times New Roman"/>
                      <w:b/>
                      <w:sz w:val="28"/>
                      <w:szCs w:val="28"/>
                    </w:rPr>
                    <w:t xml:space="preserve"> рік</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uk-UA"/>
                    </w:rPr>
                    <w:t>17</w:t>
                  </w:r>
                  <w:r>
                    <w:rPr>
                      <w:rFonts w:ascii="Times New Roman" w:hAnsi="Times New Roman" w:cs="Times New Roman"/>
                      <w:b/>
                      <w:sz w:val="28"/>
                      <w:szCs w:val="28"/>
                    </w:rPr>
                    <w:t xml:space="preserve"> рік</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1.</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Чисельність незайнятого населення на обліку в службі зайнятості:</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60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55</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1.1.</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на початок року</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1.2.</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звернулося до центру зайнятості    </w:t>
                  </w:r>
                  <w:r>
                    <w:rPr>
                      <w:rFonts w:ascii="Times New Roman" w:hAnsi="Times New Roman" w:cs="Times New Roman"/>
                      <w:b/>
                    </w:rPr>
                    <w:br/>
                    <w:t xml:space="preserve">                     протягом року</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20</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2.</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З р. 1. особи, які належать до слабозахищених верств населення</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3.</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З р. 1. інваліди у працездатному віці</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4.</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З р. 1. жінки</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23</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16</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5.</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З р. 1. молодь до 35 років         </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18</w:t>
                  </w:r>
                </w:p>
              </w:tc>
            </w:tr>
            <w:tr w:rsidR="00653D30" w:rsidTr="00EF3F8B">
              <w:tc>
                <w:tcPr>
                  <w:tcW w:w="1202"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ЗОШ</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0</w:t>
                  </w:r>
                </w:p>
              </w:tc>
            </w:tr>
            <w:tr w:rsidR="00653D30" w:rsidTr="00EF3F8B">
              <w:tc>
                <w:tcPr>
                  <w:tcW w:w="1202"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ПТНЗ</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653D30" w:rsidTr="00EF3F8B">
              <w:tc>
                <w:tcPr>
                  <w:tcW w:w="1202"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випускники ВУЗів</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6.</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З р. 1.  :  – працевлаштовано         </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653D30" w:rsidTr="00EF3F8B">
              <w:tc>
                <w:tcPr>
                  <w:tcW w:w="1202"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             – знято з обліку без  працевлаштування</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10</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15</w:t>
                  </w:r>
                </w:p>
              </w:tc>
            </w:tr>
            <w:tr w:rsidR="00653D30" w:rsidTr="00EF3F8B">
              <w:tc>
                <w:tcPr>
                  <w:tcW w:w="120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7.</w:t>
                  </w:r>
                </w:p>
              </w:tc>
              <w:tc>
                <w:tcPr>
                  <w:tcW w:w="52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 xml:space="preserve">Чисельність незайнятого населення на обліку в службі зайнятості на кінець року </w:t>
                  </w:r>
                </w:p>
              </w:tc>
              <w:tc>
                <w:tcPr>
                  <w:tcW w:w="169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35</w:t>
                  </w:r>
                </w:p>
              </w:tc>
              <w:tc>
                <w:tcPr>
                  <w:tcW w:w="151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25</w:t>
                  </w:r>
                </w:p>
              </w:tc>
            </w:tr>
          </w:tbl>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ІІІ. Перспективи розширення сфери застосування праці за рахунок створення робочих місць </w:t>
            </w:r>
          </w:p>
          <w:p w:rsidR="00653D30" w:rsidRDefault="00653D30" w:rsidP="00EF3F8B">
            <w:pPr>
              <w:spacing w:after="0"/>
              <w:jc w:val="center"/>
              <w:rPr>
                <w:rFonts w:ascii="Times New Roman" w:hAnsi="Times New Roman" w:cs="Times New Roman"/>
                <w:b/>
                <w:sz w:val="28"/>
                <w:szCs w:val="28"/>
              </w:rPr>
            </w:pPr>
          </w:p>
          <w:tbl>
            <w:tblPr>
              <w:tblW w:w="9776" w:type="dxa"/>
              <w:tblLayout w:type="fixed"/>
              <w:tblLook w:val="01E0" w:firstRow="1" w:lastRow="1" w:firstColumn="1" w:lastColumn="1" w:noHBand="0" w:noVBand="0"/>
            </w:tblPr>
            <w:tblGrid>
              <w:gridCol w:w="2174"/>
              <w:gridCol w:w="909"/>
              <w:gridCol w:w="1699"/>
              <w:gridCol w:w="900"/>
              <w:gridCol w:w="1170"/>
              <w:gridCol w:w="1081"/>
              <w:gridCol w:w="1348"/>
              <w:gridCol w:w="495"/>
            </w:tblGrid>
            <w:tr w:rsidR="00653D30" w:rsidTr="00EF3F8B">
              <w:trPr>
                <w:trHeight w:val="423"/>
              </w:trPr>
              <w:tc>
                <w:tcPr>
                  <w:tcW w:w="2174" w:type="dxa"/>
                  <w:vMerge w:val="restart"/>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Назва підприємства, установи, організації</w:t>
                  </w:r>
                </w:p>
              </w:tc>
              <w:tc>
                <w:tcPr>
                  <w:tcW w:w="909" w:type="dxa"/>
                  <w:vMerge w:val="restart"/>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Планується створити робочих місць усього*</w:t>
                  </w:r>
                </w:p>
              </w:tc>
              <w:tc>
                <w:tcPr>
                  <w:tcW w:w="1699" w:type="dxa"/>
                  <w:vMerge w:val="restart"/>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jc w:val="center"/>
                    <w:rPr>
                      <w:rFonts w:ascii="Times New Roman" w:hAnsi="Times New Roman" w:cs="Times New Roman"/>
                      <w:b/>
                      <w:i/>
                      <w:sz w:val="20"/>
                      <w:szCs w:val="20"/>
                    </w:rPr>
                  </w:pPr>
                </w:p>
                <w:p w:rsidR="00653D30" w:rsidRDefault="00653D30" w:rsidP="00EF3F8B">
                  <w:pPr>
                    <w:framePr w:hSpace="180" w:wrap="around" w:vAnchor="text" w:hAnchor="margin" w:y="-8453"/>
                    <w:spacing w:after="0"/>
                    <w:ind w:right="-108"/>
                    <w:jc w:val="center"/>
                    <w:rPr>
                      <w:rFonts w:ascii="Times New Roman" w:hAnsi="Times New Roman" w:cs="Times New Roman"/>
                      <w:b/>
                      <w:i/>
                      <w:sz w:val="20"/>
                      <w:szCs w:val="20"/>
                    </w:rPr>
                  </w:pPr>
                  <w:r>
                    <w:rPr>
                      <w:rFonts w:ascii="Times New Roman" w:hAnsi="Times New Roman" w:cs="Times New Roman"/>
                      <w:b/>
                      <w:i/>
                      <w:sz w:val="20"/>
                      <w:szCs w:val="20"/>
                    </w:rPr>
                    <w:t>У розрізі професій, спеціальностей</w:t>
                  </w:r>
                </w:p>
              </w:tc>
              <w:tc>
                <w:tcPr>
                  <w:tcW w:w="4994" w:type="dxa"/>
                  <w:gridSpan w:val="5"/>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у т. ч.  з джерел фінансування:</w:t>
                  </w:r>
                </w:p>
              </w:tc>
            </w:tr>
            <w:tr w:rsidR="00653D30" w:rsidTr="00EF3F8B">
              <w:tc>
                <w:tcPr>
                  <w:tcW w:w="2174"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sz w:val="20"/>
                      <w:szCs w:val="20"/>
                    </w:rPr>
                  </w:pPr>
                </w:p>
              </w:tc>
              <w:tc>
                <w:tcPr>
                  <w:tcW w:w="909"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sz w:val="20"/>
                      <w:szCs w:val="20"/>
                    </w:rPr>
                  </w:pPr>
                </w:p>
              </w:tc>
              <w:tc>
                <w:tcPr>
                  <w:tcW w:w="1699"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i/>
                      <w:sz w:val="20"/>
                      <w:szCs w:val="20"/>
                    </w:rPr>
                  </w:pP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Кошти ПОУ</w:t>
                  </w:r>
                </w:p>
              </w:tc>
              <w:tc>
                <w:tcPr>
                  <w:tcW w:w="117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Інвестиції</w:t>
                  </w:r>
                </w:p>
              </w:tc>
              <w:tc>
                <w:tcPr>
                  <w:tcW w:w="108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ind w:left="-108" w:right="-107"/>
                    <w:jc w:val="center"/>
                    <w:rPr>
                      <w:rFonts w:ascii="Times New Roman" w:hAnsi="Times New Roman" w:cs="Times New Roman"/>
                      <w:b/>
                      <w:i/>
                      <w:sz w:val="20"/>
                      <w:szCs w:val="20"/>
                    </w:rPr>
                  </w:pPr>
                  <w:r>
                    <w:rPr>
                      <w:rFonts w:ascii="Times New Roman" w:hAnsi="Times New Roman" w:cs="Times New Roman"/>
                      <w:b/>
                      <w:i/>
                      <w:sz w:val="20"/>
                      <w:szCs w:val="20"/>
                    </w:rPr>
                    <w:t>у т. ч. іноземні</w:t>
                  </w: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i/>
                      <w:sz w:val="20"/>
                      <w:szCs w:val="20"/>
                    </w:rPr>
                  </w:pPr>
                  <w:r>
                    <w:rPr>
                      <w:rFonts w:ascii="Times New Roman" w:hAnsi="Times New Roman" w:cs="Times New Roman"/>
                      <w:b/>
                      <w:i/>
                      <w:sz w:val="20"/>
                      <w:szCs w:val="20"/>
                    </w:rPr>
                    <w:t>Фонд загальнообов'язкового державного соціального страхування на випадок безробіття**</w:t>
                  </w: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ind w:left="-10242"/>
                    <w:jc w:val="center"/>
                    <w:rPr>
                      <w:rFonts w:ascii="Times New Roman" w:hAnsi="Times New Roman" w:cs="Times New Roman"/>
                      <w:b/>
                      <w:i/>
                      <w:sz w:val="20"/>
                      <w:szCs w:val="20"/>
                    </w:rPr>
                  </w:pPr>
                  <w:r>
                    <w:rPr>
                      <w:rFonts w:ascii="Times New Roman" w:hAnsi="Times New Roman" w:cs="Times New Roman"/>
                      <w:b/>
                      <w:i/>
                      <w:sz w:val="20"/>
                      <w:szCs w:val="20"/>
                    </w:rPr>
                    <w:t>Інші</w:t>
                  </w:r>
                </w:p>
                <w:p w:rsidR="00653D30" w:rsidRDefault="00653D30" w:rsidP="00EF3F8B">
                  <w:pPr>
                    <w:framePr w:hSpace="180" w:wrap="around" w:vAnchor="text" w:hAnchor="margin" w:y="-8453"/>
                    <w:spacing w:after="0"/>
                    <w:rPr>
                      <w:rFonts w:ascii="Times New Roman" w:hAnsi="Times New Roman" w:cs="Times New Roman"/>
                      <w:sz w:val="18"/>
                      <w:szCs w:val="18"/>
                    </w:rPr>
                  </w:pPr>
                  <w:r>
                    <w:rPr>
                      <w:rFonts w:ascii="Times New Roman" w:hAnsi="Times New Roman" w:cs="Times New Roman"/>
                      <w:sz w:val="18"/>
                      <w:szCs w:val="18"/>
                    </w:rPr>
                    <w:t>інші</w:t>
                  </w:r>
                </w:p>
              </w:tc>
            </w:tr>
            <w:tr w:rsidR="00653D30"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rPr>
                  </w:pPr>
                  <w:r>
                    <w:rPr>
                      <w:rFonts w:ascii="Times New Roman" w:hAnsi="Times New Roman" w:cs="Times New Roman"/>
                      <w:b/>
                    </w:rPr>
                    <w:t>Разом</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5</w:t>
                  </w:r>
                </w:p>
              </w:tc>
              <w:tc>
                <w:tcPr>
                  <w:tcW w:w="169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w:t>
                  </w:r>
                  <w:r>
                    <w:rPr>
                      <w:rFonts w:ascii="Times New Roman" w:hAnsi="Times New Roman" w:cs="Times New Roman"/>
                      <w:b/>
                      <w:color w:val="FFFFFF"/>
                      <w:lang w:val="uk-UA"/>
                    </w:rPr>
                    <w:t>55555</w:t>
                  </w:r>
                  <w:r>
                    <w:rPr>
                      <w:rFonts w:ascii="Times New Roman" w:hAnsi="Times New Roman" w:cs="Times New Roman"/>
                      <w:b/>
                      <w:color w:val="FFFFFF"/>
                    </w:rPr>
                    <w:t>119</w:t>
                  </w:r>
                </w:p>
              </w:tc>
              <w:tc>
                <w:tcPr>
                  <w:tcW w:w="117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5</w:t>
                  </w:r>
                </w:p>
              </w:tc>
            </w:tr>
            <w:tr w:rsidR="00653D30"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у тому числі</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w:t>
                  </w:r>
                </w:p>
              </w:tc>
              <w:tc>
                <w:tcPr>
                  <w:tcW w:w="169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r>
            <w:tr w:rsidR="00653D30"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І.Юридичними</w:t>
                  </w:r>
                </w:p>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особами</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0</w:t>
                  </w:r>
                </w:p>
              </w:tc>
              <w:tc>
                <w:tcPr>
                  <w:tcW w:w="169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lang w:val="uk-UA"/>
                    </w:rPr>
                    <w:t>0</w:t>
                  </w:r>
                  <w:r>
                    <w:rPr>
                      <w:rFonts w:ascii="Times New Roman" w:hAnsi="Times New Roman" w:cs="Times New Roman"/>
                      <w:b/>
                      <w:color w:val="FFFFFF"/>
                    </w:rPr>
                    <w:t>19119</w:t>
                  </w:r>
                </w:p>
              </w:tc>
              <w:tc>
                <w:tcPr>
                  <w:tcW w:w="117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0</w:t>
                  </w:r>
                </w:p>
              </w:tc>
            </w:tr>
            <w:tr w:rsidR="00653D30"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ІІ.Підприємцями-фізичними особами</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5</w:t>
                  </w:r>
                </w:p>
              </w:tc>
              <w:tc>
                <w:tcPr>
                  <w:tcW w:w="169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19</w:t>
                  </w:r>
                  <w:r>
                    <w:rPr>
                      <w:rFonts w:ascii="Times New Roman" w:hAnsi="Times New Roman" w:cs="Times New Roman"/>
                      <w:b/>
                      <w:color w:val="FFFFFF"/>
                      <w:lang w:val="uk-UA"/>
                    </w:rPr>
                    <w:t>5</w:t>
                  </w:r>
                  <w:r>
                    <w:rPr>
                      <w:rFonts w:ascii="Times New Roman" w:hAnsi="Times New Roman" w:cs="Times New Roman"/>
                      <w:b/>
                      <w:color w:val="FFFFFF"/>
                    </w:rPr>
                    <w:t>119</w:t>
                  </w:r>
                </w:p>
              </w:tc>
              <w:tc>
                <w:tcPr>
                  <w:tcW w:w="117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5</w:t>
                  </w:r>
                </w:p>
              </w:tc>
            </w:tr>
            <w:tr w:rsidR="00653D30"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Білодон Д.І.</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2</w:t>
                  </w:r>
                </w:p>
              </w:tc>
              <w:tc>
                <w:tcPr>
                  <w:tcW w:w="169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Заготівельник молока</w:t>
                  </w:r>
                </w:p>
              </w:tc>
              <w:tc>
                <w:tcPr>
                  <w:tcW w:w="9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color w:val="FFFFFF"/>
                    </w:rPr>
                  </w:pPr>
                  <w:r>
                    <w:rPr>
                      <w:rFonts w:ascii="Times New Roman" w:hAnsi="Times New Roman" w:cs="Times New Roman"/>
                      <w:b/>
                      <w:color w:val="FFFFFF"/>
                    </w:rPr>
                    <w:t>1</w:t>
                  </w:r>
                  <w:r>
                    <w:rPr>
                      <w:rFonts w:ascii="Times New Roman" w:hAnsi="Times New Roman" w:cs="Times New Roman"/>
                      <w:b/>
                      <w:color w:val="FFFFFF"/>
                      <w:lang w:val="uk-UA"/>
                    </w:rPr>
                    <w:t>3,10023,3</w:t>
                  </w:r>
                  <w:r>
                    <w:rPr>
                      <w:rFonts w:ascii="Times New Roman" w:hAnsi="Times New Roman" w:cs="Times New Roman"/>
                      <w:b/>
                      <w:color w:val="FFFFFF"/>
                    </w:rPr>
                    <w:t>9</w:t>
                  </w:r>
                  <w:r>
                    <w:rPr>
                      <w:rFonts w:ascii="Times New Roman" w:hAnsi="Times New Roman" w:cs="Times New Roman"/>
                      <w:b/>
                      <w:color w:val="FFFFFF"/>
                      <w:lang w:val="uk-UA"/>
                    </w:rPr>
                    <w:t>1111</w:t>
                  </w:r>
                  <w:r>
                    <w:rPr>
                      <w:rFonts w:ascii="Times New Roman" w:hAnsi="Times New Roman" w:cs="Times New Roman"/>
                      <w:b/>
                      <w:color w:val="FFFFFF"/>
                    </w:rPr>
                    <w:t>119</w:t>
                  </w:r>
                </w:p>
              </w:tc>
              <w:tc>
                <w:tcPr>
                  <w:tcW w:w="117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08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rPr>
                  </w:pPr>
                </w:p>
              </w:tc>
              <w:tc>
                <w:tcPr>
                  <w:tcW w:w="13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2</w:t>
                  </w:r>
                </w:p>
              </w:tc>
            </w:tr>
            <w:tr w:rsidR="00653D30" w:rsidRPr="00442EAF" w:rsidTr="00EF3F8B">
              <w:trPr>
                <w:trHeight w:val="614"/>
              </w:trPr>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Мартинюк С.І.</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1</w:t>
                  </w:r>
                </w:p>
              </w:tc>
              <w:tc>
                <w:tcPr>
                  <w:tcW w:w="169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Продавець продовольчі</w:t>
                  </w:r>
                </w:p>
              </w:tc>
              <w:tc>
                <w:tcPr>
                  <w:tcW w:w="900"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rFonts w:ascii="Times New Roman" w:hAnsi="Times New Roman" w:cs="Times New Roman"/>
                      <w:b/>
                      <w:color w:val="FFFFFF"/>
                      <w:lang w:val="uk-UA"/>
                    </w:rPr>
                  </w:pPr>
                  <w:r w:rsidRPr="00442EAF">
                    <w:rPr>
                      <w:rFonts w:ascii="Times New Roman" w:hAnsi="Times New Roman" w:cs="Times New Roman"/>
                      <w:b/>
                      <w:color w:val="FFFFFF"/>
                      <w:lang w:val="uk-UA"/>
                    </w:rPr>
                    <w:t>19119</w:t>
                  </w:r>
                </w:p>
              </w:tc>
              <w:tc>
                <w:tcPr>
                  <w:tcW w:w="117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lang w:val="uk-UA"/>
                    </w:rPr>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1</w:t>
                  </w:r>
                </w:p>
              </w:tc>
            </w:tr>
            <w:tr w:rsidR="00653D30" w:rsidRPr="00442EAF" w:rsidTr="00EF3F8B">
              <w:tc>
                <w:tcPr>
                  <w:tcW w:w="21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ПП  Кича Ю.Л.</w:t>
                  </w:r>
                </w:p>
              </w:tc>
              <w:tc>
                <w:tcPr>
                  <w:tcW w:w="90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 xml:space="preserve">        1</w:t>
                  </w:r>
                </w:p>
              </w:tc>
              <w:tc>
                <w:tcPr>
                  <w:tcW w:w="169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Продавець господарчі</w:t>
                  </w:r>
                </w:p>
              </w:tc>
              <w:tc>
                <w:tcPr>
                  <w:tcW w:w="900"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rFonts w:ascii="Times New Roman" w:hAnsi="Times New Roman" w:cs="Times New Roman"/>
                      <w:b/>
                      <w:color w:val="FFFFFF"/>
                      <w:lang w:val="uk-UA"/>
                    </w:rPr>
                  </w:pPr>
                  <w:r w:rsidRPr="00442EAF">
                    <w:rPr>
                      <w:rFonts w:ascii="Times New Roman" w:hAnsi="Times New Roman" w:cs="Times New Roman"/>
                      <w:b/>
                      <w:color w:val="FFFFFF"/>
                      <w:lang w:val="uk-UA"/>
                    </w:rPr>
                    <w:t>19119</w:t>
                  </w:r>
                </w:p>
              </w:tc>
              <w:tc>
                <w:tcPr>
                  <w:tcW w:w="1170"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b/>
                      <w:lang w:val="uk-UA"/>
                    </w:rPr>
                  </w:pPr>
                </w:p>
              </w:tc>
              <w:tc>
                <w:tcPr>
                  <w:tcW w:w="1081" w:type="dxa"/>
                  <w:tcBorders>
                    <w:top w:val="single" w:sz="4" w:space="0" w:color="auto"/>
                    <w:left w:val="single" w:sz="4" w:space="0" w:color="auto"/>
                    <w:bottom w:val="single" w:sz="4" w:space="0" w:color="auto"/>
                    <w:right w:val="single" w:sz="4" w:space="0" w:color="auto"/>
                  </w:tcBorders>
                </w:tcPr>
                <w:p w:rsidR="00653D30" w:rsidRPr="00442EAF" w:rsidRDefault="00653D30" w:rsidP="00EF3F8B">
                  <w:pPr>
                    <w:framePr w:hSpace="180" w:wrap="around" w:vAnchor="text" w:hAnchor="margin" w:y="-8453"/>
                    <w:spacing w:after="0"/>
                    <w:rPr>
                      <w:rFonts w:ascii="Times New Roman" w:hAnsi="Times New Roman" w:cs="Times New Roman"/>
                      <w:b/>
                      <w:lang w:val="uk-UA"/>
                    </w:rPr>
                  </w:pPr>
                </w:p>
              </w:tc>
              <w:tc>
                <w:tcPr>
                  <w:tcW w:w="1348"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rPr>
                      <w:lang w:val="uk-UA"/>
                    </w:rPr>
                  </w:pPr>
                </w:p>
              </w:tc>
              <w:tc>
                <w:tcPr>
                  <w:tcW w:w="49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lang w:val="uk-UA"/>
                    </w:rPr>
                  </w:pPr>
                  <w:r>
                    <w:rPr>
                      <w:rFonts w:ascii="Times New Roman" w:hAnsi="Times New Roman" w:cs="Times New Roman"/>
                      <w:b/>
                      <w:lang w:val="uk-UA"/>
                    </w:rPr>
                    <w:t>1</w:t>
                  </w:r>
                </w:p>
              </w:tc>
            </w:tr>
          </w:tbl>
          <w:p w:rsidR="00653D30" w:rsidRPr="00442EAF" w:rsidRDefault="00653D30" w:rsidP="00EF3F8B">
            <w:pPr>
              <w:spacing w:after="0"/>
              <w:ind w:left="180"/>
              <w:jc w:val="center"/>
              <w:rPr>
                <w:rFonts w:ascii="Times New Roman" w:hAnsi="Times New Roman" w:cs="Times New Roman"/>
                <w:b/>
                <w:bCs/>
                <w:sz w:val="28"/>
                <w:lang w:val="uk-UA"/>
              </w:rPr>
            </w:pPr>
          </w:p>
          <w:p w:rsidR="00653D30" w:rsidRDefault="00653D30" w:rsidP="00EF3F8B">
            <w:pPr>
              <w:spacing w:after="0"/>
              <w:rPr>
                <w:rFonts w:ascii="Times New Roman" w:hAnsi="Times New Roman" w:cs="Times New Roman"/>
                <w:b/>
                <w:bCs/>
                <w:sz w:val="28"/>
                <w:lang w:val="uk-UA"/>
              </w:rPr>
            </w:pPr>
          </w:p>
          <w:p w:rsidR="00653D30" w:rsidRDefault="00653D30" w:rsidP="00EF3F8B">
            <w:pPr>
              <w:spacing w:after="0"/>
              <w:rPr>
                <w:rFonts w:ascii="Times New Roman" w:hAnsi="Times New Roman" w:cs="Times New Roman"/>
                <w:b/>
                <w:bCs/>
                <w:sz w:val="28"/>
                <w:lang w:val="uk-UA"/>
              </w:rPr>
            </w:pPr>
          </w:p>
          <w:p w:rsidR="00653D30" w:rsidRPr="00442EAF" w:rsidRDefault="00653D30" w:rsidP="00EF3F8B">
            <w:pPr>
              <w:spacing w:after="0"/>
              <w:ind w:left="180"/>
              <w:jc w:val="center"/>
              <w:rPr>
                <w:rFonts w:ascii="Times New Roman" w:hAnsi="Times New Roman" w:cs="Times New Roman"/>
                <w:b/>
                <w:bCs/>
                <w:sz w:val="28"/>
                <w:lang w:val="uk-UA"/>
              </w:rPr>
            </w:pPr>
            <w:r>
              <w:rPr>
                <w:rFonts w:ascii="Times New Roman" w:hAnsi="Times New Roman" w:cs="Times New Roman"/>
                <w:b/>
                <w:bCs/>
                <w:sz w:val="28"/>
                <w:lang w:val="uk-UA"/>
              </w:rPr>
              <w:t xml:space="preserve">ІУ. Працевлаштування безробітних центром </w:t>
            </w:r>
            <w:r w:rsidRPr="00442EAF">
              <w:rPr>
                <w:rFonts w:ascii="Times New Roman" w:hAnsi="Times New Roman" w:cs="Times New Roman"/>
                <w:b/>
                <w:bCs/>
                <w:sz w:val="28"/>
                <w:lang w:val="uk-UA"/>
              </w:rPr>
              <w:t>зайнятості на вільні та новостворені робочі місця</w:t>
            </w:r>
          </w:p>
          <w:p w:rsidR="00653D30" w:rsidRDefault="00653D30" w:rsidP="00EF3F8B">
            <w:pPr>
              <w:spacing w:after="0"/>
              <w:ind w:left="180"/>
              <w:jc w:val="center"/>
              <w:rPr>
                <w:rFonts w:ascii="Times New Roman" w:hAnsi="Times New Roman" w:cs="Times New Roman"/>
                <w:b/>
                <w:bCs/>
                <w:sz w:val="28"/>
                <w:lang w:val="uk-UA"/>
              </w:rPr>
            </w:pPr>
          </w:p>
          <w:p w:rsidR="00653D30" w:rsidRDefault="00653D30" w:rsidP="00EF3F8B">
            <w:pPr>
              <w:spacing w:after="0"/>
              <w:ind w:left="180"/>
              <w:jc w:val="center"/>
              <w:rPr>
                <w:rFonts w:ascii="Times New Roman" w:hAnsi="Times New Roman" w:cs="Times New Roman"/>
                <w:b/>
                <w:bCs/>
                <w:sz w:val="28"/>
                <w:lang w:val="uk-UA"/>
              </w:rPr>
            </w:pPr>
          </w:p>
          <w:tbl>
            <w:tblPr>
              <w:tblW w:w="9454"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1620"/>
              <w:gridCol w:w="2418"/>
            </w:tblGrid>
            <w:tr w:rsidR="00653D30" w:rsidTr="00EF3F8B">
              <w:tc>
                <w:tcPr>
                  <w:tcW w:w="5416"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sz w:val="28"/>
                    </w:rPr>
                  </w:pPr>
                  <w:r>
                    <w:rPr>
                      <w:rFonts w:ascii="Times New Roman" w:hAnsi="Times New Roman" w:cs="Times New Roman"/>
                      <w:b/>
                      <w:sz w:val="28"/>
                    </w:rPr>
                    <w:t>П</w:t>
                  </w:r>
                  <w:r>
                    <w:rPr>
                      <w:rFonts w:ascii="Times New Roman" w:hAnsi="Times New Roman" w:cs="Times New Roman"/>
                      <w:b/>
                    </w:rPr>
                    <w:t>рацевлаштування</w:t>
                  </w:r>
                </w:p>
              </w:tc>
              <w:tc>
                <w:tcPr>
                  <w:tcW w:w="16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осіб</w:t>
                  </w:r>
                </w:p>
              </w:tc>
              <w:tc>
                <w:tcPr>
                  <w:tcW w:w="241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Термін виконання</w:t>
                  </w:r>
                </w:p>
              </w:tc>
            </w:tr>
            <w:tr w:rsidR="00653D30" w:rsidTr="00EF3F8B">
              <w:trPr>
                <w:trHeight w:val="499"/>
              </w:trPr>
              <w:tc>
                <w:tcPr>
                  <w:tcW w:w="5416"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 xml:space="preserve">На вільні та новостворені робочі місця - </w:t>
                  </w:r>
                  <w:r>
                    <w:rPr>
                      <w:rFonts w:ascii="Times New Roman" w:hAnsi="Times New Roman" w:cs="Times New Roman"/>
                      <w:b/>
                      <w:sz w:val="28"/>
                      <w:szCs w:val="28"/>
                    </w:rPr>
                    <w:t>усього</w:t>
                  </w:r>
                </w:p>
              </w:tc>
              <w:tc>
                <w:tcPr>
                  <w:tcW w:w="16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15</w:t>
                  </w:r>
                </w:p>
              </w:tc>
              <w:tc>
                <w:tcPr>
                  <w:tcW w:w="241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rPr>
                <w:trHeight w:val="150"/>
              </w:trPr>
              <w:tc>
                <w:tcPr>
                  <w:tcW w:w="9454" w:type="dxa"/>
                  <w:gridSpan w:val="3"/>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i/>
                    </w:rPr>
                  </w:pPr>
                  <w:r>
                    <w:rPr>
                      <w:rFonts w:ascii="Times New Roman" w:hAnsi="Times New Roman" w:cs="Times New Roman"/>
                      <w:i/>
                    </w:rPr>
                    <w:t>у т.ч.</w:t>
                  </w:r>
                </w:p>
              </w:tc>
            </w:tr>
            <w:tr w:rsidR="00653D30" w:rsidTr="00EF3F8B">
              <w:trPr>
                <w:trHeight w:val="459"/>
              </w:trPr>
              <w:tc>
                <w:tcPr>
                  <w:tcW w:w="5416"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 xml:space="preserve">  - за договорами на сезонні роботи </w:t>
                  </w:r>
                </w:p>
              </w:tc>
              <w:tc>
                <w:tcPr>
                  <w:tcW w:w="16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0</w:t>
                  </w:r>
                </w:p>
              </w:tc>
              <w:tc>
                <w:tcPr>
                  <w:tcW w:w="241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p>
              </w:tc>
            </w:tr>
            <w:tr w:rsidR="00653D30" w:rsidTr="00EF3F8B">
              <w:trPr>
                <w:trHeight w:val="459"/>
              </w:trPr>
              <w:tc>
                <w:tcPr>
                  <w:tcW w:w="5416"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rPr>
                    <w:t xml:space="preserve">  - </w:t>
                  </w:r>
                  <w:r>
                    <w:rPr>
                      <w:rFonts w:ascii="Times New Roman" w:hAnsi="Times New Roman" w:cs="Times New Roman"/>
                      <w:lang w:val="uk-UA"/>
                    </w:rPr>
                    <w:t>працевлаштовані з компенсацією єдиного внеску роботодавців</w:t>
                  </w:r>
                </w:p>
              </w:tc>
              <w:tc>
                <w:tcPr>
                  <w:tcW w:w="162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0</w:t>
                  </w:r>
                </w:p>
              </w:tc>
              <w:tc>
                <w:tcPr>
                  <w:tcW w:w="241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r>
          </w:tbl>
          <w:p w:rsidR="00653D30" w:rsidRDefault="00653D30" w:rsidP="00EF3F8B">
            <w:pPr>
              <w:spacing w:after="0"/>
              <w:ind w:left="180"/>
              <w:rPr>
                <w:rFonts w:ascii="Times New Roman" w:hAnsi="Times New Roman" w:cs="Times New Roman"/>
                <w:b/>
                <w:bCs/>
                <w:sz w:val="28"/>
              </w:rPr>
            </w:pPr>
            <w:r>
              <w:rPr>
                <w:rFonts w:ascii="Times New Roman" w:hAnsi="Times New Roman" w:cs="Times New Roman"/>
                <w:b/>
                <w:bCs/>
                <w:sz w:val="28"/>
              </w:rPr>
              <w:br/>
            </w:r>
          </w:p>
          <w:p w:rsidR="00653D30" w:rsidRDefault="00653D30" w:rsidP="00EF3F8B">
            <w:pPr>
              <w:spacing w:after="0"/>
              <w:ind w:left="180"/>
              <w:jc w:val="center"/>
              <w:rPr>
                <w:rFonts w:ascii="Times New Roman" w:hAnsi="Times New Roman" w:cs="Times New Roman"/>
                <w:b/>
                <w:bCs/>
                <w:sz w:val="28"/>
                <w:lang w:val="uk-UA"/>
              </w:rPr>
            </w:pPr>
          </w:p>
          <w:p w:rsidR="00653D30" w:rsidRDefault="00653D30" w:rsidP="00EF3F8B">
            <w:pPr>
              <w:spacing w:after="0"/>
              <w:ind w:left="180"/>
              <w:jc w:val="center"/>
              <w:rPr>
                <w:rFonts w:ascii="Times New Roman" w:hAnsi="Times New Roman" w:cs="Times New Roman"/>
                <w:b/>
                <w:bCs/>
                <w:sz w:val="28"/>
                <w:lang w:val="uk-UA"/>
              </w:rPr>
            </w:pPr>
          </w:p>
          <w:p w:rsidR="00653D30" w:rsidRPr="00BD4D04" w:rsidRDefault="00653D30" w:rsidP="00EF3F8B">
            <w:pPr>
              <w:spacing w:after="0"/>
              <w:ind w:left="180"/>
              <w:jc w:val="center"/>
              <w:rPr>
                <w:rFonts w:ascii="Times New Roman" w:hAnsi="Times New Roman" w:cs="Times New Roman"/>
                <w:b/>
                <w:bCs/>
                <w:sz w:val="28"/>
                <w:lang w:val="uk-UA"/>
              </w:rPr>
            </w:pPr>
            <w:r w:rsidRPr="00BD4D04">
              <w:rPr>
                <w:rFonts w:ascii="Times New Roman" w:hAnsi="Times New Roman" w:cs="Times New Roman"/>
                <w:b/>
                <w:bCs/>
                <w:sz w:val="28"/>
                <w:lang w:val="uk-UA"/>
              </w:rPr>
              <w:t>У. Залучення безробітних до підприємницької діяльності.</w:t>
            </w:r>
          </w:p>
          <w:p w:rsidR="00653D30" w:rsidRPr="00BD4D04" w:rsidRDefault="00653D30" w:rsidP="00EF3F8B">
            <w:pPr>
              <w:spacing w:after="0"/>
              <w:ind w:left="180"/>
              <w:jc w:val="center"/>
              <w:rPr>
                <w:rFonts w:ascii="Times New Roman" w:hAnsi="Times New Roman" w:cs="Times New Roman"/>
                <w:b/>
                <w:bCs/>
                <w:sz w:val="28"/>
                <w:lang w:val="uk-UA"/>
              </w:rPr>
            </w:pPr>
          </w:p>
          <w:p w:rsidR="00653D30" w:rsidRPr="00BD4D04" w:rsidRDefault="00653D30" w:rsidP="00EF3F8B">
            <w:pPr>
              <w:spacing w:after="0"/>
              <w:ind w:left="180"/>
              <w:jc w:val="center"/>
              <w:rPr>
                <w:rFonts w:ascii="Times New Roman" w:hAnsi="Times New Roman" w:cs="Times New Roman"/>
                <w:b/>
                <w:bCs/>
                <w:sz w:val="28"/>
                <w:lang w:val="uk-UA"/>
              </w:rPr>
            </w:pPr>
          </w:p>
          <w:tbl>
            <w:tblPr>
              <w:tblW w:w="9750" w:type="dxa"/>
              <w:tblLayout w:type="fixed"/>
              <w:tblLook w:val="01E0" w:firstRow="1" w:lastRow="1" w:firstColumn="1" w:lastColumn="1" w:noHBand="0" w:noVBand="0"/>
            </w:tblPr>
            <w:tblGrid>
              <w:gridCol w:w="5961"/>
              <w:gridCol w:w="1053"/>
              <w:gridCol w:w="1287"/>
              <w:gridCol w:w="1449"/>
            </w:tblGrid>
            <w:tr w:rsidR="00653D30" w:rsidRPr="00BD4D04" w:rsidTr="00EF3F8B">
              <w:tc>
                <w:tcPr>
                  <w:tcW w:w="5958" w:type="dxa"/>
                  <w:tcBorders>
                    <w:top w:val="single" w:sz="4" w:space="0" w:color="auto"/>
                    <w:left w:val="single" w:sz="4" w:space="0" w:color="auto"/>
                    <w:bottom w:val="single" w:sz="4" w:space="0" w:color="auto"/>
                    <w:right w:val="single" w:sz="4" w:space="0" w:color="auto"/>
                  </w:tcBorders>
                </w:tcPr>
                <w:p w:rsidR="00653D30" w:rsidRPr="00BD4D04" w:rsidRDefault="00653D30" w:rsidP="00EF3F8B">
                  <w:pPr>
                    <w:framePr w:hSpace="180" w:wrap="around" w:vAnchor="text" w:hAnchor="margin" w:y="-8453"/>
                    <w:spacing w:after="0"/>
                    <w:jc w:val="center"/>
                    <w:rPr>
                      <w:rFonts w:ascii="Times New Roman" w:hAnsi="Times New Roman" w:cs="Times New Roman"/>
                      <w:b/>
                      <w:bCs/>
                      <w:lang w:val="uk-UA"/>
                    </w:rPr>
                  </w:pPr>
                </w:p>
                <w:p w:rsidR="00653D30" w:rsidRPr="00BD4D04" w:rsidRDefault="00653D30" w:rsidP="00EF3F8B">
                  <w:pPr>
                    <w:framePr w:hSpace="180" w:wrap="around" w:vAnchor="text" w:hAnchor="margin" w:y="-8453"/>
                    <w:spacing w:after="0"/>
                    <w:jc w:val="center"/>
                    <w:rPr>
                      <w:rFonts w:ascii="Times New Roman" w:hAnsi="Times New Roman" w:cs="Times New Roman"/>
                      <w:b/>
                      <w:lang w:val="uk-UA"/>
                    </w:rPr>
                  </w:pPr>
                  <w:r w:rsidRPr="00BD4D04">
                    <w:rPr>
                      <w:rFonts w:ascii="Times New Roman" w:hAnsi="Times New Roman" w:cs="Times New Roman"/>
                      <w:b/>
                      <w:bCs/>
                      <w:lang w:val="uk-UA"/>
                    </w:rPr>
                    <w:t>Напрями діяльності</w:t>
                  </w:r>
                </w:p>
              </w:tc>
              <w:tc>
                <w:tcPr>
                  <w:tcW w:w="1053" w:type="dxa"/>
                  <w:tcBorders>
                    <w:top w:val="single" w:sz="4" w:space="0" w:color="auto"/>
                    <w:left w:val="single" w:sz="4" w:space="0" w:color="auto"/>
                    <w:bottom w:val="single" w:sz="4" w:space="0" w:color="auto"/>
                    <w:right w:val="single" w:sz="4" w:space="0" w:color="auto"/>
                  </w:tcBorders>
                  <w:hideMark/>
                </w:tcPr>
                <w:p w:rsidR="00653D30" w:rsidRPr="00BD4D04" w:rsidRDefault="00653D30" w:rsidP="00EF3F8B">
                  <w:pPr>
                    <w:framePr w:hSpace="180" w:wrap="around" w:vAnchor="text" w:hAnchor="margin" w:y="-8453"/>
                    <w:spacing w:after="0"/>
                    <w:jc w:val="center"/>
                    <w:rPr>
                      <w:rFonts w:ascii="Times New Roman" w:hAnsi="Times New Roman" w:cs="Times New Roman"/>
                      <w:b/>
                      <w:lang w:val="uk-UA"/>
                    </w:rPr>
                  </w:pPr>
                  <w:r w:rsidRPr="00BD4D04">
                    <w:rPr>
                      <w:rFonts w:ascii="Times New Roman" w:hAnsi="Times New Roman" w:cs="Times New Roman"/>
                      <w:b/>
                      <w:bCs/>
                      <w:lang w:val="uk-UA"/>
                    </w:rPr>
                    <w:t>Усього безро-бітних, осіб</w:t>
                  </w:r>
                </w:p>
              </w:tc>
              <w:tc>
                <w:tcPr>
                  <w:tcW w:w="1287" w:type="dxa"/>
                  <w:tcBorders>
                    <w:top w:val="single" w:sz="4" w:space="0" w:color="auto"/>
                    <w:left w:val="single" w:sz="4" w:space="0" w:color="auto"/>
                    <w:bottom w:val="single" w:sz="4" w:space="0" w:color="auto"/>
                    <w:right w:val="single" w:sz="4" w:space="0" w:color="auto"/>
                  </w:tcBorders>
                </w:tcPr>
                <w:p w:rsidR="00653D30" w:rsidRPr="00BD4D04" w:rsidRDefault="00653D30" w:rsidP="00EF3F8B">
                  <w:pPr>
                    <w:framePr w:hSpace="180" w:wrap="around" w:vAnchor="text" w:hAnchor="margin" w:y="-8453"/>
                    <w:spacing w:after="0"/>
                    <w:jc w:val="center"/>
                    <w:rPr>
                      <w:rFonts w:ascii="Times New Roman" w:hAnsi="Times New Roman" w:cs="Times New Roman"/>
                      <w:b/>
                      <w:bCs/>
                      <w:lang w:val="uk-UA"/>
                    </w:rPr>
                  </w:pPr>
                </w:p>
                <w:p w:rsidR="00653D30" w:rsidRPr="00BD4D04" w:rsidRDefault="00653D30" w:rsidP="00EF3F8B">
                  <w:pPr>
                    <w:framePr w:hSpace="180" w:wrap="around" w:vAnchor="text" w:hAnchor="margin" w:y="-8453"/>
                    <w:spacing w:after="0"/>
                    <w:ind w:left="-81" w:right="-108"/>
                    <w:jc w:val="center"/>
                    <w:rPr>
                      <w:rFonts w:ascii="Times New Roman" w:hAnsi="Times New Roman" w:cs="Times New Roman"/>
                      <w:b/>
                      <w:bCs/>
                      <w:lang w:val="uk-UA"/>
                    </w:rPr>
                  </w:pPr>
                  <w:r w:rsidRPr="00BD4D04">
                    <w:rPr>
                      <w:rFonts w:ascii="Times New Roman" w:hAnsi="Times New Roman" w:cs="Times New Roman"/>
                      <w:b/>
                      <w:bCs/>
                      <w:lang w:val="uk-UA"/>
                    </w:rPr>
                    <w:t>Термін виконання</w:t>
                  </w:r>
                </w:p>
              </w:tc>
              <w:tc>
                <w:tcPr>
                  <w:tcW w:w="1449" w:type="dxa"/>
                  <w:tcBorders>
                    <w:top w:val="single" w:sz="4" w:space="0" w:color="auto"/>
                    <w:left w:val="single" w:sz="4" w:space="0" w:color="auto"/>
                    <w:bottom w:val="single" w:sz="4" w:space="0" w:color="auto"/>
                    <w:right w:val="single" w:sz="4" w:space="0" w:color="auto"/>
                  </w:tcBorders>
                </w:tcPr>
                <w:p w:rsidR="00653D30" w:rsidRPr="00BD4D04" w:rsidRDefault="00653D30" w:rsidP="00EF3F8B">
                  <w:pPr>
                    <w:framePr w:hSpace="180" w:wrap="around" w:vAnchor="text" w:hAnchor="margin" w:y="-8453"/>
                    <w:spacing w:after="0"/>
                    <w:jc w:val="center"/>
                    <w:rPr>
                      <w:rFonts w:ascii="Times New Roman" w:hAnsi="Times New Roman" w:cs="Times New Roman"/>
                      <w:b/>
                      <w:bCs/>
                      <w:lang w:val="uk-UA"/>
                    </w:rPr>
                  </w:pPr>
                </w:p>
                <w:p w:rsidR="00653D30" w:rsidRPr="00BD4D04" w:rsidRDefault="00653D30" w:rsidP="00EF3F8B">
                  <w:pPr>
                    <w:framePr w:hSpace="180" w:wrap="around" w:vAnchor="text" w:hAnchor="margin" w:y="-8453"/>
                    <w:spacing w:after="0"/>
                    <w:jc w:val="center"/>
                    <w:rPr>
                      <w:rFonts w:ascii="Times New Roman" w:hAnsi="Times New Roman" w:cs="Times New Roman"/>
                      <w:b/>
                      <w:bCs/>
                      <w:lang w:val="uk-UA"/>
                    </w:rPr>
                  </w:pPr>
                  <w:r w:rsidRPr="00BD4D04">
                    <w:rPr>
                      <w:rFonts w:ascii="Times New Roman" w:hAnsi="Times New Roman" w:cs="Times New Roman"/>
                      <w:b/>
                      <w:bCs/>
                      <w:lang w:val="uk-UA"/>
                    </w:rPr>
                    <w:t>Джерела фінансування*</w:t>
                  </w:r>
                </w:p>
              </w:tc>
            </w:tr>
            <w:tr w:rsidR="00653D30" w:rsidTr="00EF3F8B">
              <w:tc>
                <w:tcPr>
                  <w:tcW w:w="595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Створення фермерських господарств;</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Створення особистих селянських господарств;</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Розвиток сільського зеленого туризму;</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Заготівля сільськогосподарської продукції, фруктів та ягід;</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Розвиток побутових послуг на селі;</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Вирощування с/г продукції;</w:t>
                  </w:r>
                </w:p>
                <w:p w:rsidR="00653D30" w:rsidRDefault="00653D30" w:rsidP="00EF3F8B">
                  <w:pPr>
                    <w:framePr w:hSpace="180" w:wrap="around" w:vAnchor="text" w:hAnchor="margin" w:y="-8453"/>
                    <w:spacing w:after="0"/>
                    <w:jc w:val="both"/>
                    <w:rPr>
                      <w:rFonts w:ascii="Times New Roman" w:hAnsi="Times New Roman" w:cs="Times New Roman"/>
                      <w:b/>
                      <w:bCs/>
                    </w:rPr>
                  </w:pPr>
                  <w:r>
                    <w:rPr>
                      <w:rFonts w:ascii="Times New Roman" w:hAnsi="Times New Roman" w:cs="Times New Roman"/>
                      <w:b/>
                      <w:bCs/>
                    </w:rPr>
                    <w:t>Вирощування ВРХ, свиней, кролів, птиці тощо.</w:t>
                  </w:r>
                </w:p>
              </w:tc>
              <w:tc>
                <w:tcPr>
                  <w:tcW w:w="1053"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rPr>
                  </w:pPr>
                </w:p>
                <w:p w:rsidR="00653D30" w:rsidRDefault="00653D30" w:rsidP="00EF3F8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p w:rsidR="00653D30" w:rsidRDefault="00653D30" w:rsidP="00EF3F8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p w:rsidR="00653D30" w:rsidRDefault="00653D30" w:rsidP="00EF3F8B">
                  <w:pPr>
                    <w:framePr w:hSpace="180" w:wrap="around" w:vAnchor="text" w:hAnchor="margin" w:y="-8453"/>
                    <w:spacing w:after="0"/>
                    <w:jc w:val="center"/>
                    <w:rPr>
                      <w:rFonts w:ascii="Times New Roman" w:hAnsi="Times New Roman" w:cs="Times New Roman"/>
                      <w:b/>
                      <w:lang w:val="uk-UA"/>
                    </w:rPr>
                  </w:pPr>
                  <w:r>
                    <w:rPr>
                      <w:rFonts w:ascii="Times New Roman" w:hAnsi="Times New Roman" w:cs="Times New Roman"/>
                      <w:b/>
                      <w:lang w:val="uk-UA"/>
                    </w:rPr>
                    <w:t>1</w:t>
                  </w:r>
                </w:p>
              </w:tc>
              <w:tc>
                <w:tcPr>
                  <w:tcW w:w="128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bCs/>
                      <w:sz w:val="28"/>
                    </w:rPr>
                  </w:pPr>
                </w:p>
                <w:p w:rsidR="00653D30" w:rsidRDefault="00653D30" w:rsidP="00EF3F8B">
                  <w:pPr>
                    <w:framePr w:hSpace="180" w:wrap="around" w:vAnchor="text" w:hAnchor="margin" w:y="-8453"/>
                    <w:spacing w:after="0"/>
                    <w:jc w:val="center"/>
                    <w:rPr>
                      <w:rFonts w:ascii="Times New Roman" w:hAnsi="Times New Roman" w:cs="Times New Roman"/>
                      <w:bCs/>
                      <w:sz w:val="28"/>
                    </w:rPr>
                  </w:pPr>
                </w:p>
                <w:p w:rsidR="00653D30" w:rsidRDefault="00653D30" w:rsidP="00EF3F8B">
                  <w:pPr>
                    <w:framePr w:hSpace="180" w:wrap="around" w:vAnchor="text" w:hAnchor="margin" w:y="-8453"/>
                    <w:spacing w:after="0"/>
                    <w:jc w:val="center"/>
                    <w:rPr>
                      <w:rFonts w:ascii="Times New Roman" w:hAnsi="Times New Roman" w:cs="Times New Roman"/>
                      <w:bCs/>
                      <w:sz w:val="28"/>
                      <w:lang w:val="uk-UA"/>
                    </w:rPr>
                  </w:pPr>
                </w:p>
                <w:p w:rsidR="00653D30" w:rsidRDefault="00653D30" w:rsidP="00EF3F8B">
                  <w:pPr>
                    <w:framePr w:hSpace="180" w:wrap="around" w:vAnchor="text" w:hAnchor="margin" w:y="-8453"/>
                    <w:spacing w:after="0"/>
                    <w:rPr>
                      <w:rFonts w:ascii="Times New Roman" w:hAnsi="Times New Roman" w:cs="Times New Roman"/>
                      <w:bCs/>
                      <w:sz w:val="28"/>
                      <w:lang w:val="uk-UA"/>
                    </w:rPr>
                  </w:pPr>
                </w:p>
                <w:p w:rsidR="00653D30" w:rsidRDefault="00653D30" w:rsidP="00EF3F8B">
                  <w:pPr>
                    <w:framePr w:hSpace="180" w:wrap="around" w:vAnchor="text" w:hAnchor="margin" w:y="-8453"/>
                    <w:spacing w:after="0"/>
                    <w:jc w:val="center"/>
                    <w:rPr>
                      <w:rFonts w:ascii="Times New Roman" w:hAnsi="Times New Roman" w:cs="Times New Roman"/>
                      <w:bCs/>
                      <w:sz w:val="24"/>
                      <w:szCs w:val="24"/>
                      <w:lang w:val="uk-UA"/>
                    </w:rPr>
                  </w:pPr>
                  <w:r>
                    <w:rPr>
                      <w:rFonts w:ascii="Times New Roman" w:hAnsi="Times New Roman" w:cs="Times New Roman"/>
                      <w:bCs/>
                      <w:sz w:val="24"/>
                      <w:szCs w:val="24"/>
                      <w:lang w:val="uk-UA"/>
                    </w:rPr>
                    <w:t>протягом року</w:t>
                  </w:r>
                </w:p>
              </w:tc>
              <w:tc>
                <w:tcPr>
                  <w:tcW w:w="144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Cs/>
                      <w:sz w:val="28"/>
                      <w:lang w:val="uk-UA"/>
                    </w:rPr>
                  </w:pPr>
                </w:p>
                <w:p w:rsidR="00653D30" w:rsidRDefault="00653D30" w:rsidP="00EF3F8B">
                  <w:pPr>
                    <w:framePr w:hSpace="180" w:wrap="around" w:vAnchor="text" w:hAnchor="margin" w:y="-8453"/>
                    <w:spacing w:after="0"/>
                    <w:rPr>
                      <w:rFonts w:ascii="Times New Roman" w:hAnsi="Times New Roman" w:cs="Times New Roman"/>
                      <w:bCs/>
                      <w:sz w:val="28"/>
                      <w:lang w:val="uk-UA"/>
                    </w:rPr>
                  </w:pPr>
                </w:p>
                <w:p w:rsidR="00653D30" w:rsidRDefault="00653D30" w:rsidP="00EF3F8B">
                  <w:pPr>
                    <w:framePr w:hSpace="180" w:wrap="around" w:vAnchor="text" w:hAnchor="margin" w:y="-8453"/>
                    <w:spacing w:after="0"/>
                    <w:rPr>
                      <w:rFonts w:ascii="Times New Roman" w:hAnsi="Times New Roman" w:cs="Times New Roman"/>
                      <w:bCs/>
                      <w:sz w:val="28"/>
                      <w:lang w:val="uk-UA"/>
                    </w:rPr>
                  </w:pPr>
                </w:p>
                <w:p w:rsidR="00653D30" w:rsidRDefault="00653D30" w:rsidP="00EF3F8B">
                  <w:pPr>
                    <w:framePr w:hSpace="180" w:wrap="around" w:vAnchor="text" w:hAnchor="margin" w:y="-8453"/>
                    <w:spacing w:after="0"/>
                    <w:rPr>
                      <w:rFonts w:ascii="Times New Roman" w:hAnsi="Times New Roman" w:cs="Times New Roman"/>
                      <w:bCs/>
                      <w:sz w:val="24"/>
                      <w:szCs w:val="24"/>
                      <w:lang w:val="uk-UA"/>
                    </w:rPr>
                  </w:pPr>
                  <w:r>
                    <w:rPr>
                      <w:rFonts w:ascii="Times New Roman" w:hAnsi="Times New Roman" w:cs="Times New Roman"/>
                      <w:bCs/>
                      <w:sz w:val="24"/>
                      <w:szCs w:val="24"/>
                      <w:lang w:val="uk-UA"/>
                    </w:rPr>
                    <w:t>власні</w:t>
                  </w:r>
                </w:p>
                <w:p w:rsidR="00653D30" w:rsidRDefault="00653D30" w:rsidP="00EF3F8B">
                  <w:pPr>
                    <w:framePr w:hSpace="180" w:wrap="around" w:vAnchor="text" w:hAnchor="margin" w:y="-8453"/>
                    <w:spacing w:after="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кошти, </w:t>
                  </w:r>
                </w:p>
                <w:p w:rsidR="00653D30" w:rsidRDefault="00653D30" w:rsidP="00EF3F8B">
                  <w:pPr>
                    <w:framePr w:hSpace="180" w:wrap="around" w:vAnchor="text" w:hAnchor="margin" w:y="-8453"/>
                    <w:spacing w:after="0"/>
                    <w:rPr>
                      <w:rFonts w:ascii="Times New Roman" w:hAnsi="Times New Roman" w:cs="Times New Roman"/>
                      <w:bCs/>
                      <w:sz w:val="24"/>
                      <w:szCs w:val="24"/>
                      <w:lang w:val="uk-UA"/>
                    </w:rPr>
                  </w:pPr>
                </w:p>
                <w:p w:rsidR="00653D30" w:rsidRDefault="00653D30" w:rsidP="00EF3F8B">
                  <w:pPr>
                    <w:framePr w:hSpace="180" w:wrap="around" w:vAnchor="text" w:hAnchor="margin" w:y="-8453"/>
                    <w:spacing w:after="0"/>
                    <w:rPr>
                      <w:rFonts w:ascii="Times New Roman" w:hAnsi="Times New Roman" w:cs="Times New Roman"/>
                      <w:bCs/>
                      <w:sz w:val="28"/>
                      <w:lang w:val="uk-UA"/>
                    </w:rPr>
                  </w:pPr>
                  <w:r>
                    <w:rPr>
                      <w:rFonts w:ascii="Times New Roman" w:hAnsi="Times New Roman" w:cs="Times New Roman"/>
                      <w:bCs/>
                      <w:sz w:val="24"/>
                      <w:szCs w:val="24"/>
                      <w:lang w:val="uk-UA"/>
                    </w:rPr>
                    <w:t>одноразовавиплата допомоги по безробіттю</w:t>
                  </w:r>
                </w:p>
              </w:tc>
            </w:tr>
          </w:tbl>
          <w:p w:rsidR="00653D30" w:rsidRDefault="00653D30" w:rsidP="00EF3F8B">
            <w:pPr>
              <w:spacing w:after="0"/>
              <w:rPr>
                <w:rFonts w:ascii="Times New Roman" w:hAnsi="Times New Roman" w:cs="Times New Roman"/>
                <w:bCs/>
              </w:rPr>
            </w:pPr>
          </w:p>
          <w:p w:rsidR="00653D30" w:rsidRDefault="00653D30" w:rsidP="00EF3F8B">
            <w:pPr>
              <w:spacing w:after="0"/>
              <w:ind w:left="180"/>
              <w:jc w:val="center"/>
              <w:rPr>
                <w:rFonts w:ascii="Times New Roman" w:hAnsi="Times New Roman" w:cs="Times New Roman"/>
                <w:b/>
                <w:bCs/>
                <w:sz w:val="28"/>
                <w:lang w:val="uk-UA"/>
              </w:rPr>
            </w:pPr>
          </w:p>
          <w:p w:rsidR="00653D30" w:rsidRDefault="00653D30" w:rsidP="00EF3F8B">
            <w:pPr>
              <w:spacing w:after="0"/>
              <w:ind w:left="180"/>
              <w:jc w:val="center"/>
              <w:rPr>
                <w:rFonts w:ascii="Times New Roman" w:hAnsi="Times New Roman" w:cs="Times New Roman"/>
                <w:b/>
                <w:bCs/>
                <w:sz w:val="28"/>
                <w:lang w:val="uk-UA"/>
              </w:rPr>
            </w:pPr>
          </w:p>
          <w:p w:rsidR="00653D30" w:rsidRPr="00F70470" w:rsidRDefault="00653D30" w:rsidP="00EF3F8B">
            <w:pPr>
              <w:spacing w:after="0"/>
              <w:ind w:left="180"/>
              <w:jc w:val="center"/>
              <w:rPr>
                <w:rFonts w:ascii="Times New Roman" w:hAnsi="Times New Roman" w:cs="Times New Roman"/>
                <w:b/>
                <w:bCs/>
                <w:sz w:val="28"/>
                <w:lang w:val="uk-UA"/>
              </w:rPr>
            </w:pPr>
          </w:p>
          <w:p w:rsidR="00653D30" w:rsidRDefault="00653D30" w:rsidP="00EF3F8B">
            <w:pPr>
              <w:spacing w:after="0"/>
              <w:ind w:left="180"/>
              <w:jc w:val="center"/>
              <w:rPr>
                <w:rFonts w:ascii="Times New Roman" w:hAnsi="Times New Roman" w:cs="Times New Roman"/>
                <w:b/>
                <w:bCs/>
                <w:sz w:val="28"/>
              </w:rPr>
            </w:pPr>
          </w:p>
          <w:p w:rsidR="00653D30" w:rsidRDefault="00653D30" w:rsidP="00EF3F8B">
            <w:pPr>
              <w:spacing w:after="0"/>
              <w:ind w:left="180"/>
              <w:jc w:val="center"/>
              <w:rPr>
                <w:rFonts w:ascii="Times New Roman" w:hAnsi="Times New Roman" w:cs="Times New Roman"/>
                <w:b/>
                <w:bCs/>
                <w:sz w:val="28"/>
              </w:rPr>
            </w:pPr>
            <w:r>
              <w:rPr>
                <w:rFonts w:ascii="Times New Roman" w:hAnsi="Times New Roman" w:cs="Times New Roman"/>
                <w:b/>
                <w:bCs/>
                <w:sz w:val="28"/>
              </w:rPr>
              <w:t xml:space="preserve">УІ. Організація оплачуваних громадських робіт </w:t>
            </w:r>
          </w:p>
          <w:p w:rsidR="00653D30" w:rsidRDefault="00653D30" w:rsidP="00EF3F8B">
            <w:pPr>
              <w:spacing w:after="0"/>
              <w:rPr>
                <w:rFonts w:ascii="Times New Roman" w:hAnsi="Times New Roman" w:cs="Times New Roman"/>
                <w:b/>
                <w:bCs/>
                <w:sz w:val="28"/>
                <w:lang w:val="uk-UA"/>
              </w:rPr>
            </w:pPr>
          </w:p>
          <w:p w:rsidR="00653D30" w:rsidRDefault="00653D30" w:rsidP="00EF3F8B">
            <w:pPr>
              <w:spacing w:after="0"/>
              <w:rPr>
                <w:rFonts w:ascii="Times New Roman" w:hAnsi="Times New Roman" w:cs="Times New Roman"/>
                <w:b/>
                <w:bCs/>
                <w:sz w:val="28"/>
                <w:lang w:val="uk-UA"/>
              </w:rPr>
            </w:pPr>
          </w:p>
          <w:tbl>
            <w:tblPr>
              <w:tblW w:w="0" w:type="auto"/>
              <w:tblLayout w:type="fixed"/>
              <w:tblLook w:val="01E0" w:firstRow="1" w:lastRow="1" w:firstColumn="1" w:lastColumn="1" w:noHBand="0" w:noVBand="0"/>
            </w:tblPr>
            <w:tblGrid>
              <w:gridCol w:w="2088"/>
              <w:gridCol w:w="1800"/>
              <w:gridCol w:w="2511"/>
              <w:gridCol w:w="1719"/>
              <w:gridCol w:w="1530"/>
            </w:tblGrid>
            <w:tr w:rsidR="00653D30" w:rsidTr="00EF3F8B">
              <w:tc>
                <w:tcPr>
                  <w:tcW w:w="208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Джерела фінансування</w:t>
                  </w:r>
                </w:p>
              </w:tc>
              <w:tc>
                <w:tcPr>
                  <w:tcW w:w="18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Кількість</w:t>
                  </w:r>
                </w:p>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учасників робіт, безробітних</w:t>
                  </w:r>
                </w:p>
              </w:tc>
              <w:tc>
                <w:tcPr>
                  <w:tcW w:w="251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Перелік об’єктів та видів робіт</w:t>
                  </w:r>
                </w:p>
              </w:tc>
              <w:tc>
                <w:tcPr>
                  <w:tcW w:w="171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Розрахункова потреба в коштах </w:t>
                  </w:r>
                </w:p>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(тис. грн.)</w:t>
                  </w:r>
                </w:p>
              </w:tc>
              <w:tc>
                <w:tcPr>
                  <w:tcW w:w="15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Термін виконання </w:t>
                  </w:r>
                </w:p>
              </w:tc>
            </w:tr>
            <w:tr w:rsidR="00653D30" w:rsidTr="00EF3F8B">
              <w:tc>
                <w:tcPr>
                  <w:tcW w:w="208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Кошти сільської ради</w:t>
                  </w:r>
                </w:p>
              </w:tc>
              <w:tc>
                <w:tcPr>
                  <w:tcW w:w="18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12</w:t>
                  </w:r>
                </w:p>
              </w:tc>
              <w:tc>
                <w:tcPr>
                  <w:tcW w:w="251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благоустрій територій</w:t>
                  </w:r>
                </w:p>
              </w:tc>
              <w:tc>
                <w:tcPr>
                  <w:tcW w:w="171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23,8</w:t>
                  </w:r>
                </w:p>
              </w:tc>
              <w:tc>
                <w:tcPr>
                  <w:tcW w:w="15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ІІ кв.</w:t>
                  </w:r>
                </w:p>
              </w:tc>
            </w:tr>
            <w:tr w:rsidR="00653D30" w:rsidTr="00EF3F8B">
              <w:tc>
                <w:tcPr>
                  <w:tcW w:w="208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Кошти підприємств</w:t>
                  </w:r>
                </w:p>
              </w:tc>
              <w:tc>
                <w:tcPr>
                  <w:tcW w:w="18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0</w:t>
                  </w:r>
                </w:p>
              </w:tc>
              <w:tc>
                <w:tcPr>
                  <w:tcW w:w="251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1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5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c>
                <w:tcPr>
                  <w:tcW w:w="208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Кошти Фонд</w:t>
                  </w:r>
                  <w:r>
                    <w:rPr>
                      <w:rFonts w:ascii="Times New Roman" w:hAnsi="Times New Roman" w:cs="Times New Roman"/>
                      <w:b/>
                      <w:bCs/>
                      <w:lang w:val="uk-UA"/>
                    </w:rPr>
                    <w:t>у</w:t>
                  </w:r>
                </w:p>
              </w:tc>
              <w:tc>
                <w:tcPr>
                  <w:tcW w:w="18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12</w:t>
                  </w:r>
                </w:p>
              </w:tc>
              <w:tc>
                <w:tcPr>
                  <w:tcW w:w="251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благоустрій територій</w:t>
                  </w:r>
                </w:p>
              </w:tc>
              <w:tc>
                <w:tcPr>
                  <w:tcW w:w="171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23,8</w:t>
                  </w:r>
                </w:p>
              </w:tc>
              <w:tc>
                <w:tcPr>
                  <w:tcW w:w="15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ІІ, ІІІ кв.</w:t>
                  </w:r>
                </w:p>
              </w:tc>
            </w:tr>
            <w:tr w:rsidR="00653D30" w:rsidTr="00EF3F8B">
              <w:trPr>
                <w:trHeight w:val="321"/>
              </w:trPr>
              <w:tc>
                <w:tcPr>
                  <w:tcW w:w="208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Разом </w:t>
                  </w:r>
                </w:p>
              </w:tc>
              <w:tc>
                <w:tcPr>
                  <w:tcW w:w="180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12</w:t>
                  </w:r>
                </w:p>
              </w:tc>
              <w:tc>
                <w:tcPr>
                  <w:tcW w:w="251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б</w:t>
                  </w:r>
                  <w:r>
                    <w:rPr>
                      <w:rFonts w:ascii="Times New Roman" w:hAnsi="Times New Roman" w:cs="Times New Roman"/>
                      <w:b/>
                      <w:bCs/>
                    </w:rPr>
                    <w:t>лагоустрій</w:t>
                  </w:r>
                  <w:r>
                    <w:rPr>
                      <w:rFonts w:ascii="Times New Roman" w:hAnsi="Times New Roman" w:cs="Times New Roman"/>
                      <w:b/>
                      <w:bCs/>
                      <w:lang w:val="uk-UA"/>
                    </w:rPr>
                    <w:t xml:space="preserve"> територій </w:t>
                  </w:r>
                </w:p>
              </w:tc>
              <w:tc>
                <w:tcPr>
                  <w:tcW w:w="171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47,6</w:t>
                  </w:r>
                </w:p>
              </w:tc>
              <w:tc>
                <w:tcPr>
                  <w:tcW w:w="153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ІІ, ІІІ кв.</w:t>
                  </w:r>
                </w:p>
              </w:tc>
            </w:tr>
          </w:tbl>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b/>
                <w:sz w:val="28"/>
                <w:szCs w:val="28"/>
              </w:rPr>
              <w:br w:type="page"/>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rPr>
            </w:pPr>
            <w:r>
              <w:rPr>
                <w:rFonts w:ascii="Times New Roman" w:hAnsi="Times New Roman" w:cs="Times New Roman"/>
                <w:b/>
                <w:sz w:val="28"/>
                <w:szCs w:val="28"/>
              </w:rPr>
              <w:t>УІІ. Прогнозування  витрат коштів на оплату праці безробітних, які візьмуть участь в оплачуваних громадських роботах</w:t>
            </w:r>
            <w:r>
              <w:rPr>
                <w:rFonts w:ascii="Times New Roman" w:hAnsi="Times New Roman" w:cs="Times New Roman"/>
                <w:b/>
                <w:bCs/>
                <w:sz w:val="28"/>
                <w:szCs w:val="28"/>
              </w:rPr>
              <w:t xml:space="preserve"> </w:t>
            </w:r>
            <w:r>
              <w:rPr>
                <w:rFonts w:ascii="Times New Roman" w:hAnsi="Times New Roman" w:cs="Times New Roman"/>
                <w:b/>
                <w:sz w:val="28"/>
                <w:szCs w:val="28"/>
              </w:rPr>
              <w:t>за видами робіт</w:t>
            </w:r>
          </w:p>
          <w:p w:rsidR="00653D30" w:rsidRDefault="00653D30" w:rsidP="00EF3F8B">
            <w:pPr>
              <w:pStyle w:val="ae"/>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1"/>
              <w:gridCol w:w="1428"/>
              <w:gridCol w:w="1374"/>
              <w:gridCol w:w="1204"/>
              <w:gridCol w:w="1771"/>
            </w:tblGrid>
            <w:tr w:rsidR="00653D30" w:rsidTr="00EF3F8B">
              <w:trPr>
                <w:cantSplit/>
              </w:trPr>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Види робіт</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rPr>
                    <w:t>Кількість учасників, які будуть виконувати роботи</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Термін проведення робіт</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Загальна сума витрат</w:t>
                  </w:r>
                </w:p>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(тис. грн.)</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 xml:space="preserve">Джерела фінансування </w:t>
                  </w:r>
                </w:p>
              </w:tc>
            </w:tr>
            <w:tr w:rsidR="00653D30" w:rsidTr="00EF3F8B">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Благоустрій та озеленення території населених пунктів, кладовищ, зон відпочинку і туризму, придорожніх смуг</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12</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rPr>
                  </w:pPr>
                  <w:r>
                    <w:rPr>
                      <w:rFonts w:ascii="Times New Roman" w:hAnsi="Times New Roman" w:cs="Times New Roman"/>
                      <w:b/>
                      <w:bCs/>
                    </w:rPr>
                    <w:t>ІІ, ІІІ кв.</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47,6</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rPr>
                    <w:t>кошти фонду</w:t>
                  </w:r>
                  <w:r>
                    <w:rPr>
                      <w:rFonts w:ascii="Times New Roman" w:hAnsi="Times New Roman" w:cs="Times New Roman"/>
                      <w:b/>
                      <w:bCs/>
                      <w:lang w:val="uk-UA"/>
                    </w:rPr>
                    <w:t>,</w:t>
                  </w:r>
                </w:p>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сільської ради</w:t>
                  </w:r>
                </w:p>
              </w:tc>
            </w:tr>
            <w:tr w:rsidR="00653D30" w:rsidTr="00EF3F8B">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Підсобні роботи на будівництві або ремонті об’єктів соціальної сфери (дитячих дошкільних закладів, спортивних майданчиків, закладів культури та охорони здоров'я, будинків для осіб похилого віку та інвалідів, дитячих оздоровчих таборів)</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Упорядкування місць меморіального поховання, які мають офіційний статус.</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rPr>
                <w:trHeight w:val="1268"/>
              </w:trPr>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bCs/>
                    </w:rPr>
                  </w:pPr>
                  <w:r>
                    <w:rPr>
                      <w:rFonts w:ascii="Times New Roman" w:hAnsi="Times New Roman" w:cs="Times New Roman"/>
                      <w:bCs/>
                    </w:rPr>
                    <w:t>Планування організації оплачуваних громадських робіт через територіальний центр та Товариство Червоного Хреста України</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у т. ч.</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rPr>
                <w:trHeight w:val="320"/>
              </w:trPr>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Догляд за особами похилого віку та інвалідами, а також догляд за хворими в закладах охорони здоров’я та допоміжні роботи у дитячих будинках, домах для людей похилого віку</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rPr>
                <w:trHeight w:val="320"/>
              </w:trPr>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Виконання сільськогосподарських робіт (під час весняно-польових робіт, збирання урожаю, сінокосіння)</w:t>
                  </w: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r w:rsidR="00653D30" w:rsidTr="00EF3F8B">
              <w:trPr>
                <w:trHeight w:val="347"/>
              </w:trPr>
              <w:tc>
                <w:tcPr>
                  <w:tcW w:w="38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sz w:val="28"/>
                      <w:szCs w:val="28"/>
                      <w:lang w:val="uk-UA"/>
                    </w:rPr>
                  </w:pPr>
                  <w:r>
                    <w:rPr>
                      <w:rFonts w:ascii="Times New Roman" w:hAnsi="Times New Roman" w:cs="Times New Roman"/>
                      <w:b/>
                      <w:sz w:val="28"/>
                      <w:szCs w:val="28"/>
                    </w:rPr>
                    <w:t xml:space="preserve">Усього </w:t>
                  </w:r>
                </w:p>
                <w:p w:rsidR="00653D30" w:rsidRDefault="00653D30" w:rsidP="00EF3F8B">
                  <w:pPr>
                    <w:framePr w:hSpace="180" w:wrap="around" w:vAnchor="text" w:hAnchor="margin" w:y="-8453"/>
                    <w:spacing w:after="0"/>
                    <w:rPr>
                      <w:rFonts w:ascii="Times New Roman" w:hAnsi="Times New Roman" w:cs="Times New Roman"/>
                      <w:b/>
                      <w:sz w:val="28"/>
                      <w:szCs w:val="28"/>
                      <w:lang w:val="uk-UA"/>
                    </w:rPr>
                  </w:pPr>
                </w:p>
                <w:p w:rsidR="00653D30" w:rsidRPr="00F70470" w:rsidRDefault="00653D30" w:rsidP="00EF3F8B">
                  <w:pPr>
                    <w:framePr w:hSpace="180" w:wrap="around" w:vAnchor="text" w:hAnchor="margin" w:y="-8453"/>
                    <w:spacing w:after="0"/>
                    <w:rPr>
                      <w:rFonts w:ascii="Times New Roman" w:hAnsi="Times New Roman" w:cs="Times New Roman"/>
                      <w:b/>
                      <w:sz w:val="28"/>
                      <w:szCs w:val="28"/>
                      <w:lang w:val="uk-UA"/>
                    </w:rPr>
                  </w:pPr>
                </w:p>
              </w:tc>
              <w:tc>
                <w:tcPr>
                  <w:tcW w:w="142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12</w:t>
                  </w:r>
                </w:p>
              </w:tc>
              <w:tc>
                <w:tcPr>
                  <w:tcW w:w="137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c>
                <w:tcPr>
                  <w:tcW w:w="120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47,6</w:t>
                  </w:r>
                </w:p>
              </w:tc>
              <w:tc>
                <w:tcPr>
                  <w:tcW w:w="177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bCs/>
                      <w:lang w:val="uk-UA"/>
                    </w:rPr>
                  </w:pPr>
                  <w:r>
                    <w:rPr>
                      <w:rFonts w:ascii="Times New Roman" w:hAnsi="Times New Roman" w:cs="Times New Roman"/>
                      <w:b/>
                      <w:bCs/>
                      <w:lang w:val="uk-UA"/>
                    </w:rPr>
                    <w:t>-</w:t>
                  </w:r>
                </w:p>
              </w:tc>
            </w:tr>
          </w:tbl>
          <w:p w:rsidR="00653D30" w:rsidRDefault="00653D30" w:rsidP="00EF3F8B">
            <w:pPr>
              <w:spacing w:after="0"/>
              <w:ind w:left="180"/>
              <w:jc w:val="center"/>
              <w:rPr>
                <w:rFonts w:ascii="Times New Roman" w:hAnsi="Times New Roman" w:cs="Times New Roman"/>
                <w:b/>
                <w:sz w:val="28"/>
                <w:szCs w:val="28"/>
              </w:rPr>
            </w:pPr>
          </w:p>
          <w:p w:rsidR="00653D30" w:rsidRDefault="00653D30" w:rsidP="00EF3F8B">
            <w:pPr>
              <w:spacing w:after="0"/>
              <w:ind w:left="180"/>
              <w:jc w:val="center"/>
              <w:rPr>
                <w:rFonts w:ascii="Times New Roman" w:hAnsi="Times New Roman" w:cs="Times New Roman"/>
                <w:b/>
                <w:sz w:val="28"/>
                <w:szCs w:val="28"/>
                <w:lang w:val="uk-UA"/>
              </w:rPr>
            </w:pPr>
          </w:p>
          <w:p w:rsidR="00653D30" w:rsidRDefault="00653D30" w:rsidP="00EF3F8B">
            <w:pPr>
              <w:spacing w:after="0"/>
              <w:ind w:left="180"/>
              <w:jc w:val="center"/>
              <w:rPr>
                <w:rFonts w:ascii="Times New Roman" w:hAnsi="Times New Roman" w:cs="Times New Roman"/>
                <w:b/>
                <w:sz w:val="28"/>
                <w:szCs w:val="28"/>
                <w:lang w:val="uk-UA"/>
              </w:rPr>
            </w:pPr>
          </w:p>
          <w:p w:rsidR="00653D30" w:rsidRDefault="00653D30" w:rsidP="00EF3F8B">
            <w:pPr>
              <w:spacing w:after="0"/>
              <w:ind w:left="180"/>
              <w:jc w:val="center"/>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bCs/>
                <w:sz w:val="28"/>
                <w:szCs w:val="28"/>
                <w:lang w:val="uk-UA"/>
              </w:rPr>
            </w:pPr>
            <w:r>
              <w:rPr>
                <w:rFonts w:ascii="Times New Roman" w:hAnsi="Times New Roman" w:cs="Times New Roman"/>
                <w:b/>
                <w:sz w:val="28"/>
                <w:szCs w:val="28"/>
                <w:lang w:val="uk-UA"/>
              </w:rPr>
              <w:lastRenderedPageBreak/>
              <w:t xml:space="preserve">                      </w:t>
            </w:r>
            <w:r>
              <w:rPr>
                <w:rFonts w:ascii="Times New Roman" w:hAnsi="Times New Roman" w:cs="Times New Roman"/>
                <w:b/>
                <w:sz w:val="28"/>
                <w:szCs w:val="28"/>
              </w:rPr>
              <w:t>Х</w:t>
            </w:r>
            <w:r>
              <w:rPr>
                <w:rFonts w:ascii="Times New Roman" w:hAnsi="Times New Roman" w:cs="Times New Roman"/>
                <w:b/>
                <w:sz w:val="28"/>
                <w:szCs w:val="28"/>
                <w:lang w:val="uk-UA"/>
              </w:rPr>
              <w:t>ІІІ</w:t>
            </w:r>
            <w:r>
              <w:rPr>
                <w:rFonts w:ascii="Times New Roman" w:hAnsi="Times New Roman" w:cs="Times New Roman"/>
                <w:b/>
                <w:sz w:val="28"/>
                <w:szCs w:val="28"/>
              </w:rPr>
              <w:t>. Забезпечення професійного навчання безробітних</w:t>
            </w:r>
          </w:p>
          <w:tbl>
            <w:tblPr>
              <w:tblW w:w="0" w:type="auto"/>
              <w:tblLayout w:type="fixed"/>
              <w:tblLook w:val="01E0" w:firstRow="1" w:lastRow="1" w:firstColumn="1" w:lastColumn="1" w:noHBand="0" w:noVBand="0"/>
            </w:tblPr>
            <w:tblGrid>
              <w:gridCol w:w="816"/>
              <w:gridCol w:w="6762"/>
              <w:gridCol w:w="990"/>
              <w:gridCol w:w="1179"/>
            </w:tblGrid>
            <w:tr w:rsidR="00653D30" w:rsidTr="00EF3F8B">
              <w:trPr>
                <w:trHeight w:val="749"/>
              </w:trPr>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jc w:val="center"/>
                  </w:pPr>
                  <w:r>
                    <w:t>№</w:t>
                  </w:r>
                </w:p>
                <w:p w:rsidR="00653D30" w:rsidRDefault="00653D30" w:rsidP="00EF3F8B">
                  <w:pPr>
                    <w:pStyle w:val="21"/>
                    <w:framePr w:hSpace="180" w:wrap="around" w:vAnchor="text" w:hAnchor="margin" w:y="-8453"/>
                    <w:spacing w:after="0" w:line="240" w:lineRule="auto"/>
                    <w:jc w:val="center"/>
                  </w:pPr>
                  <w:r>
                    <w:t>з/п</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jc w:val="center"/>
                  </w:pPr>
                  <w:r>
                    <w:t>Показники</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ind w:left="-108" w:right="-108"/>
                    <w:jc w:val="center"/>
                  </w:pPr>
                  <w:r>
                    <w:t>Усього осіб</w:t>
                  </w:r>
                </w:p>
              </w:tc>
              <w:tc>
                <w:tcPr>
                  <w:tcW w:w="1179"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jc w:val="center"/>
                    <w:rPr>
                      <w:sz w:val="20"/>
                      <w:szCs w:val="20"/>
                    </w:rPr>
                  </w:pPr>
                  <w:r>
                    <w:rPr>
                      <w:sz w:val="20"/>
                      <w:szCs w:val="20"/>
                    </w:rPr>
                    <w:t>Термін виконання</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Чисельність безробітних, які будуть направлені на  профнавчання  протягом 20</w:t>
                  </w:r>
                  <w:r>
                    <w:rPr>
                      <w:rFonts w:ascii="Times New Roman" w:hAnsi="Times New Roman" w:cs="Times New Roman"/>
                      <w:b/>
                      <w:lang w:val="uk-UA"/>
                    </w:rPr>
                    <w:t>16</w:t>
                  </w:r>
                  <w:r>
                    <w:rPr>
                      <w:rFonts w:ascii="Times New Roman" w:hAnsi="Times New Roman" w:cs="Times New Roman"/>
                      <w:b/>
                    </w:rPr>
                    <w:t xml:space="preserve"> року, всього осіб</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7</w:t>
                  </w:r>
                </w:p>
              </w:tc>
              <w:tc>
                <w:tcPr>
                  <w:tcW w:w="1179"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rPr>
                      <w:sz w:val="20"/>
                      <w:szCs w:val="20"/>
                    </w:rPr>
                  </w:pPr>
                  <w:r>
                    <w:rPr>
                      <w:sz w:val="20"/>
                      <w:szCs w:val="20"/>
                    </w:rPr>
                    <w:t>протягом року</w:t>
                  </w:r>
                </w:p>
              </w:tc>
            </w:tr>
            <w:tr w:rsidR="00653D30" w:rsidTr="00EF3F8B">
              <w:tc>
                <w:tcPr>
                  <w:tcW w:w="816"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bCs/>
                      <w:i/>
                      <w:iCs/>
                    </w:rPr>
                  </w:pPr>
                  <w:r>
                    <w:rPr>
                      <w:rFonts w:ascii="Times New Roman" w:hAnsi="Times New Roman" w:cs="Times New Roman"/>
                      <w:b/>
                      <w:bCs/>
                      <w:i/>
                      <w:iCs/>
                    </w:rPr>
                    <w:t>із них будуть направлені за видами навчання на:</w:t>
                  </w:r>
                </w:p>
              </w:tc>
              <w:tc>
                <w:tcPr>
                  <w:tcW w:w="990"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1.1</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професійну підготовку</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1.2</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професійну перепідготовку</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1.3</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підвищення кваліфікації</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bCs/>
                    </w:rPr>
                  </w:pPr>
                  <w:r>
                    <w:rPr>
                      <w:rFonts w:ascii="Times New Roman" w:hAnsi="Times New Roman" w:cs="Times New Roman"/>
                      <w:b/>
                      <w:bCs/>
                      <w:i/>
                      <w:iCs/>
                    </w:rPr>
                    <w:t>Із рядка 1.3 підвищуватимуть  кваліфікацію :</w:t>
                  </w:r>
                </w:p>
              </w:tc>
              <w:tc>
                <w:tcPr>
                  <w:tcW w:w="990"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1.3.1</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за програмами стажування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1.3.2</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 xml:space="preserve">на курсах цільового призначення </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bCs/>
                      <w:i/>
                      <w:iCs/>
                    </w:rPr>
                  </w:pPr>
                  <w:r>
                    <w:rPr>
                      <w:rFonts w:ascii="Times New Roman" w:hAnsi="Times New Roman" w:cs="Times New Roman"/>
                      <w:b/>
                      <w:bCs/>
                      <w:i/>
                      <w:iCs/>
                    </w:rPr>
                    <w:t>Із рядка 1 будуть направлені :</w:t>
                  </w:r>
                </w:p>
              </w:tc>
              <w:tc>
                <w:tcPr>
                  <w:tcW w:w="990"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2.1</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на профпідготовку випускники  шкіл</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0</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2.2</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на перепідготовку випускники ПТНЗ, вищих  навчальних закладів</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2.3</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молодь до 35 років</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2.4</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Жінки</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rPr>
                  </w:pPr>
                  <w:r>
                    <w:rPr>
                      <w:rFonts w:ascii="Times New Roman" w:hAnsi="Times New Roman" w:cs="Times New Roman"/>
                      <w:b/>
                      <w:bCs/>
                      <w:i/>
                      <w:iCs/>
                    </w:rPr>
                    <w:t>Із рядка 1 буде направлено на  профнавчання:</w:t>
                  </w:r>
                </w:p>
              </w:tc>
              <w:tc>
                <w:tcPr>
                  <w:tcW w:w="990"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 xml:space="preserve">   на  замовлення роботодавців</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7</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jc w:val="both"/>
                    <w:rPr>
                      <w:rFonts w:ascii="Times New Roman" w:hAnsi="Times New Roman" w:cs="Times New Roman"/>
                      <w:b/>
                      <w:bCs/>
                      <w:i/>
                      <w:iCs/>
                    </w:rPr>
                  </w:pPr>
                  <w:r>
                    <w:rPr>
                      <w:rFonts w:ascii="Times New Roman" w:hAnsi="Times New Roman" w:cs="Times New Roman"/>
                      <w:lang w:val="uk-UA"/>
                    </w:rPr>
                    <w:t xml:space="preserve"> </w:t>
                  </w:r>
                  <w:r>
                    <w:rPr>
                      <w:rFonts w:ascii="Times New Roman" w:hAnsi="Times New Roman" w:cs="Times New Roman"/>
                      <w:b/>
                      <w:bCs/>
                      <w:i/>
                      <w:iCs/>
                    </w:rPr>
                    <w:t>Із рядка 3 набуватимуть професії  :</w:t>
                  </w:r>
                </w:p>
              </w:tc>
              <w:tc>
                <w:tcPr>
                  <w:tcW w:w="990"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3.1</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jc w:val="both"/>
                    <w:rPr>
                      <w:rFonts w:ascii="Times New Roman" w:hAnsi="Times New Roman" w:cs="Times New Roman"/>
                      <w:b/>
                    </w:rPr>
                  </w:pPr>
                  <w:r>
                    <w:rPr>
                      <w:rFonts w:ascii="Times New Roman" w:hAnsi="Times New Roman" w:cs="Times New Roman"/>
                      <w:b/>
                    </w:rPr>
                    <w:t>для сільського господарства</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4</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pP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у т.ч. для</w:t>
                  </w:r>
                  <w:r>
                    <w:rPr>
                      <w:rFonts w:ascii="Times New Roman" w:hAnsi="Times New Roman" w:cs="Times New Roman"/>
                      <w:b/>
                      <w:bCs/>
                      <w:i/>
                      <w:iCs/>
                    </w:rPr>
                    <w:t xml:space="preserve"> </w:t>
                  </w:r>
                  <w:r>
                    <w:rPr>
                      <w:rFonts w:ascii="Times New Roman" w:hAnsi="Times New Roman" w:cs="Times New Roman"/>
                      <w:b/>
                    </w:rPr>
                    <w:t>бурякоцукрового комплексу</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0</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3.2</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rPr>
                  </w:pPr>
                  <w:r>
                    <w:rPr>
                      <w:rFonts w:ascii="Times New Roman" w:hAnsi="Times New Roman" w:cs="Times New Roman"/>
                      <w:b/>
                    </w:rPr>
                    <w:t>для сфери побутового обслуговування сільського населення</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1</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r w:rsidR="00653D30" w:rsidTr="00EF3F8B">
              <w:tc>
                <w:tcPr>
                  <w:tcW w:w="816"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3.3</w:t>
                  </w:r>
                </w:p>
              </w:tc>
              <w:tc>
                <w:tcPr>
                  <w:tcW w:w="6762"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3"/>
                    <w:framePr w:hSpace="180" w:wrap="around" w:vAnchor="text" w:hAnchor="margin" w:y="-8453"/>
                    <w:spacing w:line="276" w:lineRule="auto"/>
                    <w:rPr>
                      <w:bCs w:val="0"/>
                      <w:i/>
                      <w:iCs/>
                      <w:sz w:val="24"/>
                    </w:rPr>
                  </w:pPr>
                  <w:r>
                    <w:rPr>
                      <w:bCs w:val="0"/>
                      <w:i/>
                      <w:iCs/>
                      <w:sz w:val="24"/>
                    </w:rPr>
                    <w:t>за індивідуальними робочими  навчальними планами та програмами безпосередньо на виробництві</w:t>
                  </w:r>
                </w:p>
              </w:tc>
              <w:tc>
                <w:tcPr>
                  <w:tcW w:w="990" w:type="dxa"/>
                  <w:tcBorders>
                    <w:top w:val="single" w:sz="4" w:space="0" w:color="auto"/>
                    <w:left w:val="single" w:sz="4" w:space="0" w:color="auto"/>
                    <w:bottom w:val="single" w:sz="4" w:space="0" w:color="auto"/>
                    <w:right w:val="single" w:sz="4" w:space="0" w:color="auto"/>
                  </w:tcBorders>
                  <w:hideMark/>
                </w:tcPr>
                <w:p w:rsidR="00653D30" w:rsidRDefault="00653D30" w:rsidP="00EF3F8B">
                  <w:pPr>
                    <w:pStyle w:val="21"/>
                    <w:framePr w:hSpace="180" w:wrap="around" w:vAnchor="text" w:hAnchor="margin" w:y="-8453"/>
                    <w:spacing w:after="0" w:line="240" w:lineRule="auto"/>
                  </w:pPr>
                  <w:r>
                    <w:t>2</w:t>
                  </w:r>
                </w:p>
              </w:tc>
              <w:tc>
                <w:tcPr>
                  <w:tcW w:w="1179" w:type="dxa"/>
                  <w:tcBorders>
                    <w:top w:val="single" w:sz="4" w:space="0" w:color="auto"/>
                    <w:left w:val="single" w:sz="4" w:space="0" w:color="auto"/>
                    <w:bottom w:val="single" w:sz="4" w:space="0" w:color="auto"/>
                    <w:right w:val="single" w:sz="4" w:space="0" w:color="auto"/>
                  </w:tcBorders>
                </w:tcPr>
                <w:p w:rsidR="00653D30" w:rsidRDefault="00653D30" w:rsidP="00EF3F8B">
                  <w:pPr>
                    <w:pStyle w:val="21"/>
                    <w:framePr w:hSpace="180" w:wrap="around" w:vAnchor="text" w:hAnchor="margin" w:y="-8453"/>
                    <w:spacing w:after="0" w:line="240" w:lineRule="auto"/>
                    <w:rPr>
                      <w:sz w:val="20"/>
                      <w:szCs w:val="20"/>
                    </w:rPr>
                  </w:pPr>
                  <w:r>
                    <w:rPr>
                      <w:sz w:val="20"/>
                      <w:szCs w:val="20"/>
                    </w:rPr>
                    <w:t>-//-</w:t>
                  </w:r>
                </w:p>
              </w:tc>
            </w:tr>
          </w:tbl>
          <w:p w:rsidR="00653D30" w:rsidRDefault="00653D30" w:rsidP="00EF3F8B">
            <w:pPr>
              <w:tabs>
                <w:tab w:val="left" w:pos="1100"/>
              </w:tabs>
              <w:spacing w:after="0"/>
              <w:rPr>
                <w:rFonts w:ascii="Times New Roman" w:hAnsi="Times New Roman" w:cs="Times New Roman"/>
                <w:lang w:val="uk-UA"/>
              </w:rPr>
            </w:pPr>
          </w:p>
          <w:p w:rsidR="00653D30" w:rsidRDefault="00653D30" w:rsidP="00EF3F8B">
            <w:pPr>
              <w:tabs>
                <w:tab w:val="left" w:pos="1100"/>
              </w:tabs>
              <w:spacing w:after="0"/>
              <w:rPr>
                <w:rFonts w:ascii="Times New Roman" w:hAnsi="Times New Roman" w:cs="Times New Roman"/>
                <w:b/>
                <w:sz w:val="28"/>
                <w:szCs w:val="28"/>
              </w:rPr>
            </w:pPr>
            <w:r>
              <w:rPr>
                <w:rFonts w:ascii="Times New Roman" w:hAnsi="Times New Roman" w:cs="Times New Roman"/>
                <w:lang w:val="uk-UA"/>
              </w:rPr>
              <w:t xml:space="preserve"> </w:t>
            </w:r>
            <w:r>
              <w:rPr>
                <w:rFonts w:ascii="Times New Roman" w:hAnsi="Times New Roman" w:cs="Times New Roman"/>
                <w:b/>
                <w:sz w:val="28"/>
                <w:szCs w:val="28"/>
                <w:lang w:val="uk-UA"/>
              </w:rPr>
              <w:t>І</w:t>
            </w:r>
            <w:r>
              <w:rPr>
                <w:rFonts w:ascii="Times New Roman" w:hAnsi="Times New Roman" w:cs="Times New Roman"/>
                <w:b/>
                <w:sz w:val="28"/>
                <w:szCs w:val="28"/>
              </w:rPr>
              <w:t xml:space="preserve">Х. Дані щодо організації професійного навчання  безробітних у розрізі професій, напрямів та за видами навчання </w:t>
            </w:r>
          </w:p>
          <w:tbl>
            <w:tblPr>
              <w:tblW w:w="9776" w:type="dxa"/>
              <w:tblLayout w:type="fixed"/>
              <w:tblLook w:val="01E0" w:firstRow="1" w:lastRow="1" w:firstColumn="1" w:lastColumn="1" w:noHBand="0" w:noVBand="0"/>
            </w:tblPr>
            <w:tblGrid>
              <w:gridCol w:w="662"/>
              <w:gridCol w:w="2210"/>
              <w:gridCol w:w="889"/>
              <w:gridCol w:w="943"/>
              <w:gridCol w:w="1252"/>
              <w:gridCol w:w="810"/>
              <w:gridCol w:w="810"/>
              <w:gridCol w:w="641"/>
              <w:gridCol w:w="1559"/>
            </w:tblGrid>
            <w:tr w:rsidR="00653D30" w:rsidTr="00EF3F8B">
              <w:tc>
                <w:tcPr>
                  <w:tcW w:w="662"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w:t>
                  </w:r>
                </w:p>
                <w:p w:rsidR="00653D30" w:rsidRDefault="00653D30" w:rsidP="00EF3F8B">
                  <w:pPr>
                    <w:framePr w:hSpace="180" w:wrap="around" w:vAnchor="text" w:hAnchor="margin" w:y="-8453"/>
                    <w:spacing w:after="0"/>
                    <w:jc w:val="center"/>
                    <w:rPr>
                      <w:rFonts w:ascii="Times New Roman" w:hAnsi="Times New Roman" w:cs="Times New Roman"/>
                      <w:sz w:val="20"/>
                      <w:szCs w:val="20"/>
                    </w:rPr>
                  </w:pPr>
                  <w:r>
                    <w:rPr>
                      <w:rFonts w:ascii="Times New Roman" w:hAnsi="Times New Roman" w:cs="Times New Roman"/>
                      <w:b/>
                      <w:sz w:val="20"/>
                      <w:szCs w:val="20"/>
                    </w:rPr>
                    <w:t>з/п</w:t>
                  </w:r>
                </w:p>
              </w:tc>
              <w:tc>
                <w:tcPr>
                  <w:tcW w:w="2210"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Назва професій,</w:t>
                  </w:r>
                </w:p>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спеціальностей, напрямів, за якими  організовуватиметь-</w:t>
                  </w:r>
                </w:p>
                <w:p w:rsidR="00653D30" w:rsidRDefault="00653D30" w:rsidP="00EF3F8B">
                  <w:pPr>
                    <w:framePr w:hSpace="180" w:wrap="around" w:vAnchor="text" w:hAnchor="margin" w:y="-8453"/>
                    <w:spacing w:after="0"/>
                    <w:jc w:val="center"/>
                    <w:rPr>
                      <w:rFonts w:ascii="Times New Roman" w:hAnsi="Times New Roman" w:cs="Times New Roman"/>
                      <w:sz w:val="20"/>
                      <w:szCs w:val="20"/>
                    </w:rPr>
                  </w:pPr>
                  <w:r>
                    <w:rPr>
                      <w:rFonts w:ascii="Times New Roman" w:hAnsi="Times New Roman" w:cs="Times New Roman"/>
                      <w:b/>
                      <w:sz w:val="20"/>
                      <w:szCs w:val="20"/>
                    </w:rPr>
                    <w:t>ся профнавчання безробітних</w:t>
                  </w:r>
                </w:p>
              </w:tc>
              <w:tc>
                <w:tcPr>
                  <w:tcW w:w="1832" w:type="dxa"/>
                  <w:gridSpan w:val="2"/>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у т.ч. на замовлення роботодавців</w:t>
                  </w:r>
                </w:p>
              </w:tc>
              <w:tc>
                <w:tcPr>
                  <w:tcW w:w="1252"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Усього навчатиме</w:t>
                  </w:r>
                </w:p>
                <w:p w:rsidR="00653D30" w:rsidRDefault="00653D30" w:rsidP="00EF3F8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ться осіб за професією,</w:t>
                  </w:r>
                </w:p>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спеціаль-ністю, напрямом</w:t>
                  </w:r>
                </w:p>
              </w:tc>
              <w:tc>
                <w:tcPr>
                  <w:tcW w:w="2261" w:type="dxa"/>
                  <w:gridSpan w:val="3"/>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у т. ч.   за видами   навчання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Місце працевлаш</w:t>
                  </w:r>
                </w:p>
                <w:p w:rsidR="00653D30" w:rsidRDefault="00653D30" w:rsidP="00EF3F8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тування</w:t>
                  </w:r>
                </w:p>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 xml:space="preserve">безробітного після  набуття професії </w:t>
                  </w:r>
                </w:p>
              </w:tc>
            </w:tr>
            <w:tr w:rsidR="00653D30" w:rsidTr="00EF3F8B">
              <w:tc>
                <w:tcPr>
                  <w:tcW w:w="662"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sz w:val="20"/>
                      <w:szCs w:val="20"/>
                    </w:rPr>
                  </w:pPr>
                </w:p>
              </w:tc>
              <w:tc>
                <w:tcPr>
                  <w:tcW w:w="2210"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sz w:val="20"/>
                      <w:szCs w:val="20"/>
                    </w:rPr>
                  </w:pPr>
                  <w:r>
                    <w:rPr>
                      <w:rFonts w:ascii="Times New Roman" w:hAnsi="Times New Roman" w:cs="Times New Roman"/>
                      <w:b/>
                      <w:sz w:val="20"/>
                      <w:szCs w:val="20"/>
                    </w:rPr>
                    <w:t>кіль-кість</w:t>
                  </w:r>
                </w:p>
              </w:tc>
              <w:tc>
                <w:tcPr>
                  <w:tcW w:w="943"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ind w:left="-73" w:right="-100"/>
                    <w:jc w:val="center"/>
                    <w:rPr>
                      <w:rFonts w:ascii="Times New Roman" w:hAnsi="Times New Roman" w:cs="Times New Roman"/>
                      <w:b/>
                      <w:sz w:val="20"/>
                      <w:szCs w:val="20"/>
                    </w:rPr>
                  </w:pPr>
                  <w:r>
                    <w:rPr>
                      <w:rFonts w:ascii="Times New Roman" w:hAnsi="Times New Roman" w:cs="Times New Roman"/>
                      <w:b/>
                      <w:sz w:val="20"/>
                      <w:szCs w:val="20"/>
                    </w:rPr>
                    <w:t xml:space="preserve">дата задово-лення потреби </w:t>
                  </w:r>
                </w:p>
              </w:tc>
              <w:tc>
                <w:tcPr>
                  <w:tcW w:w="1252"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sz w:val="20"/>
                      <w:szCs w:val="20"/>
                    </w:rPr>
                  </w:pPr>
                </w:p>
              </w:tc>
              <w:tc>
                <w:tcPr>
                  <w:tcW w:w="81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tabs>
                      <w:tab w:val="left" w:pos="1100"/>
                    </w:tabs>
                    <w:spacing w:after="0"/>
                    <w:rPr>
                      <w:rFonts w:ascii="Times New Roman" w:hAnsi="Times New Roman" w:cs="Times New Roman"/>
                      <w:b/>
                      <w:sz w:val="20"/>
                      <w:szCs w:val="20"/>
                    </w:rPr>
                  </w:pPr>
                </w:p>
                <w:p w:rsidR="00653D30" w:rsidRDefault="00653D30" w:rsidP="00EF3F8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підго-товка</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rPr>
                      <w:rFonts w:ascii="Times New Roman" w:hAnsi="Times New Roman" w:cs="Times New Roman"/>
                      <w:b/>
                      <w:sz w:val="20"/>
                      <w:szCs w:val="20"/>
                    </w:rPr>
                  </w:pPr>
                  <w:r>
                    <w:rPr>
                      <w:rFonts w:ascii="Times New Roman" w:hAnsi="Times New Roman" w:cs="Times New Roman"/>
                      <w:b/>
                      <w:sz w:val="20"/>
                      <w:szCs w:val="20"/>
                    </w:rPr>
                    <w:t>пере-підго-товка</w:t>
                  </w:r>
                </w:p>
              </w:tc>
              <w:tc>
                <w:tcPr>
                  <w:tcW w:w="6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tabs>
                      <w:tab w:val="left" w:pos="1100"/>
                    </w:tabs>
                    <w:spacing w:after="0"/>
                    <w:ind w:left="-108" w:right="-108"/>
                    <w:jc w:val="center"/>
                    <w:rPr>
                      <w:rFonts w:ascii="Times New Roman" w:hAnsi="Times New Roman" w:cs="Times New Roman"/>
                      <w:b/>
                      <w:sz w:val="20"/>
                      <w:szCs w:val="20"/>
                    </w:rPr>
                  </w:pPr>
                  <w:r>
                    <w:rPr>
                      <w:rFonts w:ascii="Times New Roman" w:hAnsi="Times New Roman" w:cs="Times New Roman"/>
                      <w:b/>
                      <w:sz w:val="20"/>
                      <w:szCs w:val="20"/>
                    </w:rPr>
                    <w:t>підви-щення каліфі-</w:t>
                  </w:r>
                </w:p>
                <w:p w:rsidR="00653D30" w:rsidRDefault="00653D30" w:rsidP="00EF3F8B">
                  <w:pPr>
                    <w:framePr w:hSpace="180" w:wrap="around" w:vAnchor="text" w:hAnchor="margin" w:y="-8453"/>
                    <w:tabs>
                      <w:tab w:val="left" w:pos="1100"/>
                    </w:tabs>
                    <w:spacing w:after="0"/>
                    <w:jc w:val="center"/>
                    <w:rPr>
                      <w:rFonts w:ascii="Times New Roman" w:hAnsi="Times New Roman" w:cs="Times New Roman"/>
                      <w:b/>
                      <w:sz w:val="20"/>
                      <w:szCs w:val="20"/>
                    </w:rPr>
                  </w:pPr>
                  <w:r>
                    <w:rPr>
                      <w:rFonts w:ascii="Times New Roman" w:hAnsi="Times New Roman" w:cs="Times New Roman"/>
                      <w:b/>
                      <w:sz w:val="20"/>
                      <w:szCs w:val="20"/>
                    </w:rPr>
                    <w:t>кації</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653D30" w:rsidRDefault="00653D30" w:rsidP="00EF3F8B">
                  <w:pPr>
                    <w:framePr w:hSpace="180" w:wrap="around" w:vAnchor="text" w:hAnchor="margin" w:y="-8453"/>
                    <w:spacing w:after="0" w:line="240" w:lineRule="auto"/>
                    <w:rPr>
                      <w:rFonts w:ascii="Times New Roman" w:hAnsi="Times New Roman" w:cs="Times New Roman"/>
                      <w:b/>
                      <w:sz w:val="20"/>
                      <w:szCs w:val="20"/>
                    </w:rPr>
                  </w:pPr>
                </w:p>
              </w:tc>
            </w:tr>
            <w:tr w:rsidR="00653D30" w:rsidTr="00EF3F8B">
              <w:trPr>
                <w:trHeight w:val="619"/>
              </w:trPr>
              <w:tc>
                <w:tcPr>
                  <w:tcW w:w="6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p>
              </w:tc>
              <w:tc>
                <w:tcPr>
                  <w:tcW w:w="22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повар</w:t>
                  </w: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943"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ІІІ,ІУ кв.</w:t>
                  </w:r>
                </w:p>
              </w:tc>
              <w:tc>
                <w:tcPr>
                  <w:tcW w:w="125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81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6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w:t>
                  </w:r>
                </w:p>
              </w:tc>
            </w:tr>
            <w:tr w:rsidR="00653D30" w:rsidTr="00EF3F8B">
              <w:tc>
                <w:tcPr>
                  <w:tcW w:w="6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2</w:t>
                  </w:r>
                </w:p>
              </w:tc>
              <w:tc>
                <w:tcPr>
                  <w:tcW w:w="22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rPr>
                    <w:t>Тракторист</w:t>
                  </w:r>
                  <w:r>
                    <w:rPr>
                      <w:rFonts w:ascii="Times New Roman" w:hAnsi="Times New Roman" w:cs="Times New Roman"/>
                      <w:lang w:val="uk-UA"/>
                    </w:rPr>
                    <w:t xml:space="preserve">-машиніст с/г виробництва </w:t>
                  </w: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64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Рогізківська  філія «ПП </w:t>
                  </w:r>
                  <w:r>
                    <w:rPr>
                      <w:rFonts w:ascii="Times New Roman" w:hAnsi="Times New Roman" w:cs="Times New Roman"/>
                    </w:rPr>
                    <w:t>МТС</w:t>
                  </w:r>
                  <w:r>
                    <w:rPr>
                      <w:rFonts w:ascii="Times New Roman" w:hAnsi="Times New Roman" w:cs="Times New Roman"/>
                      <w:lang w:val="uk-UA"/>
                    </w:rPr>
                    <w:t>»</w:t>
                  </w: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r>
            <w:tr w:rsidR="00653D30" w:rsidTr="00EF3F8B">
              <w:tc>
                <w:tcPr>
                  <w:tcW w:w="6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3</w:t>
                  </w:r>
                </w:p>
              </w:tc>
              <w:tc>
                <w:tcPr>
                  <w:tcW w:w="22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Водій К «</w:t>
                  </w:r>
                  <w:r>
                    <w:rPr>
                      <w:rFonts w:ascii="Times New Roman" w:hAnsi="Times New Roman" w:cs="Times New Roman"/>
                      <w:lang w:val="uk-UA"/>
                    </w:rPr>
                    <w:t>С</w:t>
                  </w:r>
                  <w:r>
                    <w:rPr>
                      <w:rFonts w:ascii="Times New Roman" w:hAnsi="Times New Roman" w:cs="Times New Roman"/>
                    </w:rPr>
                    <w:t>»</w:t>
                  </w: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943"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810"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641"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 xml:space="preserve">   2</w:t>
                  </w:r>
                </w:p>
              </w:tc>
              <w:tc>
                <w:tcPr>
                  <w:tcW w:w="155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lastRenderedPageBreak/>
                    <w:t xml:space="preserve">Рогізківська  філія «ПП </w:t>
                  </w:r>
                  <w:r>
                    <w:rPr>
                      <w:rFonts w:ascii="Times New Roman" w:hAnsi="Times New Roman" w:cs="Times New Roman"/>
                      <w:lang w:val="uk-UA"/>
                    </w:rPr>
                    <w:lastRenderedPageBreak/>
                    <w:t>МТС»</w:t>
                  </w: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ТОВ «Чарівна нива»</w:t>
                  </w:r>
                </w:p>
              </w:tc>
            </w:tr>
            <w:tr w:rsidR="00653D30" w:rsidTr="00EF3F8B">
              <w:tc>
                <w:tcPr>
                  <w:tcW w:w="66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lastRenderedPageBreak/>
                    <w:t>4</w:t>
                  </w:r>
                </w:p>
              </w:tc>
              <w:tc>
                <w:tcPr>
                  <w:tcW w:w="22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Перукар</w:t>
                  </w: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943"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року</w:t>
                  </w:r>
                </w:p>
              </w:tc>
              <w:tc>
                <w:tcPr>
                  <w:tcW w:w="125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pPr>
                </w:p>
              </w:tc>
              <w:tc>
                <w:tcPr>
                  <w:tcW w:w="6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приватний</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підприєм.</w:t>
                  </w:r>
                </w:p>
              </w:tc>
            </w:tr>
            <w:tr w:rsidR="00653D30" w:rsidTr="00EF3F8B">
              <w:tc>
                <w:tcPr>
                  <w:tcW w:w="662"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c>
                <w:tcPr>
                  <w:tcW w:w="22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Разом:</w:t>
                  </w:r>
                </w:p>
              </w:tc>
              <w:tc>
                <w:tcPr>
                  <w:tcW w:w="88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7</w:t>
                  </w:r>
                </w:p>
              </w:tc>
              <w:tc>
                <w:tcPr>
                  <w:tcW w:w="943"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c>
                <w:tcPr>
                  <w:tcW w:w="1252"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7</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w:t>
                  </w:r>
                </w:p>
              </w:tc>
              <w:tc>
                <w:tcPr>
                  <w:tcW w:w="810"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1</w:t>
                  </w:r>
                </w:p>
              </w:tc>
              <w:tc>
                <w:tcPr>
                  <w:tcW w:w="641"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4</w:t>
                  </w:r>
                </w:p>
              </w:tc>
              <w:tc>
                <w:tcPr>
                  <w:tcW w:w="155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tc>
            </w:tr>
          </w:tbl>
          <w:p w:rsidR="00653D30" w:rsidRDefault="00653D30" w:rsidP="00EF3F8B">
            <w:pPr>
              <w:spacing w:after="0"/>
              <w:rPr>
                <w:rFonts w:ascii="Times New Roman" w:hAnsi="Times New Roman" w:cs="Times New Roman"/>
                <w:b/>
                <w:sz w:val="28"/>
                <w:szCs w:val="28"/>
                <w:lang w:val="uk-UA"/>
              </w:rPr>
            </w:pPr>
          </w:p>
          <w:p w:rsidR="00653D30" w:rsidRPr="00F70470" w:rsidRDefault="00653D30" w:rsidP="00EF3F8B">
            <w:pPr>
              <w:spacing w:after="0"/>
              <w:ind w:left="720" w:hanging="360"/>
              <w:jc w:val="center"/>
              <w:rPr>
                <w:rFonts w:ascii="Times New Roman" w:hAnsi="Times New Roman" w:cs="Times New Roman"/>
                <w:b/>
                <w:bCs/>
                <w:sz w:val="28"/>
                <w:szCs w:val="28"/>
              </w:rPr>
            </w:pPr>
            <w:r>
              <w:rPr>
                <w:rFonts w:ascii="Times New Roman" w:hAnsi="Times New Roman" w:cs="Times New Roman"/>
                <w:b/>
                <w:sz w:val="28"/>
                <w:szCs w:val="28"/>
              </w:rPr>
              <w:t xml:space="preserve">Х. Проведення  групових  та масових профорієнтаційних заходів </w:t>
            </w:r>
          </w:p>
          <w:tbl>
            <w:tblPr>
              <w:tblW w:w="4932" w:type="pct"/>
              <w:jc w:val="center"/>
              <w:tblLayout w:type="fixed"/>
              <w:tblLook w:val="01E0" w:firstRow="1" w:lastRow="1" w:firstColumn="1" w:lastColumn="1" w:noHBand="0" w:noVBand="0"/>
            </w:tblPr>
            <w:tblGrid>
              <w:gridCol w:w="558"/>
              <w:gridCol w:w="4989"/>
              <w:gridCol w:w="2191"/>
              <w:gridCol w:w="1794"/>
            </w:tblGrid>
            <w:tr w:rsidR="00653D30" w:rsidRPr="00A36825" w:rsidTr="00EF3F8B">
              <w:trPr>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з/п</w:t>
                  </w:r>
                </w:p>
              </w:tc>
              <w:tc>
                <w:tcPr>
                  <w:tcW w:w="5247" w:type="dxa"/>
                  <w:tcBorders>
                    <w:top w:val="single" w:sz="4" w:space="0" w:color="auto"/>
                    <w:left w:val="single" w:sz="4" w:space="0" w:color="auto"/>
                    <w:bottom w:val="single" w:sz="4" w:space="0" w:color="auto"/>
                    <w:right w:val="single" w:sz="4" w:space="0" w:color="auto"/>
                  </w:tcBorders>
                </w:tcPr>
                <w:p w:rsidR="00653D30" w:rsidRPr="00A36825" w:rsidRDefault="00653D30" w:rsidP="00EF3F8B">
                  <w:pPr>
                    <w:framePr w:hSpace="180" w:wrap="around" w:vAnchor="text" w:hAnchor="margin" w:y="-8453"/>
                    <w:spacing w:after="0"/>
                    <w:ind w:left="-1006" w:firstLine="1006"/>
                    <w:jc w:val="center"/>
                    <w:rPr>
                      <w:rFonts w:ascii="Times New Roman" w:hAnsi="Times New Roman" w:cs="Times New Roman"/>
                      <w:lang w:val="uk-UA"/>
                    </w:rPr>
                  </w:pPr>
                </w:p>
                <w:p w:rsidR="00653D30" w:rsidRPr="00A36825" w:rsidRDefault="00653D30" w:rsidP="00EF3F8B">
                  <w:pPr>
                    <w:framePr w:hSpace="180" w:wrap="around" w:vAnchor="text" w:hAnchor="margin" w:y="-8453"/>
                    <w:spacing w:after="0"/>
                    <w:ind w:left="-1006" w:firstLine="1006"/>
                    <w:jc w:val="center"/>
                    <w:rPr>
                      <w:rFonts w:ascii="Times New Roman" w:hAnsi="Times New Roman" w:cs="Times New Roman"/>
                    </w:rPr>
                  </w:pPr>
                  <w:r w:rsidRPr="00A36825">
                    <w:rPr>
                      <w:rFonts w:ascii="Times New Roman" w:hAnsi="Times New Roman" w:cs="Times New Roman"/>
                    </w:rPr>
                    <w:t>Назва заходу</w:t>
                  </w:r>
                </w:p>
              </w:tc>
              <w:tc>
                <w:tcPr>
                  <w:tcW w:w="2297" w:type="dxa"/>
                  <w:tcBorders>
                    <w:top w:val="single" w:sz="4" w:space="0" w:color="auto"/>
                    <w:left w:val="single" w:sz="4" w:space="0" w:color="auto"/>
                    <w:bottom w:val="single" w:sz="4" w:space="0" w:color="auto"/>
                    <w:right w:val="single" w:sz="4" w:space="0" w:color="auto"/>
                  </w:tcBorders>
                </w:tcPr>
                <w:p w:rsidR="00653D30" w:rsidRPr="00A36825" w:rsidRDefault="00653D30" w:rsidP="00EF3F8B">
                  <w:pPr>
                    <w:framePr w:hSpace="180" w:wrap="around" w:vAnchor="text" w:hAnchor="margin" w:y="-8453"/>
                    <w:spacing w:after="0"/>
                    <w:jc w:val="center"/>
                    <w:rPr>
                      <w:rFonts w:ascii="Times New Roman" w:hAnsi="Times New Roman" w:cs="Times New Roman"/>
                      <w:lang w:val="uk-UA"/>
                    </w:rPr>
                  </w:pP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Відповідальні</w:t>
                  </w:r>
                </w:p>
              </w:tc>
              <w:tc>
                <w:tcPr>
                  <w:tcW w:w="1879" w:type="dxa"/>
                  <w:tcBorders>
                    <w:top w:val="single" w:sz="4" w:space="0" w:color="auto"/>
                    <w:left w:val="single" w:sz="4" w:space="0" w:color="auto"/>
                    <w:bottom w:val="single" w:sz="4" w:space="0" w:color="auto"/>
                    <w:right w:val="single" w:sz="4" w:space="0" w:color="auto"/>
                  </w:tcBorders>
                </w:tcPr>
                <w:p w:rsidR="00653D30" w:rsidRPr="00A36825" w:rsidRDefault="00653D30" w:rsidP="00EF3F8B">
                  <w:pPr>
                    <w:framePr w:hSpace="180" w:wrap="around" w:vAnchor="text" w:hAnchor="margin" w:y="-8453"/>
                    <w:spacing w:after="0"/>
                    <w:jc w:val="center"/>
                    <w:rPr>
                      <w:rFonts w:ascii="Times New Roman" w:hAnsi="Times New Roman" w:cs="Times New Roman"/>
                      <w:lang w:val="uk-UA"/>
                    </w:rPr>
                  </w:pPr>
                </w:p>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rPr>
                    <w:t>Термін виконання</w:t>
                  </w:r>
                </w:p>
              </w:tc>
            </w:tr>
            <w:tr w:rsidR="00653D30" w:rsidRPr="00A36825" w:rsidTr="00EF3F8B">
              <w:trPr>
                <w:trHeight w:val="1512"/>
                <w:jc w:val="center"/>
              </w:trPr>
              <w:tc>
                <w:tcPr>
                  <w:tcW w:w="576" w:type="dxa"/>
                  <w:tcBorders>
                    <w:top w:val="single" w:sz="4" w:space="0" w:color="auto"/>
                    <w:left w:val="single" w:sz="4" w:space="0" w:color="auto"/>
                    <w:bottom w:val="single" w:sz="4" w:space="0" w:color="auto"/>
                    <w:right w:val="single" w:sz="4" w:space="0" w:color="auto"/>
                  </w:tcBorders>
                </w:tcPr>
                <w:p w:rsidR="00653D30" w:rsidRPr="00A36825" w:rsidRDefault="00653D30" w:rsidP="00EF3F8B">
                  <w:pPr>
                    <w:framePr w:hSpace="180" w:wrap="around" w:vAnchor="text" w:hAnchor="margin" w:y="-8453"/>
                    <w:spacing w:after="0"/>
                    <w:jc w:val="right"/>
                    <w:rPr>
                      <w:rFonts w:ascii="Times New Roman" w:hAnsi="Times New Roman" w:cs="Times New Roman"/>
                    </w:rPr>
                  </w:pPr>
                </w:p>
                <w:p w:rsidR="00653D30" w:rsidRPr="00A36825" w:rsidRDefault="00653D30" w:rsidP="00EF3F8B">
                  <w:pPr>
                    <w:framePr w:hSpace="180" w:wrap="around" w:vAnchor="text" w:hAnchor="margin" w:y="-8453"/>
                    <w:spacing w:after="0"/>
                    <w:jc w:val="right"/>
                    <w:rPr>
                      <w:rFonts w:ascii="Times New Roman" w:hAnsi="Times New Roman" w:cs="Times New Roman"/>
                    </w:rPr>
                  </w:pPr>
                </w:p>
                <w:p w:rsidR="00653D30" w:rsidRPr="00A36825" w:rsidRDefault="00653D30" w:rsidP="00EF3F8B">
                  <w:pPr>
                    <w:framePr w:hSpace="180" w:wrap="around" w:vAnchor="text" w:hAnchor="margin" w:y="-8453"/>
                    <w:spacing w:after="0"/>
                    <w:jc w:val="right"/>
                    <w:rPr>
                      <w:rFonts w:ascii="Times New Roman" w:hAnsi="Times New Roman" w:cs="Times New Roman"/>
                    </w:rPr>
                  </w:pP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1</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 xml:space="preserve">Масові та групові профінформаційні заходи для учнівської молоді </w:t>
                  </w:r>
                  <w:r w:rsidRPr="00A36825">
                    <w:rPr>
                      <w:rFonts w:ascii="Times New Roman" w:hAnsi="Times New Roman" w:cs="Times New Roman"/>
                      <w:iCs/>
                      <w:color w:val="000000"/>
                    </w:rPr>
                    <w:t xml:space="preserve">з </w:t>
                  </w:r>
                  <w:r w:rsidRPr="00A36825">
                    <w:rPr>
                      <w:rFonts w:ascii="Times New Roman" w:hAnsi="Times New Roman" w:cs="Times New Roman"/>
                      <w:color w:val="000000"/>
                    </w:rPr>
                    <w:t xml:space="preserve">орієнтації на актуальні на ринку праці професії: </w:t>
                  </w:r>
                </w:p>
                <w:p w:rsidR="00653D30" w:rsidRDefault="00653D30" w:rsidP="00EF3F8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rPr>
                    <w:t>„Ярмарок професій” (</w:t>
                  </w:r>
                  <w:r w:rsidRPr="00A36825">
                    <w:rPr>
                      <w:rFonts w:ascii="Times New Roman" w:hAnsi="Times New Roman" w:cs="Times New Roman"/>
                      <w:color w:val="000000"/>
                    </w:rPr>
                    <w:t>із залученням представників професійно-технічних навчальних закладів)</w:t>
                  </w:r>
                </w:p>
                <w:p w:rsidR="00653D30" w:rsidRPr="00A36825" w:rsidRDefault="00653D30" w:rsidP="00EF3F8B">
                  <w:pPr>
                    <w:framePr w:hSpace="180" w:wrap="around" w:vAnchor="text" w:hAnchor="margin" w:y="-8453"/>
                    <w:spacing w:after="0"/>
                    <w:jc w:val="both"/>
                    <w:rPr>
                      <w:rFonts w:ascii="Times New Roman" w:hAnsi="Times New Roman" w:cs="Times New Roman"/>
                      <w:lang w:val="uk-UA"/>
                    </w:rPr>
                  </w:pPr>
                </w:p>
              </w:tc>
              <w:tc>
                <w:tcPr>
                  <w:tcW w:w="2297" w:type="dxa"/>
                  <w:tcBorders>
                    <w:top w:val="single" w:sz="4" w:space="0" w:color="auto"/>
                    <w:left w:val="single" w:sz="4" w:space="0" w:color="auto"/>
                    <w:bottom w:val="single" w:sz="4" w:space="0" w:color="auto"/>
                    <w:right w:val="single" w:sz="4" w:space="0" w:color="auto"/>
                  </w:tcBorders>
                  <w:hideMark/>
                </w:tcPr>
                <w:p w:rsidR="00653D30" w:rsidRPr="00442EAF" w:rsidRDefault="00653D30" w:rsidP="00EF3F8B">
                  <w:pPr>
                    <w:framePr w:hSpace="180" w:wrap="around" w:vAnchor="text" w:hAnchor="margin" w:y="-8453"/>
                    <w:spacing w:after="0"/>
                    <w:jc w:val="center"/>
                    <w:rPr>
                      <w:rFonts w:ascii="Times New Roman" w:hAnsi="Times New Roman" w:cs="Times New Roman"/>
                      <w:lang w:val="uk-UA"/>
                    </w:rPr>
                  </w:pPr>
                  <w:r w:rsidRPr="00442EAF">
                    <w:rPr>
                      <w:rFonts w:ascii="Times New Roman" w:hAnsi="Times New Roman" w:cs="Times New Roman"/>
                      <w:lang w:val="uk-UA"/>
                    </w:rPr>
                    <w:t>Центр зайнятості</w:t>
                  </w:r>
                </w:p>
                <w:p w:rsidR="00653D30" w:rsidRPr="00442EAF" w:rsidRDefault="00653D30" w:rsidP="00EF3F8B">
                  <w:pPr>
                    <w:framePr w:hSpace="180" w:wrap="around" w:vAnchor="text" w:hAnchor="margin" w:y="-8453"/>
                    <w:spacing w:after="0"/>
                    <w:jc w:val="center"/>
                    <w:rPr>
                      <w:rFonts w:ascii="Times New Roman" w:hAnsi="Times New Roman" w:cs="Times New Roman"/>
                      <w:lang w:val="uk-UA"/>
                    </w:rPr>
                  </w:pPr>
                  <w:r w:rsidRPr="00442EAF">
                    <w:rPr>
                      <w:rFonts w:ascii="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Протягом</w:t>
                  </w:r>
                </w:p>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2017</w:t>
                  </w:r>
                  <w:r w:rsidRPr="00A36825">
                    <w:rPr>
                      <w:rFonts w:ascii="Times New Roman" w:hAnsi="Times New Roman" w:cs="Times New Roman"/>
                      <w:lang w:val="uk-UA"/>
                    </w:rPr>
                    <w:t xml:space="preserve"> року</w:t>
                  </w:r>
                </w:p>
              </w:tc>
            </w:tr>
            <w:tr w:rsidR="00653D30" w:rsidRPr="00A36825" w:rsidTr="00EF3F8B">
              <w:trPr>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2</w:t>
                  </w:r>
                </w:p>
              </w:tc>
              <w:tc>
                <w:tcPr>
                  <w:tcW w:w="524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rPr>
                    <w:t>„День кар’єри”</w:t>
                  </w:r>
                  <w:r w:rsidRPr="00A36825">
                    <w:rPr>
                      <w:rFonts w:ascii="Times New Roman" w:hAnsi="Times New Roman" w:cs="Times New Roman"/>
                      <w:color w:val="000000"/>
                    </w:rPr>
                    <w:t xml:space="preserve"> (із залученням представників ринкоутворюючих </w:t>
                  </w:r>
                  <w:r w:rsidRPr="00A36825">
                    <w:rPr>
                      <w:rFonts w:ascii="Times New Roman" w:hAnsi="Times New Roman" w:cs="Times New Roman"/>
                      <w:bCs/>
                      <w:color w:val="000000"/>
                    </w:rPr>
                    <w:t>підприємств</w:t>
                  </w:r>
                  <w:r w:rsidRPr="00A36825">
                    <w:rPr>
                      <w:rFonts w:ascii="Times New Roman" w:hAnsi="Times New Roman" w:cs="Times New Roman"/>
                      <w:color w:val="000000"/>
                    </w:rPr>
                    <w:t>)</w:t>
                  </w:r>
                </w:p>
                <w:p w:rsidR="00653D30" w:rsidRPr="00A36825" w:rsidRDefault="00653D30" w:rsidP="00EF3F8B">
                  <w:pPr>
                    <w:framePr w:hSpace="180" w:wrap="around" w:vAnchor="text" w:hAnchor="margin" w:y="-8453"/>
                    <w:spacing w:after="0"/>
                    <w:jc w:val="both"/>
                    <w:rPr>
                      <w:rFonts w:ascii="Times New Roman" w:hAnsi="Times New Roman" w:cs="Times New Roman"/>
                      <w:color w:val="000000"/>
                      <w:lang w:val="uk-UA"/>
                    </w:rPr>
                  </w:pP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Центр зайнятості</w:t>
                  </w:r>
                </w:p>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Відділ освіти РДА</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sidRPr="00A36825">
                    <w:rPr>
                      <w:rFonts w:ascii="Times New Roman" w:hAnsi="Times New Roman" w:cs="Times New Roman"/>
                      <w:lang w:val="uk-UA"/>
                    </w:rPr>
                    <w:t>Протягом</w:t>
                  </w:r>
                </w:p>
                <w:p w:rsidR="00653D30" w:rsidRPr="00A36825"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2017</w:t>
                  </w:r>
                  <w:r w:rsidRPr="00A36825">
                    <w:rPr>
                      <w:rFonts w:ascii="Times New Roman" w:hAnsi="Times New Roman" w:cs="Times New Roman"/>
                      <w:lang w:val="uk-UA"/>
                    </w:rPr>
                    <w:t xml:space="preserve"> року</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3</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rPr>
                  </w:pPr>
                  <w:r w:rsidRPr="00A36825">
                    <w:rPr>
                      <w:rFonts w:ascii="Times New Roman" w:hAnsi="Times New Roman" w:cs="Times New Roman"/>
                    </w:rPr>
                    <w:t>„Уроки реального  трудового життя”</w:t>
                  </w:r>
                  <w:r w:rsidRPr="00A36825">
                    <w:rPr>
                      <w:rFonts w:ascii="Times New Roman" w:hAnsi="Times New Roman" w:cs="Times New Roman"/>
                      <w:color w:val="000000"/>
                    </w:rPr>
                    <w:t xml:space="preserve"> для учнів випускних класів загальноосвітніх шкіл</w:t>
                  </w: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Директор районного центру зайнятості,</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директор ЗОШ</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color w:val="000000"/>
                    </w:rPr>
                  </w:pPr>
                  <w:r w:rsidRPr="00A36825">
                    <w:rPr>
                      <w:rFonts w:ascii="Times New Roman" w:hAnsi="Times New Roman" w:cs="Times New Roman"/>
                      <w:color w:val="000000"/>
                    </w:rPr>
                    <w:t xml:space="preserve">Протягом  </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color w:val="000000"/>
                    </w:rPr>
                    <w:t>20</w:t>
                  </w:r>
                  <w:r w:rsidRPr="00A36825">
                    <w:rPr>
                      <w:rFonts w:ascii="Times New Roman" w:hAnsi="Times New Roman" w:cs="Times New Roman"/>
                      <w:color w:val="000000"/>
                      <w:lang w:val="uk-UA"/>
                    </w:rPr>
                    <w:t>1</w:t>
                  </w:r>
                  <w:r>
                    <w:rPr>
                      <w:rFonts w:ascii="Times New Roman" w:hAnsi="Times New Roman" w:cs="Times New Roman"/>
                      <w:color w:val="000000"/>
                      <w:lang w:val="uk-UA"/>
                    </w:rPr>
                    <w:t>7</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навчального року</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4</w:t>
                  </w:r>
                </w:p>
              </w:tc>
              <w:tc>
                <w:tcPr>
                  <w:tcW w:w="524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color w:val="000000"/>
                    </w:rPr>
                    <w:t>Оновлення „Барометру професій" та матеріалів в і</w:t>
                  </w:r>
                  <w:r w:rsidRPr="00A36825">
                    <w:rPr>
                      <w:rFonts w:ascii="Times New Roman" w:hAnsi="Times New Roman" w:cs="Times New Roman"/>
                      <w:bCs/>
                      <w:color w:val="000000"/>
                    </w:rPr>
                    <w:t xml:space="preserve">нформаційних </w:t>
                  </w:r>
                  <w:r w:rsidRPr="00A36825">
                    <w:rPr>
                      <w:rFonts w:ascii="Times New Roman" w:hAnsi="Times New Roman" w:cs="Times New Roman"/>
                      <w:color w:val="000000"/>
                    </w:rPr>
                    <w:t xml:space="preserve">куточках центрів </w:t>
                  </w:r>
                  <w:r w:rsidRPr="00A36825">
                    <w:rPr>
                      <w:rFonts w:ascii="Times New Roman" w:hAnsi="Times New Roman" w:cs="Times New Roman"/>
                      <w:bCs/>
                      <w:color w:val="000000"/>
                    </w:rPr>
                    <w:t xml:space="preserve">зайнятості </w:t>
                  </w:r>
                  <w:r w:rsidRPr="00A36825">
                    <w:rPr>
                      <w:rFonts w:ascii="Times New Roman" w:hAnsi="Times New Roman" w:cs="Times New Roman"/>
                      <w:color w:val="000000"/>
                    </w:rPr>
                    <w:t xml:space="preserve">у загальноосвітніх навчальних закладах щодо актуальних на ринку праці професій та послуг служби зайнятості для випускників загальноосвітніх навчальних закладів. </w:t>
                  </w:r>
                </w:p>
                <w:p w:rsidR="00653D30" w:rsidRPr="00A36825" w:rsidRDefault="00653D30" w:rsidP="00EF3F8B">
                  <w:pPr>
                    <w:framePr w:hSpace="180" w:wrap="around" w:vAnchor="text" w:hAnchor="margin" w:y="-8453"/>
                    <w:spacing w:after="0"/>
                    <w:jc w:val="both"/>
                    <w:rPr>
                      <w:rFonts w:ascii="Times New Roman" w:hAnsi="Times New Roman" w:cs="Times New Roman"/>
                      <w:color w:val="000000"/>
                      <w:lang w:val="uk-UA"/>
                    </w:rPr>
                  </w:pP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Директор районного центру зайнятості</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color w:val="000000"/>
                    </w:rPr>
                    <w:t xml:space="preserve">Щоквартально </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5</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color w:val="000000"/>
                      <w:lang w:val="uk-UA"/>
                    </w:rPr>
                  </w:pPr>
                  <w:r w:rsidRPr="00A36825">
                    <w:rPr>
                      <w:rFonts w:ascii="Times New Roman" w:hAnsi="Times New Roman" w:cs="Times New Roman"/>
                      <w:color w:val="000000"/>
                    </w:rPr>
                    <w:t>Участь спеціалістів центру зайнятості у батьківських зборах з метою інформування батьків учнів випускних класів загальноосвітніх шкіл про актуальні на ринку праці професії та розкриття переваг вибору робітничих професій</w:t>
                  </w:r>
                </w:p>
              </w:tc>
              <w:tc>
                <w:tcPr>
                  <w:tcW w:w="2297" w:type="dxa"/>
                  <w:tcBorders>
                    <w:top w:val="single" w:sz="4" w:space="0" w:color="auto"/>
                    <w:left w:val="single" w:sz="4" w:space="0" w:color="auto"/>
                    <w:bottom w:val="single" w:sz="4" w:space="0" w:color="auto"/>
                    <w:right w:val="single" w:sz="4" w:space="0" w:color="auto"/>
                  </w:tcBorders>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Директор ЗОШ, директор районного центру зайнятості</w:t>
                  </w:r>
                </w:p>
                <w:p w:rsidR="00653D30" w:rsidRPr="00A36825" w:rsidRDefault="00653D30" w:rsidP="00EF3F8B">
                  <w:pPr>
                    <w:framePr w:hSpace="180" w:wrap="around" w:vAnchor="text" w:hAnchor="margin" w:y="-8453"/>
                    <w:spacing w:after="0"/>
                    <w:jc w:val="center"/>
                    <w:rPr>
                      <w:rFonts w:ascii="Times New Roman" w:hAnsi="Times New Roman" w:cs="Times New Roman"/>
                    </w:rPr>
                  </w:pP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 xml:space="preserve">Протягом </w:t>
                  </w:r>
                </w:p>
                <w:p w:rsidR="00653D30" w:rsidRPr="00A36825"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2017</w:t>
                  </w:r>
                  <w:r w:rsidRPr="00A36825">
                    <w:rPr>
                      <w:rFonts w:ascii="Times New Roman" w:hAnsi="Times New Roman" w:cs="Times New Roman"/>
                      <w:lang w:val="uk-UA"/>
                    </w:rPr>
                    <w:t xml:space="preserve"> </w:t>
                  </w:r>
                  <w:r w:rsidRPr="00A36825">
                    <w:rPr>
                      <w:rFonts w:ascii="Times New Roman" w:hAnsi="Times New Roman" w:cs="Times New Roman"/>
                    </w:rPr>
                    <w:t>року</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6</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семінарів,</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тренінгів з техніки</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пошуку роботи</w:t>
                  </w: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653D30" w:rsidRPr="00A36825"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2017</w:t>
                  </w:r>
                  <w:r w:rsidRPr="00A36825">
                    <w:rPr>
                      <w:rFonts w:ascii="Times New Roman" w:hAnsi="Times New Roman" w:cs="Times New Roman"/>
                      <w:lang w:val="uk-UA"/>
                    </w:rPr>
                    <w:t xml:space="preserve"> </w:t>
                  </w:r>
                  <w:r w:rsidRPr="00A36825">
                    <w:rPr>
                      <w:rFonts w:ascii="Times New Roman" w:hAnsi="Times New Roman" w:cs="Times New Roman"/>
                    </w:rPr>
                    <w:t>року</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7</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інформаційних семінарів з</w:t>
                  </w:r>
                </w:p>
                <w:p w:rsidR="00653D30" w:rsidRPr="00A36825" w:rsidRDefault="00653D30" w:rsidP="00EF3F8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підприємницької діяльності</w:t>
                  </w: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653D30" w:rsidRPr="00A36825"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2017</w:t>
                  </w:r>
                  <w:r w:rsidRPr="00A36825">
                    <w:rPr>
                      <w:rFonts w:ascii="Times New Roman" w:hAnsi="Times New Roman" w:cs="Times New Roman"/>
                      <w:lang w:val="uk-UA"/>
                    </w:rPr>
                    <w:t xml:space="preserve"> </w:t>
                  </w:r>
                  <w:r w:rsidRPr="00A36825">
                    <w:rPr>
                      <w:rFonts w:ascii="Times New Roman" w:hAnsi="Times New Roman" w:cs="Times New Roman"/>
                    </w:rPr>
                    <w:t>року</w:t>
                  </w:r>
                </w:p>
              </w:tc>
            </w:tr>
            <w:tr w:rsidR="00653D30" w:rsidRPr="00A36825" w:rsidTr="00EF3F8B">
              <w:trPr>
                <w:trHeight w:val="685"/>
                <w:jc w:val="center"/>
              </w:trPr>
              <w:tc>
                <w:tcPr>
                  <w:tcW w:w="576"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rPr>
                      <w:rFonts w:ascii="Times New Roman" w:hAnsi="Times New Roman" w:cs="Times New Roman"/>
                    </w:rPr>
                  </w:pPr>
                  <w:r w:rsidRPr="00A36825">
                    <w:rPr>
                      <w:rFonts w:ascii="Times New Roman" w:hAnsi="Times New Roman" w:cs="Times New Roman"/>
                      <w:lang w:val="uk-UA"/>
                    </w:rPr>
                    <w:t xml:space="preserve"> </w:t>
                  </w:r>
                  <w:r w:rsidRPr="00A36825">
                    <w:rPr>
                      <w:rFonts w:ascii="Times New Roman" w:hAnsi="Times New Roman" w:cs="Times New Roman"/>
                    </w:rPr>
                    <w:t>8</w:t>
                  </w:r>
                </w:p>
              </w:tc>
              <w:tc>
                <w:tcPr>
                  <w:tcW w:w="524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both"/>
                    <w:rPr>
                      <w:rFonts w:ascii="Times New Roman" w:hAnsi="Times New Roman" w:cs="Times New Roman"/>
                      <w:color w:val="000000"/>
                    </w:rPr>
                  </w:pPr>
                  <w:r w:rsidRPr="00A36825">
                    <w:rPr>
                      <w:rFonts w:ascii="Times New Roman" w:hAnsi="Times New Roman" w:cs="Times New Roman"/>
                      <w:color w:val="000000"/>
                    </w:rPr>
                    <w:t>Проведення інформаційних заходів з роз’яснення</w:t>
                  </w:r>
                  <w:r w:rsidRPr="00A36825">
                    <w:rPr>
                      <w:rFonts w:ascii="Times New Roman" w:hAnsi="Times New Roman" w:cs="Times New Roman"/>
                      <w:color w:val="000000"/>
                      <w:lang w:val="uk-UA"/>
                    </w:rPr>
                    <w:t xml:space="preserve"> </w:t>
                  </w:r>
                  <w:r w:rsidRPr="00A36825">
                    <w:rPr>
                      <w:rFonts w:ascii="Times New Roman" w:hAnsi="Times New Roman" w:cs="Times New Roman"/>
                      <w:color w:val="000000"/>
                    </w:rPr>
                    <w:t>законодавства про зайнятість та страхування на випадок безробіття</w:t>
                  </w:r>
                </w:p>
              </w:tc>
              <w:tc>
                <w:tcPr>
                  <w:tcW w:w="2297"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Працівники</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Чечельницького центру</w:t>
                  </w:r>
                </w:p>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зайнятості</w:t>
                  </w:r>
                </w:p>
              </w:tc>
              <w:tc>
                <w:tcPr>
                  <w:tcW w:w="1879" w:type="dxa"/>
                  <w:tcBorders>
                    <w:top w:val="single" w:sz="4" w:space="0" w:color="auto"/>
                    <w:left w:val="single" w:sz="4" w:space="0" w:color="auto"/>
                    <w:bottom w:val="single" w:sz="4" w:space="0" w:color="auto"/>
                    <w:right w:val="single" w:sz="4" w:space="0" w:color="auto"/>
                  </w:tcBorders>
                  <w:hideMark/>
                </w:tcPr>
                <w:p w:rsidR="00653D30" w:rsidRPr="00A36825" w:rsidRDefault="00653D30" w:rsidP="00EF3F8B">
                  <w:pPr>
                    <w:framePr w:hSpace="180" w:wrap="around" w:vAnchor="text" w:hAnchor="margin" w:y="-8453"/>
                    <w:spacing w:after="0"/>
                    <w:jc w:val="center"/>
                    <w:rPr>
                      <w:rFonts w:ascii="Times New Roman" w:hAnsi="Times New Roman" w:cs="Times New Roman"/>
                    </w:rPr>
                  </w:pPr>
                  <w:r w:rsidRPr="00A36825">
                    <w:rPr>
                      <w:rFonts w:ascii="Times New Roman" w:hAnsi="Times New Roman" w:cs="Times New Roman"/>
                    </w:rPr>
                    <w:t>Протягом</w:t>
                  </w:r>
                </w:p>
                <w:p w:rsidR="00653D30" w:rsidRPr="00A36825"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2017</w:t>
                  </w:r>
                  <w:r w:rsidRPr="00A36825">
                    <w:rPr>
                      <w:rFonts w:ascii="Times New Roman" w:hAnsi="Times New Roman" w:cs="Times New Roman"/>
                      <w:lang w:val="uk-UA"/>
                    </w:rPr>
                    <w:t xml:space="preserve"> </w:t>
                  </w:r>
                  <w:r w:rsidRPr="00A36825">
                    <w:rPr>
                      <w:rFonts w:ascii="Times New Roman" w:hAnsi="Times New Roman" w:cs="Times New Roman"/>
                    </w:rPr>
                    <w:t>року</w:t>
                  </w:r>
                </w:p>
              </w:tc>
            </w:tr>
          </w:tbl>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ind w:left="180"/>
              <w:jc w:val="center"/>
              <w:rPr>
                <w:rFonts w:ascii="Times New Roman" w:hAnsi="Times New Roman" w:cs="Times New Roman"/>
                <w:b/>
                <w:sz w:val="28"/>
                <w:szCs w:val="28"/>
                <w:lang w:val="uk-UA"/>
              </w:rPr>
            </w:pPr>
            <w:r>
              <w:rPr>
                <w:rFonts w:ascii="Times New Roman" w:hAnsi="Times New Roman" w:cs="Times New Roman"/>
                <w:b/>
                <w:sz w:val="28"/>
                <w:szCs w:val="28"/>
              </w:rPr>
              <w:t>Заходи щодо реалізації програми зайнятості населення на території здійснення повноважень  Рогізківською  сільською радою на 20</w:t>
            </w:r>
            <w:r>
              <w:rPr>
                <w:rFonts w:ascii="Times New Roman" w:hAnsi="Times New Roman" w:cs="Times New Roman"/>
                <w:b/>
                <w:sz w:val="28"/>
                <w:szCs w:val="28"/>
                <w:lang w:val="uk-UA"/>
              </w:rPr>
              <w:t xml:space="preserve">17 </w:t>
            </w:r>
            <w:r>
              <w:rPr>
                <w:rFonts w:ascii="Times New Roman" w:hAnsi="Times New Roman" w:cs="Times New Roman"/>
                <w:b/>
                <w:sz w:val="28"/>
                <w:szCs w:val="28"/>
              </w:rPr>
              <w:t>рік</w:t>
            </w:r>
          </w:p>
          <w:p w:rsidR="00653D30" w:rsidRPr="00F70470" w:rsidRDefault="00653D30" w:rsidP="00EF3F8B">
            <w:pPr>
              <w:spacing w:after="0"/>
              <w:ind w:left="180"/>
              <w:jc w:val="center"/>
              <w:rPr>
                <w:rFonts w:ascii="Times New Roman" w:hAnsi="Times New Roman" w:cs="Times New Roman"/>
                <w:b/>
                <w:sz w:val="28"/>
                <w:szCs w:val="28"/>
                <w:lang w:val="uk-UA"/>
              </w:rPr>
            </w:pPr>
          </w:p>
          <w:p w:rsidR="00653D30" w:rsidRDefault="00653D30" w:rsidP="00EF3F8B">
            <w:pPr>
              <w:spacing w:after="0"/>
              <w:ind w:left="720" w:hanging="360"/>
              <w:jc w:val="center"/>
              <w:rPr>
                <w:rFonts w:ascii="Times New Roman" w:hAnsi="Times New Roman" w:cs="Times New Roman"/>
                <w:b/>
                <w:sz w:val="28"/>
                <w:szCs w:val="28"/>
              </w:rPr>
            </w:pPr>
          </w:p>
          <w:tbl>
            <w:tblPr>
              <w:tblW w:w="9634" w:type="dxa"/>
              <w:tblLayout w:type="fixed"/>
              <w:tblLook w:val="01E0" w:firstRow="1" w:lastRow="1" w:firstColumn="1" w:lastColumn="1" w:noHBand="0" w:noVBand="0"/>
            </w:tblPr>
            <w:tblGrid>
              <w:gridCol w:w="648"/>
              <w:gridCol w:w="5937"/>
              <w:gridCol w:w="1915"/>
              <w:gridCol w:w="1134"/>
            </w:tblGrid>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 п/п</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Зміст заходу</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Виконавці </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Термін виконання</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А</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1</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3</w:t>
                  </w:r>
                </w:p>
              </w:tc>
            </w:tr>
            <w:tr w:rsidR="00653D30" w:rsidTr="00EF3F8B">
              <w:tc>
                <w:tcPr>
                  <w:tcW w:w="9634" w:type="dxa"/>
                  <w:gridSpan w:val="4"/>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Професійно – освітня підготовка кадрів, підвищення якості робочої сили</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Сприяти залученню безробітних, які проживають на території, де здійснює повноваження  с</w:t>
                  </w:r>
                  <w:r>
                    <w:rPr>
                      <w:rFonts w:ascii="Times New Roman" w:hAnsi="Times New Roman" w:cs="Times New Roman"/>
                      <w:lang w:val="uk-UA"/>
                    </w:rPr>
                    <w:t>ільська</w:t>
                  </w:r>
                  <w:r>
                    <w:rPr>
                      <w:rFonts w:ascii="Times New Roman" w:hAnsi="Times New Roman" w:cs="Times New Roman"/>
                    </w:rPr>
                    <w:t xml:space="preserve"> рада, до малого бізнесу через професійну підготовку за професіями, які сприяють розвитку самозайнятості, підприємницької діяльності</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tc>
            </w:tr>
            <w:tr w:rsidR="00653D30" w:rsidTr="00EF3F8B">
              <w:tc>
                <w:tcPr>
                  <w:tcW w:w="64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2.</w:t>
                  </w: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3.</w:t>
                  </w:r>
                </w:p>
              </w:tc>
              <w:tc>
                <w:tcPr>
                  <w:tcW w:w="593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lang w:val="uk-UA"/>
                    </w:rPr>
                    <w:t>Забезпечити професійну підготовку, перепідготовку та підвищення кваліфікації кадрів для агропромислового комплексу, в тому числі для ПП МТС та інших сільгосппідприємств з числа безробітних, які перебувають на обліку в центрі зайнятості.</w:t>
                  </w:r>
                </w:p>
                <w:p w:rsidR="00653D30" w:rsidRDefault="00653D30" w:rsidP="00EF3F8B">
                  <w:pPr>
                    <w:framePr w:hSpace="180" w:wrap="around" w:vAnchor="text" w:hAnchor="margin" w:y="-8453"/>
                    <w:spacing w:after="0"/>
                    <w:jc w:val="both"/>
                    <w:rPr>
                      <w:rFonts w:ascii="Times New Roman" w:hAnsi="Times New Roman" w:cs="Times New Roman"/>
                      <w:lang w:val="uk-UA"/>
                    </w:rPr>
                  </w:pPr>
                </w:p>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lang w:val="uk-UA"/>
                    </w:rPr>
                    <w:t>Для забезпечення належного проведення опалювального сезону в осінньо-зимовий період щорічно проводити навчання шляхом підвищення кваліфікації та атестації робочих місць машиністів (кочегарів) котельні всіх суб’єктів господарювань</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ПП МТС</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с/г підприємства,</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w:t>
                  </w: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rPr>
                      <w:rFonts w:ascii="Times New Roman" w:hAnsi="Times New Roman" w:cs="Times New Roman"/>
                      <w:lang w:val="uk-UA"/>
                    </w:rPr>
                  </w:pPr>
                  <w:r>
                    <w:rPr>
                      <w:rFonts w:ascii="Times New Roman" w:hAnsi="Times New Roman" w:cs="Times New Roman"/>
                      <w:lang w:val="uk-UA"/>
                    </w:rPr>
                    <w:t>Протягом року</w:t>
                  </w:r>
                </w:p>
                <w:p w:rsidR="00653D30" w:rsidRDefault="00653D30" w:rsidP="00EF3F8B">
                  <w:pPr>
                    <w:framePr w:hSpace="180" w:wrap="around" w:vAnchor="text" w:hAnchor="margin" w:y="-8453"/>
                    <w:spacing w:after="0"/>
                    <w:rPr>
                      <w:rFonts w:ascii="Times New Roman" w:hAnsi="Times New Roman" w:cs="Times New Roman"/>
                    </w:rPr>
                  </w:pPr>
                </w:p>
              </w:tc>
            </w:tr>
            <w:tr w:rsidR="00653D30" w:rsidTr="00EF3F8B">
              <w:trPr>
                <w:trHeight w:val="1106"/>
              </w:trPr>
              <w:tc>
                <w:tcPr>
                  <w:tcW w:w="9634" w:type="dxa"/>
                  <w:gridSpan w:val="4"/>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 xml:space="preserve"> </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b/>
                    </w:rPr>
                    <w:t>Збереження і створення робочих місць, сприяння розвитку підприємництва та самостійної зайнятості населення</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 </w:t>
                  </w:r>
                </w:p>
              </w:tc>
            </w:tr>
            <w:tr w:rsidR="00653D30" w:rsidTr="00EF3F8B">
              <w:trPr>
                <w:trHeight w:val="2781"/>
              </w:trPr>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4</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Сприяти відкриттю безробітними власної справи, зокрема, шляхом отримання одноразової виплати допомоги по безробіттю для організації підприємницької діяльності. Визначати перспективні напрямки підприємницької діяльності, у т. ч. з надання послуг населенню.  </w:t>
                  </w:r>
                </w:p>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 xml:space="preserve">      З метою сприяння безробітним у започаткуванні власної справи, разом з органами влади розглянути питання щодо можливості установлення пільгових ставок оподаткування для підприємців з числа колишніх безробітних</w:t>
                  </w:r>
                </w:p>
              </w:tc>
              <w:tc>
                <w:tcPr>
                  <w:tcW w:w="1915"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w:t>
                  </w: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lang w:val="uk-UA"/>
                    </w:rPr>
                    <w:t>5</w:t>
                  </w:r>
                  <w:r>
                    <w:rPr>
                      <w:rFonts w:ascii="Times New Roman" w:hAnsi="Times New Roman" w:cs="Times New Roman"/>
                    </w:rPr>
                    <w:t>.</w:t>
                  </w: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p>
              </w:tc>
              <w:tc>
                <w:tcPr>
                  <w:tcW w:w="593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Проводити регулярне опитування та відбір кандидатур із числа молоді, яка перебуває на обліку в центрі зайнятості, проживає у сільській місцевості і бажає зайнятись фермерством, для навчання на курсах цільового призначення за напрямом „Менеджмент організацій. Організація малого бізнесу”. Залучати бажаючих до навчання, сприяти організації власної справи.</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9634" w:type="dxa"/>
                  <w:gridSpan w:val="4"/>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b/>
                    </w:rPr>
                    <w:lastRenderedPageBreak/>
                    <w:t>Сприяння зайнятості громадян, які потребують соціального захисту і не здатні на рівних конкурувати на ринку праці</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 </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6</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Зосередити особливу увагу на визначенні якості нових робочих місць для неповнолітніх, дітей – сиріт, дітей, які залишились без піклування батьків. З цією метою провести адресне бронювання робочих місць на підприємствах загальнодержавної та комунальної форми власності, з наданням житла випускникам навчальних закладів з числа дітей – сиріт згідно зі списками складеними районним відділом освіти та районним відділом у справах неповнолітніх</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 керівники ПОУ</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7</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 xml:space="preserve"> Забезпечити створення нових робочих місць для випускників вищих учбових закладів, яким надається перше робоче місце</w:t>
                  </w:r>
                  <w:r>
                    <w:rPr>
                      <w:rFonts w:ascii="Times New Roman" w:hAnsi="Times New Roman" w:cs="Times New Roman"/>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 xml:space="preserve">ої ради, РЦЗ, керівники ПОУ </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8</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lang w:val="uk-UA"/>
                    </w:rPr>
                  </w:pPr>
                  <w:r>
                    <w:rPr>
                      <w:rFonts w:ascii="Times New Roman" w:hAnsi="Times New Roman" w:cs="Times New Roman"/>
                    </w:rPr>
                    <w:t>Забезпечити дотримання роботодавцями Закону України „Про забезпечення молоді, яка отримала вищу або професійно-технічну освіту, першим робочим місцем з наданням дотації роботодавцю”</w:t>
                  </w:r>
                  <w:r>
                    <w:rPr>
                      <w:rFonts w:ascii="Times New Roman" w:hAnsi="Times New Roman" w:cs="Times New Roman"/>
                      <w:lang w:val="uk-UA"/>
                    </w:rPr>
                    <w:t>.</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РЦЗ, керівники ПОУ</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9</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Виявляти родини, де безробітними є двоє і більше осіб працездатного віку, а також одиноких осіб, сприяти їх працевлаштуванню, насамперед, на додаткові робочі місця, створювані роботодавцями за сприяння дотацій з коштів Фонду.</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lang w:val="uk-UA"/>
                    </w:rPr>
                    <w:t>10</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Забезпечити дотримання вимог щодо гендерної рівності шукачів роботи і роботодавців шляхом: </w:t>
                  </w:r>
                </w:p>
                <w:p w:rsidR="00653D30" w:rsidRDefault="00653D30" w:rsidP="00EF3F8B">
                  <w:pPr>
                    <w:framePr w:hSpace="180" w:wrap="around" w:vAnchor="text" w:hAnchor="margin" w:y="-8453"/>
                    <w:numPr>
                      <w:ilvl w:val="0"/>
                      <w:numId w:val="27"/>
                    </w:numPr>
                    <w:spacing w:after="0" w:line="240" w:lineRule="auto"/>
                    <w:jc w:val="both"/>
                    <w:rPr>
                      <w:rFonts w:ascii="Times New Roman" w:hAnsi="Times New Roman" w:cs="Times New Roman"/>
                    </w:rPr>
                  </w:pPr>
                  <w:r>
                    <w:rPr>
                      <w:rFonts w:ascii="Times New Roman" w:hAnsi="Times New Roman" w:cs="Times New Roman"/>
                    </w:rPr>
                    <w:t>здійснення цілеспрямованих дій у сфері формування відповідного світогляду чоловіків, жінок і молоді, зокрема, урахування особливостей надання службою зайнятості послуг клієнтам, які найбільше потерпають від гендерної нерівності;</w:t>
                  </w:r>
                </w:p>
                <w:p w:rsidR="00653D30" w:rsidRDefault="00653D30" w:rsidP="00EF3F8B">
                  <w:pPr>
                    <w:framePr w:hSpace="180" w:wrap="around" w:vAnchor="text" w:hAnchor="margin" w:y="-8453"/>
                    <w:numPr>
                      <w:ilvl w:val="0"/>
                      <w:numId w:val="27"/>
                    </w:numPr>
                    <w:spacing w:after="0" w:line="240" w:lineRule="auto"/>
                    <w:jc w:val="both"/>
                    <w:rPr>
                      <w:rFonts w:ascii="Times New Roman" w:hAnsi="Times New Roman" w:cs="Times New Roman"/>
                    </w:rPr>
                  </w:pPr>
                  <w:r>
                    <w:rPr>
                      <w:rFonts w:ascii="Times New Roman" w:hAnsi="Times New Roman" w:cs="Times New Roman"/>
                    </w:rPr>
                    <w:t>інформаційного забезпечення незайнятого населення та роботодавців з питань гендерної політики та підвищення конкуренто-спроможності молоді і жінок на ринку праці.</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1</w:t>
                  </w:r>
                  <w:r>
                    <w:rPr>
                      <w:rFonts w:ascii="Times New Roman" w:hAnsi="Times New Roman" w:cs="Times New Roman"/>
                    </w:rPr>
                    <w:t>.</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Проводити профорієнтаційні заходи, насамперед,  серед учнів шкіл, у т.ч. „Уроки реального трудового  життя”, спрямовані на орієнтацію молоді на робітничі  професії та формування мотивації до продуктивної праці на підприємствах регіону.</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 xml:space="preserve">ої ради, </w:t>
                  </w:r>
                  <w:r>
                    <w:rPr>
                      <w:rFonts w:ascii="Times New Roman" w:hAnsi="Times New Roman" w:cs="Times New Roman"/>
                      <w:sz w:val="28"/>
                      <w:szCs w:val="28"/>
                    </w:rPr>
                    <w:t xml:space="preserve"> </w:t>
                  </w:r>
                  <w:r>
                    <w:rPr>
                      <w:rFonts w:ascii="Times New Roman" w:hAnsi="Times New Roman" w:cs="Times New Roman"/>
                    </w:rPr>
                    <w:t>загальноосвітн</w:t>
                  </w:r>
                  <w:r>
                    <w:rPr>
                      <w:rFonts w:ascii="Times New Roman" w:hAnsi="Times New Roman" w:cs="Times New Roman"/>
                      <w:lang w:val="uk-UA"/>
                    </w:rPr>
                    <w:t>я</w:t>
                  </w:r>
                  <w:r>
                    <w:rPr>
                      <w:rFonts w:ascii="Times New Roman" w:hAnsi="Times New Roman" w:cs="Times New Roman"/>
                    </w:rPr>
                    <w:t xml:space="preserve"> школ</w:t>
                  </w:r>
                  <w:r>
                    <w:rPr>
                      <w:rFonts w:ascii="Times New Roman" w:hAnsi="Times New Roman" w:cs="Times New Roman"/>
                      <w:lang w:val="uk-UA"/>
                    </w:rPr>
                    <w:t>а</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rPr>
                  </w:pPr>
                  <w:r>
                    <w:rPr>
                      <w:rFonts w:ascii="Times New Roman" w:hAnsi="Times New Roman" w:cs="Times New Roman"/>
                    </w:rPr>
                    <w:t>Протягом року</w:t>
                  </w:r>
                </w:p>
              </w:tc>
            </w:tr>
            <w:tr w:rsidR="00653D30" w:rsidTr="00EF3F8B">
              <w:tc>
                <w:tcPr>
                  <w:tcW w:w="9634" w:type="dxa"/>
                  <w:gridSpan w:val="4"/>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lang w:val="uk-UA"/>
                    </w:rPr>
                  </w:pPr>
                </w:p>
                <w:p w:rsidR="00653D30" w:rsidRDefault="00653D30" w:rsidP="00EF3F8B">
                  <w:pPr>
                    <w:framePr w:hSpace="180" w:wrap="around" w:vAnchor="text" w:hAnchor="margin" w:y="-8453"/>
                    <w:spacing w:after="0"/>
                    <w:jc w:val="center"/>
                    <w:rPr>
                      <w:rFonts w:ascii="Times New Roman" w:hAnsi="Times New Roman" w:cs="Times New Roman"/>
                      <w:b/>
                    </w:rPr>
                  </w:pPr>
                  <w:r>
                    <w:rPr>
                      <w:rFonts w:ascii="Times New Roman" w:hAnsi="Times New Roman" w:cs="Times New Roman"/>
                      <w:b/>
                    </w:rPr>
                    <w:t xml:space="preserve">Регулювання соціально – трудових відносин </w:t>
                  </w:r>
                </w:p>
                <w:p w:rsidR="00653D30" w:rsidRDefault="00653D30" w:rsidP="00EF3F8B">
                  <w:pPr>
                    <w:framePr w:hSpace="180" w:wrap="around" w:vAnchor="text" w:hAnchor="margin" w:y="-8453"/>
                    <w:spacing w:after="0"/>
                    <w:jc w:val="center"/>
                    <w:rPr>
                      <w:rFonts w:ascii="Times New Roman" w:hAnsi="Times New Roman" w:cs="Times New Roman"/>
                      <w:b/>
                    </w:rPr>
                  </w:pP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1</w:t>
                  </w:r>
                  <w:r>
                    <w:rPr>
                      <w:rFonts w:ascii="Times New Roman" w:hAnsi="Times New Roman" w:cs="Times New Roman"/>
                      <w:lang w:val="uk-UA"/>
                    </w:rPr>
                    <w:t>2</w:t>
                  </w:r>
                </w:p>
              </w:tc>
              <w:tc>
                <w:tcPr>
                  <w:tcW w:w="593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З метою забезпечення прав та гарантій найманих працівників у соціально-трудових відносинах, удосконалювати співпрацю з ними, як передумову ефектного використання, відтворення та розвитку трудових ресурсів, передусім:</w:t>
                  </w:r>
                </w:p>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здійснювати, відповідно до даних повноважень, системний </w:t>
                  </w:r>
                  <w:r>
                    <w:rPr>
                      <w:rFonts w:ascii="Times New Roman" w:hAnsi="Times New Roman" w:cs="Times New Roman"/>
                    </w:rPr>
                    <w:lastRenderedPageBreak/>
                    <w:t>контроль щодо посилення відповідальності роботодавців за використання найманих працівників шляхом додержання законодавства про працю та зайнятість населення, детінізації відносин у сфері зайнятості, підтримки якості робочої сили;</w:t>
                  </w:r>
                </w:p>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сприяти подоланню і попередженню низькооплачуваної зайнятості,  створенню якісних, привабливих для населення робочих місць;</w:t>
                  </w:r>
                </w:p>
                <w:p w:rsidR="00653D30" w:rsidRDefault="00653D30" w:rsidP="00EF3F8B">
                  <w:pPr>
                    <w:framePr w:hSpace="180" w:wrap="around" w:vAnchor="text" w:hAnchor="margin" w:y="-8453"/>
                    <w:spacing w:after="0"/>
                    <w:jc w:val="both"/>
                    <w:rPr>
                      <w:rFonts w:ascii="Times New Roman" w:hAnsi="Times New Roman" w:cs="Times New Roman"/>
                    </w:rPr>
                  </w:pPr>
                </w:p>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uk-UA"/>
                    </w:rPr>
                    <w:t>надавати інформацію</w:t>
                  </w:r>
                  <w:r>
                    <w:rPr>
                      <w:rFonts w:ascii="Times New Roman" w:hAnsi="Times New Roman" w:cs="Times New Roman"/>
                    </w:rPr>
                    <w:t xml:space="preserve"> центр</w:t>
                  </w:r>
                  <w:r>
                    <w:rPr>
                      <w:rFonts w:ascii="Times New Roman" w:hAnsi="Times New Roman" w:cs="Times New Roman"/>
                      <w:lang w:val="uk-UA"/>
                    </w:rPr>
                    <w:t>у</w:t>
                  </w:r>
                  <w:r>
                    <w:rPr>
                      <w:rFonts w:ascii="Times New Roman" w:hAnsi="Times New Roman" w:cs="Times New Roman"/>
                    </w:rPr>
                    <w:t xml:space="preserve"> зайнятості про безробітних, які, перебуваючи на обліку в центрі зайнятості, одночасно мають трудові відносини з роботодавцями, займаються індивідуальною трудовою діяльністю і мають від цього дохід;</w:t>
                  </w:r>
                </w:p>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 проводити засідання комісії з довготривалого безробіття з метою забезпечення зайнятості жителів територіальної громади.</w:t>
                  </w:r>
                </w:p>
                <w:p w:rsidR="00653D30" w:rsidRDefault="00653D30" w:rsidP="00EF3F8B">
                  <w:pPr>
                    <w:framePr w:hSpace="180" w:wrap="around" w:vAnchor="text" w:hAnchor="margin" w:y="-8453"/>
                    <w:spacing w:after="0"/>
                    <w:jc w:val="both"/>
                    <w:rPr>
                      <w:rFonts w:ascii="Times New Roman" w:hAnsi="Times New Roman" w:cs="Times New Roman"/>
                    </w:rPr>
                  </w:pPr>
                </w:p>
              </w:tc>
              <w:tc>
                <w:tcPr>
                  <w:tcW w:w="1915"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 xml:space="preserve">Виконком </w:t>
                  </w:r>
                  <w:r>
                    <w:rPr>
                      <w:rFonts w:ascii="Times New Roman" w:hAnsi="Times New Roman" w:cs="Times New Roman"/>
                    </w:rPr>
                    <w:lastRenderedPageBreak/>
                    <w:t>с</w:t>
                  </w:r>
                  <w:r>
                    <w:rPr>
                      <w:rFonts w:ascii="Times New Roman" w:hAnsi="Times New Roman" w:cs="Times New Roman"/>
                      <w:lang w:val="uk-UA"/>
                    </w:rPr>
                    <w:t>ільськ</w:t>
                  </w:r>
                  <w:r>
                    <w:rPr>
                      <w:rFonts w:ascii="Times New Roman" w:hAnsi="Times New Roman" w:cs="Times New Roman"/>
                    </w:rPr>
                    <w:t>ої ради, керівники ПОУ, РЦЗ</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t>Керівники ПОУ, виконком с</w:t>
                  </w:r>
                  <w:r>
                    <w:rPr>
                      <w:rFonts w:ascii="Times New Roman" w:hAnsi="Times New Roman" w:cs="Times New Roman"/>
                      <w:lang w:val="uk-UA"/>
                    </w:rPr>
                    <w:t>ільськ</w:t>
                  </w:r>
                  <w:r>
                    <w:rPr>
                      <w:rFonts w:ascii="Times New Roman" w:hAnsi="Times New Roman" w:cs="Times New Roman"/>
                    </w:rPr>
                    <w:t>ої ради, РЦЗ</w:t>
                  </w:r>
                </w:p>
                <w:p w:rsidR="00653D30" w:rsidRDefault="00653D30" w:rsidP="00EF3F8B">
                  <w:pPr>
                    <w:framePr w:hSpace="180" w:wrap="around" w:vAnchor="text" w:hAnchor="margin" w:y="-8453"/>
                    <w:spacing w:after="0"/>
                    <w:jc w:val="center"/>
                    <w:rPr>
                      <w:rFonts w:ascii="Times New Roman" w:hAnsi="Times New Roman" w:cs="Times New Roman"/>
                      <w:lang w:val="uk-UA"/>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РЦЗ, виконком с</w:t>
                  </w:r>
                  <w:r>
                    <w:rPr>
                      <w:rFonts w:ascii="Times New Roman" w:hAnsi="Times New Roman" w:cs="Times New Roman"/>
                      <w:lang w:val="uk-UA"/>
                    </w:rPr>
                    <w:t>ільськ</w:t>
                  </w:r>
                  <w:r>
                    <w:rPr>
                      <w:rFonts w:ascii="Times New Roman" w:hAnsi="Times New Roman" w:cs="Times New Roman"/>
                    </w:rPr>
                    <w:t>ої ради, керівники ПОУ.</w:t>
                  </w:r>
                </w:p>
                <w:p w:rsidR="00653D30" w:rsidRDefault="00653D30" w:rsidP="00EF3F8B">
                  <w:pPr>
                    <w:framePr w:hSpace="180" w:wrap="around" w:vAnchor="text" w:hAnchor="margin" w:y="-8453"/>
                    <w:spacing w:after="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lastRenderedPageBreak/>
                    <w:t>Протягом року</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Постійно</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Протягом року</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Щомісяч-</w:t>
                  </w: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но</w:t>
                  </w: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p>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Згідно з  графіком</w:t>
                  </w:r>
                </w:p>
              </w:tc>
            </w:tr>
            <w:tr w:rsidR="00653D30" w:rsidTr="00EF3F8B">
              <w:tc>
                <w:tcPr>
                  <w:tcW w:w="648"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lang w:val="uk-UA"/>
                    </w:rPr>
                  </w:pPr>
                  <w:r>
                    <w:rPr>
                      <w:rFonts w:ascii="Times New Roman" w:hAnsi="Times New Roman" w:cs="Times New Roman"/>
                    </w:rPr>
                    <w:lastRenderedPageBreak/>
                    <w:t>1</w:t>
                  </w:r>
                  <w:r>
                    <w:rPr>
                      <w:rFonts w:ascii="Times New Roman" w:hAnsi="Times New Roman" w:cs="Times New Roman"/>
                      <w:lang w:val="uk-UA"/>
                    </w:rPr>
                    <w:t>3</w:t>
                  </w:r>
                </w:p>
              </w:tc>
              <w:tc>
                <w:tcPr>
                  <w:tcW w:w="59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both"/>
                    <w:rPr>
                      <w:rFonts w:ascii="Times New Roman" w:hAnsi="Times New Roman" w:cs="Times New Roman"/>
                    </w:rPr>
                  </w:pPr>
                  <w:r>
                    <w:rPr>
                      <w:rFonts w:ascii="Times New Roman" w:hAnsi="Times New Roman" w:cs="Times New Roman"/>
                    </w:rPr>
                    <w:t>Регулярно аналізувати та розглядати на засіданнях виконкому с</w:t>
                  </w:r>
                  <w:r>
                    <w:rPr>
                      <w:rFonts w:ascii="Times New Roman" w:hAnsi="Times New Roman" w:cs="Times New Roman"/>
                      <w:lang w:val="uk-UA"/>
                    </w:rPr>
                    <w:t>ільськ</w:t>
                  </w:r>
                  <w:r>
                    <w:rPr>
                      <w:rFonts w:ascii="Times New Roman" w:hAnsi="Times New Roman" w:cs="Times New Roman"/>
                    </w:rPr>
                    <w:t xml:space="preserve">ої ради стан виконання даної програми. </w:t>
                  </w:r>
                </w:p>
              </w:tc>
              <w:tc>
                <w:tcPr>
                  <w:tcW w:w="1915"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Виконком с</w:t>
                  </w:r>
                  <w:r>
                    <w:rPr>
                      <w:rFonts w:ascii="Times New Roman" w:hAnsi="Times New Roman" w:cs="Times New Roman"/>
                      <w:lang w:val="uk-UA"/>
                    </w:rPr>
                    <w:t>ільськ</w:t>
                  </w:r>
                  <w:r>
                    <w:rPr>
                      <w:rFonts w:ascii="Times New Roman" w:hAnsi="Times New Roman" w:cs="Times New Roman"/>
                    </w:rPr>
                    <w:t>ої ради, районний центр зайнятості</w:t>
                  </w:r>
                </w:p>
              </w:tc>
              <w:tc>
                <w:tcPr>
                  <w:tcW w:w="1134"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jc w:val="center"/>
                    <w:rPr>
                      <w:rFonts w:ascii="Times New Roman" w:hAnsi="Times New Roman" w:cs="Times New Roman"/>
                    </w:rPr>
                  </w:pPr>
                  <w:r>
                    <w:rPr>
                      <w:rFonts w:ascii="Times New Roman" w:hAnsi="Times New Roman" w:cs="Times New Roman"/>
                    </w:rPr>
                    <w:t>Щоквар-тально</w:t>
                  </w:r>
                </w:p>
              </w:tc>
            </w:tr>
          </w:tbl>
          <w:p w:rsidR="00653D30" w:rsidRDefault="00653D30" w:rsidP="00EF3F8B">
            <w:pPr>
              <w:spacing w:after="0"/>
              <w:rPr>
                <w:rFonts w:ascii="Times New Roman" w:hAnsi="Times New Roman" w:cs="Times New Roman"/>
                <w:bCs/>
                <w:sz w:val="28"/>
                <w:szCs w:val="28"/>
                <w:lang w:val="uk-UA"/>
              </w:rPr>
            </w:pPr>
          </w:p>
          <w:p w:rsidR="00653D30" w:rsidRDefault="00653D30" w:rsidP="00EF3F8B">
            <w:pPr>
              <w:spacing w:after="0"/>
              <w:rPr>
                <w:rFonts w:ascii="Times New Roman" w:hAnsi="Times New Roman" w:cs="Times New Roman"/>
                <w:bCs/>
                <w:sz w:val="28"/>
                <w:szCs w:val="28"/>
                <w:lang w:val="uk-UA"/>
              </w:rPr>
            </w:pPr>
          </w:p>
          <w:p w:rsidR="00653D30" w:rsidRDefault="00653D30" w:rsidP="00EF3F8B">
            <w:pPr>
              <w:spacing w:after="0"/>
              <w:ind w:left="708"/>
              <w:jc w:val="center"/>
              <w:rPr>
                <w:rFonts w:ascii="Times New Roman" w:hAnsi="Times New Roman" w:cs="Times New Roman"/>
                <w:bCs/>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Секретар сільської ради                                         Р.В.Олійник</w: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rPr>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70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П</w:t>
            </w:r>
            <w:r w:rsidRPr="00A80870">
              <w:rPr>
                <w:rFonts w:ascii="Times New Roman" w:hAnsi="Times New Roman" w:cs="Times New Roman"/>
                <w:b/>
                <w:sz w:val="24"/>
                <w:szCs w:val="24"/>
              </w:rPr>
              <w:t xml:space="preserve">рограму </w:t>
            </w:r>
            <w:r w:rsidRPr="00A80870">
              <w:rPr>
                <w:rFonts w:ascii="Times New Roman" w:hAnsi="Times New Roman" w:cs="Times New Roman"/>
                <w:b/>
                <w:sz w:val="24"/>
                <w:szCs w:val="24"/>
                <w:lang w:val="uk-UA"/>
              </w:rPr>
              <w:t>зайнятості</w:t>
            </w:r>
            <w:r w:rsidRPr="00A80870">
              <w:rPr>
                <w:rFonts w:ascii="Times New Roman" w:hAnsi="Times New Roman" w:cs="Times New Roman"/>
                <w:b/>
                <w:sz w:val="24"/>
                <w:szCs w:val="24"/>
              </w:rPr>
              <w:t xml:space="preserve"> населення</w:t>
            </w:r>
            <w:r w:rsidRPr="00A80870">
              <w:rPr>
                <w:rFonts w:ascii="Times New Roman" w:hAnsi="Times New Roman" w:cs="Times New Roman"/>
                <w:b/>
                <w:sz w:val="24"/>
                <w:szCs w:val="24"/>
                <w:lang w:val="uk-UA"/>
              </w:rPr>
              <w:t xml:space="preserve"> </w:t>
            </w:r>
            <w:r w:rsidRPr="00A80870">
              <w:rPr>
                <w:rFonts w:ascii="Times New Roman" w:hAnsi="Times New Roman" w:cs="Times New Roman"/>
                <w:b/>
                <w:sz w:val="24"/>
                <w:szCs w:val="24"/>
              </w:rPr>
              <w:t>Рогізківської сільської ради на 20</w:t>
            </w:r>
            <w:r w:rsidRPr="00A80870">
              <w:rPr>
                <w:rFonts w:ascii="Times New Roman" w:hAnsi="Times New Roman" w:cs="Times New Roman"/>
                <w:b/>
                <w:sz w:val="24"/>
                <w:szCs w:val="24"/>
                <w:lang w:val="uk-UA"/>
              </w:rPr>
              <w:t>17</w:t>
            </w:r>
            <w:r w:rsidRPr="00A80870">
              <w:rPr>
                <w:rFonts w:ascii="Times New Roman" w:hAnsi="Times New Roman" w:cs="Times New Roman"/>
                <w:b/>
                <w:sz w:val="24"/>
                <w:szCs w:val="24"/>
              </w:rPr>
              <w:t xml:space="preserve"> рік</w:t>
            </w:r>
            <w:r w:rsidRPr="00A80870">
              <w:rPr>
                <w:rFonts w:ascii="Times New Roman" w:hAnsi="Times New Roman" w:cs="Times New Roman"/>
                <w:b/>
                <w:sz w:val="24"/>
                <w:szCs w:val="24"/>
                <w:lang w:val="uk-UA"/>
              </w:rPr>
              <w:t>»</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сесії: Олійник Раїса_____________________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0" type="#_x0000_t75" style="width:34.3pt;height:47.15pt" o:ole="" fillcolor="window">
                  <v:imagedata r:id="rId7" o:title=""/>
                </v:shape>
                <o:OLEObject Type="Embed" ProgID="Word.Picture.8" ShapeID="_x0000_i1030" DrawAspect="Content" ObjectID="_1552830372" r:id="rId13"/>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DA37EA">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4144" behindDoc="0" locked="0" layoutInCell="1" allowOverlap="1" wp14:anchorId="04CEE9A6" wp14:editId="10E62E98">
                      <wp:simplePos x="0" y="0"/>
                      <wp:positionH relativeFrom="column">
                        <wp:posOffset>0</wp:posOffset>
                      </wp:positionH>
                      <wp:positionV relativeFrom="paragraph">
                        <wp:posOffset>46990</wp:posOffset>
                      </wp:positionV>
                      <wp:extent cx="6286500" cy="0"/>
                      <wp:effectExtent l="32385" t="38735" r="34290" b="3746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55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&#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64MOeV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71</w:t>
            </w:r>
          </w:p>
          <w:p w:rsidR="00653D30" w:rsidRDefault="00653D30" w:rsidP="00EF3F8B">
            <w:pPr>
              <w:spacing w:after="0"/>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0D6230">
              <w:rPr>
                <w:rFonts w:ascii="Times New Roman" w:hAnsi="Times New Roman" w:cs="Times New Roman"/>
                <w:b/>
                <w:sz w:val="28"/>
                <w:szCs w:val="28"/>
                <w:lang w:val="uk-UA"/>
              </w:rPr>
              <w:t xml:space="preserve">  8 сесія 7 скликання</w:t>
            </w: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штатних одиниць по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установах Рогізківської сільської ради</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5 частини першої статті 26  Закону України „Про місцеве самоврядування в Україні” сільська рада </w:t>
            </w:r>
            <w:r w:rsidRPr="00FD6E04">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Pr="00991FA0" w:rsidRDefault="00653D30" w:rsidP="00653D30">
            <w:pPr>
              <w:pStyle w:val="af6"/>
              <w:numPr>
                <w:ilvl w:val="0"/>
                <w:numId w:val="31"/>
              </w:numPr>
              <w:spacing w:after="0"/>
              <w:jc w:val="both"/>
              <w:rPr>
                <w:rFonts w:ascii="Times New Roman" w:hAnsi="Times New Roman" w:cs="Times New Roman"/>
                <w:sz w:val="28"/>
                <w:szCs w:val="28"/>
                <w:lang w:val="uk-UA"/>
              </w:rPr>
            </w:pPr>
            <w:r w:rsidRPr="00991FA0">
              <w:rPr>
                <w:rFonts w:ascii="Times New Roman" w:hAnsi="Times New Roman" w:cs="Times New Roman"/>
                <w:sz w:val="28"/>
                <w:szCs w:val="28"/>
                <w:lang w:val="uk-UA"/>
              </w:rPr>
              <w:t xml:space="preserve">Затвердити розпис штатних одиниць по установах Рогізківської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на 2017  рік , що  додається.</w:t>
            </w:r>
          </w:p>
          <w:p w:rsidR="00653D30" w:rsidRPr="00991FA0" w:rsidRDefault="00653D30" w:rsidP="00653D30">
            <w:pPr>
              <w:pStyle w:val="af6"/>
              <w:numPr>
                <w:ilvl w:val="0"/>
                <w:numId w:val="31"/>
              </w:numPr>
              <w:spacing w:after="0"/>
              <w:jc w:val="both"/>
              <w:rPr>
                <w:rFonts w:ascii="Times New Roman" w:hAnsi="Times New Roman" w:cs="Times New Roman"/>
                <w:sz w:val="28"/>
                <w:szCs w:val="28"/>
                <w:lang w:val="uk-UA"/>
              </w:rPr>
            </w:pPr>
            <w:r w:rsidRPr="00991FA0">
              <w:rPr>
                <w:rFonts w:ascii="Times New Roman" w:hAnsi="Times New Roman" w:cs="Times New Roman"/>
                <w:sz w:val="28"/>
                <w:szCs w:val="28"/>
                <w:lang w:val="uk-UA"/>
              </w:rPr>
              <w:t>Бухгалтеру сільської ради Савчук  В.Г. нараховувати заробітну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плату працівникам згідно штатного розпису.</w:t>
            </w:r>
          </w:p>
          <w:p w:rsidR="00653D30" w:rsidRPr="00991FA0" w:rsidRDefault="00653D30" w:rsidP="00653D30">
            <w:pPr>
              <w:pStyle w:val="af6"/>
              <w:numPr>
                <w:ilvl w:val="0"/>
                <w:numId w:val="31"/>
              </w:numPr>
              <w:spacing w:after="0"/>
              <w:jc w:val="both"/>
              <w:rPr>
                <w:rFonts w:ascii="Times New Roman" w:hAnsi="Times New Roman" w:cs="Times New Roman"/>
                <w:sz w:val="28"/>
                <w:szCs w:val="28"/>
                <w:lang w:val="uk-UA"/>
              </w:rPr>
            </w:pPr>
            <w:r w:rsidRPr="00991FA0">
              <w:rPr>
                <w:rFonts w:ascii="Times New Roman" w:hAnsi="Times New Roman" w:cs="Times New Roman"/>
                <w:sz w:val="28"/>
                <w:szCs w:val="28"/>
                <w:lang w:val="uk-UA"/>
              </w:rPr>
              <w:t>Контроль за виконанням даного рішення покласти на постійну комісію</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села та соціального захисту населення  (голова комісії  -В.М.Грушелевич ).</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З А Т В Е Р Д Ж Е Н О :</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рішенням  8  сесії 7 скликання</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  №71</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від  22 грудня 2016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О З П И С</w:t>
            </w:r>
          </w:p>
          <w:p w:rsidR="00653D30" w:rsidRDefault="00653D30" w:rsidP="00EF3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штатних одиниць по установах </w:t>
            </w:r>
          </w:p>
          <w:p w:rsidR="00653D30" w:rsidRDefault="00653D30" w:rsidP="00EF3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на 2017 рік</w:t>
            </w:r>
          </w:p>
          <w:p w:rsidR="00653D30" w:rsidRDefault="00653D30" w:rsidP="00EF3F8B">
            <w:pPr>
              <w:spacing w:after="0"/>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7"/>
              <w:gridCol w:w="3969"/>
            </w:tblGrid>
            <w:tr w:rsidR="00653D30" w:rsidTr="00EF3F8B">
              <w:tc>
                <w:tcPr>
                  <w:tcW w:w="56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Назва  установ    </w:t>
                  </w:r>
                </w:p>
              </w:tc>
              <w:tc>
                <w:tcPr>
                  <w:tcW w:w="3969"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Затверджено кількість</w:t>
                  </w:r>
                </w:p>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штатних одиниць</w:t>
                  </w:r>
                </w:p>
              </w:tc>
            </w:tr>
            <w:tr w:rsidR="00653D30" w:rsidTr="00EF3F8B">
              <w:tc>
                <w:tcPr>
                  <w:tcW w:w="5637"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              Сільська рада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1.Сільський голова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2.Секретар сільської ради </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Спеціаліст ІІ категорії – бухгалтер </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4.Спеціаліст ІІ категорії -землевпорядник</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5.Касир</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6.Технічний працівник</w:t>
                  </w:r>
                </w:p>
                <w:p w:rsidR="00653D30" w:rsidRDefault="00653D30" w:rsidP="00EF3F8B">
                  <w:pPr>
                    <w:framePr w:hSpace="180" w:wrap="around" w:vAnchor="text" w:hAnchor="margin" w:y="-8453"/>
                    <w:spacing w:after="0"/>
                    <w:rPr>
                      <w:rFonts w:ascii="Times New Roman" w:hAnsi="Times New Roman" w:cs="Times New Roman"/>
                      <w:sz w:val="28"/>
                      <w:szCs w:val="28"/>
                      <w:lang w:val="uk-UA"/>
                    </w:rPr>
                  </w:pPr>
                </w:p>
              </w:tc>
              <w:tc>
                <w:tcPr>
                  <w:tcW w:w="396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tc>
            </w:tr>
            <w:tr w:rsidR="00653D30" w:rsidTr="00EF3F8B">
              <w:tc>
                <w:tcPr>
                  <w:tcW w:w="56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Культура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1.Директор будинку культури</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2.Прибиральниця</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 Бібліотекар с.Рогізка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4.Бібліотекар с.Рогізка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5.Художній керівник</w:t>
                  </w:r>
                </w:p>
              </w:tc>
              <w:tc>
                <w:tcPr>
                  <w:tcW w:w="396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rPr>
                      <w:rFonts w:ascii="Times New Roman" w:hAnsi="Times New Roman" w:cs="Times New Roman"/>
                      <w:sz w:val="28"/>
                      <w:szCs w:val="28"/>
                      <w:lang w:val="uk-UA"/>
                    </w:rPr>
                  </w:pP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0,75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0,25</w:t>
                  </w:r>
                </w:p>
              </w:tc>
            </w:tr>
            <w:tr w:rsidR="00653D30" w:rsidRPr="00EF3F8B" w:rsidTr="00EF3F8B">
              <w:tc>
                <w:tcPr>
                  <w:tcW w:w="5637" w:type="dxa"/>
                  <w:tcBorders>
                    <w:top w:val="single" w:sz="4" w:space="0" w:color="auto"/>
                    <w:left w:val="single" w:sz="4" w:space="0" w:color="auto"/>
                    <w:bottom w:val="single" w:sz="4" w:space="0" w:color="auto"/>
                    <w:right w:val="single" w:sz="4" w:space="0" w:color="auto"/>
                  </w:tcBorders>
                  <w:hideMark/>
                </w:tcPr>
                <w:p w:rsidR="00653D30" w:rsidRDefault="00653D30" w:rsidP="00EF3F8B">
                  <w:pPr>
                    <w:framePr w:hSpace="180" w:wrap="around" w:vAnchor="text" w:hAnchor="margin" w:y="-8453"/>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Дитячий садок</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1.Завідуюча</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2.Вихователь</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3.Помічник вихователя</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4.Кухар</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5.Підсобний робітник</w:t>
                  </w:r>
                </w:p>
                <w:p w:rsidR="00653D30" w:rsidRDefault="00653D30" w:rsidP="00EF3F8B">
                  <w:pPr>
                    <w:framePr w:hSpace="180" w:wrap="around" w:vAnchor="text" w:hAnchor="margin" w:y="-8453"/>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6.Кочегар </w:t>
                  </w:r>
                </w:p>
              </w:tc>
              <w:tc>
                <w:tcPr>
                  <w:tcW w:w="3969" w:type="dxa"/>
                  <w:tcBorders>
                    <w:top w:val="single" w:sz="4" w:space="0" w:color="auto"/>
                    <w:left w:val="single" w:sz="4" w:space="0" w:color="auto"/>
                    <w:bottom w:val="single" w:sz="4" w:space="0" w:color="auto"/>
                    <w:right w:val="single" w:sz="4" w:space="0" w:color="auto"/>
                  </w:tcBorders>
                </w:tcPr>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0,5</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1</w:t>
                  </w:r>
                </w:p>
                <w:p w:rsidR="00653D30" w:rsidRDefault="00653D30" w:rsidP="00EF3F8B">
                  <w:pPr>
                    <w:framePr w:hSpace="180" w:wrap="around" w:vAnchor="text" w:hAnchor="margin" w:y="-8453"/>
                    <w:spacing w:after="0"/>
                    <w:jc w:val="center"/>
                    <w:rPr>
                      <w:rFonts w:ascii="Times New Roman" w:hAnsi="Times New Roman" w:cs="Times New Roman"/>
                      <w:sz w:val="28"/>
                      <w:szCs w:val="28"/>
                      <w:lang w:val="uk-UA"/>
                    </w:rPr>
                  </w:pPr>
                </w:p>
              </w:tc>
            </w:tr>
          </w:tbl>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71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 xml:space="preserve">затвердження штатних одиниць по установах Рогізківської сільської ради </w:t>
            </w:r>
            <w:r w:rsidRPr="00A80870">
              <w:rPr>
                <w:rFonts w:ascii="Times New Roman" w:hAnsi="Times New Roman" w:cs="Times New Roman"/>
                <w:b/>
                <w:sz w:val="24"/>
                <w:szCs w:val="24"/>
              </w:rPr>
              <w:t xml:space="preserve"> на 20</w:t>
            </w:r>
            <w:r w:rsidRPr="00A80870">
              <w:rPr>
                <w:rFonts w:ascii="Times New Roman" w:hAnsi="Times New Roman" w:cs="Times New Roman"/>
                <w:b/>
                <w:sz w:val="24"/>
                <w:szCs w:val="24"/>
                <w:lang w:val="uk-UA"/>
              </w:rPr>
              <w:t>17</w:t>
            </w:r>
            <w:r w:rsidRPr="00A80870">
              <w:rPr>
                <w:rFonts w:ascii="Times New Roman" w:hAnsi="Times New Roman" w:cs="Times New Roman"/>
                <w:b/>
                <w:sz w:val="24"/>
                <w:szCs w:val="24"/>
              </w:rPr>
              <w:t xml:space="preserve"> рік</w:t>
            </w:r>
            <w:r w:rsidRPr="00A80870">
              <w:rPr>
                <w:rFonts w:ascii="Times New Roman" w:hAnsi="Times New Roman" w:cs="Times New Roman"/>
                <w:b/>
                <w:sz w:val="24"/>
                <w:szCs w:val="24"/>
                <w:lang w:val="uk-UA"/>
              </w:rPr>
              <w:t>»</w:t>
            </w:r>
          </w:p>
          <w:p w:rsidR="00653D30" w:rsidRPr="00D276BB" w:rsidRDefault="00653D30" w:rsidP="00EF3F8B">
            <w:pPr>
              <w:spacing w:after="0"/>
              <w:rPr>
                <w:rFonts w:ascii="Times New Roman" w:hAnsi="Times New Roman" w:cs="Times New Roman"/>
                <w:sz w:val="24"/>
                <w:szCs w:val="24"/>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653D30" w:rsidRDefault="00653D30" w:rsidP="00EF3F8B">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Pr="00BA2368">
              <w:rPr>
                <w:rFonts w:ascii="Times New Roman" w:eastAsia="Times New Roman" w:hAnsi="Times New Roman" w:cs="Times New Roman"/>
                <w:b/>
                <w:bCs/>
                <w:color w:val="333399"/>
                <w:sz w:val="24"/>
                <w:szCs w:val="24"/>
                <w:lang w:val="uk-UA"/>
              </w:rPr>
              <w:object w:dxaOrig="830" w:dyaOrig="1135">
                <v:shape id="_x0000_i1031" type="#_x0000_t75" style="width:34.3pt;height:47.15pt" o:ole="" fillcolor="window">
                  <v:imagedata r:id="rId7" o:title=""/>
                </v:shape>
                <o:OLEObject Type="Embed" ProgID="Word.Picture.8" ShapeID="_x0000_i1031" DrawAspect="Content" ObjectID="_1552830373" r:id="rId14"/>
              </w:objec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845086">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53D30" w:rsidRDefault="00653D30" w:rsidP="00EF3F8B">
            <w:pPr>
              <w:spacing w:after="0"/>
              <w:rPr>
                <w:rFonts w:ascii="Times New Roman" w:hAnsi="Times New Roman" w:cs="Times New Roman"/>
                <w:b/>
                <w:sz w:val="28"/>
                <w:szCs w:val="28"/>
                <w:lang w:val="uk-UA"/>
              </w:rPr>
            </w:pPr>
            <w:r>
              <w:rPr>
                <w:noProof/>
              </w:rPr>
              <mc:AlternateContent>
                <mc:Choice Requires="wps">
                  <w:drawing>
                    <wp:anchor distT="0" distB="0" distL="114300" distR="114300" simplePos="0" relativeHeight="251661312" behindDoc="0" locked="0" layoutInCell="1" allowOverlap="1" wp14:anchorId="76C9C758" wp14:editId="35F173D4">
                      <wp:simplePos x="0" y="0"/>
                      <wp:positionH relativeFrom="column">
                        <wp:posOffset>0</wp:posOffset>
                      </wp:positionH>
                      <wp:positionV relativeFrom="paragraph">
                        <wp:posOffset>46990</wp:posOffset>
                      </wp:positionV>
                      <wp:extent cx="6286500" cy="0"/>
                      <wp:effectExtent l="32385" t="34925" r="34290" b="317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№72</w:t>
            </w:r>
          </w:p>
          <w:p w:rsidR="00653D30" w:rsidRPr="00B42516" w:rsidRDefault="00653D30" w:rsidP="00EF3F8B">
            <w:pPr>
              <w:spacing w:after="0"/>
              <w:jc w:val="center"/>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0D6230">
              <w:rPr>
                <w:rFonts w:ascii="Times New Roman" w:hAnsi="Times New Roman" w:cs="Times New Roman"/>
                <w:b/>
                <w:sz w:val="28"/>
                <w:szCs w:val="28"/>
                <w:lang w:val="uk-UA"/>
              </w:rPr>
              <w:t xml:space="preserve">        8 сесія 7 скликання</w:t>
            </w:r>
          </w:p>
          <w:p w:rsidR="00653D30" w:rsidRPr="000D6230" w:rsidRDefault="00653D30" w:rsidP="00EF3F8B">
            <w:pPr>
              <w:spacing w:after="0"/>
              <w:jc w:val="both"/>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розпоряджень</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сільського голови</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сільська рада </w:t>
            </w:r>
            <w:r w:rsidRPr="0067687F">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Pr="0054711B">
              <w:rPr>
                <w:rFonts w:ascii="Times New Roman" w:hAnsi="Times New Roman" w:cs="Times New Roman"/>
                <w:sz w:val="28"/>
                <w:szCs w:val="28"/>
                <w:lang w:val="uk-UA"/>
              </w:rPr>
              <w:t>Затвердити  розпорядження сільського голови</w:t>
            </w:r>
            <w:r>
              <w:rPr>
                <w:rFonts w:ascii="Times New Roman" w:hAnsi="Times New Roman" w:cs="Times New Roman"/>
                <w:sz w:val="28"/>
                <w:szCs w:val="28"/>
                <w:lang w:val="uk-UA"/>
              </w:rPr>
              <w:t>, яке було прийнято у зв</w:t>
            </w:r>
            <w:r w:rsidRPr="00371467">
              <w:rPr>
                <w:rFonts w:ascii="Times New Roman" w:hAnsi="Times New Roman" w:cs="Times New Roman"/>
                <w:sz w:val="28"/>
                <w:szCs w:val="28"/>
              </w:rPr>
              <w:t>’</w:t>
            </w:r>
            <w:r>
              <w:rPr>
                <w:rFonts w:ascii="Times New Roman" w:hAnsi="Times New Roman" w:cs="Times New Roman"/>
                <w:sz w:val="28"/>
                <w:szCs w:val="28"/>
                <w:lang w:val="uk-UA"/>
              </w:rPr>
              <w:t>язку з виробничою необхідністю</w:t>
            </w:r>
            <w:r w:rsidRPr="0054711B">
              <w:rPr>
                <w:rFonts w:ascii="Times New Roman" w:hAnsi="Times New Roman" w:cs="Times New Roman"/>
                <w:sz w:val="28"/>
                <w:szCs w:val="28"/>
                <w:lang w:val="uk-UA"/>
              </w:rPr>
              <w:t>:</w:t>
            </w:r>
          </w:p>
          <w:p w:rsidR="00653D30" w:rsidRPr="00371467" w:rsidRDefault="00653D30" w:rsidP="00653D30">
            <w:pPr>
              <w:pStyle w:val="af6"/>
              <w:numPr>
                <w:ilvl w:val="0"/>
                <w:numId w:val="21"/>
              </w:numPr>
              <w:spacing w:after="0"/>
              <w:rPr>
                <w:rFonts w:ascii="Times New Roman" w:hAnsi="Times New Roman" w:cs="Times New Roman"/>
                <w:b/>
                <w:sz w:val="28"/>
                <w:szCs w:val="28"/>
                <w:lang w:val="uk-UA"/>
              </w:rPr>
            </w:pPr>
            <w:r w:rsidRPr="00371467">
              <w:rPr>
                <w:rFonts w:ascii="Times New Roman" w:hAnsi="Times New Roman" w:cs="Times New Roman"/>
                <w:sz w:val="28"/>
                <w:szCs w:val="28"/>
                <w:lang w:val="uk-UA"/>
              </w:rPr>
              <w:t>від 9 листопада</w:t>
            </w:r>
            <w:r w:rsidRPr="00371467">
              <w:rPr>
                <w:rFonts w:ascii="Times New Roman" w:hAnsi="Times New Roman" w:cs="Times New Roman"/>
                <w:sz w:val="28"/>
                <w:szCs w:val="28"/>
              </w:rPr>
              <w:t xml:space="preserve">  201</w:t>
            </w:r>
            <w:r w:rsidRPr="00371467">
              <w:rPr>
                <w:rFonts w:ascii="Times New Roman" w:hAnsi="Times New Roman" w:cs="Times New Roman"/>
                <w:sz w:val="28"/>
                <w:szCs w:val="28"/>
                <w:lang w:val="uk-UA"/>
              </w:rPr>
              <w:t>6</w:t>
            </w:r>
            <w:r w:rsidRPr="00371467">
              <w:rPr>
                <w:rFonts w:ascii="Times New Roman" w:hAnsi="Times New Roman" w:cs="Times New Roman"/>
                <w:sz w:val="28"/>
                <w:szCs w:val="28"/>
              </w:rPr>
              <w:t xml:space="preserve"> року </w:t>
            </w:r>
            <w:r w:rsidRPr="00371467">
              <w:rPr>
                <w:rFonts w:ascii="Times New Roman" w:hAnsi="Times New Roman" w:cs="Times New Roman"/>
                <w:sz w:val="28"/>
                <w:szCs w:val="28"/>
                <w:lang w:val="uk-UA"/>
              </w:rPr>
              <w:t xml:space="preserve"> №65</w:t>
            </w:r>
            <w:r>
              <w:rPr>
                <w:rFonts w:ascii="Times New Roman" w:hAnsi="Times New Roman" w:cs="Times New Roman"/>
                <w:b/>
                <w:sz w:val="28"/>
                <w:szCs w:val="28"/>
                <w:lang w:val="uk-UA"/>
              </w:rPr>
              <w:t xml:space="preserve">  «</w:t>
            </w:r>
            <w:r w:rsidRPr="00371467">
              <w:rPr>
                <w:rFonts w:ascii="Times New Roman" w:hAnsi="Times New Roman" w:cs="Times New Roman"/>
                <w:sz w:val="28"/>
                <w:szCs w:val="28"/>
                <w:lang w:val="uk-UA"/>
              </w:rPr>
              <w:t>Про внесення змін до сільського бюджету на 2016 рік</w:t>
            </w:r>
            <w:r>
              <w:rPr>
                <w:rFonts w:ascii="Times New Roman" w:hAnsi="Times New Roman" w:cs="Times New Roman"/>
                <w:sz w:val="28"/>
                <w:szCs w:val="28"/>
                <w:lang w:val="uk-UA"/>
              </w:rPr>
              <w:t>»</w:t>
            </w:r>
          </w:p>
          <w:p w:rsidR="00653D30" w:rsidRPr="0054711B"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(голова комісії  -  В.М.Грушелевич).</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 Олійник</w:t>
            </w: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72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затвердження розпоряджень сільського голови»</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hAnsi="Times New Roman" w:cs="Times New Roman"/>
                <w:lang w:val="uk-UA"/>
              </w:rPr>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2" type="#_x0000_t75" style="width:34.3pt;height:47.15pt" o:ole="" fillcolor="window">
                  <v:imagedata r:id="rId7" o:title=""/>
                </v:shape>
                <o:OLEObject Type="Embed" ProgID="Word.Picture.8" ShapeID="_x0000_i1032" DrawAspect="Content" ObjectID="_1552830374" r:id="rId15"/>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321BCA">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5168" behindDoc="0" locked="0" layoutInCell="1" allowOverlap="1" wp14:anchorId="332D2F2B" wp14:editId="677756D1">
                      <wp:simplePos x="0" y="0"/>
                      <wp:positionH relativeFrom="column">
                        <wp:posOffset>0</wp:posOffset>
                      </wp:positionH>
                      <wp:positionV relativeFrom="paragraph">
                        <wp:posOffset>46990</wp:posOffset>
                      </wp:positionV>
                      <wp:extent cx="6286500" cy="0"/>
                      <wp:effectExtent l="32385" t="33020" r="34290" b="336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OOGj5F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73</w:t>
            </w:r>
          </w:p>
          <w:p w:rsidR="00653D30" w:rsidRDefault="00653D30" w:rsidP="00EF3F8B">
            <w:pPr>
              <w:spacing w:after="0"/>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22 грудня 2016 року                                                        8 сесія 7 скликання</w:t>
            </w: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затвердження норми харчування дітей </w:t>
            </w:r>
          </w:p>
          <w:p w:rsidR="00653D30" w:rsidRDefault="00653D30" w:rsidP="00EF3F8B">
            <w:pPr>
              <w:spacing w:after="0"/>
              <w:rPr>
                <w:rFonts w:ascii="Times New Roman" w:hAnsi="Times New Roman" w:cs="Times New Roman"/>
                <w:lang w:val="uk-UA"/>
              </w:rPr>
            </w:pPr>
            <w:r>
              <w:rPr>
                <w:rFonts w:ascii="Times New Roman" w:hAnsi="Times New Roman" w:cs="Times New Roman"/>
                <w:sz w:val="28"/>
                <w:szCs w:val="28"/>
                <w:lang w:val="uk-UA"/>
              </w:rPr>
              <w:t>в ДНЗ «Подоляночка» на 2017 рік</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листа Міністерства фінансів України та Міністерства</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освіти України від </w:t>
            </w:r>
            <w:smartTag w:uri="urn:schemas-microsoft-com:office:smarttags" w:element="date">
              <w:smartTagPr>
                <w:attr w:name="Year" w:val="1994"/>
                <w:attr w:name="Day" w:val="23"/>
                <w:attr w:name="Month" w:val="2"/>
                <w:attr w:name="ls" w:val="trans"/>
              </w:smartTagPr>
              <w:r>
                <w:rPr>
                  <w:rFonts w:ascii="Times New Roman" w:hAnsi="Times New Roman" w:cs="Times New Roman"/>
                  <w:sz w:val="28"/>
                  <w:szCs w:val="28"/>
                  <w:lang w:val="uk-UA"/>
                </w:rPr>
                <w:t>23.02.1994</w:t>
              </w:r>
            </w:smartTag>
            <w:r>
              <w:rPr>
                <w:rFonts w:ascii="Times New Roman" w:hAnsi="Times New Roman" w:cs="Times New Roman"/>
                <w:sz w:val="28"/>
                <w:szCs w:val="28"/>
                <w:lang w:val="uk-UA"/>
              </w:rPr>
              <w:t xml:space="preserve"> року №12-101 та №/9-24/ додатку №4 «Норми</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харчування дітей в дитячих яслях, яслях-садках та санаторно - дошкільних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закладах»,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дошкільну освіту» ,  виходячи з контрольних цифр сільського бюджету на 2017 рік, сільська рада  </w:t>
            </w:r>
            <w:r w:rsidRPr="00321BCA">
              <w:rPr>
                <w:rFonts w:ascii="Times New Roman" w:hAnsi="Times New Roman" w:cs="Times New Roman"/>
                <w:b/>
                <w:sz w:val="28"/>
                <w:szCs w:val="28"/>
                <w:lang w:val="uk-UA"/>
              </w:rPr>
              <w:t>ВИРІШИЛА</w:t>
            </w:r>
            <w:r>
              <w:rPr>
                <w:rFonts w:ascii="Times New Roman" w:hAnsi="Times New Roman" w:cs="Times New Roman"/>
                <w:sz w:val="28"/>
                <w:szCs w:val="28"/>
                <w:lang w:val="uk-UA"/>
              </w:rPr>
              <w:t xml:space="preserve">:                    </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1.Встановити денну норму харчування на одну дитину в ДНЗ «Подоляночка»</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віком від 0 до 3 років в розмірі –  16, 50  грн.,</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від 3 до 7 років в розмірі –   17,00   грн.</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та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соціального захисту населення   ( голова комісії  - В.М. Грушелевич).</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D276BB">
              <w:rPr>
                <w:rFonts w:ascii="Times New Roman" w:hAnsi="Times New Roman" w:cs="Times New Roman"/>
                <w:sz w:val="24"/>
                <w:szCs w:val="24"/>
                <w:lang w:val="uk-UA"/>
              </w:rPr>
              <w:t>Поіменне голосування з питання: проект</w:t>
            </w:r>
            <w:r w:rsidRPr="00D276BB">
              <w:rPr>
                <w:rFonts w:ascii="Times New Roman" w:hAnsi="Times New Roman" w:cs="Times New Roman"/>
                <w:b/>
                <w:sz w:val="24"/>
                <w:szCs w:val="24"/>
                <w:lang w:val="uk-UA"/>
              </w:rPr>
              <w:t xml:space="preserve"> Рішення </w:t>
            </w:r>
            <w:r w:rsidRPr="00D276BB">
              <w:rPr>
                <w:rFonts w:ascii="Times New Roman" w:hAnsi="Times New Roman" w:cs="Times New Roman"/>
                <w:sz w:val="24"/>
                <w:szCs w:val="24"/>
                <w:lang w:val="uk-UA"/>
              </w:rPr>
              <w:t>№</w:t>
            </w:r>
            <w:r w:rsidRPr="00D276BB">
              <w:rPr>
                <w:rFonts w:ascii="Times New Roman" w:hAnsi="Times New Roman" w:cs="Times New Roman"/>
                <w:b/>
                <w:sz w:val="24"/>
                <w:szCs w:val="24"/>
                <w:lang w:val="uk-UA"/>
              </w:rPr>
              <w:t>73 «</w:t>
            </w:r>
            <w:r w:rsidRPr="00A80870">
              <w:rPr>
                <w:rFonts w:ascii="Times New Roman" w:hAnsi="Times New Roman" w:cs="Times New Roman"/>
                <w:b/>
                <w:sz w:val="24"/>
                <w:szCs w:val="24"/>
              </w:rPr>
              <w:t xml:space="preserve">Про </w:t>
            </w:r>
            <w:r w:rsidRPr="00A80870">
              <w:rPr>
                <w:rFonts w:ascii="Times New Roman" w:hAnsi="Times New Roman" w:cs="Times New Roman"/>
                <w:b/>
                <w:sz w:val="24"/>
                <w:szCs w:val="24"/>
                <w:lang w:val="uk-UA"/>
              </w:rPr>
              <w:t>П</w:t>
            </w:r>
            <w:r w:rsidRPr="00A80870">
              <w:rPr>
                <w:rFonts w:ascii="Times New Roman" w:hAnsi="Times New Roman" w:cs="Times New Roman"/>
                <w:b/>
                <w:sz w:val="24"/>
                <w:szCs w:val="24"/>
              </w:rPr>
              <w:t>рограму "Соціальний захист населення</w:t>
            </w:r>
            <w:r w:rsidRPr="00A80870">
              <w:rPr>
                <w:rFonts w:ascii="Times New Roman" w:hAnsi="Times New Roman" w:cs="Times New Roman"/>
                <w:b/>
                <w:sz w:val="24"/>
                <w:szCs w:val="24"/>
                <w:lang w:val="uk-UA"/>
              </w:rPr>
              <w:t xml:space="preserve"> </w:t>
            </w:r>
            <w:r w:rsidRPr="00A80870">
              <w:rPr>
                <w:rFonts w:ascii="Times New Roman" w:hAnsi="Times New Roman" w:cs="Times New Roman"/>
                <w:b/>
                <w:sz w:val="24"/>
                <w:szCs w:val="24"/>
              </w:rPr>
              <w:t>Рогізківської сільської ради на 20</w:t>
            </w:r>
            <w:r w:rsidRPr="00A80870">
              <w:rPr>
                <w:rFonts w:ascii="Times New Roman" w:hAnsi="Times New Roman" w:cs="Times New Roman"/>
                <w:b/>
                <w:sz w:val="24"/>
                <w:szCs w:val="24"/>
                <w:lang w:val="uk-UA"/>
              </w:rPr>
              <w:t>17</w:t>
            </w:r>
            <w:r w:rsidRPr="00A80870">
              <w:rPr>
                <w:rFonts w:ascii="Times New Roman" w:hAnsi="Times New Roman" w:cs="Times New Roman"/>
                <w:b/>
                <w:sz w:val="24"/>
                <w:szCs w:val="24"/>
              </w:rPr>
              <w:t xml:space="preserve"> рік</w:t>
            </w:r>
            <w:r w:rsidRPr="00A80870">
              <w:rPr>
                <w:rFonts w:ascii="Times New Roman" w:hAnsi="Times New Roman" w:cs="Times New Roman"/>
                <w:b/>
                <w:sz w:val="24"/>
                <w:szCs w:val="24"/>
                <w:lang w:val="uk-UA"/>
              </w:rPr>
              <w:t>»</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Pr="00F6247B"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lang w:val="uk-UA"/>
              </w:rPr>
              <w:lastRenderedPageBreak/>
              <w:t xml:space="preserve">                                                                           </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3" type="#_x0000_t75" style="width:34.3pt;height:47.15pt" o:ole="" fillcolor="window">
                  <v:imagedata r:id="rId7" o:title=""/>
                </v:shape>
                <o:OLEObject Type="Embed" ProgID="Word.Picture.8" ShapeID="_x0000_i1033" DrawAspect="Content" ObjectID="_1552830375" r:id="rId16"/>
              </w:object>
            </w:r>
          </w:p>
          <w:p w:rsidR="00653D30" w:rsidRDefault="00653D30" w:rsidP="00EF3F8B">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9E558F">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56192" behindDoc="0" locked="0" layoutInCell="1" allowOverlap="1" wp14:anchorId="49284FB3" wp14:editId="2A8669FC">
                      <wp:simplePos x="0" y="0"/>
                      <wp:positionH relativeFrom="column">
                        <wp:posOffset>0</wp:posOffset>
                      </wp:positionH>
                      <wp:positionV relativeFrom="paragraph">
                        <wp:posOffset>46990</wp:posOffset>
                      </wp:positionV>
                      <wp:extent cx="6286500" cy="0"/>
                      <wp:effectExtent l="32385" t="35560" r="34290" b="406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&#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icA4kF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74</w:t>
            </w:r>
          </w:p>
          <w:p w:rsidR="00653D30" w:rsidRDefault="00653D30" w:rsidP="00EF3F8B">
            <w:pPr>
              <w:spacing w:after="0"/>
              <w:jc w:val="center"/>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22 грудня 2016 року                                                                 8 сесія 7 скликання</w:t>
            </w: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встановлення розміру батьківської плати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за харчування дітей в ДНЗ «Подоляночка» на 2017 рік</w:t>
            </w: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статті 26 Закону України «Про місцеве самоврядування в Україні», Бюджетного кодексу України, згідно Статуту дошкільного навчального закладу «Подоляночка», статті 35 Закону України «Про дошкільну освіту» ,</w:t>
            </w:r>
          </w:p>
          <w:tbl>
            <w:tblPr>
              <w:tblW w:w="5000" w:type="pct"/>
              <w:tblLayout w:type="fixed"/>
              <w:tblCellMar>
                <w:left w:w="0" w:type="dxa"/>
                <w:right w:w="0" w:type="dxa"/>
              </w:tblCellMar>
              <w:tblLook w:val="04A0" w:firstRow="1" w:lastRow="0" w:firstColumn="1" w:lastColumn="0" w:noHBand="0" w:noVBand="1"/>
            </w:tblPr>
            <w:tblGrid>
              <w:gridCol w:w="9673"/>
            </w:tblGrid>
            <w:tr w:rsidR="00653D30" w:rsidRPr="002353FD" w:rsidTr="00EF3F8B">
              <w:tc>
                <w:tcPr>
                  <w:tcW w:w="11546" w:type="dxa"/>
                  <w:hideMark/>
                </w:tcPr>
                <w:p w:rsidR="00653D30" w:rsidRPr="002353FD" w:rsidRDefault="00653D30" w:rsidP="00EF3F8B">
                  <w:pPr>
                    <w:framePr w:hSpace="180" w:wrap="around" w:vAnchor="text" w:hAnchor="margin" w:y="-8453"/>
                    <w:spacing w:after="0" w:line="240" w:lineRule="auto"/>
                    <w:ind w:right="450"/>
                    <w:jc w:val="both"/>
                    <w:textAlignment w:val="baseline"/>
                    <w:rPr>
                      <w:rFonts w:ascii="Times New Roman" w:eastAsia="Times New Roman" w:hAnsi="Times New Roman" w:cs="Times New Roman"/>
                      <w:sz w:val="28"/>
                      <w:szCs w:val="28"/>
                      <w:lang w:val="uk-UA" w:eastAsia="uk-UA"/>
                    </w:rPr>
                  </w:pPr>
                </w:p>
              </w:tc>
            </w:tr>
          </w:tbl>
          <w:p w:rsidR="00653D30" w:rsidRPr="00991FA0" w:rsidRDefault="00653D30" w:rsidP="00EF3F8B">
            <w:pPr>
              <w:spacing w:after="0" w:line="240" w:lineRule="auto"/>
              <w:ind w:right="450"/>
              <w:jc w:val="both"/>
              <w:textAlignment w:val="baseline"/>
              <w:rPr>
                <w:rFonts w:ascii="Times New Roman" w:eastAsia="Times New Roman" w:hAnsi="Times New Roman" w:cs="Times New Roman"/>
                <w:color w:val="000000"/>
                <w:sz w:val="28"/>
                <w:szCs w:val="28"/>
                <w:bdr w:val="none" w:sz="0" w:space="0" w:color="auto" w:frame="1"/>
                <w:lang w:val="uk-UA" w:eastAsia="uk-UA"/>
              </w:rPr>
            </w:pPr>
            <w:r>
              <w:rPr>
                <w:rFonts w:ascii="Times New Roman" w:eastAsia="Times New Roman" w:hAnsi="Times New Roman" w:cs="Times New Roman"/>
                <w:bCs/>
                <w:color w:val="000000"/>
                <w:sz w:val="28"/>
                <w:szCs w:val="28"/>
                <w:bdr w:val="none" w:sz="0" w:space="0" w:color="auto" w:frame="1"/>
                <w:lang w:val="uk-UA" w:eastAsia="uk-UA"/>
              </w:rPr>
              <w:t>Закону України  «</w:t>
            </w:r>
            <w:r w:rsidRPr="002353FD">
              <w:rPr>
                <w:rFonts w:ascii="Times New Roman" w:eastAsia="Times New Roman" w:hAnsi="Times New Roman" w:cs="Times New Roman"/>
                <w:bCs/>
                <w:color w:val="000000"/>
                <w:sz w:val="28"/>
                <w:szCs w:val="28"/>
                <w:bdr w:val="none" w:sz="0" w:space="0" w:color="auto" w:frame="1"/>
                <w:lang w:eastAsia="uk-UA"/>
              </w:rPr>
              <w:t xml:space="preserve">Про внесення змін </w:t>
            </w:r>
            <w:r>
              <w:rPr>
                <w:rFonts w:ascii="Times New Roman" w:eastAsia="Times New Roman" w:hAnsi="Times New Roman" w:cs="Times New Roman"/>
                <w:bCs/>
                <w:color w:val="000000"/>
                <w:sz w:val="28"/>
                <w:szCs w:val="28"/>
                <w:bdr w:val="none" w:sz="0" w:space="0" w:color="auto" w:frame="1"/>
                <w:lang w:eastAsia="uk-UA"/>
              </w:rPr>
              <w:t>та визнання такими, що втратили</w:t>
            </w:r>
            <w:r>
              <w:rPr>
                <w:rFonts w:ascii="Times New Roman" w:eastAsia="Times New Roman" w:hAnsi="Times New Roman" w:cs="Times New Roman"/>
                <w:bCs/>
                <w:color w:val="000000"/>
                <w:sz w:val="28"/>
                <w:szCs w:val="28"/>
                <w:bdr w:val="none" w:sz="0" w:space="0" w:color="auto" w:frame="1"/>
                <w:lang w:val="uk-UA" w:eastAsia="uk-UA"/>
              </w:rPr>
              <w:t xml:space="preserve"> </w:t>
            </w:r>
            <w:r w:rsidRPr="002353FD">
              <w:rPr>
                <w:rFonts w:ascii="Times New Roman" w:eastAsia="Times New Roman" w:hAnsi="Times New Roman" w:cs="Times New Roman"/>
                <w:bCs/>
                <w:color w:val="000000"/>
                <w:sz w:val="28"/>
                <w:szCs w:val="28"/>
                <w:bdr w:val="none" w:sz="0" w:space="0" w:color="auto" w:frame="1"/>
                <w:lang w:eastAsia="uk-UA"/>
              </w:rPr>
              <w:t>чинність, деяких законодавчих актів України</w:t>
            </w:r>
            <w:r>
              <w:rPr>
                <w:rFonts w:ascii="Times New Roman" w:eastAsia="Times New Roman" w:hAnsi="Times New Roman" w:cs="Times New Roman"/>
                <w:bCs/>
                <w:color w:val="000000"/>
                <w:sz w:val="28"/>
                <w:szCs w:val="28"/>
                <w:bdr w:val="none" w:sz="0" w:space="0" w:color="auto" w:frame="1"/>
                <w:lang w:val="uk-UA" w:eastAsia="uk-UA"/>
              </w:rPr>
              <w:t>»</w:t>
            </w:r>
            <w:r>
              <w:rPr>
                <w:rFonts w:ascii="Times New Roman" w:eastAsia="Times New Roman" w:hAnsi="Times New Roman" w:cs="Times New Roman"/>
                <w:color w:val="000000"/>
                <w:sz w:val="28"/>
                <w:szCs w:val="28"/>
                <w:bdr w:val="none" w:sz="0" w:space="0" w:color="auto" w:frame="1"/>
                <w:lang w:val="uk-UA" w:eastAsia="uk-UA"/>
              </w:rPr>
              <w:t xml:space="preserve"> </w:t>
            </w:r>
            <w:r w:rsidRPr="002353FD">
              <w:rPr>
                <w:rFonts w:ascii="Times New Roman" w:eastAsia="Times New Roman" w:hAnsi="Times New Roman" w:cs="Times New Roman"/>
                <w:bCs/>
                <w:color w:val="000000"/>
                <w:sz w:val="28"/>
                <w:szCs w:val="28"/>
                <w:bdr w:val="none" w:sz="0" w:space="0" w:color="auto" w:frame="1"/>
                <w:lang w:eastAsia="uk-UA"/>
              </w:rPr>
              <w:t>№ 76-VII</w:t>
            </w:r>
            <w:r>
              <w:rPr>
                <w:rFonts w:ascii="Times New Roman" w:eastAsia="Times New Roman" w:hAnsi="Times New Roman" w:cs="Times New Roman"/>
                <w:bCs/>
                <w:color w:val="000000"/>
                <w:sz w:val="28"/>
                <w:szCs w:val="28"/>
                <w:bdr w:val="none" w:sz="0" w:space="0" w:color="auto" w:frame="1"/>
                <w:lang w:val="uk-UA" w:eastAsia="uk-UA"/>
              </w:rPr>
              <w:t xml:space="preserve">І </w:t>
            </w:r>
            <w:r>
              <w:rPr>
                <w:rFonts w:ascii="Times New Roman" w:eastAsia="Times New Roman" w:hAnsi="Times New Roman" w:cs="Times New Roman"/>
                <w:color w:val="000000"/>
                <w:sz w:val="28"/>
                <w:szCs w:val="28"/>
                <w:bdr w:val="none" w:sz="0" w:space="0" w:color="auto" w:frame="1"/>
                <w:lang w:val="uk-UA" w:eastAsia="uk-UA"/>
              </w:rPr>
              <w:t xml:space="preserve">від </w:t>
            </w:r>
            <w:r w:rsidRPr="002353FD">
              <w:rPr>
                <w:rFonts w:ascii="Times New Roman" w:eastAsia="Times New Roman" w:hAnsi="Times New Roman" w:cs="Times New Roman"/>
                <w:bCs/>
                <w:color w:val="000000"/>
                <w:sz w:val="28"/>
                <w:szCs w:val="28"/>
                <w:bdr w:val="none" w:sz="0" w:space="0" w:color="auto" w:frame="1"/>
                <w:lang w:eastAsia="uk-UA"/>
              </w:rPr>
              <w:t>28 грудня 2014 року </w:t>
            </w:r>
            <w:r>
              <w:rPr>
                <w:rFonts w:ascii="Times New Roman" w:eastAsia="Times New Roman" w:hAnsi="Times New Roman" w:cs="Times New Roman"/>
                <w:sz w:val="28"/>
                <w:szCs w:val="28"/>
                <w:lang w:val="uk-UA" w:eastAsia="uk-UA"/>
              </w:rPr>
              <w:t xml:space="preserve">,  </w:t>
            </w:r>
            <w:r>
              <w:rPr>
                <w:rFonts w:ascii="Times New Roman" w:hAnsi="Times New Roman" w:cs="Times New Roman"/>
                <w:sz w:val="28"/>
                <w:szCs w:val="28"/>
                <w:lang w:val="uk-UA"/>
              </w:rPr>
              <w:t xml:space="preserve">сільська рада </w:t>
            </w:r>
            <w:r w:rsidRPr="005F5F23">
              <w:rPr>
                <w:rFonts w:ascii="Times New Roman" w:hAnsi="Times New Roman" w:cs="Times New Roman"/>
                <w:b/>
                <w:sz w:val="28"/>
                <w:szCs w:val="28"/>
                <w:lang w:val="uk-UA"/>
              </w:rPr>
              <w:t>ВИРІШИЛА:</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Встановити батьківську плату за харчування дітей в ДНЗ «Подоляночка»</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розмірі 40% від вартості харчування на день на 2017 рік.</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Звільнити від сплати за харчування дитини батьків, або осіб, що їх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замінюють , у сім</w:t>
            </w:r>
            <w:r w:rsidRPr="00CC56E9">
              <w:rPr>
                <w:rFonts w:ascii="Times New Roman" w:hAnsi="Times New Roman" w:cs="Times New Roman"/>
                <w:sz w:val="28"/>
                <w:szCs w:val="28"/>
              </w:rPr>
              <w:t>’</w:t>
            </w:r>
            <w:r>
              <w:rPr>
                <w:rFonts w:ascii="Times New Roman" w:hAnsi="Times New Roman" w:cs="Times New Roman"/>
                <w:sz w:val="28"/>
                <w:szCs w:val="28"/>
                <w:lang w:val="uk-UA"/>
              </w:rPr>
              <w:t>ях, у яких сукупний дохід на кожного члена сім</w:t>
            </w:r>
            <w:r w:rsidRPr="00CC56E9">
              <w:rPr>
                <w:rFonts w:ascii="Times New Roman" w:hAnsi="Times New Roman" w:cs="Times New Roman"/>
                <w:sz w:val="28"/>
                <w:szCs w:val="28"/>
              </w:rPr>
              <w:t>’</w:t>
            </w:r>
            <w:r>
              <w:rPr>
                <w:rFonts w:ascii="Times New Roman" w:hAnsi="Times New Roman" w:cs="Times New Roman"/>
                <w:sz w:val="28"/>
                <w:szCs w:val="28"/>
                <w:lang w:val="uk-UA"/>
              </w:rPr>
              <w:t xml:space="preserve">ї за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попередній квартал не перевищував рівня забезпечення прожиткового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мінімуму (гарантованого мінімуму), який щороку встановлюється законом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 Державний бюджет України для визначення права на звільнення від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плати за харчування  дитини у державних і комунальних дошкільних </w:t>
            </w:r>
          </w:p>
          <w:p w:rsidR="00653D30" w:rsidRPr="00CC56E9"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навчальних закладах. </w:t>
            </w:r>
          </w:p>
          <w:p w:rsidR="00653D30" w:rsidRPr="00CE0D8C" w:rsidRDefault="00653D30" w:rsidP="00653D30">
            <w:pPr>
              <w:pStyle w:val="af6"/>
              <w:numPr>
                <w:ilvl w:val="0"/>
                <w:numId w:val="22"/>
              </w:numPr>
              <w:spacing w:after="0"/>
              <w:jc w:val="both"/>
              <w:rPr>
                <w:rFonts w:ascii="Times New Roman" w:hAnsi="Times New Roman" w:cs="Times New Roman"/>
                <w:sz w:val="28"/>
                <w:szCs w:val="28"/>
                <w:lang w:val="uk-UA"/>
              </w:rPr>
            </w:pPr>
            <w:r w:rsidRPr="00CE0D8C">
              <w:rPr>
                <w:rFonts w:ascii="Times New Roman" w:hAnsi="Times New Roman" w:cs="Times New Roman"/>
                <w:sz w:val="28"/>
                <w:szCs w:val="28"/>
                <w:lang w:val="uk-UA"/>
              </w:rPr>
              <w:t>Плату за харчування  дітей вносити в касу Рогізківської сільської ради</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помісячно не пізніше 15 числа наступного місяця.</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 Контроль за виконанням даного рішення покласти на постійну комісію</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 з питань  бюджету, соціально-економічного розвитку села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та соціального захисту населення   ( голова комісії – В.М.Грушелевич).</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A80870"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9348C9">
              <w:rPr>
                <w:rFonts w:ascii="Times New Roman" w:hAnsi="Times New Roman" w:cs="Times New Roman"/>
                <w:sz w:val="24"/>
                <w:szCs w:val="24"/>
                <w:lang w:val="uk-UA"/>
              </w:rPr>
              <w:t>Поіменне голосування з питання: проект</w:t>
            </w:r>
            <w:r w:rsidRPr="009348C9">
              <w:rPr>
                <w:rFonts w:ascii="Times New Roman" w:hAnsi="Times New Roman" w:cs="Times New Roman"/>
                <w:b/>
                <w:sz w:val="24"/>
                <w:szCs w:val="24"/>
                <w:lang w:val="uk-UA"/>
              </w:rPr>
              <w:t xml:space="preserve"> Рішення </w:t>
            </w:r>
            <w:r w:rsidRPr="009348C9">
              <w:rPr>
                <w:rFonts w:ascii="Times New Roman" w:hAnsi="Times New Roman" w:cs="Times New Roman"/>
                <w:sz w:val="24"/>
                <w:szCs w:val="24"/>
                <w:lang w:val="uk-UA"/>
              </w:rPr>
              <w:t>№</w:t>
            </w:r>
            <w:r w:rsidRPr="009348C9">
              <w:rPr>
                <w:rFonts w:ascii="Times New Roman" w:hAnsi="Times New Roman" w:cs="Times New Roman"/>
                <w:b/>
                <w:sz w:val="24"/>
                <w:szCs w:val="24"/>
                <w:lang w:val="uk-UA"/>
              </w:rPr>
              <w:t>74 «</w:t>
            </w:r>
            <w:r w:rsidRPr="00A80870">
              <w:rPr>
                <w:rFonts w:ascii="Times New Roman" w:hAnsi="Times New Roman" w:cs="Times New Roman"/>
                <w:b/>
                <w:sz w:val="24"/>
                <w:szCs w:val="24"/>
                <w:lang w:val="uk-UA"/>
              </w:rPr>
              <w:t>Про встановлення розміру батьківської плати за харчування дітей в ДНЗ «Подоляночка» на 2017 рік»</w:t>
            </w:r>
          </w:p>
          <w:p w:rsidR="00653D30" w:rsidRPr="00A80870" w:rsidRDefault="00653D30" w:rsidP="00EF3F8B">
            <w:pPr>
              <w:spacing w:after="0"/>
              <w:rPr>
                <w:rFonts w:ascii="Times New Roman" w:hAnsi="Times New Roman" w:cs="Times New Roman"/>
                <w:b/>
                <w:sz w:val="24"/>
                <w:szCs w:val="24"/>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hAnsi="Times New Roman" w:cs="Times New Roman"/>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4" type="#_x0000_t75" style="width:34.3pt;height:47.15pt" o:ole="" fillcolor="window">
                  <v:imagedata r:id="rId7" o:title=""/>
                </v:shape>
                <o:OLEObject Type="Embed" ProgID="Word.Picture.8" ShapeID="_x0000_i1034" DrawAspect="Content" ObjectID="_1552830376" r:id="rId17"/>
              </w:object>
            </w:r>
          </w:p>
          <w:p w:rsidR="00653D30" w:rsidRDefault="00653D30" w:rsidP="00EF3F8B">
            <w:pPr>
              <w:spacing w:after="0"/>
              <w:rPr>
                <w:rFonts w:ascii="Times New Roman" w:hAnsi="Times New Roman" w:cs="Times New Roman"/>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lang w:val="uk-UA"/>
              </w:rPr>
              <w:t>24815, с.Рогізка, вул.Леніна-225, тел.2-41-42, 2-41-37 , E-mail:</w:t>
            </w:r>
            <w:r>
              <w:rPr>
                <w:rFonts w:ascii="Times New Roman" w:hAnsi="Times New Roman" w:cs="Times New Roman"/>
                <w:lang w:val="uk-UA"/>
              </w:rPr>
              <w:t xml:space="preserve"> </w:t>
            </w:r>
            <w:r w:rsidRPr="009E558F">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8"/>
                <w:szCs w:val="28"/>
                <w:lang w:val="uk-UA"/>
              </w:rPr>
            </w:pPr>
            <w:r>
              <w:rPr>
                <w:noProof/>
              </w:rPr>
              <mc:AlternateContent>
                <mc:Choice Requires="wps">
                  <w:drawing>
                    <wp:anchor distT="0" distB="0" distL="114300" distR="114300" simplePos="0" relativeHeight="251657216" behindDoc="0" locked="0" layoutInCell="1" allowOverlap="1" wp14:anchorId="1BCE8E65" wp14:editId="5E3966B2">
                      <wp:simplePos x="0" y="0"/>
                      <wp:positionH relativeFrom="column">
                        <wp:posOffset>0</wp:posOffset>
                      </wp:positionH>
                      <wp:positionV relativeFrom="paragraph">
                        <wp:posOffset>46990</wp:posOffset>
                      </wp:positionV>
                      <wp:extent cx="6286500" cy="0"/>
                      <wp:effectExtent l="32385" t="38735" r="34290" b="3746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gE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3yKIBF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№75</w:t>
            </w:r>
          </w:p>
          <w:p w:rsidR="00653D30" w:rsidRPr="00B42516" w:rsidRDefault="00653D30" w:rsidP="00EF3F8B">
            <w:pPr>
              <w:spacing w:after="0"/>
              <w:jc w:val="center"/>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22 грудня  2016 року                                                          8 сесія 7 скликання</w:t>
            </w: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засуджених згідно вироку суду до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виконання громадських робіт та затвердження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переліку об</w:t>
            </w:r>
            <w:r>
              <w:rPr>
                <w:rFonts w:ascii="Times New Roman" w:hAnsi="Times New Roman" w:cs="Times New Roman"/>
                <w:sz w:val="28"/>
                <w:szCs w:val="28"/>
              </w:rPr>
              <w:t>’</w:t>
            </w:r>
            <w:r>
              <w:rPr>
                <w:rFonts w:ascii="Times New Roman" w:hAnsi="Times New Roman" w:cs="Times New Roman"/>
                <w:sz w:val="28"/>
                <w:szCs w:val="28"/>
                <w:lang w:val="uk-UA"/>
              </w:rPr>
              <w:t xml:space="preserve">єктів для відбування громадських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робіт в 2017 році</w:t>
            </w: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Відповідно до статті 26 Закону України «Про місцеве самоврядування в Україні»,  статті 39 п.1 КВК України,  з метою визначення видів суспільно-корисних робіт на 2017 рік для засуджених згідно вироку суду до виконання громадських робіт  та встановлення переліку об</w:t>
            </w:r>
            <w:r w:rsidRPr="00491EA9">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  сільська рада  </w:t>
            </w:r>
            <w:r w:rsidRPr="009C0068">
              <w:rPr>
                <w:rFonts w:ascii="Times New Roman" w:hAnsi="Times New Roman" w:cs="Times New Roman"/>
                <w:b/>
                <w:sz w:val="28"/>
                <w:szCs w:val="28"/>
                <w:lang w:val="uk-UA"/>
              </w:rPr>
              <w:t>ВИРІШИЛА</w:t>
            </w:r>
            <w:r>
              <w:rPr>
                <w:rFonts w:ascii="Times New Roman" w:hAnsi="Times New Roman" w:cs="Times New Roman"/>
                <w:sz w:val="28"/>
                <w:szCs w:val="28"/>
                <w:lang w:val="uk-UA"/>
              </w:rPr>
              <w:t>:</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види суспільно-корисних робіт для засуджених згідно вироку суду до виконання громадських робіт в 2017 році :</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491EA9">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653D30" w:rsidRDefault="00653D30" w:rsidP="00EF3F8B">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653D30" w:rsidRDefault="00653D30" w:rsidP="00EF3F8B">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Встановити перелік об"єктів на яких будуть відбувати покарання засуджених згідно вироку суду до виконання громадських робіт в 2017 році:</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будинок культури;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дитячий садок;</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491EA9">
              <w:rPr>
                <w:rFonts w:ascii="Times New Roman" w:hAnsi="Times New Roman" w:cs="Times New Roman"/>
                <w:sz w:val="28"/>
                <w:szCs w:val="28"/>
              </w:rPr>
              <w:t>’</w:t>
            </w:r>
            <w:r>
              <w:rPr>
                <w:rFonts w:ascii="Times New Roman" w:hAnsi="Times New Roman" w:cs="Times New Roman"/>
                <w:sz w:val="28"/>
                <w:szCs w:val="28"/>
                <w:lang w:val="uk-UA"/>
              </w:rPr>
              <w:t>їзді в село;</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протягом 2017 року співпрацювати з працівниками  Чечельницького районного сектору з питань пробації по питаннях  контролю за роботою засуджених до громадських робіт.</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Сільський голова                                           В.М.Олійник</w:t>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854300">
              <w:rPr>
                <w:rFonts w:ascii="Times New Roman" w:hAnsi="Times New Roman" w:cs="Times New Roman"/>
                <w:sz w:val="24"/>
                <w:szCs w:val="24"/>
                <w:lang w:val="uk-UA"/>
              </w:rPr>
              <w:t>.Поіменне голосування з питання: проект</w:t>
            </w:r>
            <w:r w:rsidRPr="00854300">
              <w:rPr>
                <w:rFonts w:ascii="Times New Roman" w:hAnsi="Times New Roman" w:cs="Times New Roman"/>
                <w:b/>
                <w:sz w:val="24"/>
                <w:szCs w:val="24"/>
                <w:lang w:val="uk-UA"/>
              </w:rPr>
              <w:t xml:space="preserve"> Рішення </w:t>
            </w:r>
            <w:r w:rsidRPr="00854300">
              <w:rPr>
                <w:rFonts w:ascii="Times New Roman" w:hAnsi="Times New Roman" w:cs="Times New Roman"/>
                <w:sz w:val="24"/>
                <w:szCs w:val="24"/>
                <w:lang w:val="uk-UA"/>
              </w:rPr>
              <w:t>№</w:t>
            </w:r>
            <w:r w:rsidRPr="00854300">
              <w:rPr>
                <w:rFonts w:ascii="Times New Roman" w:hAnsi="Times New Roman" w:cs="Times New Roman"/>
                <w:b/>
                <w:sz w:val="24"/>
                <w:szCs w:val="24"/>
                <w:lang w:val="uk-UA"/>
              </w:rPr>
              <w:t>75 «</w:t>
            </w:r>
            <w:r w:rsidRPr="00241EA1">
              <w:rPr>
                <w:rFonts w:ascii="Times New Roman" w:hAnsi="Times New Roman" w:cs="Times New Roman"/>
                <w:b/>
                <w:sz w:val="24"/>
                <w:szCs w:val="24"/>
                <w:lang w:val="uk-UA"/>
              </w:rPr>
              <w:t>Про визначення видів суспільно-корисних робіт для засуджених згідно вироку суду до виконання громадських робіт та затвердження переліку об’єктів для відбування громадських робіт в 2017 році»</w:t>
            </w: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hAnsi="Times New Roman" w:cs="Times New Roman"/>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5" type="#_x0000_t75" style="width:34.3pt;height:47.15pt" o:ole="" fillcolor="window">
                  <v:imagedata r:id="rId7" o:title=""/>
                </v:shape>
                <o:OLEObject Type="Embed" ProgID="Word.Picture.8" ShapeID="_x0000_i1035" DrawAspect="Content" ObjectID="_1552830377" r:id="rId18"/>
              </w:object>
            </w:r>
          </w:p>
          <w:p w:rsidR="00653D30" w:rsidRDefault="00653D30" w:rsidP="00EF3F8B">
            <w:pPr>
              <w:spacing w:after="0"/>
              <w:rPr>
                <w:rFonts w:ascii="Times New Roman" w:hAnsi="Times New Roman" w:cs="Times New Roman"/>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lang w:val="uk-UA"/>
              </w:rPr>
              <w:t>24815, с.Рогізка, вул.Леніна-225, тел.2-41-42, 2-41-37 , E-mail:</w:t>
            </w:r>
            <w:r>
              <w:rPr>
                <w:rFonts w:ascii="Times New Roman" w:hAnsi="Times New Roman" w:cs="Times New Roman"/>
                <w:lang w:val="uk-UA"/>
              </w:rPr>
              <w:t xml:space="preserve"> </w:t>
            </w:r>
            <w:r w:rsidRPr="005F6465">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8"/>
                <w:szCs w:val="28"/>
                <w:lang w:val="uk-UA"/>
              </w:rPr>
            </w:pPr>
            <w:r>
              <w:rPr>
                <w:noProof/>
              </w:rPr>
              <mc:AlternateContent>
                <mc:Choice Requires="wps">
                  <w:drawing>
                    <wp:anchor distT="0" distB="0" distL="114300" distR="114300" simplePos="0" relativeHeight="251658240" behindDoc="0" locked="0" layoutInCell="1" allowOverlap="1" wp14:anchorId="0420D694" wp14:editId="7AD4907A">
                      <wp:simplePos x="0" y="0"/>
                      <wp:positionH relativeFrom="column">
                        <wp:posOffset>0</wp:posOffset>
                      </wp:positionH>
                      <wp:positionV relativeFrom="paragraph">
                        <wp:posOffset>46990</wp:posOffset>
                      </wp:positionV>
                      <wp:extent cx="6286500" cy="0"/>
                      <wp:effectExtent l="32385" t="38735" r="34290" b="3746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bgMTcF0CAAB2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№76</w:t>
            </w:r>
          </w:p>
          <w:p w:rsidR="00653D30" w:rsidRDefault="00653D30" w:rsidP="00EF3F8B">
            <w:pPr>
              <w:spacing w:after="0"/>
              <w:jc w:val="center"/>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22 грудня  2016 року                                                              8 сесія 7 скликання</w:t>
            </w:r>
          </w:p>
          <w:p w:rsidR="00653D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Pr="000D62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визначення видів суспільно-корисних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для порушників, на яких судом накладено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адміністративне стягнення у вигляді громадських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робіт та затвердження переліку об’єктів для відбування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громадських робіт в 2017 році</w:t>
            </w: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Default="00653D30" w:rsidP="00EF3F8B">
            <w:pPr>
              <w:spacing w:after="0"/>
              <w:rPr>
                <w:rFonts w:ascii="Times New Roman" w:hAnsi="Times New Roman" w:cs="Times New Roman"/>
                <w:lang w:val="uk-UA"/>
              </w:rPr>
            </w:pPr>
          </w:p>
          <w:p w:rsidR="00653D30" w:rsidRPr="00B82C2C" w:rsidRDefault="00653D30" w:rsidP="00EF3F8B">
            <w:pPr>
              <w:spacing w:after="0"/>
              <w:jc w:val="both"/>
              <w:rPr>
                <w:rFonts w:ascii="Times New Roman" w:hAnsi="Times New Roman" w:cs="Times New Roman"/>
                <w:b/>
                <w:sz w:val="28"/>
                <w:szCs w:val="28"/>
                <w:lang w:val="uk-UA"/>
              </w:rPr>
            </w:pPr>
            <w:r>
              <w:rPr>
                <w:rFonts w:ascii="Times New Roman" w:hAnsi="Times New Roman" w:cs="Times New Roman"/>
                <w:lang w:val="uk-UA"/>
              </w:rPr>
              <w:t xml:space="preserve">                      </w:t>
            </w:r>
            <w:r>
              <w:rPr>
                <w:rFonts w:ascii="Times New Roman" w:hAnsi="Times New Roman" w:cs="Times New Roman"/>
                <w:sz w:val="28"/>
                <w:szCs w:val="28"/>
                <w:lang w:val="uk-UA"/>
              </w:rPr>
              <w:t>Відповідно до статті 26 Закону України «Про місцеве самоврядування в Україні»,  статтей 30, 321 Кодексу України  про адміністративні правопорушення, з метою визначення видів суспільно-корисних робіт на 2017 рік  для порушників, на яких судом накладено адміністративне стягнення у вигляді громадських робіт та встановлення переліку об</w:t>
            </w:r>
            <w:r w:rsidRPr="00711F03">
              <w:rPr>
                <w:rFonts w:ascii="Times New Roman" w:hAnsi="Times New Roman" w:cs="Times New Roman"/>
                <w:sz w:val="28"/>
                <w:szCs w:val="28"/>
                <w:lang w:val="uk-UA"/>
              </w:rPr>
              <w:t>’</w:t>
            </w:r>
            <w:r>
              <w:rPr>
                <w:rFonts w:ascii="Times New Roman" w:hAnsi="Times New Roman" w:cs="Times New Roman"/>
                <w:sz w:val="28"/>
                <w:szCs w:val="28"/>
                <w:lang w:val="uk-UA"/>
              </w:rPr>
              <w:t xml:space="preserve">єктів на яких мають відбувати покарання засуджені до громадських робіт ,  сільська рада </w:t>
            </w:r>
            <w:r w:rsidRPr="00B82C2C">
              <w:rPr>
                <w:rFonts w:ascii="Times New Roman" w:hAnsi="Times New Roman" w:cs="Times New Roman"/>
                <w:b/>
                <w:sz w:val="28"/>
                <w:szCs w:val="28"/>
                <w:lang w:val="uk-UA"/>
              </w:rPr>
              <w:t>ВИРІШИЛА:</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види суспільно-корисних робіт на 2017 рік для порушників, на яких судом накладено адміністративне стягнення у вигляді громадських робіт:</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благоустрій та озеленення територій населеного пункту,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 кладовища, придорожніх смуг;</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соціальної сфери;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підсобні роботи по ремонту вулично-дорожної мережі, об</w:t>
            </w:r>
            <w:r w:rsidRPr="00FF6531">
              <w:rPr>
                <w:rFonts w:ascii="Times New Roman" w:hAnsi="Times New Roman" w:cs="Times New Roman"/>
                <w:sz w:val="28"/>
                <w:szCs w:val="28"/>
              </w:rPr>
              <w:t>’</w:t>
            </w:r>
            <w:r>
              <w:rPr>
                <w:rFonts w:ascii="Times New Roman" w:hAnsi="Times New Roman" w:cs="Times New Roman"/>
                <w:sz w:val="28"/>
                <w:szCs w:val="28"/>
                <w:lang w:val="uk-UA"/>
              </w:rPr>
              <w:t>єктів водопостачання;</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роботи по заготівлі сільськогосподарської продукції для закладів охо-</w:t>
            </w:r>
          </w:p>
          <w:p w:rsidR="00653D30" w:rsidRDefault="00653D30" w:rsidP="00EF3F8B">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рони  здоров</w:t>
            </w:r>
            <w:r w:rsidRPr="005C73E1">
              <w:rPr>
                <w:rFonts w:ascii="Times New Roman" w:hAnsi="Times New Roman" w:cs="Times New Roman"/>
                <w:sz w:val="28"/>
                <w:szCs w:val="28"/>
              </w:rPr>
              <w:t>’</w:t>
            </w:r>
            <w:r>
              <w:rPr>
                <w:rFonts w:ascii="Times New Roman" w:hAnsi="Times New Roman" w:cs="Times New Roman"/>
                <w:sz w:val="28"/>
                <w:szCs w:val="28"/>
                <w:lang w:val="uk-UA"/>
              </w:rPr>
              <w:t xml:space="preserve">я;  </w:t>
            </w:r>
          </w:p>
          <w:p w:rsidR="00653D30" w:rsidRDefault="00653D30" w:rsidP="00EF3F8B">
            <w:pPr>
              <w:spacing w:after="0"/>
              <w:ind w:left="72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2.Встановити перелік об"єктів на яких будуть відбувати покарання порушники, </w:t>
            </w:r>
            <w:r>
              <w:rPr>
                <w:rFonts w:ascii="Times New Roman" w:hAnsi="Times New Roman" w:cs="Times New Roman"/>
                <w:sz w:val="28"/>
                <w:szCs w:val="28"/>
                <w:lang w:val="uk-UA"/>
              </w:rPr>
              <w:lastRenderedPageBreak/>
              <w:t>на яких судом накладено адміністративне стягнення у вигляді громадських робіт</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будинок культури;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пам</w:t>
            </w:r>
            <w:r>
              <w:rPr>
                <w:rFonts w:ascii="Times New Roman" w:hAnsi="Times New Roman" w:cs="Times New Roman"/>
                <w:sz w:val="28"/>
                <w:szCs w:val="28"/>
                <w:lang w:val="en-US"/>
              </w:rPr>
              <w:t>’</w:t>
            </w:r>
            <w:r>
              <w:rPr>
                <w:rFonts w:ascii="Times New Roman" w:hAnsi="Times New Roman" w:cs="Times New Roman"/>
                <w:sz w:val="28"/>
                <w:szCs w:val="28"/>
                <w:lang w:val="uk-UA"/>
              </w:rPr>
              <w:t>ятник загиблим воїнам;</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дитячий садок;</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сільський стадіон;</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територія при в</w:t>
            </w:r>
            <w:r w:rsidRPr="00FF6531">
              <w:rPr>
                <w:rFonts w:ascii="Times New Roman" w:hAnsi="Times New Roman" w:cs="Times New Roman"/>
                <w:sz w:val="28"/>
                <w:szCs w:val="28"/>
              </w:rPr>
              <w:t>’</w:t>
            </w:r>
            <w:r>
              <w:rPr>
                <w:rFonts w:ascii="Times New Roman" w:hAnsi="Times New Roman" w:cs="Times New Roman"/>
                <w:sz w:val="28"/>
                <w:szCs w:val="28"/>
                <w:lang w:val="uk-UA"/>
              </w:rPr>
              <w:t>їзді в село;</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стихійні сміттєзвалища;</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прибережні захисні смуги;</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громадські колодязі;</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сільське кладовище;</w:t>
            </w:r>
          </w:p>
          <w:p w:rsidR="00653D30" w:rsidRDefault="00653D30" w:rsidP="00653D30">
            <w:pPr>
              <w:numPr>
                <w:ilvl w:val="0"/>
                <w:numId w:val="21"/>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дороги по селу.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3.Рекомендувати виконавчому комітету Рогізківської сільської ради протягом 2017 року співпрацювати з працівниками Чечельницького районного сектору з питань пробації по питаннях  контролю за роботою засуджених до громадських робіт.</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4.Контроль  за виконанням даного рішення покласти на голів постійних комісій сільської ради.</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b/>
                <w:sz w:val="28"/>
                <w:szCs w:val="28"/>
                <w:lang w:val="uk-UA"/>
              </w:rPr>
              <w:t xml:space="preserve">                    Сільський голова                                                В.М.Олійник</w:t>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951C52">
              <w:rPr>
                <w:rFonts w:ascii="Times New Roman" w:hAnsi="Times New Roman" w:cs="Times New Roman"/>
                <w:sz w:val="24"/>
                <w:szCs w:val="24"/>
                <w:lang w:val="uk-UA"/>
              </w:rPr>
              <w:t>.Поіменне голосування з питання: проект</w:t>
            </w:r>
            <w:r w:rsidRPr="00951C52">
              <w:rPr>
                <w:rFonts w:ascii="Times New Roman" w:hAnsi="Times New Roman" w:cs="Times New Roman"/>
                <w:b/>
                <w:sz w:val="24"/>
                <w:szCs w:val="24"/>
                <w:lang w:val="uk-UA"/>
              </w:rPr>
              <w:t xml:space="preserve"> Рішення </w:t>
            </w:r>
            <w:r w:rsidRPr="00951C52">
              <w:rPr>
                <w:rFonts w:ascii="Times New Roman" w:hAnsi="Times New Roman" w:cs="Times New Roman"/>
                <w:sz w:val="24"/>
                <w:szCs w:val="24"/>
                <w:lang w:val="uk-UA"/>
              </w:rPr>
              <w:t>№</w:t>
            </w:r>
            <w:r w:rsidRPr="00951C52">
              <w:rPr>
                <w:rFonts w:ascii="Times New Roman" w:hAnsi="Times New Roman" w:cs="Times New Roman"/>
                <w:b/>
                <w:sz w:val="24"/>
                <w:szCs w:val="24"/>
                <w:lang w:val="uk-UA"/>
              </w:rPr>
              <w:t>76 «</w:t>
            </w:r>
            <w:r w:rsidRPr="00241EA1">
              <w:rPr>
                <w:rFonts w:ascii="Times New Roman" w:hAnsi="Times New Roman" w:cs="Times New Roman"/>
                <w:b/>
                <w:sz w:val="24"/>
                <w:szCs w:val="24"/>
                <w:lang w:val="uk-UA"/>
              </w:rPr>
              <w:t>Про визначення видів суспільно-корисних робіт  для порушників, на яких судом накладено адміністративне стягнення у вигляді громадських робіт та затвердження переліку об’єктів для відбування  громадських робіт в 2017 році»</w:t>
            </w: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36" type="#_x0000_t75" style="width:34.3pt;height:47.15pt" o:ole="" fillcolor="window">
                  <v:imagedata r:id="rId7" o:title=""/>
                </v:shape>
                <o:OLEObject Type="Embed" ProgID="Word.Picture.8" ShapeID="_x0000_i1036" DrawAspect="Content" ObjectID="_1552830378" r:id="rId19"/>
              </w:object>
            </w:r>
          </w:p>
          <w:p w:rsidR="00653D30" w:rsidRDefault="00653D30" w:rsidP="00EF3F8B">
            <w:pPr>
              <w:spacing w:after="0"/>
              <w:rPr>
                <w:rFonts w:ascii="Times New Roman" w:hAnsi="Times New Roman" w:cs="Times New Roman"/>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УКРАЇНА</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lang w:val="uk-UA"/>
              </w:rPr>
              <w:t>24815, с.Рогізка, вул.Леніна-225, тел.2-41-42, 2-41-37 , E-mail:</w:t>
            </w:r>
            <w:r>
              <w:rPr>
                <w:rFonts w:ascii="Times New Roman" w:hAnsi="Times New Roman" w:cs="Times New Roman"/>
                <w:lang w:val="uk-UA"/>
              </w:rPr>
              <w:t xml:space="preserve"> </w:t>
            </w:r>
            <w:r w:rsidRPr="005F6465">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8"/>
                <w:szCs w:val="28"/>
                <w:lang w:val="uk-UA"/>
              </w:rPr>
            </w:pPr>
            <w:r>
              <w:rPr>
                <w:noProof/>
              </w:rPr>
              <mc:AlternateContent>
                <mc:Choice Requires="wps">
                  <w:drawing>
                    <wp:anchor distT="0" distB="0" distL="114300" distR="114300" simplePos="0" relativeHeight="251666432" behindDoc="0" locked="0" layoutInCell="1" allowOverlap="1" wp14:anchorId="72B647D4" wp14:editId="55EE77B7">
                      <wp:simplePos x="0" y="0"/>
                      <wp:positionH relativeFrom="column">
                        <wp:posOffset>0</wp:posOffset>
                      </wp:positionH>
                      <wp:positionV relativeFrom="paragraph">
                        <wp:posOffset>46990</wp:posOffset>
                      </wp:positionV>
                      <wp:extent cx="6286500" cy="0"/>
                      <wp:effectExtent l="32385" t="38735" r="34290" b="3746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 І Ш Е Н Н Я  №77</w:t>
            </w:r>
          </w:p>
          <w:p w:rsidR="00653D30" w:rsidRDefault="00653D30" w:rsidP="00EF3F8B">
            <w:pPr>
              <w:spacing w:after="0"/>
              <w:jc w:val="center"/>
              <w:rPr>
                <w:rFonts w:ascii="Times New Roman" w:hAnsi="Times New Roman" w:cs="Times New Roman"/>
                <w:b/>
                <w:sz w:val="28"/>
                <w:szCs w:val="28"/>
                <w:lang w:val="uk-UA"/>
              </w:rPr>
            </w:pPr>
          </w:p>
          <w:p w:rsidR="00653D30" w:rsidRPr="000D62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22 грудня  2016 року                                                              8 сесія 7 скликання</w:t>
            </w:r>
          </w:p>
          <w:p w:rsidR="00653D30" w:rsidRDefault="00653D30" w:rsidP="00EF3F8B">
            <w:pPr>
              <w:spacing w:after="0"/>
              <w:rPr>
                <w:rFonts w:ascii="Times New Roman" w:hAnsi="Times New Roman" w:cs="Times New Roman"/>
                <w:b/>
                <w:sz w:val="28"/>
                <w:szCs w:val="28"/>
                <w:lang w:val="uk-UA"/>
              </w:rPr>
            </w:pPr>
            <w:r w:rsidRPr="000D6230">
              <w:rPr>
                <w:rFonts w:ascii="Times New Roman" w:hAnsi="Times New Roman" w:cs="Times New Roman"/>
                <w:b/>
                <w:sz w:val="28"/>
                <w:szCs w:val="28"/>
                <w:lang w:val="uk-UA"/>
              </w:rPr>
              <w:t>с.Рогізка</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участь у співфінансуванні  видатків у вигляді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субвенції на проведення видатків бюджетів місцевого </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самоврядування</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p>
          <w:p w:rsidR="00653D30" w:rsidRPr="00B22ABA"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27 частини першої статті 26 Закону України «Про місцеве самоврядування в Україні» сільська рада </w:t>
            </w:r>
            <w:r w:rsidRPr="00B22ABA">
              <w:rPr>
                <w:rFonts w:ascii="Times New Roman" w:hAnsi="Times New Roman" w:cs="Times New Roman"/>
                <w:b/>
                <w:sz w:val="28"/>
                <w:szCs w:val="28"/>
                <w:lang w:val="uk-UA"/>
              </w:rPr>
              <w:t>ВИРІШИЛА:</w:t>
            </w:r>
          </w:p>
          <w:p w:rsidR="00653D30" w:rsidRDefault="00653D30" w:rsidP="00EF3F8B">
            <w:pPr>
              <w:spacing w:after="0"/>
              <w:rPr>
                <w:rFonts w:ascii="Times New Roman" w:hAnsi="Times New Roman" w:cs="Times New Roman"/>
                <w:sz w:val="28"/>
                <w:szCs w:val="28"/>
                <w:lang w:val="uk-UA"/>
              </w:rPr>
            </w:pPr>
          </w:p>
          <w:p w:rsidR="00653D30" w:rsidRPr="004A33FC"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1. Взяти участь у співфінансуванні  видатків у вигляді субвенції на проведення видатків бюджетів місцевого самоврядування»  згідно якого виділити кошти  на проведення видатків місцевих </w:t>
            </w:r>
            <w:r w:rsidRPr="004A33FC">
              <w:rPr>
                <w:rFonts w:ascii="Times New Roman" w:hAnsi="Times New Roman" w:cs="Times New Roman"/>
                <w:sz w:val="28"/>
                <w:szCs w:val="28"/>
                <w:lang w:val="uk-UA"/>
              </w:rPr>
              <w:t>бюджетів  на 2017 рік в сумі 37 800 грн. в тому числі:</w:t>
            </w:r>
          </w:p>
          <w:p w:rsidR="00653D30" w:rsidRPr="004A33FC" w:rsidRDefault="00653D30" w:rsidP="00EF3F8B">
            <w:pPr>
              <w:spacing w:after="0"/>
              <w:rPr>
                <w:rFonts w:ascii="Times New Roman" w:hAnsi="Times New Roman" w:cs="Times New Roman"/>
                <w:sz w:val="28"/>
                <w:szCs w:val="28"/>
                <w:lang w:val="uk-UA"/>
              </w:rPr>
            </w:pPr>
            <w:r w:rsidRPr="004A33FC">
              <w:rPr>
                <w:rFonts w:ascii="Times New Roman" w:hAnsi="Times New Roman" w:cs="Times New Roman"/>
                <w:sz w:val="28"/>
                <w:szCs w:val="28"/>
                <w:lang w:val="uk-UA"/>
              </w:rPr>
              <w:t>- редакція газети «Чечельницький Вісник» - 10 000 грн.</w:t>
            </w:r>
          </w:p>
          <w:p w:rsidR="00653D30" w:rsidRPr="004A33FC" w:rsidRDefault="00653D30" w:rsidP="00EF3F8B">
            <w:pPr>
              <w:spacing w:after="0"/>
              <w:rPr>
                <w:rFonts w:ascii="Times New Roman" w:hAnsi="Times New Roman" w:cs="Times New Roman"/>
                <w:sz w:val="28"/>
                <w:szCs w:val="28"/>
                <w:lang w:val="uk-UA"/>
              </w:rPr>
            </w:pPr>
            <w:r w:rsidRPr="004A33FC">
              <w:rPr>
                <w:rFonts w:ascii="Times New Roman" w:hAnsi="Times New Roman" w:cs="Times New Roman"/>
                <w:sz w:val="28"/>
                <w:szCs w:val="28"/>
                <w:lang w:val="uk-UA"/>
              </w:rPr>
              <w:t>- районний трудовий архів – 4 000 грн.</w:t>
            </w:r>
          </w:p>
          <w:p w:rsidR="00653D30" w:rsidRPr="004A33FC" w:rsidRDefault="00653D30" w:rsidP="00EF3F8B">
            <w:pPr>
              <w:spacing w:after="0"/>
              <w:rPr>
                <w:rFonts w:ascii="Times New Roman" w:hAnsi="Times New Roman" w:cs="Times New Roman"/>
                <w:sz w:val="28"/>
                <w:szCs w:val="28"/>
                <w:lang w:val="uk-UA"/>
              </w:rPr>
            </w:pPr>
            <w:r w:rsidRPr="004A33FC">
              <w:rPr>
                <w:rFonts w:ascii="Times New Roman" w:hAnsi="Times New Roman" w:cs="Times New Roman"/>
                <w:sz w:val="28"/>
                <w:szCs w:val="28"/>
                <w:lang w:val="uk-UA"/>
              </w:rPr>
              <w:t>- Чечельницький районний центр соціальної служби для сім</w:t>
            </w:r>
            <w:r w:rsidRPr="004A33FC">
              <w:rPr>
                <w:rFonts w:ascii="Times New Roman" w:hAnsi="Times New Roman" w:cs="Times New Roman"/>
                <w:sz w:val="28"/>
                <w:szCs w:val="28"/>
              </w:rPr>
              <w:t>’</w:t>
            </w:r>
            <w:r w:rsidRPr="004A33FC">
              <w:rPr>
                <w:rFonts w:ascii="Times New Roman" w:hAnsi="Times New Roman" w:cs="Times New Roman"/>
                <w:sz w:val="28"/>
                <w:szCs w:val="28"/>
                <w:lang w:val="uk-UA"/>
              </w:rPr>
              <w:t>ї, дітей та молоді – 13 300 грн.</w:t>
            </w:r>
          </w:p>
          <w:p w:rsidR="00653D30" w:rsidRPr="004A33FC" w:rsidRDefault="00653D30" w:rsidP="00EF3F8B">
            <w:pPr>
              <w:spacing w:after="0"/>
              <w:rPr>
                <w:rFonts w:ascii="Times New Roman" w:hAnsi="Times New Roman" w:cs="Times New Roman"/>
                <w:sz w:val="28"/>
                <w:szCs w:val="28"/>
                <w:lang w:val="uk-UA"/>
              </w:rPr>
            </w:pPr>
            <w:r w:rsidRPr="004A33FC">
              <w:rPr>
                <w:rFonts w:ascii="Times New Roman" w:hAnsi="Times New Roman" w:cs="Times New Roman"/>
                <w:sz w:val="28"/>
                <w:szCs w:val="28"/>
                <w:lang w:val="uk-UA"/>
              </w:rPr>
              <w:t>- ГО «Чечельницька РО ВФСТ«Колос»  - 10 500 грн.</w:t>
            </w:r>
          </w:p>
          <w:p w:rsidR="00653D30" w:rsidRPr="004A33FC" w:rsidRDefault="00653D30" w:rsidP="00EF3F8B">
            <w:pPr>
              <w:spacing w:after="0"/>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 М. Грушелевич).</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sidRPr="00D321E6">
              <w:rPr>
                <w:rFonts w:ascii="Times New Roman" w:hAnsi="Times New Roman" w:cs="Times New Roman"/>
                <w:b/>
                <w:sz w:val="28"/>
                <w:szCs w:val="28"/>
                <w:lang w:val="uk-UA"/>
              </w:rPr>
              <w:t xml:space="preserve">          Сільський голова                                                  В.М.Олійник</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Pr="00E93B3B">
              <w:rPr>
                <w:rFonts w:ascii="Times New Roman" w:hAnsi="Times New Roman" w:cs="Times New Roman"/>
                <w:sz w:val="28"/>
                <w:szCs w:val="28"/>
                <w:lang w:val="uk-UA"/>
              </w:rPr>
              <w:t>№</w:t>
            </w:r>
            <w:r>
              <w:rPr>
                <w:rFonts w:ascii="Times New Roman" w:hAnsi="Times New Roman" w:cs="Times New Roman"/>
                <w:b/>
                <w:sz w:val="28"/>
                <w:szCs w:val="28"/>
                <w:lang w:val="uk-UA"/>
              </w:rPr>
              <w:t>77</w:t>
            </w:r>
            <w:r w:rsidRPr="00E93B3B">
              <w:rPr>
                <w:rFonts w:ascii="Times New Roman" w:hAnsi="Times New Roman" w:cs="Times New Roman"/>
                <w:b/>
                <w:sz w:val="28"/>
                <w:szCs w:val="28"/>
                <w:lang w:val="uk-UA"/>
              </w:rPr>
              <w:t xml:space="preserve"> «</w:t>
            </w:r>
            <w:r w:rsidRPr="00241EA1">
              <w:rPr>
                <w:rFonts w:ascii="Times New Roman" w:hAnsi="Times New Roman" w:cs="Times New Roman"/>
                <w:b/>
                <w:sz w:val="28"/>
                <w:szCs w:val="28"/>
                <w:lang w:val="uk-UA"/>
              </w:rPr>
              <w:t>Про участь у співфінансуванні  видатків у вигляді субвенції на проведення видатків бюджетів місцевого самоврядування»</w:t>
            </w: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37" type="#_x0000_t75" style="width:34.3pt;height:47.15pt" o:ole="" fillcolor="window">
                  <v:imagedata r:id="rId7" o:title=""/>
                </v:shape>
                <o:OLEObject Type="Embed" ProgID="Word.Picture.8" ShapeID="_x0000_i1037" DrawAspect="Content" ObjectID="_1552830379" r:id="rId20"/>
              </w:object>
            </w:r>
          </w:p>
          <w:p w:rsidR="00653D30" w:rsidRPr="00D31D60" w:rsidRDefault="00653D30" w:rsidP="00EF3F8B">
            <w:pPr>
              <w:spacing w:after="0"/>
              <w:rPr>
                <w:rFonts w:ascii="Times New Roman" w:eastAsia="Times New Roman" w:hAnsi="Times New Roman" w:cs="Times New Roman"/>
                <w:b/>
                <w:bCs/>
                <w:color w:val="333399"/>
                <w:sz w:val="24"/>
                <w:szCs w:val="24"/>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4384" behindDoc="0" locked="0" layoutInCell="1" allowOverlap="1" wp14:anchorId="3C146F58" wp14:editId="77006007">
                      <wp:simplePos x="0" y="0"/>
                      <wp:positionH relativeFrom="column">
                        <wp:posOffset>0</wp:posOffset>
                      </wp:positionH>
                      <wp:positionV relativeFrom="paragraph">
                        <wp:posOffset>46990</wp:posOffset>
                      </wp:positionV>
                      <wp:extent cx="6286500" cy="0"/>
                      <wp:effectExtent l="32385" t="35560" r="34290" b="406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DZoXAIAAHQEAAAOAAAAZHJzL2Uyb0RvYy54bWysVMGO0zAQvSPxD1bubZJu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7ZDZoXAIAAHQEAAAOAAAAAAAAAAAAAAAAAC4CAABkcnMvZTJvRG9jLnhtbFBL&#10;AQItABQABgAIAAAAIQB7jkpQ2gAAAAQBAAAPAAAAAAAAAAAAAAAAALYEAABkcnMvZG93bnJldi54&#10;bWxQSwUGAAAAAAQABADzAAAAvQU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№78</w:t>
            </w:r>
          </w:p>
          <w:p w:rsidR="00653D30" w:rsidRDefault="00653D30" w:rsidP="00EF3F8B">
            <w:pPr>
              <w:spacing w:after="0"/>
              <w:rPr>
                <w:rFonts w:ascii="Times New Roman" w:hAnsi="Times New Roman" w:cs="Times New Roman"/>
                <w:b/>
                <w:sz w:val="28"/>
                <w:szCs w:val="28"/>
                <w:lang w:val="uk-UA"/>
              </w:rPr>
            </w:pPr>
          </w:p>
          <w:p w:rsidR="00653D30" w:rsidRPr="00062FFF" w:rsidRDefault="00653D30" w:rsidP="00EF3F8B">
            <w:pPr>
              <w:spacing w:after="0" w:line="240" w:lineRule="auto"/>
              <w:rPr>
                <w:rFonts w:ascii="Times New Roman" w:hAnsi="Times New Roman" w:cs="Times New Roman"/>
                <w:b/>
                <w:sz w:val="28"/>
                <w:szCs w:val="28"/>
                <w:lang w:val="uk-UA"/>
              </w:rPr>
            </w:pPr>
            <w:r w:rsidRPr="00062FFF">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062FFF">
              <w:rPr>
                <w:rFonts w:ascii="Times New Roman" w:hAnsi="Times New Roman" w:cs="Times New Roman"/>
                <w:b/>
                <w:sz w:val="28"/>
                <w:szCs w:val="28"/>
                <w:lang w:val="uk-UA"/>
              </w:rPr>
              <w:t xml:space="preserve"> 8 сесія 7 скликання</w:t>
            </w:r>
          </w:p>
          <w:p w:rsidR="00653D30" w:rsidRPr="00062FFF" w:rsidRDefault="00653D30" w:rsidP="00EF3F8B">
            <w:pPr>
              <w:spacing w:after="0" w:line="240" w:lineRule="auto"/>
              <w:rPr>
                <w:rFonts w:ascii="Times New Roman" w:hAnsi="Times New Roman" w:cs="Times New Roman"/>
                <w:b/>
                <w:sz w:val="28"/>
                <w:szCs w:val="28"/>
                <w:lang w:val="uk-UA"/>
              </w:rPr>
            </w:pPr>
            <w:r w:rsidRPr="00062FFF">
              <w:rPr>
                <w:rFonts w:ascii="Times New Roman" w:hAnsi="Times New Roman" w:cs="Times New Roman"/>
                <w:b/>
                <w:sz w:val="28"/>
                <w:szCs w:val="28"/>
                <w:lang w:val="uk-UA"/>
              </w:rPr>
              <w:t>с.Рогізка</w:t>
            </w:r>
          </w:p>
          <w:p w:rsidR="00653D30" w:rsidRDefault="00653D30" w:rsidP="00EF3F8B">
            <w:pPr>
              <w:spacing w:after="0" w:line="240" w:lineRule="auto"/>
              <w:rPr>
                <w:rFonts w:ascii="Times New Roman" w:hAnsi="Times New Roman" w:cs="Times New Roman"/>
                <w:sz w:val="28"/>
                <w:szCs w:val="28"/>
                <w:lang w:val="uk-UA"/>
              </w:rPr>
            </w:pPr>
          </w:p>
          <w:p w:rsidR="00653D30" w:rsidRDefault="00653D30" w:rsidP="00EF3F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 затвердження Плану діяльності</w:t>
            </w:r>
          </w:p>
          <w:p w:rsidR="00653D30" w:rsidRDefault="00653D30" w:rsidP="00EF3F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з підготовки</w:t>
            </w:r>
          </w:p>
          <w:p w:rsidR="00653D30" w:rsidRDefault="00653D30" w:rsidP="00EF3F8B">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проектів регуляторних актів на 2017 рік</w:t>
            </w:r>
          </w:p>
          <w:p w:rsidR="00653D30" w:rsidRDefault="00653D30" w:rsidP="00EF3F8B">
            <w:pPr>
              <w:spacing w:after="0" w:line="240" w:lineRule="auto"/>
              <w:rPr>
                <w:rFonts w:ascii="Times New Roman" w:hAnsi="Times New Roman" w:cs="Times New Roman"/>
                <w:sz w:val="28"/>
                <w:szCs w:val="28"/>
                <w:lang w:val="uk-UA"/>
              </w:rPr>
            </w:pPr>
          </w:p>
          <w:p w:rsidR="00653D30" w:rsidRDefault="00653D30" w:rsidP="00EF3F8B">
            <w:pPr>
              <w:spacing w:after="0" w:line="240" w:lineRule="auto"/>
              <w:rPr>
                <w:rFonts w:ascii="Times New Roman" w:hAnsi="Times New Roman" w:cs="Times New Roman"/>
                <w:sz w:val="28"/>
                <w:szCs w:val="28"/>
                <w:lang w:val="uk-UA"/>
              </w:rPr>
            </w:pPr>
          </w:p>
          <w:p w:rsidR="00653D30" w:rsidRDefault="00653D30" w:rsidP="00EF3F8B">
            <w:pPr>
              <w:spacing w:after="0" w:line="240" w:lineRule="auto"/>
              <w:rPr>
                <w:rFonts w:ascii="Times New Roman" w:hAnsi="Times New Roman" w:cs="Times New Roman"/>
                <w:sz w:val="28"/>
                <w:szCs w:val="28"/>
                <w:lang w:val="uk-UA"/>
              </w:rPr>
            </w:pPr>
          </w:p>
          <w:p w:rsidR="00653D30" w:rsidRDefault="00653D30" w:rsidP="00EF3F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Заслухавши інформацію сільського голови Олійника В.М. «Про затвердження Плану діяльності Рогізківської сільської ради з підготовки</w:t>
            </w:r>
          </w:p>
          <w:p w:rsidR="00653D30" w:rsidRPr="008331D3" w:rsidRDefault="00653D30" w:rsidP="00EF3F8B">
            <w:pPr>
              <w:spacing w:after="0" w:line="240" w:lineRule="auto"/>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проектів регуляторних актів на 2017 рік», відповідно до статтей 7, 32 Закону України «Про засади державної регуляторної політики у сфері господарської діяльності», керуючись пунктом 24 частини першої статті 26 Закону України «Про місцеве самоврядування в Україні» сільська рада </w:t>
            </w:r>
            <w:r w:rsidRPr="008331D3">
              <w:rPr>
                <w:rFonts w:ascii="Times New Roman" w:hAnsi="Times New Roman" w:cs="Times New Roman"/>
                <w:b/>
                <w:sz w:val="28"/>
                <w:szCs w:val="28"/>
                <w:lang w:val="uk-UA"/>
              </w:rPr>
              <w:t>ВИРІШИЛА:</w:t>
            </w:r>
          </w:p>
          <w:p w:rsidR="00653D30" w:rsidRPr="008331D3" w:rsidRDefault="00653D30" w:rsidP="00EF3F8B">
            <w:pPr>
              <w:spacing w:after="0"/>
              <w:jc w:val="both"/>
              <w:rPr>
                <w:rFonts w:ascii="Times New Roman" w:hAnsi="Times New Roman" w:cs="Times New Roman"/>
                <w:b/>
                <w:sz w:val="24"/>
                <w:szCs w:val="24"/>
                <w:lang w:val="uk-UA"/>
              </w:rPr>
            </w:pPr>
          </w:p>
          <w:p w:rsidR="00653D30" w:rsidRDefault="00653D30" w:rsidP="00653D30">
            <w:pPr>
              <w:pStyle w:val="af6"/>
              <w:numPr>
                <w:ilvl w:val="0"/>
                <w:numId w:val="33"/>
              </w:numPr>
              <w:spacing w:after="0"/>
              <w:jc w:val="both"/>
              <w:rPr>
                <w:rFonts w:ascii="Times New Roman" w:hAnsi="Times New Roman" w:cs="Times New Roman"/>
                <w:sz w:val="28"/>
                <w:szCs w:val="28"/>
                <w:lang w:val="uk-UA"/>
              </w:rPr>
            </w:pPr>
            <w:r w:rsidRPr="008331D3">
              <w:rPr>
                <w:rFonts w:ascii="Times New Roman" w:hAnsi="Times New Roman" w:cs="Times New Roman"/>
                <w:sz w:val="28"/>
                <w:szCs w:val="28"/>
                <w:lang w:val="uk-UA"/>
              </w:rPr>
              <w:t xml:space="preserve">Затвердити план діяльності </w:t>
            </w:r>
            <w:r>
              <w:rPr>
                <w:rFonts w:ascii="Times New Roman" w:hAnsi="Times New Roman" w:cs="Times New Roman"/>
                <w:sz w:val="28"/>
                <w:szCs w:val="28"/>
                <w:lang w:val="uk-UA"/>
              </w:rPr>
              <w:t>Рогізківської сільської ради з підготовки проектів регуляторних актів на 2017 рік, що додається.</w:t>
            </w:r>
          </w:p>
          <w:p w:rsidR="00653D30" w:rsidRDefault="00653D30" w:rsidP="00653D30">
            <w:pPr>
              <w:pStyle w:val="af6"/>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Оприлюднити затверджений план на офіційному сайті Рогізківської сільської ради в десятиденний термін.</w:t>
            </w:r>
          </w:p>
          <w:p w:rsidR="00653D30" w:rsidRDefault="00653D30" w:rsidP="00653D30">
            <w:pPr>
              <w:pStyle w:val="af6"/>
              <w:numPr>
                <w:ilvl w:val="0"/>
                <w:numId w:val="33"/>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соціально-економічного розвитку села та соціального захисту населення (голова комісії – В.М.Грушелевич).</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Pr="008331D3" w:rsidRDefault="00653D30" w:rsidP="00EF3F8B">
            <w:pPr>
              <w:spacing w:after="0"/>
              <w:rPr>
                <w:rFonts w:ascii="Times New Roman" w:hAnsi="Times New Roman" w:cs="Times New Roman"/>
                <w:b/>
                <w:sz w:val="28"/>
                <w:szCs w:val="28"/>
                <w:lang w:val="uk-UA"/>
              </w:rPr>
            </w:pPr>
            <w:r w:rsidRPr="008331D3">
              <w:rPr>
                <w:rFonts w:ascii="Times New Roman" w:hAnsi="Times New Roman" w:cs="Times New Roman"/>
                <w:b/>
                <w:sz w:val="28"/>
                <w:szCs w:val="28"/>
                <w:lang w:val="uk-UA"/>
              </w:rPr>
              <w:t xml:space="preserve">                        Сільський голова                                                 В.М.Олійник</w:t>
            </w:r>
          </w:p>
          <w:p w:rsidR="00653D30" w:rsidRDefault="00653D30" w:rsidP="00EF3F8B">
            <w:pPr>
              <w:spacing w:after="0"/>
              <w:rPr>
                <w:rFonts w:ascii="Times New Roman" w:hAnsi="Times New Roman" w:cs="Times New Roman"/>
                <w:sz w:val="24"/>
                <w:szCs w:val="24"/>
                <w:lang w:val="uk-UA"/>
              </w:rPr>
            </w:pPr>
          </w:p>
          <w:p w:rsidR="00653D30" w:rsidRDefault="00653D30" w:rsidP="00EF3F8B">
            <w:pPr>
              <w:spacing w:after="0"/>
              <w:rPr>
                <w:rFonts w:ascii="Times New Roman" w:hAnsi="Times New Roman" w:cs="Times New Roman"/>
                <w:sz w:val="24"/>
                <w:szCs w:val="24"/>
                <w:lang w:val="uk-UA"/>
              </w:rPr>
            </w:pPr>
          </w:p>
          <w:p w:rsidR="00653D30" w:rsidRDefault="00653D30" w:rsidP="00EF3F8B">
            <w:pPr>
              <w:spacing w:after="0"/>
              <w:rPr>
                <w:rFonts w:ascii="Times New Roman" w:hAnsi="Times New Roman" w:cs="Times New Roman"/>
                <w:sz w:val="24"/>
                <w:szCs w:val="24"/>
                <w:lang w:val="uk-UA"/>
              </w:rPr>
            </w:pPr>
          </w:p>
          <w:p w:rsidR="00653D30" w:rsidRDefault="00653D30" w:rsidP="00EF3F8B">
            <w:pPr>
              <w:spacing w:after="0"/>
              <w:rPr>
                <w:rFonts w:ascii="Times New Roman" w:hAnsi="Times New Roman" w:cs="Times New Roman"/>
                <w:sz w:val="24"/>
                <w:szCs w:val="24"/>
                <w:lang w:val="uk-UA"/>
              </w:rPr>
            </w:pPr>
          </w:p>
          <w:p w:rsidR="00653D30" w:rsidRDefault="00653D30" w:rsidP="00EF3F8B">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lastRenderedPageBreak/>
              <w:t>ЗАТВЕРДЖЕНО:</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рішенням 8 сесії 7 скликання </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Рогізківської сільської ради №78</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22.12.2016 року</w:t>
            </w:r>
          </w:p>
          <w:p w:rsidR="00653D30" w:rsidRDefault="00653D30" w:rsidP="00EF3F8B">
            <w:pPr>
              <w:spacing w:after="0"/>
              <w:jc w:val="right"/>
              <w:rPr>
                <w:rFonts w:ascii="Times New Roman" w:hAnsi="Times New Roman" w:cs="Times New Roman"/>
                <w:sz w:val="28"/>
                <w:szCs w:val="28"/>
                <w:lang w:val="uk-UA"/>
              </w:rPr>
            </w:pPr>
          </w:p>
          <w:p w:rsidR="00653D30" w:rsidRDefault="00653D30" w:rsidP="00EF3F8B">
            <w:pPr>
              <w:spacing w:after="0"/>
              <w:jc w:val="right"/>
              <w:rPr>
                <w:rFonts w:ascii="Times New Roman" w:hAnsi="Times New Roman" w:cs="Times New Roman"/>
                <w:sz w:val="28"/>
                <w:szCs w:val="28"/>
                <w:lang w:val="uk-UA"/>
              </w:rPr>
            </w:pPr>
          </w:p>
          <w:p w:rsidR="00653D30" w:rsidRDefault="00653D30" w:rsidP="00EF3F8B">
            <w:pPr>
              <w:spacing w:after="0"/>
              <w:jc w:val="right"/>
              <w:rPr>
                <w:rFonts w:ascii="Times New Roman" w:hAnsi="Times New Roman" w:cs="Times New Roman"/>
                <w:sz w:val="28"/>
                <w:szCs w:val="28"/>
                <w:lang w:val="uk-UA"/>
              </w:rPr>
            </w:pPr>
          </w:p>
          <w:p w:rsidR="00653D30" w:rsidRPr="00BA23AE" w:rsidRDefault="00653D30" w:rsidP="00EF3F8B">
            <w:pPr>
              <w:spacing w:after="0"/>
              <w:jc w:val="center"/>
              <w:rPr>
                <w:rFonts w:ascii="Times New Roman" w:hAnsi="Times New Roman" w:cs="Times New Roman"/>
                <w:b/>
                <w:sz w:val="28"/>
                <w:szCs w:val="28"/>
                <w:lang w:val="uk-UA"/>
              </w:rPr>
            </w:pPr>
            <w:r w:rsidRPr="00BA23AE">
              <w:rPr>
                <w:rFonts w:ascii="Times New Roman" w:hAnsi="Times New Roman" w:cs="Times New Roman"/>
                <w:b/>
                <w:sz w:val="28"/>
                <w:szCs w:val="28"/>
                <w:lang w:val="uk-UA"/>
              </w:rPr>
              <w:t>П Л А Н</w:t>
            </w:r>
          </w:p>
          <w:p w:rsidR="00653D30" w:rsidRPr="00BA23AE" w:rsidRDefault="00653D30" w:rsidP="00EF3F8B">
            <w:pPr>
              <w:spacing w:after="0"/>
              <w:jc w:val="center"/>
              <w:rPr>
                <w:rFonts w:ascii="Times New Roman" w:hAnsi="Times New Roman" w:cs="Times New Roman"/>
                <w:b/>
                <w:sz w:val="28"/>
                <w:szCs w:val="28"/>
                <w:lang w:val="uk-UA"/>
              </w:rPr>
            </w:pPr>
            <w:r w:rsidRPr="00BA23AE">
              <w:rPr>
                <w:rFonts w:ascii="Times New Roman" w:hAnsi="Times New Roman" w:cs="Times New Roman"/>
                <w:b/>
                <w:sz w:val="28"/>
                <w:szCs w:val="28"/>
                <w:lang w:val="uk-UA"/>
              </w:rPr>
              <w:t>діяльності Рогізківської сільської ради з підготовки проектів</w:t>
            </w:r>
          </w:p>
          <w:p w:rsidR="00653D30" w:rsidRDefault="00653D30" w:rsidP="00EF3F8B">
            <w:pPr>
              <w:spacing w:after="0"/>
              <w:jc w:val="center"/>
              <w:rPr>
                <w:rFonts w:ascii="Times New Roman" w:hAnsi="Times New Roman" w:cs="Times New Roman"/>
                <w:b/>
                <w:sz w:val="28"/>
                <w:szCs w:val="28"/>
                <w:lang w:val="uk-UA"/>
              </w:rPr>
            </w:pPr>
            <w:r w:rsidRPr="00BA23AE">
              <w:rPr>
                <w:rFonts w:ascii="Times New Roman" w:hAnsi="Times New Roman" w:cs="Times New Roman"/>
                <w:b/>
                <w:sz w:val="28"/>
                <w:szCs w:val="28"/>
                <w:lang w:val="uk-UA"/>
              </w:rPr>
              <w:t>регуляторних актів на 2017 рік</w:t>
            </w:r>
          </w:p>
          <w:p w:rsidR="00653D30" w:rsidRPr="00BA23AE"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846"/>
              <w:gridCol w:w="2977"/>
              <w:gridCol w:w="1971"/>
              <w:gridCol w:w="1714"/>
              <w:gridCol w:w="2150"/>
            </w:tblGrid>
            <w:tr w:rsidR="00653D30" w:rsidRPr="00BA23AE" w:rsidTr="00EF3F8B">
              <w:tc>
                <w:tcPr>
                  <w:tcW w:w="846" w:type="dxa"/>
                </w:tcPr>
                <w:p w:rsidR="00653D30" w:rsidRPr="00BA23AE" w:rsidRDefault="00653D30" w:rsidP="00EF3F8B">
                  <w:pPr>
                    <w:framePr w:hSpace="180" w:wrap="around" w:vAnchor="text" w:hAnchor="margin" w:y="-8453"/>
                    <w:jc w:val="center"/>
                    <w:rPr>
                      <w:sz w:val="28"/>
                      <w:szCs w:val="28"/>
                      <w:lang w:val="uk-UA"/>
                    </w:rPr>
                  </w:pPr>
                  <w:r w:rsidRPr="00BA23AE">
                    <w:rPr>
                      <w:sz w:val="28"/>
                      <w:szCs w:val="28"/>
                      <w:lang w:val="uk-UA"/>
                    </w:rPr>
                    <w:t>№ п/п</w:t>
                  </w:r>
                </w:p>
              </w:tc>
              <w:tc>
                <w:tcPr>
                  <w:tcW w:w="2977" w:type="dxa"/>
                </w:tcPr>
                <w:p w:rsidR="00653D30" w:rsidRPr="00BA23AE" w:rsidRDefault="00653D30" w:rsidP="00EF3F8B">
                  <w:pPr>
                    <w:framePr w:hSpace="180" w:wrap="around" w:vAnchor="text" w:hAnchor="margin" w:y="-8453"/>
                    <w:jc w:val="center"/>
                    <w:rPr>
                      <w:sz w:val="28"/>
                      <w:szCs w:val="28"/>
                      <w:lang w:val="uk-UA"/>
                    </w:rPr>
                  </w:pPr>
                  <w:r w:rsidRPr="00BA23AE">
                    <w:rPr>
                      <w:sz w:val="28"/>
                      <w:szCs w:val="28"/>
                      <w:lang w:val="uk-UA"/>
                    </w:rPr>
                    <w:t>Назва рішення</w:t>
                  </w:r>
                </w:p>
              </w:tc>
              <w:tc>
                <w:tcPr>
                  <w:tcW w:w="1971" w:type="dxa"/>
                </w:tcPr>
                <w:p w:rsidR="00653D30" w:rsidRPr="00BA23AE" w:rsidRDefault="00653D30" w:rsidP="00EF3F8B">
                  <w:pPr>
                    <w:framePr w:hSpace="180" w:wrap="around" w:vAnchor="text" w:hAnchor="margin" w:y="-8453"/>
                    <w:jc w:val="center"/>
                    <w:rPr>
                      <w:sz w:val="28"/>
                      <w:szCs w:val="28"/>
                      <w:lang w:val="uk-UA"/>
                    </w:rPr>
                  </w:pPr>
                  <w:r w:rsidRPr="00BA23AE">
                    <w:rPr>
                      <w:sz w:val="28"/>
                      <w:szCs w:val="28"/>
                      <w:lang w:val="uk-UA"/>
                    </w:rPr>
                    <w:t>Ціль прийняття</w:t>
                  </w:r>
                </w:p>
              </w:tc>
              <w:tc>
                <w:tcPr>
                  <w:tcW w:w="1714" w:type="dxa"/>
                </w:tcPr>
                <w:p w:rsidR="00653D30" w:rsidRPr="00BA23AE" w:rsidRDefault="00653D30" w:rsidP="00EF3F8B">
                  <w:pPr>
                    <w:framePr w:hSpace="180" w:wrap="around" w:vAnchor="text" w:hAnchor="margin" w:y="-8453"/>
                    <w:jc w:val="center"/>
                    <w:rPr>
                      <w:sz w:val="28"/>
                      <w:szCs w:val="28"/>
                      <w:lang w:val="uk-UA"/>
                    </w:rPr>
                  </w:pPr>
                  <w:r w:rsidRPr="00BA23AE">
                    <w:rPr>
                      <w:sz w:val="28"/>
                      <w:szCs w:val="28"/>
                      <w:lang w:val="uk-UA"/>
                    </w:rPr>
                    <w:t>Термін підготовки</w:t>
                  </w:r>
                </w:p>
              </w:tc>
              <w:tc>
                <w:tcPr>
                  <w:tcW w:w="2150" w:type="dxa"/>
                </w:tcPr>
                <w:p w:rsidR="00653D30" w:rsidRDefault="00653D30" w:rsidP="00EF3F8B">
                  <w:pPr>
                    <w:framePr w:hSpace="180" w:wrap="around" w:vAnchor="text" w:hAnchor="margin" w:y="-8453"/>
                    <w:jc w:val="center"/>
                    <w:rPr>
                      <w:sz w:val="28"/>
                      <w:szCs w:val="28"/>
                      <w:lang w:val="uk-UA"/>
                    </w:rPr>
                  </w:pPr>
                  <w:r w:rsidRPr="00BA23AE">
                    <w:rPr>
                      <w:sz w:val="28"/>
                      <w:szCs w:val="28"/>
                      <w:lang w:val="uk-UA"/>
                    </w:rPr>
                    <w:t>Відповідальний за розробку</w:t>
                  </w:r>
                </w:p>
                <w:p w:rsidR="00653D30" w:rsidRPr="00BA23AE" w:rsidRDefault="00653D30" w:rsidP="00EF3F8B">
                  <w:pPr>
                    <w:framePr w:hSpace="180" w:wrap="around" w:vAnchor="text" w:hAnchor="margin" w:y="-8453"/>
                    <w:jc w:val="center"/>
                    <w:rPr>
                      <w:sz w:val="28"/>
                      <w:szCs w:val="28"/>
                      <w:lang w:val="uk-UA"/>
                    </w:rPr>
                  </w:pPr>
                </w:p>
              </w:tc>
            </w:tr>
            <w:tr w:rsidR="00653D30" w:rsidRPr="00EF3F8B" w:rsidTr="00EF3F8B">
              <w:tc>
                <w:tcPr>
                  <w:tcW w:w="846" w:type="dxa"/>
                </w:tcPr>
                <w:p w:rsidR="00653D30" w:rsidRPr="00BA23AE" w:rsidRDefault="00653D30" w:rsidP="00EF3F8B">
                  <w:pPr>
                    <w:framePr w:hSpace="180" w:wrap="around" w:vAnchor="text" w:hAnchor="margin" w:y="-8453"/>
                    <w:jc w:val="center"/>
                    <w:rPr>
                      <w:sz w:val="28"/>
                      <w:szCs w:val="28"/>
                      <w:lang w:val="uk-UA"/>
                    </w:rPr>
                  </w:pPr>
                  <w:r w:rsidRPr="00BA23AE">
                    <w:rPr>
                      <w:sz w:val="28"/>
                      <w:szCs w:val="28"/>
                      <w:lang w:val="uk-UA"/>
                    </w:rPr>
                    <w:t>1</w:t>
                  </w:r>
                </w:p>
              </w:tc>
              <w:tc>
                <w:tcPr>
                  <w:tcW w:w="2977" w:type="dxa"/>
                </w:tcPr>
                <w:p w:rsidR="00653D30" w:rsidRPr="00BA23AE" w:rsidRDefault="00653D30" w:rsidP="00EF3F8B">
                  <w:pPr>
                    <w:framePr w:hSpace="180" w:wrap="around" w:vAnchor="text" w:hAnchor="margin" w:y="-8453"/>
                    <w:jc w:val="center"/>
                    <w:rPr>
                      <w:sz w:val="28"/>
                      <w:szCs w:val="28"/>
                      <w:lang w:val="uk-UA"/>
                    </w:rPr>
                  </w:pPr>
                  <w:r>
                    <w:rPr>
                      <w:sz w:val="28"/>
                      <w:szCs w:val="28"/>
                      <w:lang w:val="uk-UA"/>
                    </w:rPr>
                    <w:t>Про встановлення ставок місцевих податків і зборів на території Рогізківської сільської ради на 2018 рік</w:t>
                  </w:r>
                </w:p>
              </w:tc>
              <w:tc>
                <w:tcPr>
                  <w:tcW w:w="1971" w:type="dxa"/>
                </w:tcPr>
                <w:p w:rsidR="00653D30" w:rsidRPr="00BA23AE" w:rsidRDefault="00653D30" w:rsidP="00EF3F8B">
                  <w:pPr>
                    <w:framePr w:hSpace="180" w:wrap="around" w:vAnchor="text" w:hAnchor="margin" w:y="-8453"/>
                    <w:jc w:val="center"/>
                    <w:rPr>
                      <w:sz w:val="28"/>
                      <w:szCs w:val="28"/>
                      <w:lang w:val="uk-UA"/>
                    </w:rPr>
                  </w:pPr>
                  <w:r>
                    <w:rPr>
                      <w:sz w:val="28"/>
                      <w:szCs w:val="28"/>
                      <w:lang w:val="uk-UA"/>
                    </w:rPr>
                    <w:t>Ціллю прийняття даного регуляторного акту є збільшення надходжень до місцевого бюджету</w:t>
                  </w:r>
                </w:p>
              </w:tc>
              <w:tc>
                <w:tcPr>
                  <w:tcW w:w="1714" w:type="dxa"/>
                </w:tcPr>
                <w:p w:rsidR="00653D30" w:rsidRPr="00BA23AE" w:rsidRDefault="00653D30" w:rsidP="00EF3F8B">
                  <w:pPr>
                    <w:framePr w:hSpace="180" w:wrap="around" w:vAnchor="text" w:hAnchor="margin" w:y="-8453"/>
                    <w:jc w:val="center"/>
                    <w:rPr>
                      <w:sz w:val="28"/>
                      <w:szCs w:val="28"/>
                      <w:lang w:val="uk-UA"/>
                    </w:rPr>
                  </w:pPr>
                  <w:r>
                    <w:rPr>
                      <w:sz w:val="28"/>
                      <w:szCs w:val="28"/>
                      <w:lang w:val="uk-UA"/>
                    </w:rPr>
                    <w:t>І півріччя 2017 року</w:t>
                  </w:r>
                </w:p>
              </w:tc>
              <w:tc>
                <w:tcPr>
                  <w:tcW w:w="2150" w:type="dxa"/>
                </w:tcPr>
                <w:p w:rsidR="00653D30" w:rsidRPr="00BA23AE" w:rsidRDefault="00653D30" w:rsidP="00EF3F8B">
                  <w:pPr>
                    <w:framePr w:hSpace="180" w:wrap="around" w:vAnchor="text" w:hAnchor="margin" w:y="-8453"/>
                    <w:jc w:val="center"/>
                    <w:rPr>
                      <w:sz w:val="28"/>
                      <w:szCs w:val="28"/>
                      <w:lang w:val="uk-UA"/>
                    </w:rPr>
                  </w:pPr>
                  <w:r>
                    <w:rPr>
                      <w:sz w:val="28"/>
                      <w:szCs w:val="28"/>
                      <w:lang w:val="uk-UA"/>
                    </w:rPr>
                    <w:t>Виконавчий комітет сільської ради</w:t>
                  </w:r>
                </w:p>
              </w:tc>
            </w:tr>
          </w:tbl>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jc w:val="center"/>
              <w:rPr>
                <w:rFonts w:ascii="Times New Roman" w:hAnsi="Times New Roman" w:cs="Times New Roman"/>
                <w:sz w:val="28"/>
                <w:szCs w:val="28"/>
                <w:lang w:val="uk-UA"/>
              </w:rPr>
            </w:pPr>
            <w:r w:rsidRPr="00BA23AE">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 xml:space="preserve">  </w:t>
            </w:r>
            <w:r w:rsidRPr="00BA23AE">
              <w:rPr>
                <w:rFonts w:ascii="Times New Roman" w:hAnsi="Times New Roman" w:cs="Times New Roman"/>
                <w:sz w:val="28"/>
                <w:szCs w:val="28"/>
                <w:lang w:val="uk-UA"/>
              </w:rPr>
              <w:t xml:space="preserve">                          Р.В.Олійник</w: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3F20EE" w:rsidRDefault="00653D30" w:rsidP="00EF3F8B">
            <w:pPr>
              <w:spacing w:after="0"/>
              <w:rPr>
                <w:rFonts w:ascii="Times New Roman" w:hAnsi="Times New Roman" w:cs="Times New Roman"/>
                <w:sz w:val="24"/>
                <w:szCs w:val="24"/>
                <w:lang w:val="uk-UA"/>
              </w:rPr>
            </w:pPr>
            <w:r w:rsidRPr="003F20EE">
              <w:rPr>
                <w:rFonts w:ascii="Times New Roman" w:hAnsi="Times New Roman" w:cs="Times New Roman"/>
                <w:sz w:val="24"/>
                <w:szCs w:val="24"/>
                <w:lang w:val="uk-UA"/>
              </w:rPr>
              <w:t>1.Поіменне голосування з питання: проект</w:t>
            </w:r>
            <w:r w:rsidRPr="003F20EE">
              <w:rPr>
                <w:rFonts w:ascii="Times New Roman" w:hAnsi="Times New Roman" w:cs="Times New Roman"/>
                <w:b/>
                <w:sz w:val="24"/>
                <w:szCs w:val="24"/>
                <w:lang w:val="uk-UA"/>
              </w:rPr>
              <w:t xml:space="preserve"> Рішення </w:t>
            </w:r>
            <w:r w:rsidRPr="003F20EE">
              <w:rPr>
                <w:rFonts w:ascii="Times New Roman" w:hAnsi="Times New Roman" w:cs="Times New Roman"/>
                <w:sz w:val="24"/>
                <w:szCs w:val="24"/>
                <w:lang w:val="uk-UA"/>
              </w:rPr>
              <w:t>№</w:t>
            </w:r>
            <w:r w:rsidRPr="003F20EE">
              <w:rPr>
                <w:rFonts w:ascii="Times New Roman" w:hAnsi="Times New Roman" w:cs="Times New Roman"/>
                <w:b/>
                <w:sz w:val="24"/>
                <w:szCs w:val="24"/>
                <w:lang w:val="uk-UA"/>
              </w:rPr>
              <w:t>78 «</w:t>
            </w:r>
            <w:r w:rsidRPr="00241EA1">
              <w:rPr>
                <w:rFonts w:ascii="Times New Roman" w:hAnsi="Times New Roman" w:cs="Times New Roman"/>
                <w:b/>
                <w:sz w:val="24"/>
                <w:szCs w:val="24"/>
                <w:lang w:val="uk-UA"/>
              </w:rPr>
              <w:t>Про затвердження Плану діяльності Рогізківської сільської ради з підготовки проектів регуляторних актів  на 2017 рік»</w:t>
            </w: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r w:rsidRPr="00D71933">
              <w:rPr>
                <w:rFonts w:ascii="Times New Roman" w:eastAsia="Times New Roman" w:hAnsi="Times New Roman" w:cs="Times New Roman"/>
                <w:b/>
                <w:bCs/>
                <w:color w:val="333399"/>
                <w:sz w:val="24"/>
                <w:szCs w:val="24"/>
                <w:lang w:val="uk-UA"/>
              </w:rPr>
              <w:object w:dxaOrig="830" w:dyaOrig="1135">
                <v:shape id="_x0000_i1038" type="#_x0000_t75" style="width:34.3pt;height:47.15pt" o:ole="" fillcolor="window">
                  <v:imagedata r:id="rId7" o:title=""/>
                </v:shape>
                <o:OLEObject Type="Embed" ProgID="Word.Picture.8" ShapeID="_x0000_i1038" DrawAspect="Content" ObjectID="_1552830380" r:id="rId21"/>
              </w:object>
            </w:r>
          </w:p>
          <w:p w:rsidR="00653D30" w:rsidRPr="00D31D60" w:rsidRDefault="00653D30" w:rsidP="00EF3F8B">
            <w:pPr>
              <w:spacing w:after="0"/>
              <w:rPr>
                <w:rFonts w:ascii="Times New Roman" w:eastAsia="Times New Roman" w:hAnsi="Times New Roman" w:cs="Times New Roman"/>
                <w:b/>
                <w:bCs/>
                <w:color w:val="333399"/>
                <w:sz w:val="24"/>
                <w:szCs w:val="24"/>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5408" behindDoc="0" locked="0" layoutInCell="1" allowOverlap="1" wp14:anchorId="74207AB9" wp14:editId="1D110A5D">
                      <wp:simplePos x="0" y="0"/>
                      <wp:positionH relativeFrom="column">
                        <wp:posOffset>0</wp:posOffset>
                      </wp:positionH>
                      <wp:positionV relativeFrom="paragraph">
                        <wp:posOffset>46990</wp:posOffset>
                      </wp:positionV>
                      <wp:extent cx="6286500" cy="0"/>
                      <wp:effectExtent l="32385" t="35560" r="34290" b="4064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D5+KPzXAIAAHQEAAAOAAAAAAAAAAAAAAAAAC4CAABkcnMvZTJvRG9jLnhtbFBL&#10;AQItABQABgAIAAAAIQB7jkpQ2gAAAAQBAAAPAAAAAAAAAAAAAAAAALYEAABkcnMvZG93bnJldi54&#10;bWxQSwUGAAAAAAQABADzAAAAvQU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Pr="00F2045B"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№79</w:t>
            </w:r>
          </w:p>
          <w:p w:rsidR="00653D30" w:rsidRPr="00F2045B" w:rsidRDefault="00653D30" w:rsidP="00EF3F8B">
            <w:pPr>
              <w:spacing w:after="0"/>
              <w:rPr>
                <w:rFonts w:ascii="Times New Roman" w:hAnsi="Times New Roman" w:cs="Times New Roman"/>
                <w:b/>
                <w:sz w:val="28"/>
                <w:szCs w:val="28"/>
                <w:lang w:val="uk-UA"/>
              </w:rPr>
            </w:pPr>
          </w:p>
          <w:p w:rsidR="00653D30" w:rsidRPr="00F2045B" w:rsidRDefault="00653D30" w:rsidP="00EF3F8B">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F2045B">
              <w:rPr>
                <w:rFonts w:ascii="Times New Roman" w:hAnsi="Times New Roman" w:cs="Times New Roman"/>
                <w:b/>
                <w:sz w:val="28"/>
                <w:szCs w:val="28"/>
                <w:lang w:val="uk-UA"/>
              </w:rPr>
              <w:t xml:space="preserve">     8 сесія 7 скликання</w:t>
            </w:r>
          </w:p>
          <w:p w:rsidR="00653D30" w:rsidRDefault="00653D30" w:rsidP="00EF3F8B">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653D30" w:rsidRDefault="00653D30" w:rsidP="00EF3F8B">
            <w:pPr>
              <w:spacing w:after="0" w:line="240" w:lineRule="auto"/>
              <w:rPr>
                <w:rFonts w:ascii="Times New Roman" w:hAnsi="Times New Roman" w:cs="Times New Roman"/>
                <w:b/>
                <w:sz w:val="28"/>
                <w:szCs w:val="28"/>
                <w:lang w:val="uk-UA"/>
              </w:rPr>
            </w:pPr>
          </w:p>
          <w:p w:rsidR="00653D30" w:rsidRPr="001B25CD" w:rsidRDefault="00653D30" w:rsidP="00EF3F8B">
            <w:pPr>
              <w:spacing w:after="0" w:line="240" w:lineRule="auto"/>
              <w:rPr>
                <w:rFonts w:ascii="Times New Roman" w:hAnsi="Times New Roman" w:cs="Times New Roman"/>
                <w:sz w:val="28"/>
                <w:szCs w:val="28"/>
                <w:lang w:val="uk-UA"/>
              </w:rPr>
            </w:pPr>
            <w:r w:rsidRPr="001B25CD">
              <w:rPr>
                <w:rFonts w:ascii="Times New Roman" w:hAnsi="Times New Roman" w:cs="Times New Roman"/>
                <w:sz w:val="28"/>
                <w:szCs w:val="28"/>
                <w:lang w:val="uk-UA"/>
              </w:rPr>
              <w:t xml:space="preserve">Про внесення змін до сільського бюджету </w:t>
            </w:r>
          </w:p>
          <w:p w:rsidR="00653D30" w:rsidRPr="001B25CD" w:rsidRDefault="00653D30" w:rsidP="00EF3F8B">
            <w:pPr>
              <w:spacing w:after="0" w:line="240" w:lineRule="auto"/>
              <w:rPr>
                <w:rFonts w:ascii="Times New Roman" w:hAnsi="Times New Roman" w:cs="Times New Roman"/>
                <w:sz w:val="28"/>
                <w:szCs w:val="28"/>
                <w:lang w:val="uk-UA"/>
              </w:rPr>
            </w:pPr>
            <w:r w:rsidRPr="001B25CD">
              <w:rPr>
                <w:rFonts w:ascii="Times New Roman" w:hAnsi="Times New Roman" w:cs="Times New Roman"/>
                <w:sz w:val="28"/>
                <w:szCs w:val="28"/>
                <w:lang w:val="uk-UA"/>
              </w:rPr>
              <w:t xml:space="preserve">на 2016 рік </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Відповідно до пункту 23 частини 1 статті 26  Закону України „Про місцеве самоврядування в Україні”, статті 77 Бюджетного кодексу України заслухавши інформацію сільського голови Олійника В.М. «</w:t>
            </w:r>
            <w:r w:rsidRPr="001B25CD">
              <w:rPr>
                <w:rFonts w:ascii="Times New Roman" w:hAnsi="Times New Roman" w:cs="Times New Roman"/>
                <w:sz w:val="28"/>
                <w:szCs w:val="28"/>
                <w:lang w:val="uk-UA"/>
              </w:rPr>
              <w:t>Про внесе</w:t>
            </w:r>
            <w:r>
              <w:rPr>
                <w:rFonts w:ascii="Times New Roman" w:hAnsi="Times New Roman" w:cs="Times New Roman"/>
                <w:sz w:val="28"/>
                <w:szCs w:val="28"/>
                <w:lang w:val="uk-UA"/>
              </w:rPr>
              <w:t xml:space="preserve">ння змін до сільського бюджету  на 2016 рік» сільська рада </w:t>
            </w:r>
            <w:r>
              <w:rPr>
                <w:rFonts w:ascii="Times New Roman" w:hAnsi="Times New Roman" w:cs="Times New Roman"/>
                <w:b/>
                <w:sz w:val="28"/>
                <w:szCs w:val="28"/>
                <w:lang w:val="uk-UA"/>
              </w:rPr>
              <w:t>ВИРІШИЛА:</w:t>
            </w:r>
          </w:p>
          <w:p w:rsidR="00653D30" w:rsidRPr="001B25CD" w:rsidRDefault="00653D30" w:rsidP="00EF3F8B">
            <w:pPr>
              <w:spacing w:after="0"/>
              <w:rPr>
                <w:rFonts w:ascii="Times New Roman" w:hAnsi="Times New Roman" w:cs="Times New Roman"/>
                <w:sz w:val="28"/>
                <w:szCs w:val="28"/>
                <w:lang w:val="uk-UA"/>
              </w:rPr>
            </w:pPr>
          </w:p>
          <w:p w:rsidR="00653D30" w:rsidRDefault="00653D30" w:rsidP="00EF3F8B">
            <w:pPr>
              <w:spacing w:after="0"/>
              <w:ind w:left="709" w:hanging="709"/>
              <w:rPr>
                <w:rFonts w:ascii="Times New Roman" w:hAnsi="Times New Roman" w:cs="Times New Roman"/>
                <w:sz w:val="28"/>
                <w:szCs w:val="28"/>
                <w:lang w:val="uk-UA"/>
              </w:rPr>
            </w:pPr>
            <w:r>
              <w:rPr>
                <w:rFonts w:ascii="Times New Roman" w:hAnsi="Times New Roman" w:cs="Times New Roman"/>
                <w:sz w:val="28"/>
                <w:szCs w:val="28"/>
                <w:lang w:val="uk-UA"/>
              </w:rPr>
              <w:t xml:space="preserve">      1. </w:t>
            </w:r>
            <w:r w:rsidRPr="001B25CD">
              <w:rPr>
                <w:rFonts w:ascii="Times New Roman" w:hAnsi="Times New Roman" w:cs="Times New Roman"/>
                <w:sz w:val="28"/>
                <w:szCs w:val="28"/>
                <w:lang w:val="uk-UA"/>
              </w:rPr>
              <w:t xml:space="preserve">Внести зміни </w:t>
            </w:r>
            <w:r>
              <w:rPr>
                <w:rFonts w:ascii="Times New Roman" w:hAnsi="Times New Roman" w:cs="Times New Roman"/>
                <w:sz w:val="28"/>
                <w:szCs w:val="28"/>
                <w:lang w:val="uk-UA"/>
              </w:rPr>
              <w:t>до помісячного розпису  загального фонду сільського бюджету на 2016 рік за рахунок перерозподілу доходів та видатків:</w:t>
            </w:r>
          </w:p>
          <w:p w:rsidR="00653D30" w:rsidRDefault="00653D30" w:rsidP="00653D30">
            <w:pPr>
              <w:pStyle w:val="af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18010200 Податок на нерухоме майно, відмінне від земельної ділянки сплачений фізичними особами, які є власниками об</w:t>
            </w:r>
            <w:r w:rsidRPr="007C6EDA">
              <w:rPr>
                <w:rFonts w:ascii="Times New Roman" w:hAnsi="Times New Roman" w:cs="Times New Roman"/>
                <w:sz w:val="28"/>
                <w:szCs w:val="28"/>
                <w:lang w:val="uk-UA"/>
              </w:rPr>
              <w:t>’</w:t>
            </w:r>
            <w:r>
              <w:rPr>
                <w:rFonts w:ascii="Times New Roman" w:hAnsi="Times New Roman" w:cs="Times New Roman"/>
                <w:sz w:val="28"/>
                <w:szCs w:val="28"/>
                <w:lang w:val="uk-UA"/>
              </w:rPr>
              <w:t>єктів житлової нерухомості - - 200 грн. грудень м-ць,</w:t>
            </w:r>
          </w:p>
          <w:p w:rsidR="00653D30" w:rsidRDefault="00653D30" w:rsidP="00653D30">
            <w:pPr>
              <w:pStyle w:val="af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18010500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дорівнює або перевищує 75 відсотків - + 10 000 листопад м-ць,</w:t>
            </w:r>
          </w:p>
          <w:p w:rsidR="00653D30" w:rsidRDefault="00653D30" w:rsidP="00653D30">
            <w:pPr>
              <w:pStyle w:val="af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9800 грн. грудень м-ць</w:t>
            </w:r>
          </w:p>
          <w:p w:rsidR="00653D30" w:rsidRDefault="00653D30" w:rsidP="00653D30">
            <w:pPr>
              <w:pStyle w:val="af6"/>
              <w:numPr>
                <w:ilvl w:val="0"/>
                <w:numId w:val="2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а також по видатках</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КФК 010116 Органи місцевого самоврядування</w:t>
            </w:r>
          </w:p>
          <w:p w:rsidR="00653D30" w:rsidRPr="00615CAD"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+ 10 000 грн. листопад м-ць</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- 10000 грн. грудень м-ць</w:t>
            </w:r>
          </w:p>
          <w:p w:rsidR="00653D30" w:rsidRDefault="00653D30" w:rsidP="00653D30">
            <w:pPr>
              <w:pStyle w:val="af6"/>
              <w:numPr>
                <w:ilvl w:val="0"/>
                <w:numId w:val="10"/>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Внести зміни до помісячного розпису спеціального фонду сільського бюджету на 2016 рік за рахунок економії коштів :</w:t>
            </w:r>
          </w:p>
          <w:p w:rsidR="00653D30" w:rsidRPr="000F40ED" w:rsidRDefault="00653D30" w:rsidP="00EF3F8B">
            <w:pPr>
              <w:pStyle w:val="af6"/>
              <w:spacing w:after="0"/>
              <w:jc w:val="both"/>
              <w:rPr>
                <w:rFonts w:ascii="Times New Roman" w:hAnsi="Times New Roman" w:cs="Times New Roman"/>
                <w:i/>
                <w:sz w:val="28"/>
                <w:szCs w:val="28"/>
                <w:lang w:val="uk-UA"/>
              </w:rPr>
            </w:pPr>
            <w:r w:rsidRPr="000F40ED">
              <w:rPr>
                <w:rFonts w:ascii="Times New Roman" w:hAnsi="Times New Roman" w:cs="Times New Roman"/>
                <w:i/>
                <w:sz w:val="28"/>
                <w:szCs w:val="28"/>
                <w:lang w:val="uk-UA"/>
              </w:rPr>
              <w:t>КФК 010116 Органи місцевого самоврядування</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Код 25010300 Плата за оренду майна бюджетних установ – 1500 грн.</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2210 Предмети, матеріали, обладнання та інвентар - - 1500 грн.</w:t>
            </w:r>
          </w:p>
          <w:p w:rsidR="00653D30" w:rsidRPr="000F40ED" w:rsidRDefault="00653D30" w:rsidP="00EF3F8B">
            <w:pPr>
              <w:pStyle w:val="af6"/>
              <w:spacing w:after="0"/>
              <w:jc w:val="both"/>
              <w:rPr>
                <w:rFonts w:ascii="Times New Roman" w:hAnsi="Times New Roman" w:cs="Times New Roman"/>
                <w:i/>
                <w:sz w:val="28"/>
                <w:szCs w:val="28"/>
                <w:lang w:val="uk-UA"/>
              </w:rPr>
            </w:pPr>
            <w:r w:rsidRPr="000F40ED">
              <w:rPr>
                <w:rFonts w:ascii="Times New Roman" w:hAnsi="Times New Roman" w:cs="Times New Roman"/>
                <w:i/>
                <w:sz w:val="28"/>
                <w:szCs w:val="28"/>
                <w:lang w:val="uk-UA"/>
              </w:rPr>
              <w:t>КФК 070101 Дошкільні заклади освіти</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Код 25010100 Плата за послуги, що надаються бюджетними установами з їх основною діяльністю -  + 689 грн.</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2230 Продукти харчування - +  689 грн.</w:t>
            </w:r>
          </w:p>
          <w:p w:rsidR="00653D30" w:rsidRPr="000F40ED" w:rsidRDefault="00653D30" w:rsidP="00EF3F8B">
            <w:pPr>
              <w:pStyle w:val="af6"/>
              <w:spacing w:after="0"/>
              <w:jc w:val="both"/>
              <w:rPr>
                <w:rFonts w:ascii="Times New Roman" w:hAnsi="Times New Roman" w:cs="Times New Roman"/>
                <w:i/>
                <w:sz w:val="28"/>
                <w:szCs w:val="28"/>
                <w:lang w:val="uk-UA"/>
              </w:rPr>
            </w:pPr>
            <w:r w:rsidRPr="000F40ED">
              <w:rPr>
                <w:rFonts w:ascii="Times New Roman" w:hAnsi="Times New Roman" w:cs="Times New Roman"/>
                <w:i/>
                <w:sz w:val="28"/>
                <w:szCs w:val="28"/>
                <w:lang w:val="uk-UA"/>
              </w:rPr>
              <w:t>КФК 090501 Організація та проведення громадських робіт</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Код 25020200 Кошти, що отримують бюджетні установи від підприємств, організацій, фізичних осіб та від інших бюджетних установ для виконання цільових доходів у тому числі заходів з відчуження для суспільних потреб земельних ділянок та розміщених на них об</w:t>
            </w:r>
            <w:r w:rsidRPr="003E116D">
              <w:rPr>
                <w:rFonts w:ascii="Times New Roman" w:hAnsi="Times New Roman" w:cs="Times New Roman"/>
                <w:sz w:val="28"/>
                <w:szCs w:val="28"/>
                <w:lang w:val="uk-UA"/>
              </w:rPr>
              <w:t>’</w:t>
            </w:r>
            <w:r>
              <w:rPr>
                <w:rFonts w:ascii="Times New Roman" w:hAnsi="Times New Roman" w:cs="Times New Roman"/>
                <w:sz w:val="28"/>
                <w:szCs w:val="28"/>
                <w:lang w:val="uk-UA"/>
              </w:rPr>
              <w:t>єктів - - 1217 грн.</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2111 заробітна плата  -  -  260 грн.</w:t>
            </w:r>
          </w:p>
          <w:p w:rsidR="00653D30" w:rsidRDefault="00653D30" w:rsidP="00EF3F8B">
            <w:pPr>
              <w:pStyle w:val="af6"/>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Кекв 2120 Нарахування на оплату праці  -  - 957 грн.</w:t>
            </w:r>
          </w:p>
          <w:p w:rsidR="00653D30" w:rsidRDefault="00653D30" w:rsidP="00EF3F8B">
            <w:pPr>
              <w:pStyle w:val="af6"/>
              <w:spacing w:after="0"/>
              <w:rPr>
                <w:rFonts w:ascii="Times New Roman" w:hAnsi="Times New Roman" w:cs="Times New Roman"/>
                <w:sz w:val="28"/>
                <w:szCs w:val="28"/>
                <w:lang w:val="uk-UA"/>
              </w:rPr>
            </w:pPr>
          </w:p>
          <w:p w:rsidR="00653D30" w:rsidRDefault="00653D30" w:rsidP="00653D30">
            <w:pPr>
              <w:pStyle w:val="af6"/>
              <w:numPr>
                <w:ilvl w:val="0"/>
                <w:numId w:val="10"/>
              </w:numPr>
              <w:spacing w:after="0"/>
              <w:rPr>
                <w:rFonts w:ascii="Times New Roman" w:hAnsi="Times New Roman" w:cs="Times New Roman"/>
                <w:sz w:val="28"/>
                <w:szCs w:val="28"/>
                <w:lang w:val="uk-UA"/>
              </w:rPr>
            </w:pPr>
            <w:r>
              <w:rPr>
                <w:rFonts w:ascii="Times New Roman" w:hAnsi="Times New Roman" w:cs="Times New Roman"/>
                <w:sz w:val="28"/>
                <w:szCs w:val="28"/>
                <w:lang w:val="uk-UA"/>
              </w:rPr>
              <w:t>Контроль за виконанням даного рішення покласти на постійну комісію сільської ради з питань бюджету та соціально-економічного розвитку та соціального захисту населення  ( голова постійної комісії – В.М.Грушелевич).</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652D6A">
              <w:rPr>
                <w:rFonts w:ascii="Times New Roman" w:hAnsi="Times New Roman" w:cs="Times New Roman"/>
                <w:b/>
                <w:sz w:val="28"/>
                <w:szCs w:val="28"/>
                <w:lang w:val="uk-UA"/>
              </w:rPr>
              <w:t>Сільський голова                                                   В.М.Олійник</w:t>
            </w: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Pr="00E93B3B">
              <w:rPr>
                <w:rFonts w:ascii="Times New Roman" w:hAnsi="Times New Roman" w:cs="Times New Roman"/>
                <w:sz w:val="28"/>
                <w:szCs w:val="28"/>
                <w:lang w:val="uk-UA"/>
              </w:rPr>
              <w:t>№</w:t>
            </w:r>
            <w:r>
              <w:rPr>
                <w:rFonts w:ascii="Times New Roman" w:hAnsi="Times New Roman" w:cs="Times New Roman"/>
                <w:b/>
                <w:sz w:val="28"/>
                <w:szCs w:val="28"/>
                <w:lang w:val="uk-UA"/>
              </w:rPr>
              <w:t>79</w:t>
            </w:r>
            <w:r w:rsidRPr="00E93B3B">
              <w:rPr>
                <w:rFonts w:ascii="Times New Roman" w:hAnsi="Times New Roman" w:cs="Times New Roman"/>
                <w:b/>
                <w:sz w:val="28"/>
                <w:szCs w:val="28"/>
                <w:lang w:val="uk-UA"/>
              </w:rPr>
              <w:t xml:space="preserve"> «</w:t>
            </w:r>
            <w:r w:rsidRPr="00241EA1">
              <w:rPr>
                <w:rFonts w:ascii="Times New Roman" w:hAnsi="Times New Roman" w:cs="Times New Roman"/>
                <w:b/>
                <w:sz w:val="28"/>
                <w:szCs w:val="28"/>
              </w:rPr>
              <w:t xml:space="preserve">Про </w:t>
            </w:r>
            <w:r w:rsidRPr="00241EA1">
              <w:rPr>
                <w:rFonts w:ascii="Times New Roman" w:hAnsi="Times New Roman" w:cs="Times New Roman"/>
                <w:b/>
                <w:sz w:val="28"/>
                <w:szCs w:val="28"/>
                <w:lang w:val="uk-UA"/>
              </w:rPr>
              <w:t xml:space="preserve">внесення змін до сільського бюджету </w:t>
            </w:r>
            <w:r w:rsidRPr="00241EA1">
              <w:rPr>
                <w:rFonts w:ascii="Times New Roman" w:hAnsi="Times New Roman" w:cs="Times New Roman"/>
                <w:b/>
                <w:sz w:val="28"/>
                <w:szCs w:val="28"/>
              </w:rPr>
              <w:t xml:space="preserve"> на 20</w:t>
            </w:r>
            <w:r w:rsidRPr="00241EA1">
              <w:rPr>
                <w:rFonts w:ascii="Times New Roman" w:hAnsi="Times New Roman" w:cs="Times New Roman"/>
                <w:b/>
                <w:sz w:val="28"/>
                <w:szCs w:val="28"/>
                <w:lang w:val="uk-UA"/>
              </w:rPr>
              <w:t>16</w:t>
            </w:r>
            <w:r w:rsidRPr="00241EA1">
              <w:rPr>
                <w:rFonts w:ascii="Times New Roman" w:hAnsi="Times New Roman" w:cs="Times New Roman"/>
                <w:b/>
                <w:sz w:val="28"/>
                <w:szCs w:val="28"/>
              </w:rPr>
              <w:t xml:space="preserve"> рік</w:t>
            </w:r>
            <w:r w:rsidRPr="00241EA1">
              <w:rPr>
                <w:rFonts w:ascii="Times New Roman" w:hAnsi="Times New Roman" w:cs="Times New Roman"/>
                <w:b/>
                <w:sz w:val="28"/>
                <w:szCs w:val="28"/>
                <w:lang w:val="uk-UA"/>
              </w:rPr>
              <w:t>»</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Pr="00D31D60" w:rsidRDefault="00653D30" w:rsidP="00EF3F8B">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39" type="#_x0000_t75" style="width:34.3pt;height:47.15pt" o:ole="" fillcolor="window">
                  <v:imagedata r:id="rId7" o:title=""/>
                </v:shape>
                <o:OLEObject Type="Embed" ProgID="Word.Picture.8" ShapeID="_x0000_i1039" DrawAspect="Content" ObjectID="_1552830381" r:id="rId22"/>
              </w:objec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3360" behindDoc="0" locked="0" layoutInCell="1" allowOverlap="1" wp14:anchorId="4CF40025" wp14:editId="47B667CC">
                      <wp:simplePos x="0" y="0"/>
                      <wp:positionH relativeFrom="column">
                        <wp:posOffset>0</wp:posOffset>
                      </wp:positionH>
                      <wp:positionV relativeFrom="paragraph">
                        <wp:posOffset>46990</wp:posOffset>
                      </wp:positionV>
                      <wp:extent cx="6286500" cy="0"/>
                      <wp:effectExtent l="32385" t="35560" r="34290" b="406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A+W2yEXAIAAHQEAAAOAAAAAAAAAAAAAAAAAC4CAABkcnMvZTJvRG9jLnhtbFBL&#10;AQItABQABgAIAAAAIQB7jkpQ2gAAAAQBAAAPAAAAAAAAAAAAAAAAALYEAABkcnMvZG93bnJldi54&#10;bWxQSwUGAAAAAAQABADzAAAAvQU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Pr="00F2045B"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№80</w:t>
            </w:r>
          </w:p>
          <w:p w:rsidR="00653D30" w:rsidRPr="00F2045B" w:rsidRDefault="00653D30" w:rsidP="00EF3F8B">
            <w:pPr>
              <w:spacing w:after="0"/>
              <w:rPr>
                <w:rFonts w:ascii="Times New Roman" w:hAnsi="Times New Roman" w:cs="Times New Roman"/>
                <w:b/>
                <w:sz w:val="28"/>
                <w:szCs w:val="28"/>
                <w:lang w:val="uk-UA"/>
              </w:rPr>
            </w:pPr>
          </w:p>
          <w:p w:rsidR="00653D30" w:rsidRPr="00F2045B" w:rsidRDefault="00653D30" w:rsidP="00EF3F8B">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F2045B">
              <w:rPr>
                <w:rFonts w:ascii="Times New Roman" w:hAnsi="Times New Roman" w:cs="Times New Roman"/>
                <w:b/>
                <w:sz w:val="28"/>
                <w:szCs w:val="28"/>
                <w:lang w:val="uk-UA"/>
              </w:rPr>
              <w:t xml:space="preserve">     8 сесія 7 скликання</w:t>
            </w:r>
          </w:p>
          <w:p w:rsidR="00653D30" w:rsidRDefault="00653D30" w:rsidP="00EF3F8B">
            <w:pPr>
              <w:spacing w:after="0" w:line="240" w:lineRule="auto"/>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653D30" w:rsidRPr="00F2045B" w:rsidRDefault="00653D30" w:rsidP="00EF3F8B">
            <w:pPr>
              <w:spacing w:after="0" w:line="240" w:lineRule="auto"/>
              <w:rPr>
                <w:rFonts w:ascii="Times New Roman" w:hAnsi="Times New Roman" w:cs="Times New Roman"/>
                <w:b/>
                <w:sz w:val="28"/>
                <w:szCs w:val="28"/>
                <w:lang w:val="uk-UA"/>
              </w:rPr>
            </w:pPr>
          </w:p>
          <w:p w:rsidR="00653D30" w:rsidRPr="00B314EC" w:rsidRDefault="00653D30" w:rsidP="00EF3F8B">
            <w:pPr>
              <w:spacing w:after="0"/>
              <w:rPr>
                <w:rFonts w:ascii="Times New Roman" w:hAnsi="Times New Roman" w:cs="Times New Roman"/>
                <w:sz w:val="28"/>
                <w:szCs w:val="28"/>
              </w:rPr>
            </w:pPr>
            <w:r w:rsidRPr="00B314EC">
              <w:rPr>
                <w:rFonts w:ascii="Times New Roman" w:hAnsi="Times New Roman" w:cs="Times New Roman"/>
                <w:sz w:val="28"/>
                <w:szCs w:val="28"/>
              </w:rPr>
              <w:t>Про розгляд заяви Бурдейного І.Ф.,</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щодо укладання угоди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добровільне відшкодування коштів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від тимчасового зайняття земельних ділянок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історико-культурного</w:t>
            </w:r>
            <w:r w:rsidRPr="00B314EC">
              <w:rPr>
                <w:rFonts w:ascii="Times New Roman" w:hAnsi="Times New Roman" w:cs="Times New Roman"/>
                <w:sz w:val="28"/>
                <w:szCs w:val="28"/>
              </w:rPr>
              <w:t xml:space="preserve"> призначення </w:t>
            </w:r>
          </w:p>
          <w:p w:rsidR="00653D30" w:rsidRPr="00E67A56" w:rsidRDefault="00653D30" w:rsidP="00EF3F8B">
            <w:pPr>
              <w:spacing w:after="0"/>
              <w:rPr>
                <w:rFonts w:ascii="Times New Roman" w:hAnsi="Times New Roman" w:cs="Times New Roman"/>
                <w:sz w:val="28"/>
                <w:szCs w:val="28"/>
                <w:lang w:val="uk-UA"/>
              </w:rPr>
            </w:pPr>
          </w:p>
          <w:p w:rsidR="00653D30" w:rsidRPr="00B314EC" w:rsidRDefault="00653D30" w:rsidP="00EF3F8B">
            <w:pPr>
              <w:spacing w:after="0"/>
              <w:ind w:firstLine="708"/>
              <w:jc w:val="both"/>
              <w:rPr>
                <w:rFonts w:ascii="Times New Roman" w:hAnsi="Times New Roman" w:cs="Times New Roman"/>
                <w:sz w:val="28"/>
                <w:szCs w:val="28"/>
              </w:rPr>
            </w:pPr>
            <w:r>
              <w:rPr>
                <w:rFonts w:ascii="Times New Roman" w:hAnsi="Times New Roman" w:cs="Times New Roman"/>
                <w:sz w:val="28"/>
                <w:szCs w:val="28"/>
                <w:lang w:val="uk-UA"/>
              </w:rPr>
              <w:t>Розглянувши заяву громадянина</w:t>
            </w:r>
            <w:r w:rsidRPr="00E67A56">
              <w:rPr>
                <w:rFonts w:ascii="Times New Roman" w:hAnsi="Times New Roman" w:cs="Times New Roman"/>
                <w:sz w:val="28"/>
                <w:szCs w:val="28"/>
                <w:lang w:val="uk-UA"/>
              </w:rPr>
              <w:t xml:space="preserve"> </w:t>
            </w:r>
            <w:r w:rsidRPr="00E67A56">
              <w:rPr>
                <w:rFonts w:ascii="Times New Roman" w:hAnsi="Times New Roman" w:cs="Times New Roman"/>
                <w:b/>
                <w:sz w:val="28"/>
                <w:szCs w:val="28"/>
                <w:lang w:val="uk-UA"/>
              </w:rPr>
              <w:t xml:space="preserve">Бурдейного Івана Федоровича </w:t>
            </w:r>
            <w:r w:rsidRPr="00E67A56">
              <w:rPr>
                <w:rFonts w:ascii="Times New Roman" w:hAnsi="Times New Roman" w:cs="Times New Roman"/>
                <w:sz w:val="28"/>
                <w:szCs w:val="28"/>
                <w:lang w:val="uk-UA"/>
              </w:rPr>
              <w:t xml:space="preserve">щодо </w:t>
            </w:r>
            <w:r>
              <w:rPr>
                <w:rFonts w:ascii="Times New Roman" w:hAnsi="Times New Roman" w:cs="Times New Roman"/>
                <w:sz w:val="28"/>
                <w:szCs w:val="28"/>
                <w:lang w:val="uk-UA"/>
              </w:rPr>
              <w:t>укладання угоди на 2017 рік про добровільне відшкодування коштів від тимчасового зайняття земельних ділянок історико-культурного</w:t>
            </w:r>
            <w:r w:rsidRPr="00E67A56">
              <w:rPr>
                <w:rFonts w:ascii="Times New Roman" w:hAnsi="Times New Roman" w:cs="Times New Roman"/>
                <w:sz w:val="28"/>
                <w:szCs w:val="28"/>
                <w:lang w:val="uk-UA"/>
              </w:rPr>
              <w:t xml:space="preserve"> призначення 11,055га, та 9,0377 га термін дії</w:t>
            </w:r>
            <w:r>
              <w:rPr>
                <w:rFonts w:ascii="Times New Roman" w:hAnsi="Times New Roman" w:cs="Times New Roman"/>
                <w:sz w:val="28"/>
                <w:szCs w:val="28"/>
                <w:lang w:val="uk-UA"/>
              </w:rPr>
              <w:t xml:space="preserve"> договорів оренди</w:t>
            </w:r>
            <w:r w:rsidRPr="00E67A56">
              <w:rPr>
                <w:rFonts w:ascii="Times New Roman" w:hAnsi="Times New Roman" w:cs="Times New Roman"/>
                <w:sz w:val="28"/>
                <w:szCs w:val="28"/>
                <w:lang w:val="uk-UA"/>
              </w:rPr>
              <w:t xml:space="preserve"> яких закінчився відповідно 15.11.2015р., та 21.09.2015р.,   керуючись статтею </w:t>
            </w:r>
            <w:r w:rsidRPr="00B314EC">
              <w:rPr>
                <w:rFonts w:ascii="Times New Roman" w:hAnsi="Times New Roman" w:cs="Times New Roman"/>
                <w:sz w:val="28"/>
                <w:szCs w:val="28"/>
              </w:rPr>
              <w:t xml:space="preserve">26 Закону України „Про місцеве самоврядування в Україні”  сільська  рада  </w:t>
            </w:r>
            <w:r w:rsidRPr="00AE5E00">
              <w:rPr>
                <w:rFonts w:ascii="Times New Roman" w:hAnsi="Times New Roman" w:cs="Times New Roman"/>
                <w:b/>
                <w:bCs/>
                <w:sz w:val="28"/>
                <w:szCs w:val="28"/>
              </w:rPr>
              <w:t>ВИРІШИЛА:</w:t>
            </w:r>
            <w:r w:rsidRPr="00B314EC">
              <w:rPr>
                <w:rFonts w:ascii="Times New Roman" w:hAnsi="Times New Roman" w:cs="Times New Roman"/>
                <w:sz w:val="28"/>
                <w:szCs w:val="28"/>
              </w:rPr>
              <w:t xml:space="preserve">  </w:t>
            </w:r>
          </w:p>
          <w:p w:rsidR="00653D30" w:rsidRPr="00B314EC" w:rsidRDefault="00653D30" w:rsidP="00EF3F8B">
            <w:pPr>
              <w:spacing w:after="0"/>
              <w:ind w:firstLine="708"/>
              <w:jc w:val="both"/>
              <w:rPr>
                <w:rFonts w:ascii="Times New Roman" w:hAnsi="Times New Roman" w:cs="Times New Roman"/>
                <w:sz w:val="28"/>
                <w:szCs w:val="28"/>
              </w:rPr>
            </w:pPr>
            <w:r w:rsidRPr="00B314EC">
              <w:rPr>
                <w:rFonts w:ascii="Times New Roman" w:hAnsi="Times New Roman" w:cs="Times New Roman"/>
                <w:sz w:val="28"/>
                <w:szCs w:val="28"/>
              </w:rPr>
              <w:t>Згідно ст. ст.12, 54, 122 частина 1</w:t>
            </w:r>
            <w:r w:rsidRPr="00B314EC">
              <w:rPr>
                <w:rFonts w:ascii="Times New Roman" w:hAnsi="Times New Roman" w:cs="Times New Roman"/>
              </w:rPr>
              <w:t xml:space="preserve"> </w:t>
            </w:r>
            <w:r w:rsidRPr="00B314EC">
              <w:rPr>
                <w:rFonts w:ascii="Times New Roman" w:hAnsi="Times New Roman" w:cs="Times New Roman"/>
                <w:sz w:val="28"/>
                <w:szCs w:val="28"/>
              </w:rPr>
              <w:t>Земельного кодексу України:</w:t>
            </w:r>
          </w:p>
          <w:p w:rsidR="00653D30" w:rsidRPr="00B314EC" w:rsidRDefault="00653D30" w:rsidP="00653D30">
            <w:pPr>
              <w:pStyle w:val="af6"/>
              <w:numPr>
                <w:ilvl w:val="0"/>
                <w:numId w:val="32"/>
              </w:numPr>
              <w:spacing w:after="0" w:line="240" w:lineRule="auto"/>
              <w:jc w:val="both"/>
              <w:rPr>
                <w:rFonts w:ascii="Times New Roman" w:hAnsi="Times New Roman" w:cs="Times New Roman"/>
                <w:sz w:val="28"/>
                <w:szCs w:val="28"/>
              </w:rPr>
            </w:pPr>
            <w:r w:rsidRPr="00B314EC">
              <w:rPr>
                <w:rFonts w:ascii="Times New Roman" w:hAnsi="Times New Roman" w:cs="Times New Roman"/>
                <w:sz w:val="28"/>
                <w:szCs w:val="28"/>
              </w:rPr>
              <w:t xml:space="preserve">Відмовити </w:t>
            </w:r>
            <w:r w:rsidRPr="00B314EC">
              <w:rPr>
                <w:rFonts w:ascii="Times New Roman" w:hAnsi="Times New Roman" w:cs="Times New Roman"/>
                <w:b/>
                <w:sz w:val="28"/>
                <w:szCs w:val="28"/>
              </w:rPr>
              <w:t xml:space="preserve">Бурдейному Івану Федоровичу </w:t>
            </w:r>
            <w:r w:rsidRPr="00E67A56">
              <w:rPr>
                <w:rFonts w:ascii="Times New Roman" w:hAnsi="Times New Roman" w:cs="Times New Roman"/>
                <w:sz w:val="28"/>
                <w:szCs w:val="28"/>
                <w:lang w:val="uk-UA"/>
              </w:rPr>
              <w:t>щодо укладання угоди на 2017 рік</w:t>
            </w:r>
            <w:r>
              <w:rPr>
                <w:rFonts w:ascii="Times New Roman" w:hAnsi="Times New Roman" w:cs="Times New Roman"/>
                <w:b/>
                <w:sz w:val="28"/>
                <w:szCs w:val="28"/>
                <w:lang w:val="uk-UA"/>
              </w:rPr>
              <w:t xml:space="preserve"> </w:t>
            </w:r>
            <w:r>
              <w:rPr>
                <w:rFonts w:ascii="Times New Roman" w:hAnsi="Times New Roman" w:cs="Times New Roman"/>
                <w:sz w:val="28"/>
                <w:szCs w:val="28"/>
                <w:lang w:val="uk-UA"/>
              </w:rPr>
              <w:t>про добровільне відшкодування коштів від тимчасового зайняття земельних ділянок історико-культурного</w:t>
            </w:r>
            <w:r w:rsidRPr="00B314EC">
              <w:rPr>
                <w:rFonts w:ascii="Times New Roman" w:hAnsi="Times New Roman" w:cs="Times New Roman"/>
                <w:sz w:val="28"/>
                <w:szCs w:val="28"/>
              </w:rPr>
              <w:t xml:space="preserve"> призначення державної власності, які знаходяться за межами населеного пункту</w:t>
            </w:r>
            <w:r>
              <w:rPr>
                <w:rFonts w:ascii="Times New Roman" w:hAnsi="Times New Roman" w:cs="Times New Roman"/>
                <w:sz w:val="28"/>
                <w:szCs w:val="28"/>
                <w:lang w:val="uk-UA"/>
              </w:rPr>
              <w:t>,</w:t>
            </w:r>
            <w:r w:rsidRPr="00B314EC">
              <w:rPr>
                <w:rFonts w:ascii="Times New Roman" w:hAnsi="Times New Roman" w:cs="Times New Roman"/>
                <w:sz w:val="28"/>
                <w:szCs w:val="28"/>
              </w:rPr>
              <w:t xml:space="preserve"> оскільки дане питання не відноситься до компетенції Рогізківської сільської ради.</w:t>
            </w:r>
          </w:p>
          <w:p w:rsidR="00653D30" w:rsidRPr="00B314EC" w:rsidRDefault="00653D30" w:rsidP="00653D30">
            <w:pPr>
              <w:pStyle w:val="af6"/>
              <w:numPr>
                <w:ilvl w:val="0"/>
                <w:numId w:val="32"/>
              </w:numPr>
              <w:spacing w:after="0" w:line="240" w:lineRule="auto"/>
              <w:jc w:val="both"/>
              <w:rPr>
                <w:rFonts w:ascii="Times New Roman" w:hAnsi="Times New Roman" w:cs="Times New Roman"/>
                <w:sz w:val="28"/>
                <w:szCs w:val="28"/>
              </w:rPr>
            </w:pPr>
            <w:r w:rsidRPr="00B314EC">
              <w:rPr>
                <w:rFonts w:ascii="Times New Roman" w:hAnsi="Times New Roman" w:cs="Times New Roman"/>
                <w:sz w:val="28"/>
                <w:szCs w:val="28"/>
              </w:rPr>
              <w:t>Звернутися з клопотанням до постійно діючої комісії з питань відшкодування заподіяних збитків при Чечельницькій РДА  про визначення та відшкодування збитків за незаконне використання земельних ділянок 11,055</w:t>
            </w:r>
            <w:r>
              <w:rPr>
                <w:rFonts w:ascii="Times New Roman" w:hAnsi="Times New Roman" w:cs="Times New Roman"/>
                <w:sz w:val="28"/>
                <w:szCs w:val="28"/>
                <w:lang w:val="uk-UA"/>
              </w:rPr>
              <w:t xml:space="preserve">5 </w:t>
            </w:r>
            <w:r w:rsidRPr="00B314EC">
              <w:rPr>
                <w:rFonts w:ascii="Times New Roman" w:hAnsi="Times New Roman" w:cs="Times New Roman"/>
                <w:sz w:val="28"/>
                <w:szCs w:val="28"/>
              </w:rPr>
              <w:t xml:space="preserve">га, та 9,0377 га термін дії договорів яких закінчився відповідно 15.11.2015р., та 21.09.2015р., але на даний час продовжуються використовуватись Бурдейним І.Ф. </w:t>
            </w:r>
          </w:p>
          <w:p w:rsidR="00653D30" w:rsidRPr="009C5027" w:rsidRDefault="00653D30" w:rsidP="00653D30">
            <w:pPr>
              <w:widowControl w:val="0"/>
              <w:numPr>
                <w:ilvl w:val="0"/>
                <w:numId w:val="32"/>
              </w:numPr>
              <w:autoSpaceDE w:val="0"/>
              <w:autoSpaceDN w:val="0"/>
              <w:adjustRightInd w:val="0"/>
              <w:spacing w:after="0" w:line="240" w:lineRule="auto"/>
              <w:jc w:val="both"/>
              <w:rPr>
                <w:rFonts w:ascii="Times New Roman" w:hAnsi="Times New Roman" w:cs="Times New Roman"/>
              </w:rPr>
            </w:pPr>
            <w:r w:rsidRPr="00B314EC">
              <w:rPr>
                <w:rFonts w:ascii="Times New Roman" w:hAnsi="Times New Roman" w:cs="Times New Roman"/>
                <w:sz w:val="28"/>
                <w:szCs w:val="28"/>
              </w:rPr>
              <w:t xml:space="preserve">Контроль за виконанням даного рішення покласти на постійну комісію з питань </w:t>
            </w:r>
            <w:r>
              <w:rPr>
                <w:rFonts w:ascii="Times New Roman" w:hAnsi="Times New Roman" w:cs="Times New Roman"/>
                <w:sz w:val="28"/>
                <w:szCs w:val="28"/>
              </w:rPr>
              <w:t xml:space="preserve">земельних </w:t>
            </w:r>
            <w:r>
              <w:rPr>
                <w:rFonts w:ascii="Times New Roman" w:hAnsi="Times New Roman" w:cs="Times New Roman"/>
                <w:sz w:val="28"/>
                <w:szCs w:val="28"/>
                <w:lang w:val="uk-UA"/>
              </w:rPr>
              <w:t>ресурсів та охорони довкілля.</w:t>
            </w:r>
            <w:r>
              <w:rPr>
                <w:rFonts w:ascii="Times New Roman" w:hAnsi="Times New Roman" w:cs="Times New Roman"/>
                <w:sz w:val="28"/>
                <w:szCs w:val="28"/>
              </w:rPr>
              <w:t xml:space="preserve">     (</w:t>
            </w:r>
            <w:r>
              <w:rPr>
                <w:rFonts w:ascii="Times New Roman" w:hAnsi="Times New Roman" w:cs="Times New Roman"/>
                <w:sz w:val="28"/>
                <w:szCs w:val="28"/>
                <w:lang w:val="uk-UA"/>
              </w:rPr>
              <w:t xml:space="preserve">голова комісії - </w:t>
            </w:r>
            <w:r>
              <w:rPr>
                <w:rFonts w:ascii="Times New Roman" w:hAnsi="Times New Roman" w:cs="Times New Roman"/>
                <w:sz w:val="28"/>
                <w:szCs w:val="28"/>
              </w:rPr>
              <w:t>Мироненко В.В.)</w:t>
            </w:r>
          </w:p>
          <w:p w:rsidR="00653D30" w:rsidRDefault="00653D30" w:rsidP="00EF3F8B">
            <w:pPr>
              <w:pStyle w:val="af6"/>
              <w:spacing w:after="0"/>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B314EC">
              <w:rPr>
                <w:rFonts w:ascii="Times New Roman" w:hAnsi="Times New Roman" w:cs="Times New Roman"/>
                <w:sz w:val="28"/>
                <w:szCs w:val="28"/>
              </w:rPr>
              <w:t xml:space="preserve">  </w:t>
            </w:r>
            <w:r w:rsidRPr="00B314EC">
              <w:rPr>
                <w:rFonts w:ascii="Times New Roman" w:hAnsi="Times New Roman" w:cs="Times New Roman"/>
                <w:b/>
                <w:sz w:val="28"/>
                <w:szCs w:val="28"/>
              </w:rPr>
              <w:t xml:space="preserve">Сільський  голова       </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B314EC">
              <w:rPr>
                <w:rFonts w:ascii="Times New Roman" w:hAnsi="Times New Roman" w:cs="Times New Roman"/>
                <w:b/>
                <w:sz w:val="28"/>
                <w:szCs w:val="28"/>
              </w:rPr>
              <w:t>В.М.Олійник</w:t>
            </w:r>
            <w:r>
              <w:rPr>
                <w:rFonts w:ascii="Times New Roman" w:hAnsi="Times New Roman" w:cs="Times New Roman"/>
                <w:b/>
                <w:sz w:val="28"/>
                <w:szCs w:val="28"/>
                <w:lang w:val="uk-UA"/>
              </w:rPr>
              <w:t xml:space="preserve">   </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rPr>
                <w:rFonts w:ascii="Times New Roman" w:hAnsi="Times New Roman" w:cs="Times New Roman"/>
                <w:b/>
                <w:sz w:val="24"/>
                <w:szCs w:val="24"/>
                <w:lang w:val="uk-UA"/>
              </w:rPr>
            </w:pPr>
            <w:r>
              <w:rPr>
                <w:rFonts w:ascii="Times New Roman" w:hAnsi="Times New Roman" w:cs="Times New Roman"/>
                <w:sz w:val="28"/>
                <w:szCs w:val="28"/>
                <w:lang w:val="uk-UA"/>
              </w:rPr>
              <w:t>1</w:t>
            </w:r>
            <w:r w:rsidRPr="00EB5D6E">
              <w:rPr>
                <w:rFonts w:ascii="Times New Roman" w:hAnsi="Times New Roman" w:cs="Times New Roman"/>
                <w:sz w:val="24"/>
                <w:szCs w:val="24"/>
                <w:lang w:val="uk-UA"/>
              </w:rPr>
              <w:t>.Поіменне голосування з питання: проект</w:t>
            </w:r>
            <w:r w:rsidRPr="00EB5D6E">
              <w:rPr>
                <w:rFonts w:ascii="Times New Roman" w:hAnsi="Times New Roman" w:cs="Times New Roman"/>
                <w:b/>
                <w:sz w:val="24"/>
                <w:szCs w:val="24"/>
                <w:lang w:val="uk-UA"/>
              </w:rPr>
              <w:t xml:space="preserve"> Рішення </w:t>
            </w:r>
            <w:r w:rsidRPr="00EB5D6E">
              <w:rPr>
                <w:rFonts w:ascii="Times New Roman" w:hAnsi="Times New Roman" w:cs="Times New Roman"/>
                <w:sz w:val="24"/>
                <w:szCs w:val="24"/>
                <w:lang w:val="uk-UA"/>
              </w:rPr>
              <w:t>№</w:t>
            </w:r>
            <w:r w:rsidRPr="00EB5D6E">
              <w:rPr>
                <w:rFonts w:ascii="Times New Roman" w:hAnsi="Times New Roman" w:cs="Times New Roman"/>
                <w:b/>
                <w:sz w:val="24"/>
                <w:szCs w:val="24"/>
                <w:lang w:val="uk-UA"/>
              </w:rPr>
              <w:t>80 «</w:t>
            </w:r>
            <w:r w:rsidRPr="00241EA1">
              <w:rPr>
                <w:rFonts w:ascii="Times New Roman" w:hAnsi="Times New Roman" w:cs="Times New Roman"/>
                <w:b/>
                <w:sz w:val="24"/>
                <w:szCs w:val="24"/>
                <w:lang w:val="uk-UA"/>
              </w:rPr>
              <w:t>Про розгляд заяви Бурдейного І.Ф., щодо укладання угоди на 2017 рік про добровільне відшкодування коштів від тимчасового зайняття земельних ділянок історико-культурного призначення »</w:t>
            </w:r>
          </w:p>
          <w:p w:rsidR="00653D30" w:rsidRPr="00EB5D6E" w:rsidRDefault="00653D30" w:rsidP="00EF3F8B">
            <w:pPr>
              <w:spacing w:after="0"/>
              <w:rPr>
                <w:rFonts w:ascii="Times New Roman" w:hAnsi="Times New Roman" w:cs="Times New Roman"/>
                <w:sz w:val="24"/>
                <w:szCs w:val="24"/>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r w:rsidRPr="00BA2368">
              <w:rPr>
                <w:rFonts w:ascii="Times New Roman" w:eastAsia="Times New Roman" w:hAnsi="Times New Roman" w:cs="Times New Roman"/>
                <w:b/>
                <w:bCs/>
                <w:color w:val="333399"/>
                <w:sz w:val="24"/>
                <w:szCs w:val="24"/>
                <w:lang w:val="uk-UA"/>
              </w:rPr>
              <w:object w:dxaOrig="830" w:dyaOrig="1135">
                <v:shape id="_x0000_i1040" type="#_x0000_t75" style="width:34.3pt;height:47.15pt" o:ole="" fillcolor="window">
                  <v:imagedata r:id="rId7" o:title=""/>
                </v:shape>
                <o:OLEObject Type="Embed" ProgID="Word.Picture.8" ShapeID="_x0000_i1040" DrawAspect="Content" ObjectID="_1552830382" r:id="rId23"/>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b/>
                <w:sz w:val="24"/>
                <w:szCs w:val="24"/>
                <w:lang w:val="uk-UA"/>
              </w:rPr>
            </w:pPr>
            <w:r>
              <w:rPr>
                <w:rFonts w:ascii="Times New Roman" w:hAnsi="Times New Roman" w:cs="Times New Roman"/>
                <w:b/>
                <w:sz w:val="24"/>
                <w:szCs w:val="24"/>
                <w:lang w:val="uk-UA"/>
              </w:rPr>
              <w:t xml:space="preserve">                                                                     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Pr="00313C47" w:rsidRDefault="00653D30" w:rsidP="00EF3F8B">
            <w:pPr>
              <w:spacing w:after="0"/>
              <w:jc w:val="center"/>
              <w:rPr>
                <w:b/>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7D58B9">
              <w:rPr>
                <w:rFonts w:ascii="Times New Roman" w:hAnsi="Times New Roman" w:cs="Times New Roman"/>
                <w:b/>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p>
          <w:p w:rsidR="00653D30"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2336" behindDoc="0" locked="0" layoutInCell="1" allowOverlap="1" wp14:anchorId="15B1AD90" wp14:editId="5C5C2176">
                      <wp:simplePos x="0" y="0"/>
                      <wp:positionH relativeFrom="column">
                        <wp:posOffset>0</wp:posOffset>
                      </wp:positionH>
                      <wp:positionV relativeFrom="paragraph">
                        <wp:posOffset>46990</wp:posOffset>
                      </wp:positionV>
                      <wp:extent cx="6286500" cy="0"/>
                      <wp:effectExtent l="32385" t="39370" r="34290" b="3683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" strokeweight="5pt">
                      <v:stroke linestyle="thickThin"/>
                    </v:line>
                  </w:pict>
                </mc:Fallback>
              </mc:AlternateContent>
            </w:r>
          </w:p>
          <w:p w:rsidR="00653D30" w:rsidRDefault="00653D30" w:rsidP="00EF3F8B">
            <w:pPr>
              <w:spacing w:after="0"/>
              <w:jc w:val="center"/>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sidRPr="006F4CB9">
              <w:rPr>
                <w:rFonts w:ascii="Times New Roman" w:hAnsi="Times New Roman" w:cs="Times New Roman"/>
                <w:b/>
                <w:sz w:val="28"/>
                <w:szCs w:val="28"/>
                <w:lang w:val="uk-UA"/>
              </w:rPr>
              <w:t xml:space="preserve"> Р І Ш Е Н Н Я  №</w:t>
            </w:r>
            <w:r>
              <w:rPr>
                <w:rFonts w:ascii="Times New Roman" w:hAnsi="Times New Roman" w:cs="Times New Roman"/>
                <w:b/>
                <w:sz w:val="28"/>
                <w:szCs w:val="28"/>
                <w:lang w:val="uk-UA"/>
              </w:rPr>
              <w:t>81</w:t>
            </w:r>
          </w:p>
          <w:p w:rsidR="00653D30" w:rsidRDefault="00653D30" w:rsidP="00EF3F8B">
            <w:pPr>
              <w:spacing w:after="0"/>
              <w:jc w:val="center"/>
              <w:rPr>
                <w:rFonts w:ascii="Times New Roman" w:hAnsi="Times New Roman" w:cs="Times New Roman"/>
                <w:b/>
                <w:sz w:val="28"/>
                <w:szCs w:val="28"/>
                <w:lang w:val="uk-UA"/>
              </w:rPr>
            </w:pPr>
          </w:p>
          <w:p w:rsidR="00653D30" w:rsidRPr="00F2045B" w:rsidRDefault="00653D30" w:rsidP="00EF3F8B">
            <w:pPr>
              <w:spacing w:after="0"/>
              <w:outlineLvl w:val="0"/>
              <w:rPr>
                <w:rFonts w:ascii="Times New Roman" w:hAnsi="Times New Roman" w:cs="Times New Roman"/>
                <w:b/>
                <w:sz w:val="28"/>
                <w:szCs w:val="28"/>
                <w:lang w:val="uk-UA"/>
              </w:rPr>
            </w:pPr>
            <w:r w:rsidRPr="00F2045B">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F2045B">
              <w:rPr>
                <w:rFonts w:ascii="Times New Roman" w:hAnsi="Times New Roman" w:cs="Times New Roman"/>
                <w:b/>
                <w:sz w:val="28"/>
                <w:szCs w:val="28"/>
                <w:lang w:val="uk-UA"/>
              </w:rPr>
              <w:t xml:space="preserve">  8 сесія 7 скликання</w:t>
            </w:r>
          </w:p>
          <w:p w:rsidR="00653D30" w:rsidRPr="00F2045B" w:rsidRDefault="00653D30" w:rsidP="00EF3F8B">
            <w:pPr>
              <w:spacing w:after="0"/>
              <w:outlineLvl w:val="0"/>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653D30" w:rsidRDefault="00653D30" w:rsidP="00EF3F8B">
            <w:pPr>
              <w:spacing w:after="0"/>
              <w:outlineLvl w:val="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Про план роботи Рогізківської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сільської ради на 2017 рік</w:t>
            </w:r>
          </w:p>
          <w:p w:rsidR="00653D30" w:rsidRDefault="00653D30" w:rsidP="00EF3F8B">
            <w:pPr>
              <w:spacing w:after="0"/>
              <w:rPr>
                <w:rFonts w:ascii="Times New Roman" w:hAnsi="Times New Roman" w:cs="Times New Roman"/>
                <w:sz w:val="28"/>
                <w:szCs w:val="28"/>
                <w:lang w:val="uk-UA"/>
              </w:rPr>
            </w:pPr>
          </w:p>
          <w:p w:rsidR="00653D30" w:rsidRPr="003F14F6"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 xml:space="preserve">       Відповідно до пункту 7 частини 1 статті 26 Закону України «Про місцеве самоврядування в Україні» сільська рада </w:t>
            </w:r>
            <w:r w:rsidRPr="003F14F6">
              <w:rPr>
                <w:rFonts w:ascii="Times New Roman" w:hAnsi="Times New Roman" w:cs="Times New Roman"/>
                <w:b/>
                <w:sz w:val="28"/>
                <w:szCs w:val="28"/>
                <w:lang w:val="uk-UA"/>
              </w:rPr>
              <w:t>ВИРІШИЛА:</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rPr>
              <w:t xml:space="preserve">          1.Затвердити план роботи </w:t>
            </w:r>
            <w:r>
              <w:rPr>
                <w:rFonts w:ascii="Times New Roman" w:hAnsi="Times New Roman" w:cs="Times New Roman"/>
                <w:sz w:val="28"/>
                <w:szCs w:val="28"/>
                <w:lang w:val="uk-UA"/>
              </w:rPr>
              <w:t xml:space="preserve">Рогізківської сільської </w:t>
            </w:r>
            <w:r>
              <w:rPr>
                <w:rFonts w:ascii="Times New Roman" w:hAnsi="Times New Roman" w:cs="Times New Roman"/>
                <w:sz w:val="28"/>
                <w:szCs w:val="28"/>
              </w:rPr>
              <w:t>ради на</w:t>
            </w:r>
            <w:r>
              <w:rPr>
                <w:rFonts w:ascii="Times New Roman" w:hAnsi="Times New Roman" w:cs="Times New Roman"/>
                <w:sz w:val="28"/>
                <w:szCs w:val="28"/>
                <w:lang w:val="uk-UA"/>
              </w:rPr>
              <w:t xml:space="preserve"> 2017 рік ,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 додається.</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2.Рішення про план роботи сільської ради на 2017 рік довести до відома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територіальної  громади, розмістити на інформаційному стенді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сільської ради.</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3.Головам постійних комісій сільської ради погодити плани роботи</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постійних комісій з урахуванням плану роботи сільської ради.</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4.Рішення 2 сесії 7 скликання №29   від 07.12.2015  року „Про план</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роботи Рогізківської сільської ради на  2016  рік”  вважати таким,</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що втратило  чинність.</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5.Контроль за виконанням даного рішення покласти на секретаря сіль-</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ської ради Олійник Р.В. та голів постійних комісій.</w: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Сільський голова                                              В.М.Олійник</w:t>
            </w:r>
          </w:p>
          <w:p w:rsidR="00653D30" w:rsidRDefault="00653D30" w:rsidP="00EF3F8B">
            <w:pPr>
              <w:spacing w:after="0"/>
              <w:jc w:val="center"/>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Д О Д А Т О К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№81 ,  8  сесії 7 скликання</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Рогізківської сільської ради  </w:t>
            </w:r>
          </w:p>
          <w:p w:rsidR="00653D30" w:rsidRDefault="00653D30" w:rsidP="00EF3F8B">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від 22 грудня 2016 року</w:t>
            </w:r>
          </w:p>
          <w:p w:rsidR="00653D30" w:rsidRDefault="00653D30" w:rsidP="00EF3F8B">
            <w:pPr>
              <w:spacing w:after="0"/>
              <w:jc w:val="right"/>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П Л А Н</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роботи  Рогізківської сільської ради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b/>
                <w:i/>
                <w:sz w:val="28"/>
                <w:szCs w:val="28"/>
                <w:lang w:val="uk-UA"/>
              </w:rPr>
              <w:t xml:space="preserve">І.  Питання,  що розглядатимуться на сесіях сільської ради  </w:t>
            </w:r>
            <w:r>
              <w:rPr>
                <w:rFonts w:ascii="Times New Roman" w:hAnsi="Times New Roman" w:cs="Times New Roman"/>
                <w:sz w:val="28"/>
                <w:szCs w:val="28"/>
                <w:lang w:val="uk-UA"/>
              </w:rPr>
              <w:t xml:space="preserve">  </w:t>
            </w:r>
          </w:p>
          <w:p w:rsidR="00653D30" w:rsidRDefault="00653D30" w:rsidP="00EF3F8B">
            <w:pPr>
              <w:spacing w:after="0"/>
              <w:rPr>
                <w:rFonts w:ascii="Times New Roman" w:hAnsi="Times New Roman" w:cs="Times New Roman"/>
                <w:b/>
                <w:i/>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 квартал</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1. Звіт сільського голови Олійника В.М. про діяльність виконавчого комітету Рогізківської сільської ради за 2016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сільський голова Олійник В.М.</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/лютий 2017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512C98">
              <w:rPr>
                <w:rFonts w:ascii="Times New Roman" w:hAnsi="Times New Roman" w:cs="Times New Roman"/>
                <w:sz w:val="28"/>
                <w:szCs w:val="28"/>
              </w:rPr>
              <w:t xml:space="preserve">Про встановлення пільг щодо земельного податку на </w:t>
            </w:r>
            <w:r>
              <w:rPr>
                <w:rFonts w:ascii="Times New Roman" w:hAnsi="Times New Roman" w:cs="Times New Roman"/>
                <w:sz w:val="28"/>
                <w:szCs w:val="28"/>
              </w:rPr>
              <w:t xml:space="preserve">території </w:t>
            </w:r>
            <w:r>
              <w:rPr>
                <w:rFonts w:ascii="Times New Roman" w:hAnsi="Times New Roman" w:cs="Times New Roman"/>
                <w:sz w:val="28"/>
                <w:szCs w:val="28"/>
                <w:lang w:val="uk-UA"/>
              </w:rPr>
              <w:t>Рогізківської сільської</w:t>
            </w:r>
            <w:r>
              <w:rPr>
                <w:rFonts w:ascii="Times New Roman" w:hAnsi="Times New Roman" w:cs="Times New Roman"/>
                <w:sz w:val="28"/>
                <w:szCs w:val="28"/>
              </w:rPr>
              <w:t xml:space="preserve"> ради в 201</w:t>
            </w:r>
            <w:r>
              <w:rPr>
                <w:rFonts w:ascii="Times New Roman" w:hAnsi="Times New Roman" w:cs="Times New Roman"/>
                <w:sz w:val="28"/>
                <w:szCs w:val="28"/>
                <w:lang w:val="uk-UA"/>
              </w:rPr>
              <w:t>7</w:t>
            </w:r>
            <w:r w:rsidRPr="00512C98">
              <w:rPr>
                <w:rFonts w:ascii="Times New Roman" w:hAnsi="Times New Roman" w:cs="Times New Roman"/>
                <w:sz w:val="28"/>
                <w:szCs w:val="28"/>
              </w:rPr>
              <w:t xml:space="preserve"> році</w:t>
            </w:r>
            <w:r>
              <w:rPr>
                <w:rFonts w:ascii="Times New Roman" w:hAnsi="Times New Roman" w:cs="Times New Roman"/>
                <w:sz w:val="28"/>
                <w:szCs w:val="28"/>
                <w:lang w:val="uk-UA"/>
              </w:rPr>
              <w:t xml:space="preserve">. </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земельних ресурсів та охорони  довкілля.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/лютий 2017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3. Про затвердження Положення про джерела  формування та напрямки використання цільового фонду Рогізківської сільської  ради на 2017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/лютий 2017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4.Про участь в ХІУ обласному конкурсі проектів розвитку територіальних громад. </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53D30" w:rsidRPr="00C64487"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/лютий 2017 року/.</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 квартал</w:t>
            </w:r>
          </w:p>
          <w:p w:rsidR="00653D30" w:rsidRPr="004110EB"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1.Про здійснення заходів для допомоги багатодітним сім</w:t>
            </w:r>
            <w:r w:rsidRPr="004110EB">
              <w:rPr>
                <w:rFonts w:ascii="Times New Roman" w:hAnsi="Times New Roman" w:cs="Times New Roman"/>
                <w:sz w:val="28"/>
                <w:szCs w:val="28"/>
              </w:rPr>
              <w:t>’</w:t>
            </w:r>
            <w:r>
              <w:rPr>
                <w:rFonts w:ascii="Times New Roman" w:hAnsi="Times New Roman" w:cs="Times New Roman"/>
                <w:sz w:val="28"/>
                <w:szCs w:val="28"/>
                <w:lang w:val="uk-UA"/>
              </w:rPr>
              <w:t>ям, малозабезпеченим громадянам та громадянам похилого віку.</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Готує:голова постійної комісії сільської ради з питнаь бюджету,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/квітень 2017 року/.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2.Про хід виконання Програми «Соціальний захист населення Рогізківської сільської ради на 2017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/квітень 2017 року/.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стан законності, боротьби із злочинністю, охорони громадського порядку на території сільської ради.</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Готуює: дільничий уповноважений с.Рогізка  /квітень  2017 р. /</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ІІІ квартал</w:t>
            </w:r>
          </w:p>
          <w:p w:rsidR="00653D30" w:rsidRDefault="00EF3F8B"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653D30">
              <w:rPr>
                <w:rFonts w:ascii="Times New Roman" w:hAnsi="Times New Roman" w:cs="Times New Roman"/>
                <w:sz w:val="28"/>
                <w:szCs w:val="28"/>
                <w:lang w:val="uk-UA"/>
              </w:rPr>
              <w:t>.Про місцеві податки і збори на території Рогізківської сільської ради на 2018 рік.</w:t>
            </w:r>
          </w:p>
          <w:p w:rsidR="00653D30" w:rsidRDefault="00EE1A15"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Готують</w:t>
            </w:r>
            <w:r w:rsidR="00653D30">
              <w:rPr>
                <w:rFonts w:ascii="Times New Roman" w:hAnsi="Times New Roman" w:cs="Times New Roman"/>
                <w:i/>
                <w:sz w:val="28"/>
                <w:szCs w:val="28"/>
                <w:lang w:val="uk-UA"/>
              </w:rPr>
              <w:t>: пост</w:t>
            </w:r>
            <w:r>
              <w:rPr>
                <w:rFonts w:ascii="Times New Roman" w:hAnsi="Times New Roman" w:cs="Times New Roman"/>
                <w:i/>
                <w:sz w:val="28"/>
                <w:szCs w:val="28"/>
                <w:lang w:val="uk-UA"/>
              </w:rPr>
              <w:t xml:space="preserve">ійні комісії сільської ради </w:t>
            </w:r>
          </w:p>
          <w:p w:rsidR="00653D30" w:rsidRPr="0023684C"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/липень 2017 року/</w:t>
            </w:r>
          </w:p>
          <w:p w:rsidR="00653D30" w:rsidRDefault="00EF3F8B"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53D30">
              <w:rPr>
                <w:rFonts w:ascii="Times New Roman" w:hAnsi="Times New Roman" w:cs="Times New Roman"/>
                <w:sz w:val="28"/>
                <w:szCs w:val="28"/>
                <w:lang w:val="uk-UA"/>
              </w:rPr>
              <w:t>.Про хід виконання  бюджету сільської ради за І півріччя 2017 року.</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/липень 2017 року/</w:t>
            </w:r>
          </w:p>
          <w:p w:rsidR="00EF3F8B" w:rsidRDefault="00EF3F8B" w:rsidP="00EF3F8B">
            <w:pPr>
              <w:spacing w:after="0"/>
              <w:jc w:val="both"/>
              <w:rPr>
                <w:rFonts w:ascii="Times New Roman" w:hAnsi="Times New Roman" w:cs="Times New Roman"/>
                <w:sz w:val="28"/>
                <w:szCs w:val="28"/>
                <w:lang w:val="uk-UA"/>
              </w:rPr>
            </w:pPr>
            <w:r w:rsidRPr="00EF3F8B">
              <w:rPr>
                <w:rFonts w:ascii="Times New Roman" w:hAnsi="Times New Roman" w:cs="Times New Roman"/>
                <w:sz w:val="28"/>
                <w:szCs w:val="28"/>
                <w:lang w:val="uk-UA"/>
              </w:rPr>
              <w:t>3.</w:t>
            </w:r>
            <w:r>
              <w:rPr>
                <w:rFonts w:ascii="Times New Roman" w:hAnsi="Times New Roman" w:cs="Times New Roman"/>
                <w:sz w:val="28"/>
                <w:szCs w:val="28"/>
                <w:lang w:val="uk-UA"/>
              </w:rPr>
              <w:t>Про хід вико</w:t>
            </w:r>
            <w:r w:rsidR="00413EDF">
              <w:rPr>
                <w:rFonts w:ascii="Times New Roman" w:hAnsi="Times New Roman" w:cs="Times New Roman"/>
                <w:sz w:val="28"/>
                <w:szCs w:val="28"/>
                <w:lang w:val="uk-UA"/>
              </w:rPr>
              <w:t>н</w:t>
            </w:r>
            <w:r>
              <w:rPr>
                <w:rFonts w:ascii="Times New Roman" w:hAnsi="Times New Roman" w:cs="Times New Roman"/>
                <w:sz w:val="28"/>
                <w:szCs w:val="28"/>
                <w:lang w:val="uk-UA"/>
              </w:rPr>
              <w:t>ання Програми соціального</w:t>
            </w:r>
            <w:r w:rsidR="00042941">
              <w:rPr>
                <w:rFonts w:ascii="Times New Roman" w:hAnsi="Times New Roman" w:cs="Times New Roman"/>
                <w:sz w:val="28"/>
                <w:szCs w:val="28"/>
                <w:lang w:val="uk-UA"/>
              </w:rPr>
              <w:t xml:space="preserve"> та економічного розвитку </w:t>
            </w:r>
            <w:proofErr w:type="spellStart"/>
            <w:r w:rsidR="00042941">
              <w:rPr>
                <w:rFonts w:ascii="Times New Roman" w:hAnsi="Times New Roman" w:cs="Times New Roman"/>
                <w:sz w:val="28"/>
                <w:szCs w:val="28"/>
                <w:lang w:val="uk-UA"/>
              </w:rPr>
              <w:t>Рогізківської</w:t>
            </w:r>
            <w:proofErr w:type="spellEnd"/>
            <w:r w:rsidR="00042941">
              <w:rPr>
                <w:rFonts w:ascii="Times New Roman" w:hAnsi="Times New Roman" w:cs="Times New Roman"/>
                <w:sz w:val="28"/>
                <w:szCs w:val="28"/>
                <w:lang w:val="uk-UA"/>
              </w:rPr>
              <w:t xml:space="preserve"> територіальної громади на 2017 рік.</w:t>
            </w:r>
          </w:p>
          <w:p w:rsidR="00042941" w:rsidRDefault="00042941" w:rsidP="00042941">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 соціально-економічного розвитку села та соціального захисту населення.</w:t>
            </w:r>
          </w:p>
          <w:p w:rsidR="00042941" w:rsidRDefault="00042941" w:rsidP="00042941">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/верес</w:t>
            </w:r>
            <w:r>
              <w:rPr>
                <w:rFonts w:ascii="Times New Roman" w:hAnsi="Times New Roman" w:cs="Times New Roman"/>
                <w:i/>
                <w:sz w:val="28"/>
                <w:szCs w:val="28"/>
                <w:lang w:val="uk-UA"/>
              </w:rPr>
              <w:t>ень 2017 року/</w:t>
            </w:r>
            <w:r w:rsidR="00A36828">
              <w:rPr>
                <w:rFonts w:ascii="Times New Roman" w:hAnsi="Times New Roman" w:cs="Times New Roman"/>
                <w:i/>
                <w:sz w:val="28"/>
                <w:szCs w:val="28"/>
                <w:lang w:val="uk-UA"/>
              </w:rPr>
              <w:t>.</w:t>
            </w:r>
          </w:p>
          <w:p w:rsidR="00A36828" w:rsidRDefault="00A36828" w:rsidP="00042941">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підготовку об</w:t>
            </w:r>
            <w:r w:rsidRPr="00A36828">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соціальної сфери села, установ та організацій до роботи в умовах осінньо-зимового періоду 2017-2018 років.</w:t>
            </w:r>
          </w:p>
          <w:p w:rsidR="008C7901" w:rsidRDefault="008C7901" w:rsidP="008C7901">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Готують: постійні комісії сільської ради </w:t>
            </w:r>
          </w:p>
          <w:p w:rsidR="00653D30" w:rsidRPr="00CF0E6D" w:rsidRDefault="008C7901" w:rsidP="00CF0E6D">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/верес</w:t>
            </w:r>
            <w:r>
              <w:rPr>
                <w:rFonts w:ascii="Times New Roman" w:hAnsi="Times New Roman" w:cs="Times New Roman"/>
                <w:i/>
                <w:sz w:val="28"/>
                <w:szCs w:val="28"/>
                <w:lang w:val="uk-UA"/>
              </w:rPr>
              <w:t>ень 2017 року/</w: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ІУ квартал</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1. Про сільський бюджет на 2018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2017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2. Про  Програму соціального та економічного розвитку Рогізківської територіальної громади на 2018 рік.</w:t>
            </w:r>
          </w:p>
          <w:p w:rsidR="00653D30" w:rsidRDefault="00653D30" w:rsidP="00EF3F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Готують: постійні комісії сільської ради.</w:t>
            </w:r>
          </w:p>
          <w:p w:rsidR="00653D30" w:rsidRDefault="00653D30" w:rsidP="00EF3F8B">
            <w:pPr>
              <w:spacing w:after="0"/>
              <w:rPr>
                <w:rFonts w:ascii="Times New Roman" w:hAnsi="Times New Roman" w:cs="Times New Roman"/>
                <w:i/>
                <w:sz w:val="28"/>
                <w:szCs w:val="28"/>
                <w:lang w:val="uk-UA"/>
              </w:rPr>
            </w:pPr>
            <w:r>
              <w:rPr>
                <w:rFonts w:ascii="Times New Roman" w:hAnsi="Times New Roman" w:cs="Times New Roman"/>
                <w:i/>
                <w:sz w:val="28"/>
                <w:szCs w:val="28"/>
                <w:lang w:val="uk-UA"/>
              </w:rPr>
              <w:t>/грудень 2017 року/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 Програму «Благоустрій сіл Рогізка, Тарасівка на 2017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color w:val="FF0000"/>
                <w:sz w:val="28"/>
                <w:szCs w:val="28"/>
                <w:lang w:val="uk-UA"/>
              </w:rPr>
              <w:t xml:space="preserve">   </w:t>
            </w:r>
            <w:r>
              <w:rPr>
                <w:rFonts w:ascii="Times New Roman" w:hAnsi="Times New Roman" w:cs="Times New Roman"/>
                <w:i/>
                <w:sz w:val="28"/>
                <w:szCs w:val="28"/>
                <w:lang w:val="uk-UA"/>
              </w:rPr>
              <w:t xml:space="preserve">Готує: постійна комісія сільської ради з </w:t>
            </w:r>
            <w:r w:rsidR="005F31B6">
              <w:rPr>
                <w:rFonts w:ascii="Times New Roman" w:hAnsi="Times New Roman" w:cs="Times New Roman"/>
                <w:i/>
                <w:sz w:val="28"/>
                <w:szCs w:val="28"/>
                <w:lang w:val="uk-UA"/>
              </w:rPr>
              <w:t>питань земельних ресурсів</w:t>
            </w:r>
            <w:r>
              <w:rPr>
                <w:rFonts w:ascii="Times New Roman" w:hAnsi="Times New Roman" w:cs="Times New Roman"/>
                <w:i/>
                <w:sz w:val="28"/>
                <w:szCs w:val="28"/>
                <w:lang w:val="uk-UA"/>
              </w:rPr>
              <w:t xml:space="preserve"> та охорони довкілля.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2017 року/.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4.Про Програму «Соціальний захист населення Рогізківської сільської ради на 2017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постійна комісія сільської ради з питань бюджету, соціально-економічного розвитку села та соціального захисту населення.</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lastRenderedPageBreak/>
              <w:t xml:space="preserve">   /грудень 2017 року/.</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5.Про план роботи Рогізківської сільської ради на 2018 рік.</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Готує: секретар сільської ради.</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/грудень 2017 року/.</w:t>
            </w:r>
          </w:p>
          <w:p w:rsidR="00653D30" w:rsidRPr="004110EB" w:rsidRDefault="00653D30" w:rsidP="00EF3F8B">
            <w:pPr>
              <w:spacing w:after="0"/>
              <w:jc w:val="both"/>
              <w:rPr>
                <w:rFonts w:ascii="Times New Roman" w:hAnsi="Times New Roman" w:cs="Times New Roman"/>
                <w:sz w:val="28"/>
                <w:szCs w:val="28"/>
                <w:lang w:val="uk-UA"/>
              </w:rPr>
            </w:pPr>
          </w:p>
          <w:p w:rsidR="00653D30" w:rsidRPr="00C64487"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b/>
                <w:i/>
                <w:sz w:val="28"/>
                <w:szCs w:val="28"/>
                <w:lang w:val="uk-UA"/>
              </w:rPr>
              <w:t>ІІ.    Організаційні заходи</w:t>
            </w:r>
            <w:r>
              <w:rPr>
                <w:rFonts w:ascii="Times New Roman" w:hAnsi="Times New Roman" w:cs="Times New Roman"/>
                <w:sz w:val="28"/>
                <w:szCs w:val="28"/>
                <w:lang w:val="uk-UA"/>
              </w:rPr>
              <w:t xml:space="preserve">   </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1.Проведення загальних зборів громадян села / березень 2017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2.Засідання по</w:t>
            </w:r>
            <w:r w:rsidR="00CF0E6D">
              <w:rPr>
                <w:rFonts w:ascii="Times New Roman" w:hAnsi="Times New Roman" w:cs="Times New Roman"/>
                <w:sz w:val="28"/>
                <w:szCs w:val="28"/>
                <w:lang w:val="uk-UA"/>
              </w:rPr>
              <w:t xml:space="preserve">стійних комісій сільської ради.     </w:t>
            </w:r>
            <w:r>
              <w:rPr>
                <w:rFonts w:ascii="Times New Roman" w:hAnsi="Times New Roman" w:cs="Times New Roman"/>
                <w:sz w:val="28"/>
                <w:szCs w:val="28"/>
                <w:lang w:val="uk-UA"/>
              </w:rPr>
              <w:t>/щоквартально/</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3.Ро</w:t>
            </w:r>
            <w:r w:rsidR="00CF0E6D">
              <w:rPr>
                <w:rFonts w:ascii="Times New Roman" w:hAnsi="Times New Roman" w:cs="Times New Roman"/>
                <w:sz w:val="28"/>
                <w:szCs w:val="28"/>
                <w:lang w:val="uk-UA"/>
              </w:rPr>
              <w:t xml:space="preserve">згляд заяв і звернень громадян.  </w:t>
            </w:r>
            <w:r>
              <w:rPr>
                <w:rFonts w:ascii="Times New Roman" w:hAnsi="Times New Roman" w:cs="Times New Roman"/>
                <w:sz w:val="28"/>
                <w:szCs w:val="28"/>
                <w:lang w:val="uk-UA"/>
              </w:rPr>
              <w:t xml:space="preserve">  /протягом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4.Виконання заходів Програми зайнятості населення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5.Виконання заходів Програми соціального та економічного розвитку сіл</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Р</w:t>
            </w:r>
            <w:r w:rsidR="00CF0E6D">
              <w:rPr>
                <w:rFonts w:ascii="Times New Roman" w:hAnsi="Times New Roman" w:cs="Times New Roman"/>
                <w:sz w:val="28"/>
                <w:szCs w:val="28"/>
                <w:lang w:val="uk-UA"/>
              </w:rPr>
              <w:t xml:space="preserve">огізка, Тарасівка  на 2017 рік.  </w:t>
            </w:r>
            <w:bookmarkStart w:id="1" w:name="_GoBack"/>
            <w:bookmarkEnd w:id="1"/>
            <w:r>
              <w:rPr>
                <w:rFonts w:ascii="Times New Roman" w:hAnsi="Times New Roman" w:cs="Times New Roman"/>
                <w:sz w:val="28"/>
                <w:szCs w:val="28"/>
                <w:lang w:val="uk-UA"/>
              </w:rPr>
              <w:t>/протягом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6.Виконання заходів Програми «Благоустрій сіл Рогізка, Тарасівка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7.Виконання заходів Програми «Соціальний захист населення Рогізківської сільської ради на 2017 рік».</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року/</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8.Організація  проведення двомісячника благоустрою населених пунктів.</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/березень-травень 2017 року/</w:t>
            </w:r>
          </w:p>
          <w:p w:rsidR="00653D30" w:rsidRDefault="00653D30" w:rsidP="00EF3F8B">
            <w:pPr>
              <w:spacing w:after="0"/>
              <w:jc w:val="center"/>
              <w:rPr>
                <w:rFonts w:ascii="Times New Roman" w:hAnsi="Times New Roman" w:cs="Times New Roman"/>
                <w:b/>
                <w:i/>
                <w:sz w:val="28"/>
                <w:szCs w:val="28"/>
                <w:lang w:val="uk-UA"/>
              </w:rPr>
            </w:pPr>
            <w:r>
              <w:rPr>
                <w:rFonts w:ascii="Times New Roman" w:hAnsi="Times New Roman" w:cs="Times New Roman"/>
                <w:b/>
                <w:i/>
                <w:sz w:val="28"/>
                <w:szCs w:val="28"/>
                <w:lang w:val="uk-UA"/>
              </w:rPr>
              <w:t>ІІІ. Питання, пов’язані з депутатською діяльністю, виконанням</w:t>
            </w:r>
          </w:p>
          <w:p w:rsidR="00653D30" w:rsidRDefault="00653D30" w:rsidP="00EF3F8B">
            <w:pPr>
              <w:spacing w:after="0"/>
              <w:jc w:val="center"/>
              <w:rPr>
                <w:rFonts w:ascii="Times New Roman" w:hAnsi="Times New Roman" w:cs="Times New Roman"/>
                <w:b/>
                <w:i/>
                <w:sz w:val="28"/>
                <w:szCs w:val="28"/>
                <w:lang w:val="uk-UA"/>
              </w:rPr>
            </w:pPr>
            <w:r>
              <w:rPr>
                <w:rFonts w:ascii="Times New Roman" w:hAnsi="Times New Roman" w:cs="Times New Roman"/>
                <w:b/>
                <w:i/>
                <w:sz w:val="28"/>
                <w:szCs w:val="28"/>
              </w:rPr>
              <w:t>депутатських повноважень</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1.Організація і проведення Єдиного дня депутата у виборчих округах.</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Третій четвер кожного місяця. Керівництво сільської ради, голови </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постійних комісій сільської ради, виконавчий комітет.</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2.Узагальнення пропозицій і зауважень виборців, висловлених під час проведення Єдиного дня депутата у виборчих округах, доведення їх до виконавців для реалізації та інформування депутатів про вжиті заходи.</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Щомісяця.  Секретар сільської ради, голови постійних комісій сільської ради, виконавчий комітет.</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3.Проведення Дня депутата в сільській раді за тематикою: навчання депутатів;  попередній розгляд питань, що виносяться на сесії; зустрічі з виборцями.</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Щомісяця. Керівництво сільської ради.</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4.Узагальнення пропозицій і зауважень депутатів, висловлених на сесіях сільської ради, доведення їх до виконавців для вжиття заходів щодо реалізації та інформування депутатів.</w:t>
            </w:r>
          </w:p>
          <w:p w:rsidR="00653D30"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sz w:val="28"/>
                <w:szCs w:val="28"/>
                <w:lang w:val="uk-UA"/>
              </w:rPr>
              <w:t xml:space="preserve">     </w:t>
            </w:r>
            <w:r>
              <w:rPr>
                <w:rFonts w:ascii="Times New Roman" w:hAnsi="Times New Roman" w:cs="Times New Roman"/>
                <w:i/>
                <w:sz w:val="28"/>
                <w:szCs w:val="28"/>
                <w:lang w:val="uk-UA"/>
              </w:rPr>
              <w:t>Після проведення сесії сільської ради.  Секретар сільської ради, голови</w:t>
            </w:r>
          </w:p>
          <w:p w:rsidR="00653D30" w:rsidRPr="00C64487" w:rsidRDefault="00653D30" w:rsidP="00EF3F8B">
            <w:pPr>
              <w:spacing w:after="0"/>
              <w:jc w:val="both"/>
              <w:rPr>
                <w:rFonts w:ascii="Times New Roman" w:hAnsi="Times New Roman" w:cs="Times New Roman"/>
                <w:i/>
                <w:sz w:val="28"/>
                <w:szCs w:val="28"/>
                <w:lang w:val="uk-UA"/>
              </w:rPr>
            </w:pPr>
            <w:r>
              <w:rPr>
                <w:rFonts w:ascii="Times New Roman" w:hAnsi="Times New Roman" w:cs="Times New Roman"/>
                <w:i/>
                <w:sz w:val="28"/>
                <w:szCs w:val="28"/>
                <w:lang w:val="uk-UA"/>
              </w:rPr>
              <w:t xml:space="preserve">     постійних комісій, виконавчий комітет.</w:t>
            </w: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Секретар сільської ради                                             Р.В.Олійник</w:t>
            </w: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241EA1"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Pr="00E93B3B">
              <w:rPr>
                <w:rFonts w:ascii="Times New Roman" w:hAnsi="Times New Roman" w:cs="Times New Roman"/>
                <w:sz w:val="28"/>
                <w:szCs w:val="28"/>
                <w:lang w:val="uk-UA"/>
              </w:rPr>
              <w:t>№</w:t>
            </w:r>
            <w:r>
              <w:rPr>
                <w:rFonts w:ascii="Times New Roman" w:hAnsi="Times New Roman" w:cs="Times New Roman"/>
                <w:b/>
                <w:sz w:val="28"/>
                <w:szCs w:val="28"/>
                <w:lang w:val="uk-UA"/>
              </w:rPr>
              <w:t>81</w:t>
            </w:r>
            <w:r w:rsidRPr="00E93B3B">
              <w:rPr>
                <w:rFonts w:ascii="Times New Roman" w:hAnsi="Times New Roman" w:cs="Times New Roman"/>
                <w:b/>
                <w:sz w:val="28"/>
                <w:szCs w:val="28"/>
                <w:lang w:val="uk-UA"/>
              </w:rPr>
              <w:t xml:space="preserve"> «</w:t>
            </w:r>
            <w:r w:rsidRPr="00241EA1">
              <w:rPr>
                <w:rFonts w:ascii="Times New Roman" w:hAnsi="Times New Roman" w:cs="Times New Roman"/>
                <w:b/>
                <w:sz w:val="28"/>
                <w:szCs w:val="28"/>
              </w:rPr>
              <w:t xml:space="preserve">Про </w:t>
            </w:r>
            <w:r w:rsidRPr="00241EA1">
              <w:rPr>
                <w:rFonts w:ascii="Times New Roman" w:hAnsi="Times New Roman" w:cs="Times New Roman"/>
                <w:b/>
                <w:sz w:val="28"/>
                <w:szCs w:val="28"/>
                <w:lang w:val="uk-UA"/>
              </w:rPr>
              <w:t xml:space="preserve">план роботи </w:t>
            </w:r>
            <w:r w:rsidRPr="00241EA1">
              <w:rPr>
                <w:rFonts w:ascii="Times New Roman" w:hAnsi="Times New Roman" w:cs="Times New Roman"/>
                <w:b/>
                <w:sz w:val="28"/>
                <w:szCs w:val="28"/>
              </w:rPr>
              <w:t>Рогізківської сільської ради на 20</w:t>
            </w:r>
            <w:r w:rsidRPr="00241EA1">
              <w:rPr>
                <w:rFonts w:ascii="Times New Roman" w:hAnsi="Times New Roman" w:cs="Times New Roman"/>
                <w:b/>
                <w:sz w:val="28"/>
                <w:szCs w:val="28"/>
                <w:lang w:val="uk-UA"/>
              </w:rPr>
              <w:t>17</w:t>
            </w:r>
            <w:r w:rsidRPr="00241EA1">
              <w:rPr>
                <w:rFonts w:ascii="Times New Roman" w:hAnsi="Times New Roman" w:cs="Times New Roman"/>
                <w:b/>
                <w:sz w:val="28"/>
                <w:szCs w:val="28"/>
              </w:rPr>
              <w:t xml:space="preserve"> рік</w:t>
            </w:r>
            <w:r w:rsidRPr="00241EA1">
              <w:rPr>
                <w:rFonts w:ascii="Times New Roman" w:hAnsi="Times New Roman" w:cs="Times New Roman"/>
                <w:b/>
                <w:sz w:val="28"/>
                <w:szCs w:val="28"/>
                <w:lang w:val="uk-UA"/>
              </w:rPr>
              <w:t>»</w:t>
            </w:r>
          </w:p>
          <w:p w:rsidR="00653D30" w:rsidRPr="00241EA1" w:rsidRDefault="00653D30" w:rsidP="00EF3F8B">
            <w:pPr>
              <w:spacing w:after="0"/>
              <w:rPr>
                <w:rFonts w:ascii="Times New Roman" w:hAnsi="Times New Roman" w:cs="Times New Roman"/>
                <w:b/>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hAnsi="Times New Roman" w:cs="Times New Roman"/>
                <w:sz w:val="28"/>
                <w:szCs w:val="28"/>
                <w:lang w:val="uk-UA"/>
              </w:rPr>
              <w:t>Секретар сесії: Олійник Раїса_____________________</w:t>
            </w:r>
            <w:r>
              <w:rPr>
                <w:rFonts w:ascii="Times New Roman" w:eastAsia="Times New Roman" w:hAnsi="Times New Roman" w:cs="Times New Roman"/>
                <w:b/>
                <w:bCs/>
                <w:color w:val="333399"/>
                <w:sz w:val="24"/>
                <w:szCs w:val="24"/>
                <w:lang w:val="uk-UA"/>
              </w:rPr>
              <w:t xml:space="preserve">     </w:t>
            </w:r>
          </w:p>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lastRenderedPageBreak/>
              <w:t xml:space="preserve">        </w:t>
            </w:r>
          </w:p>
          <w:p w:rsidR="00653D30" w:rsidRDefault="00653D30" w:rsidP="00EF3F8B">
            <w:pPr>
              <w:spacing w:after="0"/>
              <w:rPr>
                <w:rFonts w:ascii="Times New Roman" w:eastAsia="Times New Roman" w:hAnsi="Times New Roman" w:cs="Times New Roman"/>
                <w:b/>
                <w:bCs/>
                <w:color w:val="333399"/>
                <w:sz w:val="24"/>
                <w:szCs w:val="24"/>
                <w:lang w:val="uk-UA"/>
              </w:rPr>
            </w:pPr>
            <w:r>
              <w:rPr>
                <w:rFonts w:ascii="Times New Roman" w:eastAsia="Times New Roman" w:hAnsi="Times New Roman" w:cs="Times New Roman"/>
                <w:b/>
                <w:bCs/>
                <w:color w:val="333399"/>
                <w:sz w:val="24"/>
                <w:szCs w:val="24"/>
                <w:lang w:val="uk-UA"/>
              </w:rPr>
              <w:t xml:space="preserve">                                                                          </w:t>
            </w:r>
            <w:r w:rsidRPr="00D71933">
              <w:rPr>
                <w:rFonts w:ascii="Times New Roman" w:eastAsia="Times New Roman" w:hAnsi="Times New Roman" w:cs="Times New Roman"/>
                <w:b/>
                <w:bCs/>
                <w:color w:val="333399"/>
                <w:sz w:val="24"/>
                <w:szCs w:val="24"/>
                <w:lang w:val="uk-UA"/>
              </w:rPr>
              <w:object w:dxaOrig="830" w:dyaOrig="1135">
                <v:shape id="_x0000_i1041" type="#_x0000_t75" style="width:34.3pt;height:47.15pt" o:ole="" fillcolor="window">
                  <v:imagedata r:id="rId7" o:title=""/>
                </v:shape>
                <o:OLEObject Type="Embed" ProgID="Word.Picture.8" ShapeID="_x0000_i1041" DrawAspect="Content" ObjectID="_1552830383" r:id="rId24"/>
              </w:object>
            </w: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УКРАЇНА</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Рогізківська сільська рада </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Чечельницького району Вінницької області</w:t>
            </w:r>
          </w:p>
          <w:p w:rsidR="00653D30" w:rsidRDefault="00653D30" w:rsidP="00EF3F8B">
            <w:pPr>
              <w:spacing w:after="0"/>
              <w:jc w:val="center"/>
              <w:rPr>
                <w:rFonts w:ascii="Times New Roman" w:hAnsi="Times New Roman" w:cs="Times New Roman"/>
                <w:b/>
                <w:sz w:val="24"/>
                <w:szCs w:val="24"/>
                <w:lang w:val="uk-UA"/>
              </w:rPr>
            </w:pPr>
            <w:r>
              <w:rPr>
                <w:rFonts w:ascii="Times New Roman" w:hAnsi="Times New Roman" w:cs="Times New Roman"/>
                <w:b/>
                <w:sz w:val="24"/>
                <w:szCs w:val="24"/>
                <w:lang w:val="uk-UA"/>
              </w:rPr>
              <w:t>24815, с.Рогізка, вул.Леніна-225, тел.2-41-42, 2-41-37 , E-mail:</w:t>
            </w:r>
            <w:r>
              <w:rPr>
                <w:rFonts w:ascii="Times New Roman" w:hAnsi="Times New Roman" w:cs="Times New Roman"/>
                <w:sz w:val="24"/>
                <w:szCs w:val="24"/>
                <w:lang w:val="uk-UA"/>
              </w:rPr>
              <w:t xml:space="preserve"> </w:t>
            </w:r>
            <w:r w:rsidRPr="00E7222D">
              <w:rPr>
                <w:rFonts w:ascii="Times New Roman" w:hAnsi="Times New Roman" w:cs="Times New Roman"/>
                <w:b/>
              </w:rPr>
              <w:t>rogizka</w:t>
            </w:r>
            <w:r w:rsidRPr="00E7222D">
              <w:rPr>
                <w:rFonts w:ascii="Times New Roman" w:hAnsi="Times New Roman" w:cs="Times New Roman"/>
                <w:b/>
                <w:lang w:val="uk-UA"/>
              </w:rPr>
              <w:t xml:space="preserve">- </w:t>
            </w:r>
            <w:r w:rsidRPr="00E7222D">
              <w:rPr>
                <w:rFonts w:ascii="Times New Roman" w:hAnsi="Times New Roman" w:cs="Times New Roman"/>
                <w:b/>
                <w:lang w:val="en-US"/>
              </w:rPr>
              <w:t>sr</w:t>
            </w:r>
            <w:r w:rsidRPr="00313C47">
              <w:rPr>
                <w:rFonts w:ascii="Times New Roman" w:hAnsi="Times New Roman" w:cs="Times New Roman"/>
                <w:b/>
                <w:lang w:val="uk-UA"/>
              </w:rPr>
              <w:t>@</w:t>
            </w:r>
            <w:r w:rsidRPr="00E7222D">
              <w:rPr>
                <w:rFonts w:ascii="Times New Roman" w:hAnsi="Times New Roman" w:cs="Times New Roman"/>
                <w:b/>
              </w:rPr>
              <w:t>u</w:t>
            </w:r>
            <w:r w:rsidRPr="00E7222D">
              <w:rPr>
                <w:rFonts w:ascii="Times New Roman" w:hAnsi="Times New Roman" w:cs="Times New Roman"/>
                <w:b/>
                <w:lang w:val="en-US"/>
              </w:rPr>
              <w:t>kr</w:t>
            </w:r>
            <w:r w:rsidRPr="00313C47">
              <w:rPr>
                <w:rFonts w:ascii="Times New Roman" w:hAnsi="Times New Roman" w:cs="Times New Roman"/>
                <w:b/>
                <w:lang w:val="uk-UA"/>
              </w:rPr>
              <w:t>.</w:t>
            </w:r>
            <w:r w:rsidRPr="00E7222D">
              <w:rPr>
                <w:rFonts w:ascii="Times New Roman" w:hAnsi="Times New Roman" w:cs="Times New Roman"/>
                <w:b/>
                <w:lang w:val="en-US"/>
              </w:rPr>
              <w:t>net</w:t>
            </w:r>
            <w:r>
              <w:rPr>
                <w:rFonts w:ascii="Times New Roman" w:hAnsi="Times New Roman" w:cs="Times New Roman"/>
                <w:b/>
                <w:sz w:val="24"/>
                <w:szCs w:val="24"/>
                <w:lang w:val="uk-UA"/>
              </w:rPr>
              <w:t xml:space="preserve"> </w:t>
            </w:r>
          </w:p>
          <w:p w:rsidR="00653D30" w:rsidRPr="00902ACC" w:rsidRDefault="00653D30" w:rsidP="00EF3F8B">
            <w:pPr>
              <w:spacing w:after="0"/>
              <w:rPr>
                <w:rFonts w:ascii="Times New Roman" w:hAnsi="Times New Roman" w:cs="Times New Roman"/>
                <w:b/>
                <w:sz w:val="24"/>
                <w:szCs w:val="24"/>
                <w:lang w:val="uk-UA"/>
              </w:rPr>
            </w:pPr>
            <w:r>
              <w:rPr>
                <w:noProof/>
              </w:rPr>
              <mc:AlternateContent>
                <mc:Choice Requires="wps">
                  <w:drawing>
                    <wp:anchor distT="0" distB="0" distL="114300" distR="114300" simplePos="0" relativeHeight="251660288" behindDoc="0" locked="0" layoutInCell="1" allowOverlap="1" wp14:anchorId="1E7B416F" wp14:editId="798A006F">
                      <wp:simplePos x="0" y="0"/>
                      <wp:positionH relativeFrom="column">
                        <wp:posOffset>0</wp:posOffset>
                      </wp:positionH>
                      <wp:positionV relativeFrom="paragraph">
                        <wp:posOffset>46990</wp:posOffset>
                      </wp:positionV>
                      <wp:extent cx="6286500" cy="0"/>
                      <wp:effectExtent l="32385"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635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4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" strokeweight="5pt">
                      <v:stroke linestyle="thickThin"/>
                    </v:line>
                  </w:pict>
                </mc:Fallback>
              </mc:AlternateContent>
            </w:r>
          </w:p>
          <w:p w:rsidR="00653D30" w:rsidRDefault="00653D30" w:rsidP="00EF3F8B">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Р І Ш Е Н Н Я  №82</w:t>
            </w:r>
          </w:p>
          <w:p w:rsidR="00653D30" w:rsidRDefault="00653D30" w:rsidP="00EF3F8B">
            <w:pPr>
              <w:spacing w:after="0"/>
              <w:rPr>
                <w:rFonts w:ascii="Times New Roman" w:hAnsi="Times New Roman" w:cs="Times New Roman"/>
                <w:b/>
                <w:sz w:val="28"/>
                <w:szCs w:val="28"/>
                <w:lang w:val="uk-UA"/>
              </w:rPr>
            </w:pPr>
          </w:p>
          <w:p w:rsidR="00653D30" w:rsidRPr="00F2045B" w:rsidRDefault="00653D30" w:rsidP="00EF3F8B">
            <w:pPr>
              <w:spacing w:after="0"/>
              <w:rPr>
                <w:rFonts w:ascii="Times New Roman" w:hAnsi="Times New Roman" w:cs="Times New Roman"/>
                <w:b/>
                <w:sz w:val="28"/>
                <w:szCs w:val="28"/>
                <w:lang w:val="uk-UA"/>
              </w:rPr>
            </w:pPr>
            <w:r w:rsidRPr="00F2045B">
              <w:rPr>
                <w:rFonts w:ascii="Times New Roman" w:hAnsi="Times New Roman" w:cs="Times New Roman"/>
                <w:b/>
                <w:sz w:val="28"/>
                <w:szCs w:val="28"/>
                <w:lang w:val="uk-UA"/>
              </w:rPr>
              <w:t xml:space="preserve">22 грудня 2016 року                                              </w:t>
            </w:r>
            <w:r>
              <w:rPr>
                <w:rFonts w:ascii="Times New Roman" w:hAnsi="Times New Roman" w:cs="Times New Roman"/>
                <w:b/>
                <w:sz w:val="28"/>
                <w:szCs w:val="28"/>
                <w:lang w:val="uk-UA"/>
              </w:rPr>
              <w:t xml:space="preserve">                    </w:t>
            </w:r>
            <w:r w:rsidRPr="00F2045B">
              <w:rPr>
                <w:rFonts w:ascii="Times New Roman" w:hAnsi="Times New Roman" w:cs="Times New Roman"/>
                <w:b/>
                <w:sz w:val="28"/>
                <w:szCs w:val="28"/>
                <w:lang w:val="uk-UA"/>
              </w:rPr>
              <w:t>8 сесія 7 скликання</w:t>
            </w:r>
          </w:p>
          <w:p w:rsidR="00653D30" w:rsidRPr="00F2045B" w:rsidRDefault="00653D30" w:rsidP="00EF3F8B">
            <w:pPr>
              <w:spacing w:after="0"/>
              <w:rPr>
                <w:rFonts w:ascii="Times New Roman" w:hAnsi="Times New Roman" w:cs="Times New Roman"/>
                <w:b/>
                <w:sz w:val="28"/>
                <w:szCs w:val="28"/>
                <w:lang w:val="uk-UA"/>
              </w:rPr>
            </w:pPr>
            <w:r w:rsidRPr="00F2045B">
              <w:rPr>
                <w:rFonts w:ascii="Times New Roman" w:hAnsi="Times New Roman" w:cs="Times New Roman"/>
                <w:b/>
                <w:sz w:val="28"/>
                <w:szCs w:val="28"/>
                <w:lang w:val="uk-UA"/>
              </w:rPr>
              <w:t>с.Рогізка</w:t>
            </w:r>
          </w:p>
          <w:p w:rsidR="00653D30" w:rsidRPr="009B0A0B" w:rsidRDefault="00653D30" w:rsidP="00EF3F8B">
            <w:pPr>
              <w:spacing w:after="0"/>
              <w:rPr>
                <w:rFonts w:ascii="Times New Roman" w:hAnsi="Times New Roman" w:cs="Times New Roman"/>
                <w:sz w:val="28"/>
                <w:szCs w:val="28"/>
                <w:lang w:val="uk-UA"/>
              </w:rPr>
            </w:pPr>
          </w:p>
          <w:p w:rsidR="00653D30" w:rsidRPr="00167437" w:rsidRDefault="00653D30" w:rsidP="00EF3F8B">
            <w:pPr>
              <w:spacing w:after="0"/>
              <w:rPr>
                <w:rFonts w:ascii="Times New Roman" w:hAnsi="Times New Roman" w:cs="Times New Roman"/>
                <w:sz w:val="28"/>
                <w:szCs w:val="28"/>
              </w:rPr>
            </w:pPr>
            <w:r w:rsidRPr="00167437">
              <w:rPr>
                <w:rFonts w:ascii="Times New Roman" w:hAnsi="Times New Roman" w:cs="Times New Roman"/>
                <w:sz w:val="28"/>
                <w:szCs w:val="28"/>
              </w:rPr>
              <w:t>Про  впорядкування  умов  оплати</w:t>
            </w:r>
          </w:p>
          <w:p w:rsidR="00653D30" w:rsidRDefault="00653D30" w:rsidP="00EF3F8B">
            <w:pPr>
              <w:spacing w:after="0"/>
              <w:rPr>
                <w:rFonts w:ascii="Times New Roman" w:hAnsi="Times New Roman" w:cs="Times New Roman"/>
                <w:sz w:val="28"/>
                <w:szCs w:val="28"/>
                <w:lang w:val="uk-UA"/>
              </w:rPr>
            </w:pPr>
            <w:r w:rsidRPr="00167437">
              <w:rPr>
                <w:rFonts w:ascii="Times New Roman" w:hAnsi="Times New Roman" w:cs="Times New Roman"/>
                <w:sz w:val="28"/>
                <w:szCs w:val="28"/>
              </w:rPr>
              <w:t xml:space="preserve">праці </w:t>
            </w:r>
            <w:r>
              <w:rPr>
                <w:rFonts w:ascii="Times New Roman" w:hAnsi="Times New Roman" w:cs="Times New Roman"/>
                <w:sz w:val="28"/>
                <w:szCs w:val="28"/>
              </w:rPr>
              <w:t xml:space="preserve"> сільського  голови </w:t>
            </w:r>
            <w:r>
              <w:rPr>
                <w:rFonts w:ascii="Times New Roman" w:hAnsi="Times New Roman" w:cs="Times New Roman"/>
                <w:sz w:val="28"/>
                <w:szCs w:val="28"/>
                <w:lang w:val="uk-UA"/>
              </w:rPr>
              <w:t xml:space="preserve"> Олійника В.М.</w:t>
            </w:r>
          </w:p>
          <w:p w:rsidR="00653D30" w:rsidRPr="0000007C" w:rsidRDefault="00653D30" w:rsidP="00EF3F8B">
            <w:pPr>
              <w:spacing w:after="0"/>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b/>
                <w:sz w:val="28"/>
                <w:szCs w:val="28"/>
                <w:lang w:val="uk-UA"/>
              </w:rPr>
            </w:pPr>
            <w:r w:rsidRPr="00167437">
              <w:rPr>
                <w:rFonts w:ascii="Times New Roman" w:hAnsi="Times New Roman" w:cs="Times New Roman"/>
                <w:sz w:val="28"/>
                <w:szCs w:val="28"/>
              </w:rPr>
              <w:t xml:space="preserve">          Керуючись  статтею  21  Закону  України  «Про службу  в  органах  місцевого  самоврядування» , постановою Кабінету Міністрів України від 09.03.2006 № 268 „Про упорядкування  структури та умов оплати праці працівників апарату органів виконавчої влади, органів прокуратури, судів та інших органів” </w:t>
            </w:r>
            <w:r>
              <w:rPr>
                <w:rFonts w:ascii="Times New Roman" w:hAnsi="Times New Roman" w:cs="Times New Roman"/>
                <w:sz w:val="28"/>
                <w:szCs w:val="28"/>
                <w:lang w:val="uk-UA"/>
              </w:rPr>
              <w:t>із змінами та доповненнями</w:t>
            </w:r>
            <w:r w:rsidRPr="00167437">
              <w:rPr>
                <w:rFonts w:ascii="Times New Roman" w:hAnsi="Times New Roman" w:cs="Times New Roman"/>
                <w:sz w:val="28"/>
                <w:szCs w:val="28"/>
              </w:rPr>
              <w:t>, постановою  Кабінету  Міні</w:t>
            </w:r>
            <w:r>
              <w:rPr>
                <w:rFonts w:ascii="Times New Roman" w:hAnsi="Times New Roman" w:cs="Times New Roman"/>
                <w:sz w:val="28"/>
                <w:szCs w:val="28"/>
              </w:rPr>
              <w:t xml:space="preserve">стрів  України  від  </w:t>
            </w:r>
            <w:r>
              <w:rPr>
                <w:rFonts w:ascii="Times New Roman" w:hAnsi="Times New Roman" w:cs="Times New Roman"/>
                <w:sz w:val="28"/>
                <w:szCs w:val="28"/>
                <w:lang w:val="uk-UA"/>
              </w:rPr>
              <w:t xml:space="preserve">09.12.2015 року №1013 «Про впорядкування структури заробітної плати, особливості проведення індексації та внесення змін до деяких нормативно-правових актів», </w:t>
            </w:r>
            <w:r w:rsidRPr="00167437">
              <w:rPr>
                <w:rFonts w:ascii="Times New Roman" w:hAnsi="Times New Roman" w:cs="Times New Roman"/>
                <w:sz w:val="28"/>
                <w:szCs w:val="28"/>
              </w:rPr>
              <w:t>враховуючи  Положення про  преміювання   та  пропозиції  депутатів  сільської  ради,  сільська рада</w:t>
            </w:r>
            <w:r>
              <w:rPr>
                <w:rFonts w:ascii="Times New Roman" w:hAnsi="Times New Roman" w:cs="Times New Roman"/>
                <w:sz w:val="28"/>
                <w:szCs w:val="28"/>
                <w:lang w:val="uk-UA"/>
              </w:rPr>
              <w:t xml:space="preserve">  </w:t>
            </w:r>
            <w:r w:rsidRPr="003048B2">
              <w:rPr>
                <w:rFonts w:ascii="Times New Roman" w:hAnsi="Times New Roman" w:cs="Times New Roman"/>
                <w:b/>
                <w:sz w:val="28"/>
                <w:szCs w:val="28"/>
                <w:lang w:val="uk-UA"/>
              </w:rPr>
              <w:t>ВИРІШИЛА:</w:t>
            </w:r>
          </w:p>
          <w:p w:rsidR="00653D30" w:rsidRPr="00242232" w:rsidRDefault="00653D30" w:rsidP="00EF3F8B">
            <w:pPr>
              <w:spacing w:after="0"/>
              <w:jc w:val="both"/>
              <w:rPr>
                <w:rFonts w:ascii="Times New Roman" w:hAnsi="Times New Roman" w:cs="Times New Roman"/>
                <w:sz w:val="28"/>
                <w:szCs w:val="28"/>
                <w:lang w:val="uk-UA"/>
              </w:rPr>
            </w:pPr>
          </w:p>
          <w:p w:rsidR="00653D30" w:rsidRPr="007E26C4"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 сумлінну працю протягом 2016 року по виконанню затверджених програм, за участь в конкурсах проектів розвитку територіальних громад надати сільському голові Олійнику В.М.  премію за грудень 2016 року в розмірі посадового окладу.</w:t>
            </w:r>
          </w:p>
          <w:p w:rsidR="00653D30" w:rsidRPr="00167437" w:rsidRDefault="00653D30" w:rsidP="00EF3F8B">
            <w:pPr>
              <w:spacing w:after="0"/>
              <w:jc w:val="both"/>
              <w:rPr>
                <w:rFonts w:ascii="Times New Roman" w:hAnsi="Times New Roman" w:cs="Times New Roman"/>
                <w:sz w:val="28"/>
                <w:szCs w:val="28"/>
              </w:rPr>
            </w:pPr>
            <w:r>
              <w:rPr>
                <w:rFonts w:ascii="Times New Roman" w:hAnsi="Times New Roman" w:cs="Times New Roman"/>
                <w:sz w:val="28"/>
                <w:szCs w:val="28"/>
                <w:lang w:val="uk-UA"/>
              </w:rPr>
              <w:t xml:space="preserve"> 2</w:t>
            </w:r>
            <w:r w:rsidRPr="00167437">
              <w:rPr>
                <w:rFonts w:ascii="Times New Roman" w:hAnsi="Times New Roman" w:cs="Times New Roman"/>
                <w:sz w:val="28"/>
                <w:szCs w:val="28"/>
              </w:rPr>
              <w:t xml:space="preserve">. Преміювати  щомісячно </w:t>
            </w:r>
            <w:r>
              <w:rPr>
                <w:rFonts w:ascii="Times New Roman" w:hAnsi="Times New Roman" w:cs="Times New Roman"/>
                <w:sz w:val="28"/>
                <w:szCs w:val="28"/>
              </w:rPr>
              <w:t xml:space="preserve"> сільського  голову  </w:t>
            </w:r>
            <w:r>
              <w:rPr>
                <w:rFonts w:ascii="Times New Roman" w:hAnsi="Times New Roman" w:cs="Times New Roman"/>
                <w:sz w:val="28"/>
                <w:szCs w:val="28"/>
                <w:lang w:val="uk-UA"/>
              </w:rPr>
              <w:t>Олійника В.М.</w:t>
            </w:r>
            <w:r>
              <w:rPr>
                <w:rFonts w:ascii="Times New Roman" w:hAnsi="Times New Roman" w:cs="Times New Roman"/>
                <w:sz w:val="28"/>
                <w:szCs w:val="28"/>
              </w:rPr>
              <w:t xml:space="preserve">  в  201</w:t>
            </w:r>
            <w:r>
              <w:rPr>
                <w:rFonts w:ascii="Times New Roman" w:hAnsi="Times New Roman" w:cs="Times New Roman"/>
                <w:sz w:val="28"/>
                <w:szCs w:val="28"/>
                <w:lang w:val="uk-UA"/>
              </w:rPr>
              <w:t>7</w:t>
            </w:r>
            <w:r>
              <w:rPr>
                <w:rFonts w:ascii="Times New Roman" w:hAnsi="Times New Roman" w:cs="Times New Roman"/>
                <w:sz w:val="28"/>
                <w:szCs w:val="28"/>
              </w:rPr>
              <w:t xml:space="preserve"> році  відповідно  до  </w:t>
            </w:r>
            <w:r>
              <w:rPr>
                <w:rFonts w:ascii="Times New Roman" w:hAnsi="Times New Roman" w:cs="Times New Roman"/>
                <w:sz w:val="28"/>
                <w:szCs w:val="28"/>
                <w:lang w:val="uk-UA"/>
              </w:rPr>
              <w:t>його</w:t>
            </w:r>
            <w:r w:rsidRPr="00167437">
              <w:rPr>
                <w:rFonts w:ascii="Times New Roman" w:hAnsi="Times New Roman" w:cs="Times New Roman"/>
                <w:sz w:val="28"/>
                <w:szCs w:val="28"/>
              </w:rPr>
              <w:t xml:space="preserve">  особистого  вкладу  в  загальні  ре</w:t>
            </w:r>
            <w:r>
              <w:rPr>
                <w:rFonts w:ascii="Times New Roman" w:hAnsi="Times New Roman" w:cs="Times New Roman"/>
                <w:sz w:val="28"/>
                <w:szCs w:val="28"/>
              </w:rPr>
              <w:t xml:space="preserve">зультати  роботи  в  розмірі  </w:t>
            </w:r>
            <w:r w:rsidRPr="00167437">
              <w:rPr>
                <w:rFonts w:ascii="Times New Roman" w:hAnsi="Times New Roman" w:cs="Times New Roman"/>
                <w:sz w:val="28"/>
                <w:szCs w:val="28"/>
              </w:rPr>
              <w:t xml:space="preserve">  посадового  окладу , а  також  до  державних  і  професійних  свят  та  ювілейних  дат  в  межах  фонду  оплати  праці  в  розмірі  середньомісячної  заробітної  плати,</w:t>
            </w:r>
            <w:r>
              <w:rPr>
                <w:rFonts w:ascii="Times New Roman" w:hAnsi="Times New Roman" w:cs="Times New Roman"/>
                <w:sz w:val="28"/>
                <w:szCs w:val="28"/>
              </w:rPr>
              <w:t xml:space="preserve">  враховуючи  виконання  у  201</w:t>
            </w:r>
            <w:r>
              <w:rPr>
                <w:rFonts w:ascii="Times New Roman" w:hAnsi="Times New Roman" w:cs="Times New Roman"/>
                <w:sz w:val="28"/>
                <w:szCs w:val="28"/>
                <w:lang w:val="uk-UA"/>
              </w:rPr>
              <w:t>7</w:t>
            </w:r>
            <w:r w:rsidRPr="00167437">
              <w:rPr>
                <w:rFonts w:ascii="Times New Roman" w:hAnsi="Times New Roman" w:cs="Times New Roman"/>
                <w:sz w:val="28"/>
                <w:szCs w:val="28"/>
              </w:rPr>
              <w:t xml:space="preserve">  році  показників  соціально-економічного  розвитку  села  та  особистий  та  вагомий  внесок  з  реалізації  повноважень  у  сфері  освіти</w:t>
            </w:r>
            <w:r>
              <w:rPr>
                <w:rFonts w:ascii="Times New Roman" w:hAnsi="Times New Roman" w:cs="Times New Roman"/>
                <w:sz w:val="28"/>
                <w:szCs w:val="28"/>
                <w:lang w:val="uk-UA"/>
              </w:rPr>
              <w:t xml:space="preserve"> та культури</w:t>
            </w:r>
            <w:r w:rsidRPr="00167437">
              <w:rPr>
                <w:rFonts w:ascii="Times New Roman" w:hAnsi="Times New Roman" w:cs="Times New Roman"/>
                <w:sz w:val="28"/>
                <w:szCs w:val="28"/>
              </w:rPr>
              <w:t>.</w:t>
            </w:r>
          </w:p>
          <w:p w:rsidR="00653D30" w:rsidRPr="00167437" w:rsidRDefault="00653D30" w:rsidP="00EF3F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3</w:t>
            </w:r>
            <w:r w:rsidRPr="00167437">
              <w:rPr>
                <w:rFonts w:ascii="Times New Roman" w:hAnsi="Times New Roman" w:cs="Times New Roman"/>
                <w:sz w:val="28"/>
                <w:szCs w:val="28"/>
              </w:rPr>
              <w:t>.Виплачувати</w:t>
            </w:r>
            <w:r>
              <w:rPr>
                <w:rFonts w:ascii="Times New Roman" w:hAnsi="Times New Roman" w:cs="Times New Roman"/>
                <w:sz w:val="28"/>
                <w:szCs w:val="28"/>
              </w:rPr>
              <w:t xml:space="preserve"> сільському  голові </w:t>
            </w:r>
            <w:r>
              <w:rPr>
                <w:rFonts w:ascii="Times New Roman" w:hAnsi="Times New Roman" w:cs="Times New Roman"/>
                <w:sz w:val="28"/>
                <w:szCs w:val="28"/>
                <w:lang w:val="uk-UA"/>
              </w:rPr>
              <w:t xml:space="preserve"> Олійнику В.М.</w:t>
            </w:r>
            <w:r w:rsidRPr="00167437">
              <w:rPr>
                <w:rFonts w:ascii="Times New Roman" w:hAnsi="Times New Roman" w:cs="Times New Roman"/>
                <w:sz w:val="28"/>
                <w:szCs w:val="28"/>
              </w:rPr>
              <w:t xml:space="preserve">  матеріальну допомогу </w:t>
            </w:r>
          </w:p>
          <w:p w:rsidR="00653D30" w:rsidRPr="00167437" w:rsidRDefault="00653D30" w:rsidP="00EF3F8B">
            <w:pPr>
              <w:spacing w:after="0"/>
              <w:jc w:val="both"/>
              <w:rPr>
                <w:rFonts w:ascii="Times New Roman" w:hAnsi="Times New Roman" w:cs="Times New Roman"/>
                <w:sz w:val="28"/>
                <w:szCs w:val="28"/>
              </w:rPr>
            </w:pPr>
            <w:r w:rsidRPr="00167437">
              <w:rPr>
                <w:rFonts w:ascii="Times New Roman" w:hAnsi="Times New Roman" w:cs="Times New Roman"/>
                <w:sz w:val="28"/>
                <w:szCs w:val="28"/>
              </w:rPr>
              <w:lastRenderedPageBreak/>
              <w:t xml:space="preserve"> на  оздоровлення при наданні щорічної відпустки  в  розмірі  середньомісячної  заробітної  плати  та матеріальну допомогу  для вирішення  соціально-побутових  питань  в розмірі  середньомісячної заробітної плати.</w:t>
            </w:r>
          </w:p>
          <w:p w:rsidR="00653D30" w:rsidRPr="00167437" w:rsidRDefault="00653D30" w:rsidP="00EF3F8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4</w:t>
            </w:r>
            <w:r w:rsidRPr="00167437">
              <w:rPr>
                <w:rFonts w:ascii="Times New Roman" w:hAnsi="Times New Roman" w:cs="Times New Roman"/>
                <w:sz w:val="28"/>
                <w:szCs w:val="28"/>
              </w:rPr>
              <w:t>.Взяти  до  відома , що  сільському  голові  надано  право :</w:t>
            </w:r>
          </w:p>
          <w:p w:rsidR="00653D30" w:rsidRPr="00167437" w:rsidRDefault="00653D30" w:rsidP="00EF3F8B">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  здійснювати  щомісячно преміювання  працівників  апарату  сільської  ради  відповідно  до  їх  особистого  вкладу  в  загальні  результати  роботи , а також  до  державних, професійних  свят  та  ювілейних  дат  за  рахунок  економії  коштів  на  оплату  праці  в  розмірі  місячного  фонду  оплати  праці ;</w:t>
            </w:r>
          </w:p>
          <w:p w:rsidR="00653D30" w:rsidRPr="00167437" w:rsidRDefault="00653D30" w:rsidP="00EF3F8B">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-надавати   працівникам  матеріальну  допомогу   для  вирішення  соціально-</w:t>
            </w:r>
          </w:p>
          <w:p w:rsidR="00653D30" w:rsidRPr="00167437" w:rsidRDefault="00653D30" w:rsidP="00EF3F8B">
            <w:pPr>
              <w:spacing w:after="0"/>
              <w:jc w:val="both"/>
              <w:rPr>
                <w:rFonts w:ascii="Times New Roman" w:hAnsi="Times New Roman" w:cs="Times New Roman"/>
                <w:sz w:val="28"/>
                <w:szCs w:val="28"/>
              </w:rPr>
            </w:pPr>
            <w:r w:rsidRPr="00167437">
              <w:rPr>
                <w:rFonts w:ascii="Times New Roman" w:hAnsi="Times New Roman" w:cs="Times New Roman"/>
                <w:sz w:val="28"/>
                <w:szCs w:val="28"/>
              </w:rPr>
              <w:t xml:space="preserve"> побутових  питань  в  розмірі  , що  не  перевищує  середньомісячної  заробітної  плати  та  допомогу  на  оздоровлення  в  розмірі, що  не  перевищує  середньомісячної  заробітної  плати  згідно  діючого  законодавства .</w:t>
            </w:r>
          </w:p>
          <w:p w:rsidR="00653D30" w:rsidRPr="00167437" w:rsidRDefault="00653D30" w:rsidP="00EF3F8B">
            <w:pPr>
              <w:spacing w:after="0"/>
              <w:jc w:val="both"/>
              <w:rPr>
                <w:rFonts w:ascii="Times New Roman" w:hAnsi="Times New Roman" w:cs="Times New Roman"/>
                <w:sz w:val="28"/>
                <w:szCs w:val="28"/>
              </w:rPr>
            </w:pPr>
            <w:r>
              <w:rPr>
                <w:rFonts w:ascii="Times New Roman" w:hAnsi="Times New Roman" w:cs="Times New Roman"/>
                <w:sz w:val="28"/>
                <w:szCs w:val="28"/>
                <w:lang w:val="uk-UA"/>
              </w:rPr>
              <w:t>5</w:t>
            </w:r>
            <w:r w:rsidRPr="00167437">
              <w:rPr>
                <w:rFonts w:ascii="Times New Roman" w:hAnsi="Times New Roman" w:cs="Times New Roman"/>
                <w:sz w:val="28"/>
                <w:szCs w:val="28"/>
              </w:rPr>
              <w:t>.</w:t>
            </w:r>
            <w:r>
              <w:rPr>
                <w:rFonts w:ascii="Times New Roman" w:hAnsi="Times New Roman" w:cs="Times New Roman"/>
                <w:sz w:val="28"/>
                <w:szCs w:val="28"/>
                <w:lang w:val="uk-UA"/>
              </w:rPr>
              <w:t xml:space="preserve"> </w:t>
            </w:r>
            <w:r w:rsidRPr="00167437">
              <w:rPr>
                <w:rFonts w:ascii="Times New Roman" w:hAnsi="Times New Roman" w:cs="Times New Roman"/>
                <w:sz w:val="28"/>
                <w:szCs w:val="28"/>
              </w:rPr>
              <w:t>Взяти  до  відома , що  в  разі  відсутності  сільського  голови  надано право  секретарю  сільської  ради  здійснювати  преміювання  та  надавати  матеріальні  допомоги  працівникам.</w:t>
            </w:r>
          </w:p>
          <w:p w:rsidR="00653D30" w:rsidRDefault="00653D30" w:rsidP="00EF3F8B">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w:t>
            </w:r>
            <w:r w:rsidRPr="00167437">
              <w:rPr>
                <w:rFonts w:ascii="Times New Roman" w:hAnsi="Times New Roman" w:cs="Times New Roman"/>
                <w:sz w:val="28"/>
                <w:szCs w:val="28"/>
              </w:rPr>
              <w:t xml:space="preserve">Контроль за виконанням рішення покласти на постійну комісію </w:t>
            </w:r>
            <w:r>
              <w:rPr>
                <w:rFonts w:ascii="Times New Roman" w:hAnsi="Times New Roman" w:cs="Times New Roman"/>
                <w:sz w:val="28"/>
                <w:szCs w:val="28"/>
                <w:lang w:val="uk-UA"/>
              </w:rPr>
              <w:t>сільської ради з питань бюджету, соціально-економічного розвитку села та соціального захисту населення (голова комісії –  В.М.Грушелевич).</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p>
          <w:p w:rsidR="00653D30" w:rsidRPr="0000007C" w:rsidRDefault="00653D30" w:rsidP="00EF3F8B">
            <w:pPr>
              <w:spacing w:after="0"/>
              <w:jc w:val="both"/>
              <w:rPr>
                <w:rFonts w:ascii="Times New Roman" w:hAnsi="Times New Roman" w:cs="Times New Roman"/>
                <w:sz w:val="28"/>
                <w:szCs w:val="28"/>
                <w:lang w:val="uk-UA"/>
              </w:rPr>
            </w:pPr>
          </w:p>
          <w:p w:rsidR="00653D30" w:rsidRDefault="00653D30" w:rsidP="00EF3F8B">
            <w:pPr>
              <w:rPr>
                <w:rFonts w:ascii="Times New Roman" w:hAnsi="Times New Roman" w:cs="Times New Roman"/>
                <w:b/>
                <w:sz w:val="28"/>
                <w:szCs w:val="28"/>
                <w:lang w:val="uk-UA"/>
              </w:rPr>
            </w:pPr>
            <w:r w:rsidRPr="00167437">
              <w:rPr>
                <w:rFonts w:ascii="Times New Roman" w:hAnsi="Times New Roman" w:cs="Times New Roman"/>
                <w:sz w:val="28"/>
                <w:szCs w:val="28"/>
              </w:rPr>
              <w:t xml:space="preserve">  </w:t>
            </w:r>
            <w:r>
              <w:rPr>
                <w:rFonts w:ascii="Times New Roman" w:hAnsi="Times New Roman" w:cs="Times New Roman"/>
                <w:b/>
                <w:sz w:val="28"/>
                <w:szCs w:val="28"/>
                <w:lang w:val="uk-UA"/>
              </w:rPr>
              <w:t xml:space="preserve">               Сільський голова                                               В.М.</w:t>
            </w:r>
            <w:r>
              <w:rPr>
                <w:rFonts w:ascii="Times New Roman" w:hAnsi="Times New Roman" w:cs="Times New Roman"/>
                <w:b/>
                <w:sz w:val="28"/>
                <w:szCs w:val="28"/>
              </w:rPr>
              <w:t>О</w:t>
            </w:r>
            <w:r>
              <w:rPr>
                <w:rFonts w:ascii="Times New Roman" w:hAnsi="Times New Roman" w:cs="Times New Roman"/>
                <w:b/>
                <w:sz w:val="28"/>
                <w:szCs w:val="28"/>
                <w:lang w:val="uk-UA"/>
              </w:rPr>
              <w:t>лій</w:t>
            </w:r>
            <w:r>
              <w:rPr>
                <w:rFonts w:ascii="Times New Roman" w:hAnsi="Times New Roman" w:cs="Times New Roman"/>
                <w:b/>
                <w:sz w:val="28"/>
                <w:szCs w:val="28"/>
              </w:rPr>
              <w:t>н</w:t>
            </w:r>
            <w:r>
              <w:rPr>
                <w:rFonts w:ascii="Times New Roman" w:hAnsi="Times New Roman" w:cs="Times New Roman"/>
                <w:b/>
                <w:sz w:val="28"/>
                <w:szCs w:val="28"/>
                <w:lang w:val="uk-UA"/>
              </w:rPr>
              <w:t>ик</w:t>
            </w: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653D30" w:rsidRDefault="00653D30" w:rsidP="00EF3F8B">
            <w:pPr>
              <w:rPr>
                <w:rFonts w:ascii="Times New Roman" w:hAnsi="Times New Roman" w:cs="Times New Roman"/>
                <w:b/>
                <w:sz w:val="28"/>
                <w:szCs w:val="28"/>
                <w:lang w:val="uk-UA"/>
              </w:rPr>
            </w:pPr>
          </w:p>
          <w:p w:rsidR="00481095" w:rsidRDefault="00481095" w:rsidP="00EF3F8B">
            <w:pPr>
              <w:rPr>
                <w:rFonts w:ascii="Times New Roman" w:hAnsi="Times New Roman" w:cs="Times New Roman"/>
                <w:b/>
                <w:sz w:val="28"/>
                <w:szCs w:val="28"/>
                <w:lang w:val="uk-UA"/>
              </w:rPr>
            </w:pPr>
          </w:p>
          <w:p w:rsidR="00653D30" w:rsidRPr="00EC0E43" w:rsidRDefault="00653D30" w:rsidP="00EF3F8B">
            <w:pPr>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sidRPr="003A4E91">
              <w:rPr>
                <w:rFonts w:ascii="Times New Roman" w:eastAsia="Times New Roman" w:hAnsi="Times New Roman" w:cs="Times New Roman"/>
                <w:b/>
                <w:bCs/>
                <w:sz w:val="24"/>
                <w:szCs w:val="24"/>
                <w:lang w:val="uk-UA"/>
              </w:rPr>
              <w:lastRenderedPageBreak/>
              <w:t>СПИСОК</w:t>
            </w:r>
          </w:p>
          <w:p w:rsidR="00653D30" w:rsidRPr="003A4E91" w:rsidRDefault="00653D30" w:rsidP="00EF3F8B">
            <w:pPr>
              <w:tabs>
                <w:tab w:val="left" w:pos="-2410"/>
                <w:tab w:val="left" w:pos="-1985"/>
                <w:tab w:val="left" w:pos="-1843"/>
                <w:tab w:val="left" w:pos="567"/>
              </w:tabs>
              <w:autoSpaceDE w:val="0"/>
              <w:autoSpaceDN w:val="0"/>
              <w:spacing w:after="0"/>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Депутатів Рогізківської сільської ради</w:t>
            </w:r>
          </w:p>
          <w:p w:rsidR="00653D30" w:rsidRDefault="00653D30" w:rsidP="00EF3F8B">
            <w:pPr>
              <w:tabs>
                <w:tab w:val="left" w:pos="-2410"/>
                <w:tab w:val="left" w:pos="-1985"/>
                <w:tab w:val="left" w:pos="-1843"/>
                <w:tab w:val="left" w:pos="567"/>
              </w:tabs>
              <w:autoSpaceDE w:val="0"/>
              <w:autoSpaceDN w:val="0"/>
              <w:rPr>
                <w:rFonts w:ascii="Times New Roman" w:hAnsi="Times New Roman" w:cs="Times New Roman"/>
                <w:b/>
                <w:sz w:val="28"/>
                <w:szCs w:val="28"/>
                <w:lang w:val="uk-UA"/>
              </w:rPr>
            </w:pPr>
            <w:r>
              <w:rPr>
                <w:rFonts w:ascii="Times New Roman" w:eastAsia="Times New Roman" w:hAnsi="Times New Roman" w:cs="Times New Roman"/>
                <w:b/>
                <w:bCs/>
                <w:color w:val="333399"/>
                <w:sz w:val="24"/>
                <w:szCs w:val="24"/>
                <w:lang w:val="uk-UA"/>
              </w:rPr>
              <w:t xml:space="preserve">                                 </w:t>
            </w:r>
            <w:r>
              <w:rPr>
                <w:rFonts w:ascii="Times New Roman" w:hAnsi="Times New Roman" w:cs="Times New Roman"/>
                <w:b/>
                <w:sz w:val="28"/>
                <w:szCs w:val="28"/>
                <w:lang w:val="uk-UA"/>
              </w:rPr>
              <w:t>8 сесії 7 скликання від 22 грудня 2016 року</w:t>
            </w:r>
          </w:p>
          <w:p w:rsidR="00653D30" w:rsidRPr="00D82717" w:rsidRDefault="00653D30" w:rsidP="00EF3F8B">
            <w:pPr>
              <w:spacing w:after="0"/>
              <w:rPr>
                <w:rFonts w:ascii="Times New Roman" w:hAnsi="Times New Roman" w:cs="Times New Roman"/>
                <w:b/>
                <w:sz w:val="28"/>
                <w:szCs w:val="28"/>
                <w:lang w:val="uk-UA"/>
              </w:rPr>
            </w:pPr>
            <w:r>
              <w:rPr>
                <w:rFonts w:ascii="Times New Roman" w:hAnsi="Times New Roman" w:cs="Times New Roman"/>
                <w:sz w:val="28"/>
                <w:szCs w:val="28"/>
                <w:lang w:val="uk-UA"/>
              </w:rPr>
              <w:t>1.</w:t>
            </w:r>
            <w:r w:rsidRPr="00E93B3B">
              <w:rPr>
                <w:rFonts w:ascii="Times New Roman" w:hAnsi="Times New Roman" w:cs="Times New Roman"/>
                <w:sz w:val="28"/>
                <w:szCs w:val="28"/>
                <w:lang w:val="uk-UA"/>
              </w:rPr>
              <w:t>Поіменне голосування з питання: проект</w:t>
            </w:r>
            <w:r w:rsidRPr="00E93B3B">
              <w:rPr>
                <w:rFonts w:ascii="Times New Roman" w:hAnsi="Times New Roman" w:cs="Times New Roman"/>
                <w:b/>
                <w:sz w:val="28"/>
                <w:szCs w:val="28"/>
                <w:lang w:val="uk-UA"/>
              </w:rPr>
              <w:t xml:space="preserve"> Рішення </w:t>
            </w:r>
            <w:r w:rsidRPr="00E93B3B">
              <w:rPr>
                <w:rFonts w:ascii="Times New Roman" w:hAnsi="Times New Roman" w:cs="Times New Roman"/>
                <w:sz w:val="28"/>
                <w:szCs w:val="28"/>
                <w:lang w:val="uk-UA"/>
              </w:rPr>
              <w:t>№</w:t>
            </w:r>
            <w:r>
              <w:rPr>
                <w:rFonts w:ascii="Times New Roman" w:hAnsi="Times New Roman" w:cs="Times New Roman"/>
                <w:b/>
                <w:sz w:val="28"/>
                <w:szCs w:val="28"/>
                <w:lang w:val="uk-UA"/>
              </w:rPr>
              <w:t>82</w:t>
            </w:r>
            <w:r w:rsidRPr="00E93B3B">
              <w:rPr>
                <w:rFonts w:ascii="Times New Roman" w:hAnsi="Times New Roman" w:cs="Times New Roman"/>
                <w:b/>
                <w:sz w:val="28"/>
                <w:szCs w:val="28"/>
                <w:lang w:val="uk-UA"/>
              </w:rPr>
              <w:t xml:space="preserve"> </w:t>
            </w:r>
            <w:r w:rsidRPr="00D82717">
              <w:rPr>
                <w:rFonts w:ascii="Times New Roman" w:hAnsi="Times New Roman" w:cs="Times New Roman"/>
                <w:b/>
                <w:sz w:val="28"/>
                <w:szCs w:val="28"/>
                <w:lang w:val="uk-UA"/>
              </w:rPr>
              <w:t>«</w:t>
            </w:r>
            <w:r w:rsidRPr="00D82717">
              <w:rPr>
                <w:rFonts w:ascii="Times New Roman" w:hAnsi="Times New Roman" w:cs="Times New Roman"/>
                <w:b/>
                <w:sz w:val="28"/>
                <w:szCs w:val="28"/>
              </w:rPr>
              <w:t xml:space="preserve">Про </w:t>
            </w:r>
            <w:r w:rsidRPr="00D82717">
              <w:rPr>
                <w:rFonts w:ascii="Times New Roman" w:hAnsi="Times New Roman" w:cs="Times New Roman"/>
                <w:b/>
                <w:sz w:val="28"/>
                <w:szCs w:val="28"/>
                <w:lang w:val="uk-UA"/>
              </w:rPr>
              <w:t>впорядкування умов оплати праці сільського голови Олійника В.М.»</w:t>
            </w:r>
          </w:p>
          <w:p w:rsidR="00653D30" w:rsidRPr="001751F7" w:rsidRDefault="00653D30" w:rsidP="00EF3F8B">
            <w:pPr>
              <w:spacing w:after="0"/>
              <w:rPr>
                <w:rFonts w:ascii="Times New Roman" w:hAnsi="Times New Roman" w:cs="Times New Roman"/>
                <w:sz w:val="28"/>
                <w:szCs w:val="28"/>
                <w:lang w:val="uk-UA"/>
              </w:rPr>
            </w:pPr>
          </w:p>
          <w:tbl>
            <w:tblPr>
              <w:tblStyle w:val="afa"/>
              <w:tblW w:w="0" w:type="auto"/>
              <w:tblLayout w:type="fixed"/>
              <w:tblLook w:val="04A0" w:firstRow="1" w:lastRow="0" w:firstColumn="1" w:lastColumn="0" w:noHBand="0" w:noVBand="1"/>
            </w:tblPr>
            <w:tblGrid>
              <w:gridCol w:w="567"/>
              <w:gridCol w:w="3510"/>
              <w:gridCol w:w="709"/>
              <w:gridCol w:w="992"/>
              <w:gridCol w:w="1000"/>
              <w:gridCol w:w="1404"/>
              <w:gridCol w:w="1388"/>
            </w:tblGrid>
            <w:tr w:rsidR="00653D30" w:rsidRPr="00C21EF4" w:rsidTr="00EF3F8B">
              <w:tc>
                <w:tcPr>
                  <w:tcW w:w="567"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w:t>
                  </w:r>
                </w:p>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sidRPr="00C21EF4">
                    <w:rPr>
                      <w:sz w:val="28"/>
                      <w:szCs w:val="28"/>
                      <w:lang w:val="uk-UA"/>
                    </w:rPr>
                    <w:t>в/о</w:t>
                  </w:r>
                </w:p>
              </w:tc>
              <w:tc>
                <w:tcPr>
                  <w:tcW w:w="351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Прізвище, ім</w:t>
                  </w:r>
                  <w:r w:rsidRPr="00C21EF4">
                    <w:rPr>
                      <w:sz w:val="28"/>
                      <w:szCs w:val="28"/>
                    </w:rPr>
                    <w:t>’</w:t>
                  </w:r>
                  <w:r>
                    <w:rPr>
                      <w:sz w:val="28"/>
                      <w:szCs w:val="28"/>
                      <w:lang w:val="uk-UA"/>
                    </w:rPr>
                    <w:t>я по батькові депутата</w:t>
                  </w:r>
                </w:p>
              </w:tc>
              <w:tc>
                <w:tcPr>
                  <w:tcW w:w="709"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За</w:t>
                  </w:r>
                </w:p>
              </w:tc>
              <w:tc>
                <w:tcPr>
                  <w:tcW w:w="992"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Проти</w:t>
                  </w:r>
                </w:p>
              </w:tc>
              <w:tc>
                <w:tcPr>
                  <w:tcW w:w="1000"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Утримався</w:t>
                  </w:r>
                </w:p>
              </w:tc>
              <w:tc>
                <w:tcPr>
                  <w:tcW w:w="1404"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Не голосував</w:t>
                  </w:r>
                </w:p>
              </w:tc>
              <w:tc>
                <w:tcPr>
                  <w:tcW w:w="1388" w:type="dxa"/>
                </w:tcPr>
                <w:p w:rsidR="00653D30" w:rsidRPr="00C21EF4" w:rsidRDefault="00653D30" w:rsidP="00EF3F8B">
                  <w:pPr>
                    <w:framePr w:hSpace="180" w:wrap="around" w:vAnchor="text" w:hAnchor="margin" w:y="-8453"/>
                    <w:tabs>
                      <w:tab w:val="left" w:pos="-2410"/>
                      <w:tab w:val="left" w:pos="-1985"/>
                      <w:tab w:val="left" w:pos="-1843"/>
                      <w:tab w:val="left" w:pos="567"/>
                    </w:tabs>
                    <w:autoSpaceDE w:val="0"/>
                    <w:autoSpaceDN w:val="0"/>
                    <w:rPr>
                      <w:sz w:val="28"/>
                      <w:szCs w:val="28"/>
                      <w:lang w:val="uk-UA"/>
                    </w:rPr>
                  </w:pPr>
                  <w:r>
                    <w:rPr>
                      <w:sz w:val="28"/>
                      <w:szCs w:val="28"/>
                      <w:lang w:val="uk-UA"/>
                    </w:rPr>
                    <w:t>Відсутній</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Шевчук Олександр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Паньчишин Микола Павлович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Байдюк Віктор</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Володимирович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4</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Трачук Андрій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5</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 xml:space="preserve">Олійник Раїса </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6</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Поцелуєв Валерій Олексійович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7</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Мироненко Валерій Віталійович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8</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Денисюк Володимир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9</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Бурковський Петро Іванович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Грушелевич Валентина Михайлівна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11</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Паламарчук Григорій</w:t>
                  </w:r>
                </w:p>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Дмитрович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12</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Олійник Оксана Василівна</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13</w:t>
                  </w: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sidRPr="00E841EF">
                    <w:rPr>
                      <w:sz w:val="28"/>
                      <w:szCs w:val="28"/>
                      <w:lang w:val="uk-UA"/>
                    </w:rPr>
                    <w:t>Сільський голова-</w:t>
                  </w:r>
                  <w:r>
                    <w:rPr>
                      <w:b/>
                      <w:sz w:val="28"/>
                      <w:szCs w:val="28"/>
                      <w:lang w:val="uk-UA"/>
                    </w:rPr>
                    <w:t>Олійник Василь Михайлович</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w:t>
                  </w: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r>
            <w:tr w:rsidR="00653D30" w:rsidTr="00EF3F8B">
              <w:tc>
                <w:tcPr>
                  <w:tcW w:w="567"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351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Всього</w:t>
                  </w:r>
                </w:p>
              </w:tc>
              <w:tc>
                <w:tcPr>
                  <w:tcW w:w="709"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10</w:t>
                  </w:r>
                </w:p>
              </w:tc>
              <w:tc>
                <w:tcPr>
                  <w:tcW w:w="992"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000"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p>
              </w:tc>
              <w:tc>
                <w:tcPr>
                  <w:tcW w:w="1404"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1</w:t>
                  </w:r>
                </w:p>
              </w:tc>
              <w:tc>
                <w:tcPr>
                  <w:tcW w:w="1388" w:type="dxa"/>
                </w:tcPr>
                <w:p w:rsidR="00653D30" w:rsidRDefault="00653D30" w:rsidP="00EF3F8B">
                  <w:pPr>
                    <w:framePr w:hSpace="180" w:wrap="around" w:vAnchor="text" w:hAnchor="margin" w:y="-8453"/>
                    <w:tabs>
                      <w:tab w:val="left" w:pos="-2410"/>
                      <w:tab w:val="left" w:pos="-1985"/>
                      <w:tab w:val="left" w:pos="-1843"/>
                      <w:tab w:val="left" w:pos="567"/>
                    </w:tabs>
                    <w:autoSpaceDE w:val="0"/>
                    <w:autoSpaceDN w:val="0"/>
                    <w:rPr>
                      <w:b/>
                      <w:sz w:val="28"/>
                      <w:szCs w:val="28"/>
                      <w:lang w:val="uk-UA"/>
                    </w:rPr>
                  </w:pPr>
                  <w:r>
                    <w:rPr>
                      <w:b/>
                      <w:sz w:val="28"/>
                      <w:szCs w:val="28"/>
                      <w:lang w:val="uk-UA"/>
                    </w:rPr>
                    <w:t>2</w:t>
                  </w:r>
                </w:p>
              </w:tc>
            </w:tr>
          </w:tbl>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b/>
                <w:sz w:val="28"/>
                <w:szCs w:val="28"/>
                <w:lang w:val="uk-UA"/>
              </w:rPr>
            </w:pPr>
            <w:r>
              <w:rPr>
                <w:rFonts w:ascii="Times New Roman" w:hAnsi="Times New Roman" w:cs="Times New Roman"/>
                <w:b/>
                <w:sz w:val="28"/>
                <w:szCs w:val="28"/>
                <w:lang w:val="uk-UA"/>
              </w:rPr>
              <w:t>Рішення прийнято.</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sidRPr="00B85E07">
              <w:rPr>
                <w:rFonts w:ascii="Times New Roman" w:hAnsi="Times New Roman" w:cs="Times New Roman"/>
                <w:sz w:val="28"/>
                <w:szCs w:val="28"/>
                <w:lang w:val="uk-UA"/>
              </w:rPr>
              <w:t>Лічильна комісія</w:t>
            </w:r>
            <w:r>
              <w:rPr>
                <w:rFonts w:ascii="Times New Roman" w:hAnsi="Times New Roman" w:cs="Times New Roman"/>
                <w:sz w:val="28"/>
                <w:szCs w:val="28"/>
                <w:lang w:val="uk-UA"/>
              </w:rPr>
              <w:t>:</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Голова комісії: Паламарчук Григорій______________________________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Члени комісії: Поцелуєв Валерій__________________________________</w:t>
            </w:r>
          </w:p>
          <w:p w:rsidR="00653D30" w:rsidRDefault="00653D30" w:rsidP="00EF3F8B">
            <w:pPr>
              <w:tabs>
                <w:tab w:val="left" w:pos="-2410"/>
                <w:tab w:val="left" w:pos="-1985"/>
                <w:tab w:val="left" w:pos="-1843"/>
                <w:tab w:val="left" w:pos="567"/>
              </w:tabs>
              <w:autoSpaceDE w:val="0"/>
              <w:autoSpaceDN w:val="0"/>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Денисюк Володимир_______________________________</w:t>
            </w:r>
          </w:p>
          <w:p w:rsidR="00653D30" w:rsidRDefault="00653D30" w:rsidP="00EF3F8B">
            <w:pPr>
              <w:rPr>
                <w:rFonts w:ascii="Times New Roman" w:hAnsi="Times New Roman" w:cs="Times New Roman"/>
                <w:b/>
                <w:sz w:val="28"/>
                <w:szCs w:val="28"/>
                <w:lang w:val="uk-UA"/>
              </w:rPr>
            </w:pPr>
            <w:r>
              <w:rPr>
                <w:rFonts w:ascii="Times New Roman" w:hAnsi="Times New Roman" w:cs="Times New Roman"/>
                <w:sz w:val="28"/>
                <w:szCs w:val="28"/>
                <w:lang w:val="uk-UA"/>
              </w:rPr>
              <w:t>Секретар сесії: Олійник Раїса_____________________</w:t>
            </w:r>
          </w:p>
          <w:p w:rsidR="00653D30" w:rsidRPr="00445EF5" w:rsidRDefault="00653D30" w:rsidP="00EF3F8B">
            <w:pPr>
              <w:spacing w:after="0"/>
              <w:rPr>
                <w:rFonts w:ascii="Times New Roman" w:hAnsi="Times New Roman" w:cs="Times New Roman"/>
                <w:b/>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p>
          <w:p w:rsidR="00653D30" w:rsidRDefault="00653D30" w:rsidP="00EF3F8B">
            <w:pPr>
              <w:spacing w:after="0"/>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p>
          <w:p w:rsidR="00653D30" w:rsidRDefault="00653D30" w:rsidP="00EF3F8B">
            <w:pPr>
              <w:spacing w:after="0"/>
              <w:jc w:val="both"/>
              <w:rPr>
                <w:rFonts w:ascii="Times New Roman" w:hAnsi="Times New Roman" w:cs="Times New Roman"/>
                <w:sz w:val="28"/>
                <w:szCs w:val="28"/>
                <w:lang w:val="uk-UA"/>
              </w:rPr>
            </w:pPr>
          </w:p>
          <w:p w:rsidR="00653D30" w:rsidRPr="00034482" w:rsidRDefault="00653D30" w:rsidP="00EF3F8B">
            <w:pPr>
              <w:spacing w:after="0" w:line="240" w:lineRule="auto"/>
              <w:rPr>
                <w:rFonts w:ascii="Times New Roman" w:hAnsi="Times New Roman" w:cs="Times New Roman"/>
                <w:sz w:val="28"/>
                <w:szCs w:val="28"/>
                <w:lang w:val="uk-UA"/>
              </w:rPr>
            </w:pPr>
          </w:p>
        </w:tc>
      </w:tr>
      <w:tr w:rsidR="00653D30" w:rsidTr="00EF3F8B">
        <w:trPr>
          <w:trHeight w:val="1437"/>
        </w:trPr>
        <w:tc>
          <w:tcPr>
            <w:tcW w:w="9889" w:type="dxa"/>
            <w:tcBorders>
              <w:top w:val="nil"/>
              <w:left w:val="nil"/>
              <w:bottom w:val="nil"/>
              <w:right w:val="nil"/>
            </w:tcBorders>
          </w:tcPr>
          <w:p w:rsidR="00653D30" w:rsidRDefault="00653D30" w:rsidP="00EF3F8B">
            <w:pPr>
              <w:spacing w:after="0"/>
              <w:rPr>
                <w:rFonts w:ascii="Times New Roman" w:eastAsia="Times New Roman" w:hAnsi="Times New Roman" w:cs="Times New Roman"/>
                <w:b/>
                <w:bCs/>
                <w:color w:val="333399"/>
                <w:sz w:val="24"/>
                <w:szCs w:val="24"/>
                <w:lang w:val="uk-UA"/>
              </w:rPr>
            </w:pPr>
          </w:p>
        </w:tc>
      </w:tr>
      <w:tr w:rsidR="00653D30" w:rsidTr="00EF3F8B">
        <w:trPr>
          <w:trHeight w:val="1437"/>
        </w:trPr>
        <w:tc>
          <w:tcPr>
            <w:tcW w:w="9889" w:type="dxa"/>
            <w:tcBorders>
              <w:top w:val="nil"/>
              <w:left w:val="nil"/>
              <w:bottom w:val="nil"/>
              <w:right w:val="nil"/>
            </w:tcBorders>
          </w:tcPr>
          <w:p w:rsidR="00653D30" w:rsidRDefault="00653D30" w:rsidP="00EF3F8B">
            <w:pPr>
              <w:spacing w:after="0"/>
              <w:rPr>
                <w:rFonts w:ascii="Times New Roman" w:eastAsia="Times New Roman" w:hAnsi="Times New Roman" w:cs="Times New Roman"/>
                <w:b/>
                <w:bCs/>
                <w:color w:val="333399"/>
                <w:sz w:val="24"/>
                <w:szCs w:val="24"/>
                <w:lang w:val="uk-UA"/>
              </w:rPr>
            </w:pPr>
          </w:p>
        </w:tc>
      </w:tr>
    </w:tbl>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b/>
          <w:sz w:val="28"/>
          <w:szCs w:val="28"/>
          <w:lang w:val="uk-UA"/>
        </w:rPr>
      </w:pPr>
    </w:p>
    <w:p w:rsidR="007D2FF0" w:rsidRDefault="007D2FF0" w:rsidP="007D2FF0">
      <w:pPr>
        <w:rPr>
          <w:rFonts w:ascii="Times New Roman" w:hAnsi="Times New Roman" w:cs="Times New Roman"/>
          <w:sz w:val="28"/>
          <w:szCs w:val="28"/>
          <w:lang w:val="uk-UA"/>
        </w:rPr>
      </w:pPr>
      <w:r>
        <w:rPr>
          <w:b/>
          <w:sz w:val="28"/>
          <w:szCs w:val="28"/>
          <w:lang w:val="uk-UA"/>
        </w:rPr>
        <w:t xml:space="preserve">                                                                                       </w:t>
      </w:r>
    </w:p>
    <w:sectPr w:rsidR="007D2F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etersburg">
    <w:altName w:val="Courier New"/>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A3CE3FE"/>
    <w:lvl w:ilvl="0">
      <w:numFmt w:val="bullet"/>
      <w:lvlText w:val="*"/>
      <w:lvlJc w:val="left"/>
      <w:pPr>
        <w:ind w:left="0" w:firstLine="0"/>
      </w:pPr>
    </w:lvl>
  </w:abstractNum>
  <w:abstractNum w:abstractNumId="1">
    <w:nsid w:val="00CF3A67"/>
    <w:multiLevelType w:val="hybridMultilevel"/>
    <w:tmpl w:val="20362218"/>
    <w:lvl w:ilvl="0" w:tplc="4320AA5C">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057C168D"/>
    <w:multiLevelType w:val="multilevel"/>
    <w:tmpl w:val="108C2894"/>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
    <w:nsid w:val="0DB05184"/>
    <w:multiLevelType w:val="hybridMultilevel"/>
    <w:tmpl w:val="DA3A6C48"/>
    <w:lvl w:ilvl="0" w:tplc="0BAC007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4">
    <w:nsid w:val="0FC10567"/>
    <w:multiLevelType w:val="hybridMultilevel"/>
    <w:tmpl w:val="7D0A6D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2B4459F"/>
    <w:multiLevelType w:val="hybridMultilevel"/>
    <w:tmpl w:val="88047816"/>
    <w:lvl w:ilvl="0" w:tplc="8D125698">
      <w:start w:val="1120"/>
      <w:numFmt w:val="bullet"/>
      <w:lvlText w:val="-"/>
      <w:lvlJc w:val="left"/>
      <w:pPr>
        <w:ind w:left="420" w:hanging="360"/>
      </w:pPr>
      <w:rPr>
        <w:rFonts w:ascii="Times New Roman" w:eastAsiaTheme="minorEastAsia" w:hAnsi="Times New Roman" w:cs="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hint="default"/>
      </w:rPr>
    </w:lvl>
    <w:lvl w:ilvl="3" w:tplc="04190001">
      <w:start w:val="1"/>
      <w:numFmt w:val="bullet"/>
      <w:lvlText w:val=""/>
      <w:lvlJc w:val="left"/>
      <w:pPr>
        <w:ind w:left="2580" w:hanging="360"/>
      </w:pPr>
      <w:rPr>
        <w:rFonts w:ascii="Symbol" w:hAnsi="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hint="default"/>
      </w:rPr>
    </w:lvl>
    <w:lvl w:ilvl="6" w:tplc="04190001">
      <w:start w:val="1"/>
      <w:numFmt w:val="bullet"/>
      <w:lvlText w:val=""/>
      <w:lvlJc w:val="left"/>
      <w:pPr>
        <w:ind w:left="4740" w:hanging="360"/>
      </w:pPr>
      <w:rPr>
        <w:rFonts w:ascii="Symbol" w:hAnsi="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hint="default"/>
      </w:rPr>
    </w:lvl>
  </w:abstractNum>
  <w:abstractNum w:abstractNumId="6">
    <w:nsid w:val="1822133D"/>
    <w:multiLevelType w:val="hybridMultilevel"/>
    <w:tmpl w:val="93F466A8"/>
    <w:lvl w:ilvl="0" w:tplc="A198ED2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225E2D59"/>
    <w:multiLevelType w:val="hybridMultilevel"/>
    <w:tmpl w:val="E6D89B3E"/>
    <w:lvl w:ilvl="0" w:tplc="0928A434">
      <w:start w:val="3"/>
      <w:numFmt w:val="decimal"/>
      <w:lvlText w:val="%1."/>
      <w:lvlJc w:val="left"/>
      <w:pPr>
        <w:ind w:left="555" w:hanging="360"/>
      </w:pPr>
    </w:lvl>
    <w:lvl w:ilvl="1" w:tplc="04190019">
      <w:start w:val="1"/>
      <w:numFmt w:val="lowerLetter"/>
      <w:lvlText w:val="%2."/>
      <w:lvlJc w:val="left"/>
      <w:pPr>
        <w:ind w:left="1275" w:hanging="360"/>
      </w:pPr>
    </w:lvl>
    <w:lvl w:ilvl="2" w:tplc="0419001B">
      <w:start w:val="1"/>
      <w:numFmt w:val="lowerRoman"/>
      <w:lvlText w:val="%3."/>
      <w:lvlJc w:val="right"/>
      <w:pPr>
        <w:ind w:left="1995" w:hanging="180"/>
      </w:pPr>
    </w:lvl>
    <w:lvl w:ilvl="3" w:tplc="0419000F">
      <w:start w:val="1"/>
      <w:numFmt w:val="decimal"/>
      <w:lvlText w:val="%4."/>
      <w:lvlJc w:val="left"/>
      <w:pPr>
        <w:ind w:left="2715" w:hanging="360"/>
      </w:pPr>
    </w:lvl>
    <w:lvl w:ilvl="4" w:tplc="04190019">
      <w:start w:val="1"/>
      <w:numFmt w:val="lowerLetter"/>
      <w:lvlText w:val="%5."/>
      <w:lvlJc w:val="left"/>
      <w:pPr>
        <w:ind w:left="3435" w:hanging="360"/>
      </w:pPr>
    </w:lvl>
    <w:lvl w:ilvl="5" w:tplc="0419001B">
      <w:start w:val="1"/>
      <w:numFmt w:val="lowerRoman"/>
      <w:lvlText w:val="%6."/>
      <w:lvlJc w:val="right"/>
      <w:pPr>
        <w:ind w:left="4155" w:hanging="180"/>
      </w:pPr>
    </w:lvl>
    <w:lvl w:ilvl="6" w:tplc="0419000F">
      <w:start w:val="1"/>
      <w:numFmt w:val="decimal"/>
      <w:lvlText w:val="%7."/>
      <w:lvlJc w:val="left"/>
      <w:pPr>
        <w:ind w:left="4875" w:hanging="360"/>
      </w:pPr>
    </w:lvl>
    <w:lvl w:ilvl="7" w:tplc="04190019">
      <w:start w:val="1"/>
      <w:numFmt w:val="lowerLetter"/>
      <w:lvlText w:val="%8."/>
      <w:lvlJc w:val="left"/>
      <w:pPr>
        <w:ind w:left="5595" w:hanging="360"/>
      </w:pPr>
    </w:lvl>
    <w:lvl w:ilvl="8" w:tplc="0419001B">
      <w:start w:val="1"/>
      <w:numFmt w:val="lowerRoman"/>
      <w:lvlText w:val="%9."/>
      <w:lvlJc w:val="right"/>
      <w:pPr>
        <w:ind w:left="6315" w:hanging="180"/>
      </w:pPr>
    </w:lvl>
  </w:abstractNum>
  <w:abstractNum w:abstractNumId="8">
    <w:nsid w:val="24C84AB1"/>
    <w:multiLevelType w:val="hybridMultilevel"/>
    <w:tmpl w:val="E50A6F46"/>
    <w:lvl w:ilvl="0" w:tplc="39AE350E">
      <w:start w:val="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2AB47581"/>
    <w:multiLevelType w:val="hybridMultilevel"/>
    <w:tmpl w:val="457C0AA4"/>
    <w:lvl w:ilvl="0" w:tplc="B02C0208">
      <w:start w:val="7"/>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0">
    <w:nsid w:val="2C2F35F2"/>
    <w:multiLevelType w:val="hybridMultilevel"/>
    <w:tmpl w:val="E30A98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171716C"/>
    <w:multiLevelType w:val="hybridMultilevel"/>
    <w:tmpl w:val="B120A84E"/>
    <w:lvl w:ilvl="0" w:tplc="D276A446">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6F33D43"/>
    <w:multiLevelType w:val="hybridMultilevel"/>
    <w:tmpl w:val="DAC0951E"/>
    <w:lvl w:ilvl="0" w:tplc="7494E41E">
      <w:start w:val="2"/>
      <w:numFmt w:val="bullet"/>
      <w:lvlText w:val="-"/>
      <w:lvlJc w:val="left"/>
      <w:pPr>
        <w:tabs>
          <w:tab w:val="num" w:pos="1290"/>
        </w:tabs>
        <w:ind w:left="12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3A14A23"/>
    <w:multiLevelType w:val="hybridMultilevel"/>
    <w:tmpl w:val="E30A9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105D2A"/>
    <w:multiLevelType w:val="hybridMultilevel"/>
    <w:tmpl w:val="F7423988"/>
    <w:lvl w:ilvl="0" w:tplc="8CE0D6A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EB24502"/>
    <w:multiLevelType w:val="hybridMultilevel"/>
    <w:tmpl w:val="186A16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1B12E53"/>
    <w:multiLevelType w:val="hybridMultilevel"/>
    <w:tmpl w:val="BC885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5C2951CD"/>
    <w:multiLevelType w:val="hybridMultilevel"/>
    <w:tmpl w:val="BBF8B5F6"/>
    <w:lvl w:ilvl="0" w:tplc="10981B68">
      <w:start w:val="1"/>
      <w:numFmt w:val="decimal"/>
      <w:lvlText w:val="%1."/>
      <w:lvlJc w:val="left"/>
      <w:pPr>
        <w:tabs>
          <w:tab w:val="num" w:pos="720"/>
        </w:tabs>
        <w:ind w:left="720" w:hanging="360"/>
      </w:pPr>
      <w:rPr>
        <w:rFonts w:cs="Times New Roman"/>
      </w:rPr>
    </w:lvl>
    <w:lvl w:ilvl="1" w:tplc="D236FB0E">
      <w:numFmt w:val="none"/>
      <w:lvlText w:val=""/>
      <w:lvlJc w:val="left"/>
      <w:pPr>
        <w:tabs>
          <w:tab w:val="num" w:pos="360"/>
        </w:tabs>
        <w:ind w:left="0" w:firstLine="0"/>
      </w:pPr>
      <w:rPr>
        <w:rFonts w:cs="Times New Roman"/>
      </w:rPr>
    </w:lvl>
    <w:lvl w:ilvl="2" w:tplc="04C68098">
      <w:numFmt w:val="none"/>
      <w:lvlText w:val=""/>
      <w:lvlJc w:val="left"/>
      <w:pPr>
        <w:tabs>
          <w:tab w:val="num" w:pos="360"/>
        </w:tabs>
        <w:ind w:left="0" w:firstLine="0"/>
      </w:pPr>
      <w:rPr>
        <w:rFonts w:cs="Times New Roman"/>
      </w:rPr>
    </w:lvl>
    <w:lvl w:ilvl="3" w:tplc="A8401C48">
      <w:numFmt w:val="none"/>
      <w:lvlText w:val=""/>
      <w:lvlJc w:val="left"/>
      <w:pPr>
        <w:tabs>
          <w:tab w:val="num" w:pos="360"/>
        </w:tabs>
        <w:ind w:left="0" w:firstLine="0"/>
      </w:pPr>
      <w:rPr>
        <w:rFonts w:cs="Times New Roman"/>
      </w:rPr>
    </w:lvl>
    <w:lvl w:ilvl="4" w:tplc="705E2DAC">
      <w:numFmt w:val="none"/>
      <w:lvlText w:val=""/>
      <w:lvlJc w:val="left"/>
      <w:pPr>
        <w:tabs>
          <w:tab w:val="num" w:pos="360"/>
        </w:tabs>
        <w:ind w:left="0" w:firstLine="0"/>
      </w:pPr>
      <w:rPr>
        <w:rFonts w:cs="Times New Roman"/>
      </w:rPr>
    </w:lvl>
    <w:lvl w:ilvl="5" w:tplc="6A98D526">
      <w:numFmt w:val="none"/>
      <w:lvlText w:val=""/>
      <w:lvlJc w:val="left"/>
      <w:pPr>
        <w:tabs>
          <w:tab w:val="num" w:pos="360"/>
        </w:tabs>
        <w:ind w:left="0" w:firstLine="0"/>
      </w:pPr>
      <w:rPr>
        <w:rFonts w:cs="Times New Roman"/>
      </w:rPr>
    </w:lvl>
    <w:lvl w:ilvl="6" w:tplc="A75030FC">
      <w:numFmt w:val="none"/>
      <w:lvlText w:val=""/>
      <w:lvlJc w:val="left"/>
      <w:pPr>
        <w:tabs>
          <w:tab w:val="num" w:pos="360"/>
        </w:tabs>
        <w:ind w:left="0" w:firstLine="0"/>
      </w:pPr>
      <w:rPr>
        <w:rFonts w:cs="Times New Roman"/>
      </w:rPr>
    </w:lvl>
    <w:lvl w:ilvl="7" w:tplc="8260186C">
      <w:numFmt w:val="none"/>
      <w:lvlText w:val=""/>
      <w:lvlJc w:val="left"/>
      <w:pPr>
        <w:tabs>
          <w:tab w:val="num" w:pos="360"/>
        </w:tabs>
        <w:ind w:left="0" w:firstLine="0"/>
      </w:pPr>
      <w:rPr>
        <w:rFonts w:cs="Times New Roman"/>
      </w:rPr>
    </w:lvl>
    <w:lvl w:ilvl="8" w:tplc="45A43768">
      <w:numFmt w:val="none"/>
      <w:lvlText w:val=""/>
      <w:lvlJc w:val="left"/>
      <w:pPr>
        <w:tabs>
          <w:tab w:val="num" w:pos="360"/>
        </w:tabs>
        <w:ind w:left="0" w:firstLine="0"/>
      </w:pPr>
      <w:rPr>
        <w:rFonts w:cs="Times New Roman"/>
      </w:rPr>
    </w:lvl>
  </w:abstractNum>
  <w:abstractNum w:abstractNumId="18">
    <w:nsid w:val="5E1341C5"/>
    <w:multiLevelType w:val="hybridMultilevel"/>
    <w:tmpl w:val="186A1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272E6D"/>
    <w:multiLevelType w:val="hybridMultilevel"/>
    <w:tmpl w:val="7D0A6D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CC5ABA"/>
    <w:multiLevelType w:val="hybridMultilevel"/>
    <w:tmpl w:val="9222A6C8"/>
    <w:lvl w:ilvl="0" w:tplc="ECEC9DB4">
      <w:start w:val="1"/>
      <w:numFmt w:val="decimal"/>
      <w:lvlText w:val="%1."/>
      <w:lvlJc w:val="left"/>
      <w:pPr>
        <w:ind w:left="435" w:hanging="360"/>
      </w:p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21">
    <w:nsid w:val="6F415DE2"/>
    <w:multiLevelType w:val="hybridMultilevel"/>
    <w:tmpl w:val="A1FE1078"/>
    <w:lvl w:ilvl="0" w:tplc="1C3C7BC4">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22">
    <w:nsid w:val="71F76AC5"/>
    <w:multiLevelType w:val="hybridMultilevel"/>
    <w:tmpl w:val="6C9AEF0C"/>
    <w:lvl w:ilvl="0" w:tplc="2298AD7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3">
    <w:nsid w:val="76F27414"/>
    <w:multiLevelType w:val="hybridMultilevel"/>
    <w:tmpl w:val="98B626A8"/>
    <w:lvl w:ilvl="0" w:tplc="3F4A895A">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7"/>
    <w:lvlOverride w:ilvl="0">
      <w:startOverride w:val="1"/>
    </w:lvlOverride>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355"/>
        <w:lvlJc w:val="left"/>
        <w:pPr>
          <w:ind w:left="0" w:firstLine="0"/>
        </w:pPr>
        <w:rPr>
          <w:rFonts w:ascii="Times New Roman" w:hAnsi="Times New Roman" w:cs="Times New Roman" w:hint="default"/>
        </w:rPr>
      </w:lvl>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6"/>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8"/>
  </w:num>
  <w:num w:numId="30">
    <w:abstractNumId w:val="22"/>
  </w:num>
  <w:num w:numId="31">
    <w:abstractNumId w:val="20"/>
  </w:num>
  <w:num w:numId="32">
    <w:abstractNumId w:val="23"/>
  </w:num>
  <w:num w:numId="33">
    <w:abstractNumId w:val="16"/>
  </w:num>
  <w:num w:numId="34">
    <w:abstractNumId w:val="3"/>
  </w:num>
  <w:num w:numId="35">
    <w:abstractNumId w:val="12"/>
  </w:num>
  <w:num w:numId="3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0"/>
  </w:num>
  <w:num w:numId="40">
    <w:abstractNumId w:val="13"/>
  </w:num>
  <w:num w:numId="41">
    <w:abstractNumId w:val="4"/>
  </w:num>
  <w:num w:numId="42">
    <w:abstractNumId w:val="19"/>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7E"/>
    <w:rsid w:val="00042941"/>
    <w:rsid w:val="001220F2"/>
    <w:rsid w:val="002A0320"/>
    <w:rsid w:val="002C0E21"/>
    <w:rsid w:val="00413EDF"/>
    <w:rsid w:val="00481095"/>
    <w:rsid w:val="004850BD"/>
    <w:rsid w:val="005F31B6"/>
    <w:rsid w:val="00653D30"/>
    <w:rsid w:val="006B6CDB"/>
    <w:rsid w:val="007D2FF0"/>
    <w:rsid w:val="008C7901"/>
    <w:rsid w:val="009E1BB5"/>
    <w:rsid w:val="00A36828"/>
    <w:rsid w:val="00B53B7E"/>
    <w:rsid w:val="00BC777C"/>
    <w:rsid w:val="00CF0E6D"/>
    <w:rsid w:val="00EE1A15"/>
    <w:rsid w:val="00EF3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F0"/>
    <w:rPr>
      <w:rFonts w:eastAsiaTheme="minorEastAsia"/>
      <w:lang w:eastAsia="ru-RU"/>
    </w:rPr>
  </w:style>
  <w:style w:type="paragraph" w:styleId="1">
    <w:name w:val="heading 1"/>
    <w:basedOn w:val="a"/>
    <w:next w:val="a"/>
    <w:link w:val="10"/>
    <w:uiPriority w:val="99"/>
    <w:qFormat/>
    <w:rsid w:val="007D2FF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7D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D2FF0"/>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7D2FF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7D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D2FF0"/>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2FF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D2FF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D2FF0"/>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7D2FF0"/>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7D2FF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D2FF0"/>
    <w:rPr>
      <w:rFonts w:ascii="Cambria" w:eastAsia="Times New Roman" w:hAnsi="Cambria" w:cs="Times New Roman"/>
      <w:lang w:eastAsia="ru-RU"/>
    </w:rPr>
  </w:style>
  <w:style w:type="character" w:styleId="a3">
    <w:name w:val="Hyperlink"/>
    <w:basedOn w:val="a0"/>
    <w:uiPriority w:val="99"/>
    <w:unhideWhenUsed/>
    <w:rsid w:val="007D2FF0"/>
    <w:rPr>
      <w:rFonts w:ascii="Times New Roman" w:hAnsi="Times New Roman" w:cs="Times New Roman" w:hint="default"/>
      <w:color w:val="0000FF"/>
      <w:u w:val="single"/>
    </w:rPr>
  </w:style>
  <w:style w:type="character" w:styleId="a4">
    <w:name w:val="FollowedHyperlink"/>
    <w:basedOn w:val="a0"/>
    <w:uiPriority w:val="99"/>
    <w:semiHidden/>
    <w:unhideWhenUsed/>
    <w:rsid w:val="007D2FF0"/>
    <w:rPr>
      <w:color w:val="800080" w:themeColor="followedHyperlink"/>
      <w:u w:val="single"/>
    </w:rPr>
  </w:style>
  <w:style w:type="character" w:styleId="a5">
    <w:name w:val="Emphasis"/>
    <w:basedOn w:val="a0"/>
    <w:uiPriority w:val="99"/>
    <w:qFormat/>
    <w:rsid w:val="007D2FF0"/>
    <w:rPr>
      <w:rFonts w:ascii="Times New Roman" w:hAnsi="Times New Roman" w:cs="Times New Roman" w:hint="default"/>
      <w:i/>
      <w:iCs/>
    </w:rPr>
  </w:style>
  <w:style w:type="paragraph" w:styleId="a6">
    <w:name w:val="Normal (Web)"/>
    <w:basedOn w:val="a"/>
    <w:uiPriority w:val="99"/>
    <w:unhideWhenUsed/>
    <w:rsid w:val="007D2FF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D2FF0"/>
    <w:pPr>
      <w:tabs>
        <w:tab w:val="center" w:pos="4819"/>
        <w:tab w:val="right" w:pos="9639"/>
      </w:tabs>
      <w:spacing w:after="0" w:line="240" w:lineRule="auto"/>
    </w:pPr>
    <w:rPr>
      <w:rFonts w:eastAsiaTheme="minorHAnsi"/>
    </w:rPr>
  </w:style>
  <w:style w:type="character" w:customStyle="1" w:styleId="a8">
    <w:name w:val="Верхний колонтитул Знак"/>
    <w:basedOn w:val="a0"/>
    <w:link w:val="a7"/>
    <w:uiPriority w:val="99"/>
    <w:semiHidden/>
    <w:rsid w:val="007D2FF0"/>
    <w:rPr>
      <w:lang w:eastAsia="ru-RU"/>
    </w:rPr>
  </w:style>
  <w:style w:type="paragraph" w:styleId="a9">
    <w:name w:val="footer"/>
    <w:basedOn w:val="a"/>
    <w:link w:val="aa"/>
    <w:uiPriority w:val="99"/>
    <w:unhideWhenUsed/>
    <w:rsid w:val="007D2FF0"/>
    <w:pPr>
      <w:tabs>
        <w:tab w:val="center" w:pos="4819"/>
        <w:tab w:val="right" w:pos="9639"/>
      </w:tabs>
      <w:spacing w:after="0" w:line="240" w:lineRule="auto"/>
    </w:pPr>
    <w:rPr>
      <w:rFonts w:eastAsiaTheme="minorHAnsi"/>
    </w:rPr>
  </w:style>
  <w:style w:type="character" w:customStyle="1" w:styleId="aa">
    <w:name w:val="Нижний колонтитул Знак"/>
    <w:basedOn w:val="a0"/>
    <w:link w:val="a9"/>
    <w:uiPriority w:val="99"/>
    <w:rsid w:val="007D2FF0"/>
    <w:rPr>
      <w:lang w:eastAsia="ru-RU"/>
    </w:rPr>
  </w:style>
  <w:style w:type="paragraph" w:styleId="ab">
    <w:name w:val="caption"/>
    <w:basedOn w:val="a"/>
    <w:next w:val="a"/>
    <w:uiPriority w:val="99"/>
    <w:unhideWhenUsed/>
    <w:qFormat/>
    <w:rsid w:val="007D2FF0"/>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c">
    <w:name w:val="Title"/>
    <w:basedOn w:val="a"/>
    <w:link w:val="ad"/>
    <w:uiPriority w:val="99"/>
    <w:qFormat/>
    <w:rsid w:val="007D2FF0"/>
    <w:pPr>
      <w:spacing w:after="0" w:line="240" w:lineRule="auto"/>
      <w:jc w:val="center"/>
    </w:pPr>
    <w:rPr>
      <w:rFonts w:ascii="Times New Roman" w:eastAsia="Times New Roman" w:hAnsi="Times New Roman" w:cs="Times New Roman"/>
      <w:sz w:val="24"/>
      <w:szCs w:val="20"/>
      <w:u w:val="single"/>
      <w:lang w:val="uk-UA"/>
    </w:rPr>
  </w:style>
  <w:style w:type="character" w:customStyle="1" w:styleId="ad">
    <w:name w:val="Название Знак"/>
    <w:basedOn w:val="a0"/>
    <w:link w:val="ac"/>
    <w:uiPriority w:val="99"/>
    <w:rsid w:val="007D2FF0"/>
    <w:rPr>
      <w:rFonts w:ascii="Times New Roman" w:eastAsia="Times New Roman" w:hAnsi="Times New Roman" w:cs="Times New Roman"/>
      <w:sz w:val="24"/>
      <w:szCs w:val="20"/>
      <w:u w:val="single"/>
      <w:lang w:val="uk-UA" w:eastAsia="ru-RU"/>
    </w:rPr>
  </w:style>
  <w:style w:type="paragraph" w:styleId="ae">
    <w:name w:val="Body Text"/>
    <w:basedOn w:val="a"/>
    <w:link w:val="af"/>
    <w:uiPriority w:val="99"/>
    <w:unhideWhenUsed/>
    <w:rsid w:val="007D2FF0"/>
    <w:pPr>
      <w:spacing w:after="120" w:line="240" w:lineRule="auto"/>
    </w:pPr>
    <w:rPr>
      <w:rFonts w:ascii="Times New Roman" w:eastAsia="Times New Roman" w:hAnsi="Times New Roman" w:cs="Times New Roman"/>
      <w:sz w:val="24"/>
      <w:szCs w:val="24"/>
      <w:lang w:val="uk-UA"/>
    </w:rPr>
  </w:style>
  <w:style w:type="character" w:customStyle="1" w:styleId="af">
    <w:name w:val="Основной текст Знак"/>
    <w:basedOn w:val="a0"/>
    <w:link w:val="ae"/>
    <w:uiPriority w:val="99"/>
    <w:rsid w:val="007D2FF0"/>
    <w:rPr>
      <w:rFonts w:ascii="Times New Roman" w:eastAsia="Times New Roman" w:hAnsi="Times New Roman" w:cs="Times New Roman"/>
      <w:sz w:val="24"/>
      <w:szCs w:val="24"/>
      <w:lang w:val="uk-UA" w:eastAsia="ru-RU"/>
    </w:rPr>
  </w:style>
  <w:style w:type="paragraph" w:styleId="af0">
    <w:name w:val="Body Text First Indent"/>
    <w:basedOn w:val="ae"/>
    <w:link w:val="af1"/>
    <w:uiPriority w:val="99"/>
    <w:semiHidden/>
    <w:unhideWhenUsed/>
    <w:rsid w:val="007D2FF0"/>
    <w:pPr>
      <w:spacing w:after="200" w:line="276" w:lineRule="auto"/>
      <w:ind w:firstLine="360"/>
    </w:pPr>
    <w:rPr>
      <w:rFonts w:asciiTheme="minorHAnsi" w:eastAsiaTheme="minorEastAsia" w:hAnsiTheme="minorHAnsi" w:cstheme="minorBidi"/>
      <w:sz w:val="22"/>
      <w:szCs w:val="22"/>
      <w:lang w:val="ru-RU"/>
    </w:rPr>
  </w:style>
  <w:style w:type="character" w:customStyle="1" w:styleId="af1">
    <w:name w:val="Красная строка Знак"/>
    <w:basedOn w:val="af"/>
    <w:link w:val="af0"/>
    <w:uiPriority w:val="99"/>
    <w:semiHidden/>
    <w:rsid w:val="007D2FF0"/>
    <w:rPr>
      <w:rFonts w:ascii="Times New Roman" w:eastAsiaTheme="minorEastAsia" w:hAnsi="Times New Roman" w:cs="Times New Roman"/>
      <w:sz w:val="24"/>
      <w:szCs w:val="24"/>
      <w:lang w:val="uk-UA" w:eastAsia="ru-RU"/>
    </w:rPr>
  </w:style>
  <w:style w:type="paragraph" w:styleId="21">
    <w:name w:val="Body Text 2"/>
    <w:basedOn w:val="a"/>
    <w:link w:val="22"/>
    <w:uiPriority w:val="99"/>
    <w:unhideWhenUsed/>
    <w:rsid w:val="007D2FF0"/>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7D2FF0"/>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7D2FF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D2FF0"/>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7D2FF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7D2FF0"/>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7D2FF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D2FF0"/>
    <w:rPr>
      <w:rFonts w:ascii="Times New Roman" w:eastAsia="Times New Roman" w:hAnsi="Times New Roman" w:cs="Times New Roman"/>
      <w:sz w:val="16"/>
      <w:szCs w:val="16"/>
      <w:lang w:eastAsia="ru-RU"/>
    </w:rPr>
  </w:style>
  <w:style w:type="character" w:customStyle="1" w:styleId="af2">
    <w:name w:val="Текст Знак"/>
    <w:aliases w:val="Текст Знак Знак Знак"/>
    <w:basedOn w:val="a0"/>
    <w:link w:val="af3"/>
    <w:uiPriority w:val="99"/>
    <w:locked/>
    <w:rsid w:val="007D2FF0"/>
    <w:rPr>
      <w:rFonts w:ascii="Courier New" w:eastAsia="Times New Roman" w:hAnsi="Courier New" w:cs="Courier New"/>
      <w:sz w:val="20"/>
      <w:szCs w:val="20"/>
      <w:lang w:eastAsia="ru-RU"/>
    </w:rPr>
  </w:style>
  <w:style w:type="paragraph" w:styleId="af3">
    <w:name w:val="Plain Text"/>
    <w:aliases w:val="Текст Знак Знак"/>
    <w:basedOn w:val="a"/>
    <w:link w:val="af2"/>
    <w:uiPriority w:val="99"/>
    <w:unhideWhenUsed/>
    <w:rsid w:val="007D2FF0"/>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 Знак Знак1"/>
    <w:basedOn w:val="a0"/>
    <w:uiPriority w:val="99"/>
    <w:semiHidden/>
    <w:rsid w:val="007D2FF0"/>
    <w:rPr>
      <w:rFonts w:ascii="Consolas" w:eastAsiaTheme="minorEastAsia" w:hAnsi="Consolas" w:cs="Consolas"/>
      <w:sz w:val="21"/>
      <w:szCs w:val="21"/>
      <w:lang w:eastAsia="ru-RU"/>
    </w:rPr>
  </w:style>
  <w:style w:type="paragraph" w:styleId="af4">
    <w:name w:val="Balloon Text"/>
    <w:basedOn w:val="a"/>
    <w:link w:val="af5"/>
    <w:uiPriority w:val="99"/>
    <w:semiHidden/>
    <w:unhideWhenUsed/>
    <w:rsid w:val="007D2F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D2FF0"/>
    <w:rPr>
      <w:rFonts w:ascii="Tahoma" w:eastAsiaTheme="minorEastAsia" w:hAnsi="Tahoma" w:cs="Tahoma"/>
      <w:sz w:val="16"/>
      <w:szCs w:val="16"/>
      <w:lang w:eastAsia="ru-RU"/>
    </w:rPr>
  </w:style>
  <w:style w:type="paragraph" w:styleId="af6">
    <w:name w:val="List Paragraph"/>
    <w:basedOn w:val="a"/>
    <w:uiPriority w:val="34"/>
    <w:qFormat/>
    <w:rsid w:val="007D2FF0"/>
    <w:pPr>
      <w:ind w:left="720"/>
      <w:contextualSpacing/>
    </w:pPr>
  </w:style>
  <w:style w:type="paragraph" w:customStyle="1" w:styleId="25">
    <w:name w:val="Обычный2"/>
    <w:uiPriority w:val="99"/>
    <w:rsid w:val="007D2FF0"/>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2">
    <w:name w:val="Стиль1"/>
    <w:basedOn w:val="1"/>
    <w:uiPriority w:val="99"/>
    <w:rsid w:val="007D2FF0"/>
    <w:rPr>
      <w:rFonts w:ascii="Times New Roman" w:hAnsi="Times New Roman"/>
      <w:color w:val="0000FF"/>
      <w:kern w:val="0"/>
      <w:sz w:val="144"/>
      <w:szCs w:val="144"/>
      <w:lang w:val="uk-UA"/>
    </w:rPr>
  </w:style>
  <w:style w:type="paragraph" w:customStyle="1" w:styleId="af7">
    <w:name w:val="Знак"/>
    <w:basedOn w:val="a"/>
    <w:uiPriority w:val="99"/>
    <w:rsid w:val="007D2FF0"/>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7D2FF0"/>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7D2FF0"/>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7D2FF0"/>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7D2FF0"/>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7D2FF0"/>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7D2FF0"/>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7D2FF0"/>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13">
    <w:name w:val="Абзац списка1"/>
    <w:basedOn w:val="a"/>
    <w:uiPriority w:val="99"/>
    <w:rsid w:val="007D2FF0"/>
    <w:pPr>
      <w:spacing w:after="0" w:line="240" w:lineRule="auto"/>
      <w:ind w:left="720"/>
    </w:pPr>
    <w:rPr>
      <w:rFonts w:ascii="Times New Roman" w:eastAsia="Times New Roman" w:hAnsi="Times New Roman" w:cs="Times New Roman"/>
      <w:sz w:val="24"/>
      <w:szCs w:val="24"/>
    </w:rPr>
  </w:style>
  <w:style w:type="paragraph" w:customStyle="1" w:styleId="af8">
    <w:name w:val="Знак Знак Знак Знак"/>
    <w:basedOn w:val="a"/>
    <w:uiPriority w:val="99"/>
    <w:rsid w:val="007D2FF0"/>
    <w:pPr>
      <w:spacing w:after="0" w:line="240" w:lineRule="auto"/>
    </w:pPr>
    <w:rPr>
      <w:rFonts w:ascii="Verdana" w:eastAsia="Times New Roman" w:hAnsi="Verdana" w:cs="Verdana"/>
      <w:sz w:val="20"/>
      <w:szCs w:val="20"/>
      <w:lang w:val="en-US" w:eastAsia="en-US"/>
    </w:rPr>
  </w:style>
  <w:style w:type="character" w:styleId="af9">
    <w:name w:val="page number"/>
    <w:basedOn w:val="a0"/>
    <w:uiPriority w:val="99"/>
    <w:unhideWhenUsed/>
    <w:rsid w:val="007D2FF0"/>
    <w:rPr>
      <w:rFonts w:ascii="Times New Roman" w:hAnsi="Times New Roman" w:cs="Times New Roman" w:hint="default"/>
    </w:rPr>
  </w:style>
  <w:style w:type="character" w:customStyle="1" w:styleId="14">
    <w:name w:val="Текст выноски Знак1"/>
    <w:basedOn w:val="a0"/>
    <w:uiPriority w:val="99"/>
    <w:semiHidden/>
    <w:rsid w:val="007D2FF0"/>
    <w:rPr>
      <w:rFonts w:ascii="Tahoma" w:eastAsiaTheme="minorEastAsia" w:hAnsi="Tahoma" w:cs="Tahoma" w:hint="default"/>
      <w:sz w:val="16"/>
      <w:szCs w:val="16"/>
      <w:lang w:eastAsia="ru-RU"/>
    </w:rPr>
  </w:style>
  <w:style w:type="character" w:customStyle="1" w:styleId="15">
    <w:name w:val="Верхний колонтитул Знак1"/>
    <w:basedOn w:val="a0"/>
    <w:uiPriority w:val="99"/>
    <w:semiHidden/>
    <w:rsid w:val="007D2FF0"/>
    <w:rPr>
      <w:rFonts w:ascii="Times New Roman" w:eastAsiaTheme="minorEastAsia" w:hAnsi="Times New Roman" w:cs="Times New Roman" w:hint="default"/>
      <w:lang w:eastAsia="ru-RU"/>
    </w:rPr>
  </w:style>
  <w:style w:type="character" w:customStyle="1" w:styleId="16">
    <w:name w:val="Нижний колонтитул Знак1"/>
    <w:basedOn w:val="a0"/>
    <w:uiPriority w:val="99"/>
    <w:semiHidden/>
    <w:rsid w:val="007D2FF0"/>
    <w:rPr>
      <w:rFonts w:ascii="Times New Roman" w:eastAsiaTheme="minorEastAsia" w:hAnsi="Times New Roman" w:cs="Times New Roman" w:hint="default"/>
      <w:lang w:eastAsia="ru-RU"/>
    </w:rPr>
  </w:style>
  <w:style w:type="character" w:customStyle="1" w:styleId="FontStyle13">
    <w:name w:val="Font Style13"/>
    <w:basedOn w:val="a0"/>
    <w:uiPriority w:val="99"/>
    <w:rsid w:val="007D2FF0"/>
    <w:rPr>
      <w:rFonts w:ascii="Times New Roman" w:hAnsi="Times New Roman" w:cs="Times New Roman" w:hint="default"/>
      <w:i/>
      <w:iCs/>
      <w:sz w:val="22"/>
      <w:szCs w:val="22"/>
    </w:rPr>
  </w:style>
  <w:style w:type="character" w:customStyle="1" w:styleId="FontStyle14">
    <w:name w:val="Font Style14"/>
    <w:basedOn w:val="a0"/>
    <w:uiPriority w:val="99"/>
    <w:rsid w:val="007D2FF0"/>
    <w:rPr>
      <w:rFonts w:ascii="Times New Roman" w:hAnsi="Times New Roman" w:cs="Times New Roman" w:hint="default"/>
      <w:b/>
      <w:bCs/>
      <w:sz w:val="22"/>
      <w:szCs w:val="22"/>
    </w:rPr>
  </w:style>
  <w:style w:type="character" w:customStyle="1" w:styleId="FontStyle15">
    <w:name w:val="Font Style15"/>
    <w:basedOn w:val="a0"/>
    <w:uiPriority w:val="99"/>
    <w:rsid w:val="007D2FF0"/>
    <w:rPr>
      <w:rFonts w:ascii="Times New Roman" w:hAnsi="Times New Roman" w:cs="Times New Roman" w:hint="default"/>
      <w:sz w:val="22"/>
      <w:szCs w:val="22"/>
    </w:rPr>
  </w:style>
  <w:style w:type="character" w:customStyle="1" w:styleId="FontStyle16">
    <w:name w:val="Font Style16"/>
    <w:basedOn w:val="a0"/>
    <w:uiPriority w:val="99"/>
    <w:rsid w:val="007D2FF0"/>
    <w:rPr>
      <w:rFonts w:ascii="Times New Roman" w:hAnsi="Times New Roman" w:cs="Times New Roman" w:hint="default"/>
      <w:sz w:val="24"/>
      <w:szCs w:val="24"/>
    </w:rPr>
  </w:style>
  <w:style w:type="character" w:customStyle="1" w:styleId="FontStyle17">
    <w:name w:val="Font Style17"/>
    <w:basedOn w:val="a0"/>
    <w:uiPriority w:val="99"/>
    <w:rsid w:val="007D2FF0"/>
    <w:rPr>
      <w:rFonts w:ascii="Times New Roman" w:hAnsi="Times New Roman" w:cs="Times New Roman" w:hint="default"/>
      <w:sz w:val="22"/>
      <w:szCs w:val="22"/>
    </w:rPr>
  </w:style>
  <w:style w:type="character" w:customStyle="1" w:styleId="FontStyle18">
    <w:name w:val="Font Style18"/>
    <w:basedOn w:val="a0"/>
    <w:uiPriority w:val="99"/>
    <w:rsid w:val="007D2FF0"/>
    <w:rPr>
      <w:rFonts w:ascii="Times New Roman" w:hAnsi="Times New Roman" w:cs="Times New Roman" w:hint="default"/>
      <w:b/>
      <w:bCs/>
      <w:sz w:val="24"/>
      <w:szCs w:val="24"/>
    </w:rPr>
  </w:style>
  <w:style w:type="character" w:customStyle="1" w:styleId="FontStyle19">
    <w:name w:val="Font Style19"/>
    <w:basedOn w:val="a0"/>
    <w:uiPriority w:val="99"/>
    <w:rsid w:val="007D2FF0"/>
    <w:rPr>
      <w:rFonts w:ascii="Times New Roman" w:hAnsi="Times New Roman" w:cs="Times New Roman" w:hint="default"/>
      <w:sz w:val="24"/>
      <w:szCs w:val="24"/>
    </w:rPr>
  </w:style>
  <w:style w:type="character" w:customStyle="1" w:styleId="FontStyle20">
    <w:name w:val="Font Style20"/>
    <w:basedOn w:val="a0"/>
    <w:uiPriority w:val="99"/>
    <w:rsid w:val="007D2FF0"/>
    <w:rPr>
      <w:rFonts w:ascii="Georgia" w:hAnsi="Georgia" w:cs="Georgia" w:hint="default"/>
      <w:b/>
      <w:bCs/>
      <w:sz w:val="14"/>
      <w:szCs w:val="14"/>
    </w:rPr>
  </w:style>
  <w:style w:type="character" w:customStyle="1" w:styleId="FontStyle21">
    <w:name w:val="Font Style21"/>
    <w:basedOn w:val="a0"/>
    <w:uiPriority w:val="99"/>
    <w:rsid w:val="007D2FF0"/>
    <w:rPr>
      <w:rFonts w:ascii="Times New Roman" w:hAnsi="Times New Roman" w:cs="Times New Roman" w:hint="default"/>
      <w:b/>
      <w:bCs/>
      <w:sz w:val="14"/>
      <w:szCs w:val="14"/>
    </w:rPr>
  </w:style>
  <w:style w:type="character" w:customStyle="1" w:styleId="FontStyle11">
    <w:name w:val="Font Style11"/>
    <w:basedOn w:val="a0"/>
    <w:uiPriority w:val="99"/>
    <w:rsid w:val="007D2FF0"/>
    <w:rPr>
      <w:rFonts w:ascii="Bookman Old Style" w:hAnsi="Bookman Old Style" w:cs="Bookman Old Style" w:hint="default"/>
      <w:b/>
      <w:bCs/>
      <w:sz w:val="8"/>
      <w:szCs w:val="8"/>
    </w:rPr>
  </w:style>
  <w:style w:type="character" w:customStyle="1" w:styleId="FontStyle12">
    <w:name w:val="Font Style12"/>
    <w:basedOn w:val="a0"/>
    <w:uiPriority w:val="99"/>
    <w:rsid w:val="007D2FF0"/>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7D2FF0"/>
    <w:rPr>
      <w:rFonts w:ascii="Times New Roman" w:hAnsi="Times New Roman" w:cs="Times New Roman" w:hint="default"/>
    </w:rPr>
  </w:style>
  <w:style w:type="table" w:styleId="afa">
    <w:name w:val="Table Grid"/>
    <w:basedOn w:val="a1"/>
    <w:rsid w:val="007D2F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7D2F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F0"/>
    <w:rPr>
      <w:rFonts w:eastAsiaTheme="minorEastAsia"/>
      <w:lang w:eastAsia="ru-RU"/>
    </w:rPr>
  </w:style>
  <w:style w:type="paragraph" w:styleId="1">
    <w:name w:val="heading 1"/>
    <w:basedOn w:val="a"/>
    <w:next w:val="a"/>
    <w:link w:val="10"/>
    <w:uiPriority w:val="99"/>
    <w:qFormat/>
    <w:rsid w:val="007D2FF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9"/>
    <w:unhideWhenUsed/>
    <w:qFormat/>
    <w:rsid w:val="007D2F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D2FF0"/>
    <w:pPr>
      <w:keepNext/>
      <w:spacing w:after="0" w:line="240" w:lineRule="auto"/>
      <w:outlineLvl w:val="2"/>
    </w:pPr>
    <w:rPr>
      <w:rFonts w:ascii="Times New Roman" w:eastAsia="Times New Roman" w:hAnsi="Times New Roman" w:cs="Times New Roman"/>
      <w:b/>
      <w:bCs/>
      <w:sz w:val="28"/>
      <w:szCs w:val="24"/>
      <w:lang w:val="uk-UA"/>
    </w:rPr>
  </w:style>
  <w:style w:type="paragraph" w:styleId="4">
    <w:name w:val="heading 4"/>
    <w:basedOn w:val="a"/>
    <w:next w:val="a"/>
    <w:link w:val="40"/>
    <w:uiPriority w:val="9"/>
    <w:semiHidden/>
    <w:unhideWhenUsed/>
    <w:qFormat/>
    <w:rsid w:val="007D2FF0"/>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9"/>
    <w:unhideWhenUsed/>
    <w:qFormat/>
    <w:rsid w:val="007D2FF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7D2FF0"/>
    <w:pPr>
      <w:spacing w:before="240" w:after="60"/>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D2FF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7D2FF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7D2FF0"/>
    <w:rPr>
      <w:rFonts w:ascii="Times New Roman" w:eastAsia="Times New Roman" w:hAnsi="Times New Roman" w:cs="Times New Roman"/>
      <w:b/>
      <w:bCs/>
      <w:sz w:val="28"/>
      <w:szCs w:val="24"/>
      <w:lang w:val="uk-UA" w:eastAsia="ru-RU"/>
    </w:rPr>
  </w:style>
  <w:style w:type="character" w:customStyle="1" w:styleId="40">
    <w:name w:val="Заголовок 4 Знак"/>
    <w:basedOn w:val="a0"/>
    <w:link w:val="4"/>
    <w:uiPriority w:val="9"/>
    <w:semiHidden/>
    <w:rsid w:val="007D2FF0"/>
    <w:rPr>
      <w:rFonts w:asciiTheme="majorHAnsi" w:eastAsiaTheme="majorEastAsia" w:hAnsiTheme="majorHAnsi" w:cstheme="majorBidi"/>
      <w:b/>
      <w:bCs/>
      <w:i/>
      <w:iCs/>
      <w:color w:val="4F81BD" w:themeColor="accent1"/>
      <w:lang w:eastAsia="ru-RU"/>
    </w:rPr>
  </w:style>
  <w:style w:type="character" w:customStyle="1" w:styleId="80">
    <w:name w:val="Заголовок 8 Знак"/>
    <w:basedOn w:val="a0"/>
    <w:link w:val="8"/>
    <w:uiPriority w:val="99"/>
    <w:rsid w:val="007D2FF0"/>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7D2FF0"/>
    <w:rPr>
      <w:rFonts w:ascii="Cambria" w:eastAsia="Times New Roman" w:hAnsi="Cambria" w:cs="Times New Roman"/>
      <w:lang w:eastAsia="ru-RU"/>
    </w:rPr>
  </w:style>
  <w:style w:type="character" w:styleId="a3">
    <w:name w:val="Hyperlink"/>
    <w:basedOn w:val="a0"/>
    <w:uiPriority w:val="99"/>
    <w:unhideWhenUsed/>
    <w:rsid w:val="007D2FF0"/>
    <w:rPr>
      <w:rFonts w:ascii="Times New Roman" w:hAnsi="Times New Roman" w:cs="Times New Roman" w:hint="default"/>
      <w:color w:val="0000FF"/>
      <w:u w:val="single"/>
    </w:rPr>
  </w:style>
  <w:style w:type="character" w:styleId="a4">
    <w:name w:val="FollowedHyperlink"/>
    <w:basedOn w:val="a0"/>
    <w:uiPriority w:val="99"/>
    <w:semiHidden/>
    <w:unhideWhenUsed/>
    <w:rsid w:val="007D2FF0"/>
    <w:rPr>
      <w:color w:val="800080" w:themeColor="followedHyperlink"/>
      <w:u w:val="single"/>
    </w:rPr>
  </w:style>
  <w:style w:type="character" w:styleId="a5">
    <w:name w:val="Emphasis"/>
    <w:basedOn w:val="a0"/>
    <w:uiPriority w:val="99"/>
    <w:qFormat/>
    <w:rsid w:val="007D2FF0"/>
    <w:rPr>
      <w:rFonts w:ascii="Times New Roman" w:hAnsi="Times New Roman" w:cs="Times New Roman" w:hint="default"/>
      <w:i/>
      <w:iCs/>
    </w:rPr>
  </w:style>
  <w:style w:type="paragraph" w:styleId="a6">
    <w:name w:val="Normal (Web)"/>
    <w:basedOn w:val="a"/>
    <w:uiPriority w:val="99"/>
    <w:unhideWhenUsed/>
    <w:rsid w:val="007D2FF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7D2FF0"/>
    <w:pPr>
      <w:tabs>
        <w:tab w:val="center" w:pos="4819"/>
        <w:tab w:val="right" w:pos="9639"/>
      </w:tabs>
      <w:spacing w:after="0" w:line="240" w:lineRule="auto"/>
    </w:pPr>
    <w:rPr>
      <w:rFonts w:eastAsiaTheme="minorHAnsi"/>
    </w:rPr>
  </w:style>
  <w:style w:type="character" w:customStyle="1" w:styleId="a8">
    <w:name w:val="Верхний колонтитул Знак"/>
    <w:basedOn w:val="a0"/>
    <w:link w:val="a7"/>
    <w:uiPriority w:val="99"/>
    <w:semiHidden/>
    <w:rsid w:val="007D2FF0"/>
    <w:rPr>
      <w:lang w:eastAsia="ru-RU"/>
    </w:rPr>
  </w:style>
  <w:style w:type="paragraph" w:styleId="a9">
    <w:name w:val="footer"/>
    <w:basedOn w:val="a"/>
    <w:link w:val="aa"/>
    <w:uiPriority w:val="99"/>
    <w:unhideWhenUsed/>
    <w:rsid w:val="007D2FF0"/>
    <w:pPr>
      <w:tabs>
        <w:tab w:val="center" w:pos="4819"/>
        <w:tab w:val="right" w:pos="9639"/>
      </w:tabs>
      <w:spacing w:after="0" w:line="240" w:lineRule="auto"/>
    </w:pPr>
    <w:rPr>
      <w:rFonts w:eastAsiaTheme="minorHAnsi"/>
    </w:rPr>
  </w:style>
  <w:style w:type="character" w:customStyle="1" w:styleId="aa">
    <w:name w:val="Нижний колонтитул Знак"/>
    <w:basedOn w:val="a0"/>
    <w:link w:val="a9"/>
    <w:uiPriority w:val="99"/>
    <w:rsid w:val="007D2FF0"/>
    <w:rPr>
      <w:lang w:eastAsia="ru-RU"/>
    </w:rPr>
  </w:style>
  <w:style w:type="paragraph" w:styleId="ab">
    <w:name w:val="caption"/>
    <w:basedOn w:val="a"/>
    <w:next w:val="a"/>
    <w:uiPriority w:val="99"/>
    <w:unhideWhenUsed/>
    <w:qFormat/>
    <w:rsid w:val="007D2FF0"/>
    <w:pPr>
      <w:autoSpaceDE w:val="0"/>
      <w:autoSpaceDN w:val="0"/>
      <w:spacing w:after="0" w:line="240" w:lineRule="auto"/>
      <w:jc w:val="center"/>
    </w:pPr>
    <w:rPr>
      <w:rFonts w:ascii="Times New Roman" w:eastAsia="Times New Roman" w:hAnsi="Times New Roman" w:cs="Times New Roman"/>
      <w:b/>
      <w:bCs/>
      <w:color w:val="000080"/>
      <w:sz w:val="28"/>
      <w:szCs w:val="28"/>
      <w:lang w:val="uk-UA"/>
    </w:rPr>
  </w:style>
  <w:style w:type="paragraph" w:styleId="ac">
    <w:name w:val="Title"/>
    <w:basedOn w:val="a"/>
    <w:link w:val="ad"/>
    <w:uiPriority w:val="99"/>
    <w:qFormat/>
    <w:rsid w:val="007D2FF0"/>
    <w:pPr>
      <w:spacing w:after="0" w:line="240" w:lineRule="auto"/>
      <w:jc w:val="center"/>
    </w:pPr>
    <w:rPr>
      <w:rFonts w:ascii="Times New Roman" w:eastAsia="Times New Roman" w:hAnsi="Times New Roman" w:cs="Times New Roman"/>
      <w:sz w:val="24"/>
      <w:szCs w:val="20"/>
      <w:u w:val="single"/>
      <w:lang w:val="uk-UA"/>
    </w:rPr>
  </w:style>
  <w:style w:type="character" w:customStyle="1" w:styleId="ad">
    <w:name w:val="Название Знак"/>
    <w:basedOn w:val="a0"/>
    <w:link w:val="ac"/>
    <w:uiPriority w:val="99"/>
    <w:rsid w:val="007D2FF0"/>
    <w:rPr>
      <w:rFonts w:ascii="Times New Roman" w:eastAsia="Times New Roman" w:hAnsi="Times New Roman" w:cs="Times New Roman"/>
      <w:sz w:val="24"/>
      <w:szCs w:val="20"/>
      <w:u w:val="single"/>
      <w:lang w:val="uk-UA" w:eastAsia="ru-RU"/>
    </w:rPr>
  </w:style>
  <w:style w:type="paragraph" w:styleId="ae">
    <w:name w:val="Body Text"/>
    <w:basedOn w:val="a"/>
    <w:link w:val="af"/>
    <w:uiPriority w:val="99"/>
    <w:unhideWhenUsed/>
    <w:rsid w:val="007D2FF0"/>
    <w:pPr>
      <w:spacing w:after="120" w:line="240" w:lineRule="auto"/>
    </w:pPr>
    <w:rPr>
      <w:rFonts w:ascii="Times New Roman" w:eastAsia="Times New Roman" w:hAnsi="Times New Roman" w:cs="Times New Roman"/>
      <w:sz w:val="24"/>
      <w:szCs w:val="24"/>
      <w:lang w:val="uk-UA"/>
    </w:rPr>
  </w:style>
  <w:style w:type="character" w:customStyle="1" w:styleId="af">
    <w:name w:val="Основной текст Знак"/>
    <w:basedOn w:val="a0"/>
    <w:link w:val="ae"/>
    <w:uiPriority w:val="99"/>
    <w:rsid w:val="007D2FF0"/>
    <w:rPr>
      <w:rFonts w:ascii="Times New Roman" w:eastAsia="Times New Roman" w:hAnsi="Times New Roman" w:cs="Times New Roman"/>
      <w:sz w:val="24"/>
      <w:szCs w:val="24"/>
      <w:lang w:val="uk-UA" w:eastAsia="ru-RU"/>
    </w:rPr>
  </w:style>
  <w:style w:type="paragraph" w:styleId="af0">
    <w:name w:val="Body Text First Indent"/>
    <w:basedOn w:val="ae"/>
    <w:link w:val="af1"/>
    <w:uiPriority w:val="99"/>
    <w:semiHidden/>
    <w:unhideWhenUsed/>
    <w:rsid w:val="007D2FF0"/>
    <w:pPr>
      <w:spacing w:after="200" w:line="276" w:lineRule="auto"/>
      <w:ind w:firstLine="360"/>
    </w:pPr>
    <w:rPr>
      <w:rFonts w:asciiTheme="minorHAnsi" w:eastAsiaTheme="minorEastAsia" w:hAnsiTheme="minorHAnsi" w:cstheme="minorBidi"/>
      <w:sz w:val="22"/>
      <w:szCs w:val="22"/>
      <w:lang w:val="ru-RU"/>
    </w:rPr>
  </w:style>
  <w:style w:type="character" w:customStyle="1" w:styleId="af1">
    <w:name w:val="Красная строка Знак"/>
    <w:basedOn w:val="af"/>
    <w:link w:val="af0"/>
    <w:uiPriority w:val="99"/>
    <w:semiHidden/>
    <w:rsid w:val="007D2FF0"/>
    <w:rPr>
      <w:rFonts w:ascii="Times New Roman" w:eastAsiaTheme="minorEastAsia" w:hAnsi="Times New Roman" w:cs="Times New Roman"/>
      <w:sz w:val="24"/>
      <w:szCs w:val="24"/>
      <w:lang w:val="uk-UA" w:eastAsia="ru-RU"/>
    </w:rPr>
  </w:style>
  <w:style w:type="paragraph" w:styleId="21">
    <w:name w:val="Body Text 2"/>
    <w:basedOn w:val="a"/>
    <w:link w:val="22"/>
    <w:uiPriority w:val="99"/>
    <w:unhideWhenUsed/>
    <w:rsid w:val="007D2FF0"/>
    <w:pPr>
      <w:spacing w:after="120" w:line="480" w:lineRule="auto"/>
    </w:pPr>
    <w:rPr>
      <w:rFonts w:ascii="Times New Roman" w:eastAsia="Times New Roman" w:hAnsi="Times New Roman" w:cs="Times New Roman"/>
      <w:sz w:val="24"/>
      <w:szCs w:val="24"/>
      <w:lang w:val="uk-UA"/>
    </w:rPr>
  </w:style>
  <w:style w:type="character" w:customStyle="1" w:styleId="22">
    <w:name w:val="Основной текст 2 Знак"/>
    <w:basedOn w:val="a0"/>
    <w:link w:val="21"/>
    <w:uiPriority w:val="99"/>
    <w:rsid w:val="007D2FF0"/>
    <w:rPr>
      <w:rFonts w:ascii="Times New Roman" w:eastAsia="Times New Roman" w:hAnsi="Times New Roman" w:cs="Times New Roman"/>
      <w:sz w:val="24"/>
      <w:szCs w:val="24"/>
      <w:lang w:val="uk-UA" w:eastAsia="ru-RU"/>
    </w:rPr>
  </w:style>
  <w:style w:type="paragraph" w:styleId="31">
    <w:name w:val="Body Text 3"/>
    <w:basedOn w:val="a"/>
    <w:link w:val="32"/>
    <w:uiPriority w:val="99"/>
    <w:unhideWhenUsed/>
    <w:rsid w:val="007D2FF0"/>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D2FF0"/>
    <w:rPr>
      <w:rFonts w:ascii="Times New Roman" w:eastAsia="Times New Roman" w:hAnsi="Times New Roman" w:cs="Times New Roman"/>
      <w:sz w:val="16"/>
      <w:szCs w:val="16"/>
      <w:lang w:eastAsia="ru-RU"/>
    </w:rPr>
  </w:style>
  <w:style w:type="paragraph" w:styleId="23">
    <w:name w:val="Body Text Indent 2"/>
    <w:basedOn w:val="a"/>
    <w:link w:val="24"/>
    <w:uiPriority w:val="99"/>
    <w:unhideWhenUsed/>
    <w:rsid w:val="007D2FF0"/>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7D2FF0"/>
    <w:rPr>
      <w:rFonts w:ascii="Times New Roman" w:eastAsia="Times New Roman" w:hAnsi="Times New Roman" w:cs="Times New Roman"/>
      <w:sz w:val="20"/>
      <w:szCs w:val="20"/>
      <w:lang w:eastAsia="ru-RU"/>
    </w:rPr>
  </w:style>
  <w:style w:type="paragraph" w:styleId="33">
    <w:name w:val="Body Text Indent 3"/>
    <w:basedOn w:val="a"/>
    <w:link w:val="34"/>
    <w:uiPriority w:val="99"/>
    <w:unhideWhenUsed/>
    <w:rsid w:val="007D2FF0"/>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7D2FF0"/>
    <w:rPr>
      <w:rFonts w:ascii="Times New Roman" w:eastAsia="Times New Roman" w:hAnsi="Times New Roman" w:cs="Times New Roman"/>
      <w:sz w:val="16"/>
      <w:szCs w:val="16"/>
      <w:lang w:eastAsia="ru-RU"/>
    </w:rPr>
  </w:style>
  <w:style w:type="character" w:customStyle="1" w:styleId="af2">
    <w:name w:val="Текст Знак"/>
    <w:aliases w:val="Текст Знак Знак Знак"/>
    <w:basedOn w:val="a0"/>
    <w:link w:val="af3"/>
    <w:uiPriority w:val="99"/>
    <w:locked/>
    <w:rsid w:val="007D2FF0"/>
    <w:rPr>
      <w:rFonts w:ascii="Courier New" w:eastAsia="Times New Roman" w:hAnsi="Courier New" w:cs="Courier New"/>
      <w:sz w:val="20"/>
      <w:szCs w:val="20"/>
      <w:lang w:eastAsia="ru-RU"/>
    </w:rPr>
  </w:style>
  <w:style w:type="paragraph" w:styleId="af3">
    <w:name w:val="Plain Text"/>
    <w:aliases w:val="Текст Знак Знак"/>
    <w:basedOn w:val="a"/>
    <w:link w:val="af2"/>
    <w:uiPriority w:val="99"/>
    <w:unhideWhenUsed/>
    <w:rsid w:val="007D2FF0"/>
    <w:pPr>
      <w:spacing w:after="0" w:line="240" w:lineRule="auto"/>
    </w:pPr>
    <w:rPr>
      <w:rFonts w:ascii="Courier New" w:eastAsia="Times New Roman" w:hAnsi="Courier New" w:cs="Courier New"/>
      <w:sz w:val="20"/>
      <w:szCs w:val="20"/>
    </w:rPr>
  </w:style>
  <w:style w:type="character" w:customStyle="1" w:styleId="11">
    <w:name w:val="Текст Знак1"/>
    <w:aliases w:val="Текст Знак Знак Знак1"/>
    <w:basedOn w:val="a0"/>
    <w:uiPriority w:val="99"/>
    <w:semiHidden/>
    <w:rsid w:val="007D2FF0"/>
    <w:rPr>
      <w:rFonts w:ascii="Consolas" w:eastAsiaTheme="minorEastAsia" w:hAnsi="Consolas" w:cs="Consolas"/>
      <w:sz w:val="21"/>
      <w:szCs w:val="21"/>
      <w:lang w:eastAsia="ru-RU"/>
    </w:rPr>
  </w:style>
  <w:style w:type="paragraph" w:styleId="af4">
    <w:name w:val="Balloon Text"/>
    <w:basedOn w:val="a"/>
    <w:link w:val="af5"/>
    <w:uiPriority w:val="99"/>
    <w:semiHidden/>
    <w:unhideWhenUsed/>
    <w:rsid w:val="007D2FF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7D2FF0"/>
    <w:rPr>
      <w:rFonts w:ascii="Tahoma" w:eastAsiaTheme="minorEastAsia" w:hAnsi="Tahoma" w:cs="Tahoma"/>
      <w:sz w:val="16"/>
      <w:szCs w:val="16"/>
      <w:lang w:eastAsia="ru-RU"/>
    </w:rPr>
  </w:style>
  <w:style w:type="paragraph" w:styleId="af6">
    <w:name w:val="List Paragraph"/>
    <w:basedOn w:val="a"/>
    <w:uiPriority w:val="34"/>
    <w:qFormat/>
    <w:rsid w:val="007D2FF0"/>
    <w:pPr>
      <w:ind w:left="720"/>
      <w:contextualSpacing/>
    </w:pPr>
  </w:style>
  <w:style w:type="paragraph" w:customStyle="1" w:styleId="25">
    <w:name w:val="Обычный2"/>
    <w:uiPriority w:val="99"/>
    <w:rsid w:val="007D2FF0"/>
    <w:pPr>
      <w:widowControl w:val="0"/>
      <w:snapToGrid w:val="0"/>
      <w:spacing w:after="0"/>
      <w:ind w:firstLine="280"/>
      <w:jc w:val="both"/>
    </w:pPr>
    <w:rPr>
      <w:rFonts w:ascii="Times New Roman" w:eastAsia="Times New Roman" w:hAnsi="Times New Roman" w:cs="Times New Roman"/>
      <w:sz w:val="20"/>
      <w:szCs w:val="20"/>
      <w:lang w:val="uk-UA" w:eastAsia="ru-RU"/>
    </w:rPr>
  </w:style>
  <w:style w:type="paragraph" w:customStyle="1" w:styleId="12">
    <w:name w:val="Стиль1"/>
    <w:basedOn w:val="1"/>
    <w:uiPriority w:val="99"/>
    <w:rsid w:val="007D2FF0"/>
    <w:rPr>
      <w:rFonts w:ascii="Times New Roman" w:hAnsi="Times New Roman"/>
      <w:color w:val="0000FF"/>
      <w:kern w:val="0"/>
      <w:sz w:val="144"/>
      <w:szCs w:val="144"/>
      <w:lang w:val="uk-UA"/>
    </w:rPr>
  </w:style>
  <w:style w:type="paragraph" w:customStyle="1" w:styleId="af7">
    <w:name w:val="Знак"/>
    <w:basedOn w:val="a"/>
    <w:uiPriority w:val="99"/>
    <w:rsid w:val="007D2FF0"/>
    <w:pPr>
      <w:spacing w:after="0" w:line="240" w:lineRule="auto"/>
    </w:pPr>
    <w:rPr>
      <w:rFonts w:ascii="Verdana" w:eastAsia="Times New Roman" w:hAnsi="Verdana" w:cs="Times New Roman"/>
      <w:sz w:val="24"/>
      <w:szCs w:val="24"/>
      <w:lang w:val="en-US" w:eastAsia="en-US"/>
    </w:rPr>
  </w:style>
  <w:style w:type="paragraph" w:customStyle="1" w:styleId="Style1">
    <w:name w:val="Style1"/>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7D2FF0"/>
    <w:pPr>
      <w:widowControl w:val="0"/>
      <w:autoSpaceDE w:val="0"/>
      <w:autoSpaceDN w:val="0"/>
      <w:adjustRightInd w:val="0"/>
      <w:spacing w:after="0" w:line="276" w:lineRule="exact"/>
      <w:ind w:firstLine="72"/>
    </w:pPr>
    <w:rPr>
      <w:rFonts w:ascii="Times New Roman" w:hAnsi="Times New Roman" w:cs="Times New Roman"/>
      <w:sz w:val="24"/>
      <w:szCs w:val="24"/>
    </w:rPr>
  </w:style>
  <w:style w:type="paragraph" w:customStyle="1" w:styleId="Style5">
    <w:name w:val="Style5"/>
    <w:basedOn w:val="a"/>
    <w:uiPriority w:val="99"/>
    <w:rsid w:val="007D2FF0"/>
    <w:pPr>
      <w:widowControl w:val="0"/>
      <w:autoSpaceDE w:val="0"/>
      <w:autoSpaceDN w:val="0"/>
      <w:adjustRightInd w:val="0"/>
      <w:spacing w:after="0" w:line="278" w:lineRule="exact"/>
      <w:ind w:firstLine="739"/>
    </w:pPr>
    <w:rPr>
      <w:rFonts w:ascii="Times New Roman" w:hAnsi="Times New Roman" w:cs="Times New Roman"/>
      <w:sz w:val="24"/>
      <w:szCs w:val="24"/>
    </w:rPr>
  </w:style>
  <w:style w:type="paragraph" w:customStyle="1" w:styleId="Style6">
    <w:name w:val="Style6"/>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a"/>
    <w:uiPriority w:val="99"/>
    <w:rsid w:val="007D2FF0"/>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7D2FF0"/>
    <w:pPr>
      <w:widowControl w:val="0"/>
      <w:autoSpaceDE w:val="0"/>
      <w:autoSpaceDN w:val="0"/>
      <w:adjustRightInd w:val="0"/>
      <w:spacing w:after="0" w:line="278" w:lineRule="exact"/>
      <w:ind w:firstLine="720"/>
    </w:pPr>
    <w:rPr>
      <w:rFonts w:ascii="Times New Roman" w:hAnsi="Times New Roman" w:cs="Times New Roman"/>
      <w:sz w:val="24"/>
      <w:szCs w:val="24"/>
    </w:rPr>
  </w:style>
  <w:style w:type="paragraph" w:customStyle="1" w:styleId="Style10">
    <w:name w:val="Style10"/>
    <w:basedOn w:val="a"/>
    <w:uiPriority w:val="99"/>
    <w:rsid w:val="007D2FF0"/>
    <w:pPr>
      <w:widowControl w:val="0"/>
      <w:autoSpaceDE w:val="0"/>
      <w:autoSpaceDN w:val="0"/>
      <w:adjustRightInd w:val="0"/>
      <w:spacing w:after="0" w:line="283" w:lineRule="exact"/>
    </w:pPr>
    <w:rPr>
      <w:rFonts w:ascii="Times New Roman" w:hAnsi="Times New Roman" w:cs="Times New Roman"/>
      <w:sz w:val="24"/>
      <w:szCs w:val="24"/>
    </w:rPr>
  </w:style>
  <w:style w:type="paragraph" w:customStyle="1" w:styleId="Style11">
    <w:name w:val="Style11"/>
    <w:basedOn w:val="a"/>
    <w:uiPriority w:val="99"/>
    <w:rsid w:val="007D2FF0"/>
    <w:pPr>
      <w:widowControl w:val="0"/>
      <w:autoSpaceDE w:val="0"/>
      <w:autoSpaceDN w:val="0"/>
      <w:adjustRightInd w:val="0"/>
      <w:spacing w:after="0" w:line="562" w:lineRule="exact"/>
      <w:ind w:hanging="2069"/>
    </w:pPr>
    <w:rPr>
      <w:rFonts w:ascii="Times New Roman" w:hAnsi="Times New Roman" w:cs="Times New Roman"/>
      <w:sz w:val="24"/>
      <w:szCs w:val="24"/>
    </w:rPr>
  </w:style>
  <w:style w:type="paragraph" w:customStyle="1" w:styleId="StyleZakonu">
    <w:name w:val="StyleZakonu"/>
    <w:basedOn w:val="a"/>
    <w:uiPriority w:val="99"/>
    <w:rsid w:val="007D2FF0"/>
    <w:pPr>
      <w:spacing w:after="60" w:line="220" w:lineRule="exact"/>
      <w:ind w:firstLine="284"/>
      <w:jc w:val="both"/>
    </w:pPr>
    <w:rPr>
      <w:rFonts w:ascii="Times New Roman" w:eastAsia="Times New Roman" w:hAnsi="Times New Roman" w:cs="Times New Roman"/>
      <w:sz w:val="20"/>
      <w:szCs w:val="20"/>
      <w:lang w:val="uk-UA"/>
    </w:rPr>
  </w:style>
  <w:style w:type="paragraph" w:customStyle="1" w:styleId="StyleProp">
    <w:name w:val="StyleProp"/>
    <w:basedOn w:val="a"/>
    <w:uiPriority w:val="99"/>
    <w:rsid w:val="007D2FF0"/>
    <w:pPr>
      <w:spacing w:after="0" w:line="200" w:lineRule="exact"/>
      <w:ind w:firstLine="227"/>
      <w:jc w:val="both"/>
    </w:pPr>
    <w:rPr>
      <w:rFonts w:ascii="Times New Roman" w:eastAsia="Times New Roman" w:hAnsi="Times New Roman" w:cs="Times New Roman"/>
      <w:sz w:val="18"/>
      <w:szCs w:val="20"/>
      <w:lang w:val="uk-UA"/>
    </w:rPr>
  </w:style>
  <w:style w:type="paragraph" w:customStyle="1" w:styleId="13">
    <w:name w:val="Абзац списка1"/>
    <w:basedOn w:val="a"/>
    <w:uiPriority w:val="99"/>
    <w:rsid w:val="007D2FF0"/>
    <w:pPr>
      <w:spacing w:after="0" w:line="240" w:lineRule="auto"/>
      <w:ind w:left="720"/>
    </w:pPr>
    <w:rPr>
      <w:rFonts w:ascii="Times New Roman" w:eastAsia="Times New Roman" w:hAnsi="Times New Roman" w:cs="Times New Roman"/>
      <w:sz w:val="24"/>
      <w:szCs w:val="24"/>
    </w:rPr>
  </w:style>
  <w:style w:type="paragraph" w:customStyle="1" w:styleId="af8">
    <w:name w:val="Знак Знак Знак Знак"/>
    <w:basedOn w:val="a"/>
    <w:uiPriority w:val="99"/>
    <w:rsid w:val="007D2FF0"/>
    <w:pPr>
      <w:spacing w:after="0" w:line="240" w:lineRule="auto"/>
    </w:pPr>
    <w:rPr>
      <w:rFonts w:ascii="Verdana" w:eastAsia="Times New Roman" w:hAnsi="Verdana" w:cs="Verdana"/>
      <w:sz w:val="20"/>
      <w:szCs w:val="20"/>
      <w:lang w:val="en-US" w:eastAsia="en-US"/>
    </w:rPr>
  </w:style>
  <w:style w:type="character" w:styleId="af9">
    <w:name w:val="page number"/>
    <w:basedOn w:val="a0"/>
    <w:uiPriority w:val="99"/>
    <w:unhideWhenUsed/>
    <w:rsid w:val="007D2FF0"/>
    <w:rPr>
      <w:rFonts w:ascii="Times New Roman" w:hAnsi="Times New Roman" w:cs="Times New Roman" w:hint="default"/>
    </w:rPr>
  </w:style>
  <w:style w:type="character" w:customStyle="1" w:styleId="14">
    <w:name w:val="Текст выноски Знак1"/>
    <w:basedOn w:val="a0"/>
    <w:uiPriority w:val="99"/>
    <w:semiHidden/>
    <w:rsid w:val="007D2FF0"/>
    <w:rPr>
      <w:rFonts w:ascii="Tahoma" w:eastAsiaTheme="minorEastAsia" w:hAnsi="Tahoma" w:cs="Tahoma" w:hint="default"/>
      <w:sz w:val="16"/>
      <w:szCs w:val="16"/>
      <w:lang w:eastAsia="ru-RU"/>
    </w:rPr>
  </w:style>
  <w:style w:type="character" w:customStyle="1" w:styleId="15">
    <w:name w:val="Верхний колонтитул Знак1"/>
    <w:basedOn w:val="a0"/>
    <w:uiPriority w:val="99"/>
    <w:semiHidden/>
    <w:rsid w:val="007D2FF0"/>
    <w:rPr>
      <w:rFonts w:ascii="Times New Roman" w:eastAsiaTheme="minorEastAsia" w:hAnsi="Times New Roman" w:cs="Times New Roman" w:hint="default"/>
      <w:lang w:eastAsia="ru-RU"/>
    </w:rPr>
  </w:style>
  <w:style w:type="character" w:customStyle="1" w:styleId="16">
    <w:name w:val="Нижний колонтитул Знак1"/>
    <w:basedOn w:val="a0"/>
    <w:uiPriority w:val="99"/>
    <w:semiHidden/>
    <w:rsid w:val="007D2FF0"/>
    <w:rPr>
      <w:rFonts w:ascii="Times New Roman" w:eastAsiaTheme="minorEastAsia" w:hAnsi="Times New Roman" w:cs="Times New Roman" w:hint="default"/>
      <w:lang w:eastAsia="ru-RU"/>
    </w:rPr>
  </w:style>
  <w:style w:type="character" w:customStyle="1" w:styleId="FontStyle13">
    <w:name w:val="Font Style13"/>
    <w:basedOn w:val="a0"/>
    <w:uiPriority w:val="99"/>
    <w:rsid w:val="007D2FF0"/>
    <w:rPr>
      <w:rFonts w:ascii="Times New Roman" w:hAnsi="Times New Roman" w:cs="Times New Roman" w:hint="default"/>
      <w:i/>
      <w:iCs/>
      <w:sz w:val="22"/>
      <w:szCs w:val="22"/>
    </w:rPr>
  </w:style>
  <w:style w:type="character" w:customStyle="1" w:styleId="FontStyle14">
    <w:name w:val="Font Style14"/>
    <w:basedOn w:val="a0"/>
    <w:uiPriority w:val="99"/>
    <w:rsid w:val="007D2FF0"/>
    <w:rPr>
      <w:rFonts w:ascii="Times New Roman" w:hAnsi="Times New Roman" w:cs="Times New Roman" w:hint="default"/>
      <w:b/>
      <w:bCs/>
      <w:sz w:val="22"/>
      <w:szCs w:val="22"/>
    </w:rPr>
  </w:style>
  <w:style w:type="character" w:customStyle="1" w:styleId="FontStyle15">
    <w:name w:val="Font Style15"/>
    <w:basedOn w:val="a0"/>
    <w:uiPriority w:val="99"/>
    <w:rsid w:val="007D2FF0"/>
    <w:rPr>
      <w:rFonts w:ascii="Times New Roman" w:hAnsi="Times New Roman" w:cs="Times New Roman" w:hint="default"/>
      <w:sz w:val="22"/>
      <w:szCs w:val="22"/>
    </w:rPr>
  </w:style>
  <w:style w:type="character" w:customStyle="1" w:styleId="FontStyle16">
    <w:name w:val="Font Style16"/>
    <w:basedOn w:val="a0"/>
    <w:uiPriority w:val="99"/>
    <w:rsid w:val="007D2FF0"/>
    <w:rPr>
      <w:rFonts w:ascii="Times New Roman" w:hAnsi="Times New Roman" w:cs="Times New Roman" w:hint="default"/>
      <w:sz w:val="24"/>
      <w:szCs w:val="24"/>
    </w:rPr>
  </w:style>
  <w:style w:type="character" w:customStyle="1" w:styleId="FontStyle17">
    <w:name w:val="Font Style17"/>
    <w:basedOn w:val="a0"/>
    <w:uiPriority w:val="99"/>
    <w:rsid w:val="007D2FF0"/>
    <w:rPr>
      <w:rFonts w:ascii="Times New Roman" w:hAnsi="Times New Roman" w:cs="Times New Roman" w:hint="default"/>
      <w:sz w:val="22"/>
      <w:szCs w:val="22"/>
    </w:rPr>
  </w:style>
  <w:style w:type="character" w:customStyle="1" w:styleId="FontStyle18">
    <w:name w:val="Font Style18"/>
    <w:basedOn w:val="a0"/>
    <w:uiPriority w:val="99"/>
    <w:rsid w:val="007D2FF0"/>
    <w:rPr>
      <w:rFonts w:ascii="Times New Roman" w:hAnsi="Times New Roman" w:cs="Times New Roman" w:hint="default"/>
      <w:b/>
      <w:bCs/>
      <w:sz w:val="24"/>
      <w:szCs w:val="24"/>
    </w:rPr>
  </w:style>
  <w:style w:type="character" w:customStyle="1" w:styleId="FontStyle19">
    <w:name w:val="Font Style19"/>
    <w:basedOn w:val="a0"/>
    <w:uiPriority w:val="99"/>
    <w:rsid w:val="007D2FF0"/>
    <w:rPr>
      <w:rFonts w:ascii="Times New Roman" w:hAnsi="Times New Roman" w:cs="Times New Roman" w:hint="default"/>
      <w:sz w:val="24"/>
      <w:szCs w:val="24"/>
    </w:rPr>
  </w:style>
  <w:style w:type="character" w:customStyle="1" w:styleId="FontStyle20">
    <w:name w:val="Font Style20"/>
    <w:basedOn w:val="a0"/>
    <w:uiPriority w:val="99"/>
    <w:rsid w:val="007D2FF0"/>
    <w:rPr>
      <w:rFonts w:ascii="Georgia" w:hAnsi="Georgia" w:cs="Georgia" w:hint="default"/>
      <w:b/>
      <w:bCs/>
      <w:sz w:val="14"/>
      <w:szCs w:val="14"/>
    </w:rPr>
  </w:style>
  <w:style w:type="character" w:customStyle="1" w:styleId="FontStyle21">
    <w:name w:val="Font Style21"/>
    <w:basedOn w:val="a0"/>
    <w:uiPriority w:val="99"/>
    <w:rsid w:val="007D2FF0"/>
    <w:rPr>
      <w:rFonts w:ascii="Times New Roman" w:hAnsi="Times New Roman" w:cs="Times New Roman" w:hint="default"/>
      <w:b/>
      <w:bCs/>
      <w:sz w:val="14"/>
      <w:szCs w:val="14"/>
    </w:rPr>
  </w:style>
  <w:style w:type="character" w:customStyle="1" w:styleId="FontStyle11">
    <w:name w:val="Font Style11"/>
    <w:basedOn w:val="a0"/>
    <w:uiPriority w:val="99"/>
    <w:rsid w:val="007D2FF0"/>
    <w:rPr>
      <w:rFonts w:ascii="Bookman Old Style" w:hAnsi="Bookman Old Style" w:cs="Bookman Old Style" w:hint="default"/>
      <w:b/>
      <w:bCs/>
      <w:sz w:val="8"/>
      <w:szCs w:val="8"/>
    </w:rPr>
  </w:style>
  <w:style w:type="character" w:customStyle="1" w:styleId="FontStyle12">
    <w:name w:val="Font Style12"/>
    <w:basedOn w:val="a0"/>
    <w:uiPriority w:val="99"/>
    <w:rsid w:val="007D2FF0"/>
    <w:rPr>
      <w:rFonts w:ascii="Times New Roman" w:hAnsi="Times New Roman" w:cs="Times New Roman" w:hint="default"/>
      <w:b/>
      <w:bCs/>
      <w:i/>
      <w:iCs/>
      <w:smallCaps/>
      <w:spacing w:val="10"/>
      <w:sz w:val="8"/>
      <w:szCs w:val="8"/>
    </w:rPr>
  </w:style>
  <w:style w:type="character" w:customStyle="1" w:styleId="lastupd">
    <w:name w:val="last_upd"/>
    <w:basedOn w:val="a0"/>
    <w:uiPriority w:val="99"/>
    <w:rsid w:val="007D2FF0"/>
    <w:rPr>
      <w:rFonts w:ascii="Times New Roman" w:hAnsi="Times New Roman" w:cs="Times New Roman" w:hint="default"/>
    </w:rPr>
  </w:style>
  <w:style w:type="table" w:styleId="afa">
    <w:name w:val="Table Grid"/>
    <w:basedOn w:val="a1"/>
    <w:rsid w:val="007D2FF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basedOn w:val="a0"/>
    <w:qFormat/>
    <w:rsid w:val="007D2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24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6.bin"/><Relationship Id="rId18" Type="http://schemas.openxmlformats.org/officeDocument/2006/relationships/oleObject" Target="embeddings/oleObject11.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5.bin"/><Relationship Id="rId17" Type="http://schemas.openxmlformats.org/officeDocument/2006/relationships/oleObject" Target="embeddings/oleObject10.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9.bin"/><Relationship Id="rId20"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4.bin"/><Relationship Id="rId24" Type="http://schemas.openxmlformats.org/officeDocument/2006/relationships/oleObject" Target="embeddings/oleObject17.bin"/><Relationship Id="rId5" Type="http://schemas.openxmlformats.org/officeDocument/2006/relationships/settings" Target="settings.xml"/><Relationship Id="rId15" Type="http://schemas.openxmlformats.org/officeDocument/2006/relationships/oleObject" Target="embeddings/oleObject8.bin"/><Relationship Id="rId23" Type="http://schemas.openxmlformats.org/officeDocument/2006/relationships/oleObject" Target="embeddings/oleObject16.bin"/><Relationship Id="rId10" Type="http://schemas.openxmlformats.org/officeDocument/2006/relationships/oleObject" Target="embeddings/oleObject3.bin"/><Relationship Id="rId19"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oleObject" Target="embeddings/oleObject2.bin"/><Relationship Id="rId14" Type="http://schemas.openxmlformats.org/officeDocument/2006/relationships/oleObject" Target="embeddings/oleObject7.bin"/><Relationship Id="rId22"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9580-DD07-4EDC-9AFF-5A60E7A2B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85</Pages>
  <Words>18453</Words>
  <Characters>105184</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20</cp:revision>
  <dcterms:created xsi:type="dcterms:W3CDTF">2017-02-07T11:59:00Z</dcterms:created>
  <dcterms:modified xsi:type="dcterms:W3CDTF">2017-04-04T13:56:00Z</dcterms:modified>
</cp:coreProperties>
</file>